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02" w:type="dxa"/>
        <w:tblLook w:val="04A0" w:firstRow="1" w:lastRow="0" w:firstColumn="1" w:lastColumn="0" w:noHBand="0" w:noVBand="1"/>
      </w:tblPr>
      <w:tblGrid>
        <w:gridCol w:w="1707"/>
        <w:gridCol w:w="2971"/>
        <w:gridCol w:w="1451"/>
        <w:gridCol w:w="1785"/>
        <w:gridCol w:w="1475"/>
        <w:gridCol w:w="817"/>
        <w:gridCol w:w="817"/>
        <w:gridCol w:w="817"/>
        <w:gridCol w:w="817"/>
        <w:gridCol w:w="817"/>
        <w:gridCol w:w="822"/>
        <w:gridCol w:w="6"/>
      </w:tblGrid>
      <w:tr w:rsidR="00955043" w:rsidRPr="002569DB" w14:paraId="540842B4" w14:textId="77777777" w:rsidTr="000C5ED1">
        <w:trPr>
          <w:trHeight w:val="280"/>
        </w:trPr>
        <w:tc>
          <w:tcPr>
            <w:tcW w:w="143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2E6AC" w14:textId="77777777" w:rsidR="00955043" w:rsidRPr="002569DB" w:rsidRDefault="00955043" w:rsidP="000C5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Supplementary table 1. Proportion of the population protected against HPV 16/18 by age at vaccination and calendar year at fist screen.</w:t>
            </w:r>
          </w:p>
        </w:tc>
      </w:tr>
      <w:tr w:rsidR="00955043" w:rsidRPr="002569DB" w14:paraId="7A55624F" w14:textId="77777777" w:rsidTr="000C5ED1">
        <w:trPr>
          <w:gridAfter w:val="1"/>
          <w:wAfter w:w="6" w:type="dxa"/>
          <w:trHeight w:val="620"/>
        </w:trPr>
        <w:tc>
          <w:tcPr>
            <w:tcW w:w="170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F3D4B9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Vaccine age</w:t>
            </w:r>
          </w:p>
        </w:tc>
        <w:tc>
          <w:tcPr>
            <w:tcW w:w="297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34952D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Birth cohort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4B9C43" w14:textId="77777777" w:rsidR="00955043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Coverage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  <w:p w14:paraId="4FB6AA07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(three doses)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A5B9C4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Protected against HPV 16/18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D46B45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Year enter screening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1273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Proportion in the population aged 24-29yrs protected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4C48F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Proportion in the population aged 30-34yrs protected</w:t>
            </w:r>
          </w:p>
        </w:tc>
      </w:tr>
      <w:tr w:rsidR="00955043" w:rsidRPr="002569DB" w14:paraId="038CBE40" w14:textId="77777777" w:rsidTr="000C5ED1">
        <w:trPr>
          <w:gridAfter w:val="1"/>
          <w:wAfter w:w="6" w:type="dxa"/>
          <w:trHeight w:val="300"/>
        </w:trPr>
        <w:tc>
          <w:tcPr>
            <w:tcW w:w="170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A97207" w14:textId="77777777" w:rsidR="00955043" w:rsidRPr="002569DB" w:rsidRDefault="00955043" w:rsidP="000C5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883DCC" w14:textId="77777777" w:rsidR="00955043" w:rsidRPr="002569DB" w:rsidRDefault="00955043" w:rsidP="000C5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B7B159" w14:textId="77777777" w:rsidR="00955043" w:rsidRPr="002569DB" w:rsidRDefault="00955043" w:rsidP="000C5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1B6EEF" w14:textId="77777777" w:rsidR="00955043" w:rsidRPr="002569DB" w:rsidRDefault="00955043" w:rsidP="000C5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7BAB3B" w14:textId="77777777" w:rsidR="00955043" w:rsidRPr="002569DB" w:rsidRDefault="00955043" w:rsidP="000C5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B931" w14:textId="77777777" w:rsidR="00955043" w:rsidRPr="002569DB" w:rsidRDefault="00955043" w:rsidP="000C5ED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186EF" w14:textId="77777777" w:rsidR="00955043" w:rsidRPr="002569DB" w:rsidRDefault="00955043" w:rsidP="000C5ED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5BAA" w14:textId="77777777" w:rsidR="00955043" w:rsidRPr="002569DB" w:rsidRDefault="00955043" w:rsidP="000C5ED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33E42" w14:textId="77777777" w:rsidR="00955043" w:rsidRPr="002569DB" w:rsidRDefault="00955043" w:rsidP="000C5ED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37FB" w14:textId="77777777" w:rsidR="00955043" w:rsidRPr="002569DB" w:rsidRDefault="00955043" w:rsidP="000C5ED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4F08" w14:textId="77777777" w:rsidR="00955043" w:rsidRPr="002569DB" w:rsidRDefault="00955043" w:rsidP="000C5ED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955043" w:rsidRPr="002569DB" w14:paraId="43A3844C" w14:textId="77777777" w:rsidTr="000C5ED1">
        <w:trPr>
          <w:gridAfter w:val="1"/>
          <w:wAfter w:w="6" w:type="dxa"/>
          <w:trHeight w:val="280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56A5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D707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01 Sept 95 – 31 Aug 97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EE47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80.9-84.4</w:t>
            </w: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DF40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82B4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EED0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569D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8F97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636E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490E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6C9C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55043" w:rsidRPr="002569DB" w14:paraId="0FD6DB66" w14:textId="77777777" w:rsidTr="000C5ED1">
        <w:trPr>
          <w:gridAfter w:val="1"/>
          <w:wAfter w:w="6" w:type="dxa"/>
          <w:trHeight w:val="280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977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14/15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6C9C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01 Sept 94 – 31 Aug 95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898C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75.7%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706A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95%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60F5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7AA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7460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4285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B246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E59F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D576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55043" w:rsidRPr="002569DB" w14:paraId="7903D53C" w14:textId="77777777" w:rsidTr="000C5ED1">
        <w:trPr>
          <w:gridAfter w:val="1"/>
          <w:wAfter w:w="6" w:type="dxa"/>
          <w:trHeight w:val="280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8F21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15/16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ABE0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01 Sept 93 – 31 Aug 94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5D68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70.8%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3EFE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90%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5271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8D6C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2FF1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03DF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5B40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8CE7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4DEA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0.13</w:t>
            </w:r>
          </w:p>
        </w:tc>
      </w:tr>
      <w:tr w:rsidR="00955043" w:rsidRPr="002569DB" w14:paraId="389EC829" w14:textId="77777777" w:rsidTr="000C5ED1">
        <w:trPr>
          <w:gridAfter w:val="1"/>
          <w:wAfter w:w="6" w:type="dxa"/>
          <w:trHeight w:val="280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46B9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16/17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EA5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01 Sept 92 – 31 Aug 93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FF2C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48.1%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FEF2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5A17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E579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0083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8C36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DFAB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53C0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C22B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0.08</w:t>
            </w:r>
          </w:p>
        </w:tc>
      </w:tr>
      <w:tr w:rsidR="00955043" w:rsidRPr="002569DB" w14:paraId="0AFE29F0" w14:textId="77777777" w:rsidTr="000C5ED1">
        <w:trPr>
          <w:gridAfter w:val="1"/>
          <w:wAfter w:w="6" w:type="dxa"/>
          <w:trHeight w:val="280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8CE2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17/18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9897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01 Sept 91 – 31 Aug 92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8E34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38.9%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4752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D3E1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3655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1B52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D45B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9067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CE74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2EE6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0.06</w:t>
            </w:r>
          </w:p>
        </w:tc>
      </w:tr>
      <w:tr w:rsidR="00955043" w:rsidRPr="002569DB" w14:paraId="3FCDB5F3" w14:textId="77777777" w:rsidTr="000C5ED1">
        <w:trPr>
          <w:gridAfter w:val="1"/>
          <w:wAfter w:w="6" w:type="dxa"/>
          <w:trHeight w:val="280"/>
        </w:trPr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BA3BE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17/18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59BC6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01 Sept 90 – 31 Aug 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5B60C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47.4%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5D043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37561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AD851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9593E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173BE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22028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87A18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0C336" w14:textId="77777777" w:rsidR="00955043" w:rsidRPr="002569DB" w:rsidRDefault="00955043" w:rsidP="000C5E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DB">
              <w:rPr>
                <w:rFonts w:ascii="Arial" w:hAnsi="Arial" w:cs="Arial"/>
                <w:color w:val="000000"/>
                <w:sz w:val="22"/>
                <w:szCs w:val="22"/>
              </w:rPr>
              <w:t>0.08</w:t>
            </w:r>
          </w:p>
        </w:tc>
      </w:tr>
    </w:tbl>
    <w:p w14:paraId="51CA021E" w14:textId="727D1CC9" w:rsidR="00955043" w:rsidRDefault="00955043" w:rsidP="00955043">
      <w:pPr>
        <w:pStyle w:val="EndNoteBibliograph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cs="Arial"/>
        </w:rPr>
        <w:t>*</w:t>
      </w:r>
      <w:r w:rsidRPr="00C11F7F">
        <w:rPr>
          <w:rFonts w:cs="Arial"/>
          <w:sz w:val="20"/>
          <w:szCs w:val="20"/>
        </w:rPr>
        <w:t>Coverage obtained from 2010/11 vaccine coverage figures</w:t>
      </w:r>
      <w:r>
        <w:rPr>
          <w:rFonts w:cs="Arial"/>
          <w:sz w:val="20"/>
          <w:szCs w:val="20"/>
        </w:rPr>
        <w:t xml:space="preserve"> for England.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ADDIN EN.CITE &lt;EndNote&gt;&lt;Cite&gt;&lt;Author&gt;Health Protection Agency&lt;/Author&gt;&lt;Year&gt;2012&lt;/Year&gt;&lt;RecNum&gt;842&lt;/RecNum&gt;&lt;DisplayText&gt;(1)&lt;/DisplayText&gt;&lt;record&gt;&lt;rec-number&gt;842&lt;/rec-number&gt;&lt;foreign-keys&gt;&lt;key app="EN" db-id="9drr9aveqwwev9exzdkxtfa229pzxvafv225" timestamp="1565102084"&gt;842&lt;/key&gt;&lt;/foreign-keys&gt;&lt;ref-type name="Online Database"&gt;45&lt;/ref-type&gt;&lt;contributors&gt;&lt;authors&gt;&lt;author&gt;Health Protection Agency, Immunisation Section&lt;/author&gt;&lt;/authors&gt;&lt;/contributors&gt;&lt;titles&gt;&lt;title&gt;Annual HPV vaccine coverage in England in 2010/11&lt;/title&gt;&lt;/titles&gt;&lt;edition&gt;22 March 2012&lt;/edition&gt;&lt;dates&gt;&lt;year&gt;2012&lt;/year&gt;&lt;pub-dates&gt;&lt;date&gt;06 August 2019&lt;/date&gt;&lt;/pub-dates&gt;&lt;/dates&gt;&lt;publisher&gt;Department of Health&lt;/publisher&gt;&lt;urls&gt;&lt;related-urls&gt;&lt;url&gt;http://media.dh.gov.uk/network/211/files/2012/03/120319_HPV_UptakeReport2010-11-revised_acc.pdf&lt;/url&gt;&lt;/related-urls&gt;&lt;/urls&gt;&lt;/record&gt;&lt;/Cite&gt;&lt;/EndNote&gt;</w:instrText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(1)</w:t>
      </w:r>
      <w:r>
        <w:rPr>
          <w:rFonts w:cs="Arial"/>
          <w:sz w:val="20"/>
          <w:szCs w:val="20"/>
        </w:rPr>
        <w:fldChar w:fldCharType="end"/>
      </w:r>
    </w:p>
    <w:tbl>
      <w:tblPr>
        <w:tblW w:w="9102" w:type="dxa"/>
        <w:tblLook w:val="04A0" w:firstRow="1" w:lastRow="0" w:firstColumn="1" w:lastColumn="0" w:noHBand="0" w:noVBand="1"/>
      </w:tblPr>
      <w:tblGrid>
        <w:gridCol w:w="1554"/>
        <w:gridCol w:w="1237"/>
        <w:gridCol w:w="1237"/>
        <w:gridCol w:w="1237"/>
        <w:gridCol w:w="1237"/>
        <w:gridCol w:w="1300"/>
        <w:gridCol w:w="1300"/>
      </w:tblGrid>
      <w:tr w:rsidR="00955043" w14:paraId="27EFE76F" w14:textId="77777777" w:rsidTr="000C5ED1">
        <w:trPr>
          <w:trHeight w:val="320"/>
        </w:trPr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26BE" w14:textId="77777777" w:rsidR="00955043" w:rsidRDefault="00955043" w:rsidP="000C5E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Supplementary table 2. Six monthly transition probabilities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2BCD" w14:textId="77777777" w:rsidR="00955043" w:rsidRDefault="00955043" w:rsidP="000C5E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3D13" w14:textId="77777777" w:rsidR="00955043" w:rsidRDefault="00955043" w:rsidP="000C5ED1">
            <w:pPr>
              <w:rPr>
                <w:sz w:val="20"/>
                <w:szCs w:val="20"/>
              </w:rPr>
            </w:pPr>
          </w:p>
        </w:tc>
      </w:tr>
      <w:tr w:rsidR="00955043" w14:paraId="09A3D5F2" w14:textId="77777777" w:rsidTr="000C5ED1">
        <w:trPr>
          <w:trHeight w:val="320"/>
        </w:trPr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8E4585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Months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E200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Transition from high-grade CIN to stage IA preclinical cervical cancer</w:t>
            </w:r>
          </w:p>
        </w:tc>
      </w:tr>
      <w:tr w:rsidR="00955043" w14:paraId="3AA5E31E" w14:textId="77777777" w:rsidTr="000C5ED1">
        <w:trPr>
          <w:trHeight w:val="340"/>
        </w:trPr>
        <w:tc>
          <w:tcPr>
            <w:tcW w:w="155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536460" w14:textId="77777777" w:rsidR="00955043" w:rsidRDefault="00955043" w:rsidP="000C5E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EB14F" w14:textId="77777777" w:rsidR="00955043" w:rsidRDefault="00955043" w:rsidP="000C5E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4F60D" w14:textId="77777777" w:rsidR="00955043" w:rsidRDefault="00955043" w:rsidP="000C5E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FF5BD" w14:textId="77777777" w:rsidR="00955043" w:rsidRDefault="00955043" w:rsidP="000C5E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35-39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3232A" w14:textId="77777777" w:rsidR="00955043" w:rsidRDefault="00955043" w:rsidP="000C5E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40-49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8AB06" w14:textId="77777777" w:rsidR="00955043" w:rsidRDefault="00955043" w:rsidP="000C5E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50-59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5B177" w14:textId="77777777" w:rsidR="00955043" w:rsidRDefault="00955043" w:rsidP="000C5E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60+</w:t>
            </w:r>
          </w:p>
        </w:tc>
      </w:tr>
      <w:tr w:rsidR="00955043" w14:paraId="0321318D" w14:textId="77777777" w:rsidTr="000C5ED1">
        <w:trPr>
          <w:trHeight w:val="32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DB48" w14:textId="77777777" w:rsidR="00955043" w:rsidRDefault="00955043" w:rsidP="000C5E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036A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E46D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3184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81F9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124F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D46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1.10%</w:t>
            </w:r>
          </w:p>
        </w:tc>
      </w:tr>
      <w:tr w:rsidR="00955043" w14:paraId="44731C72" w14:textId="77777777" w:rsidTr="000C5ED1">
        <w:trPr>
          <w:trHeight w:val="32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ADC3" w14:textId="77777777" w:rsidR="00955043" w:rsidRDefault="00955043" w:rsidP="000C5E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ECE2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58D2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250B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0.70%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DCAC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7A3B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ED0E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2.18%</w:t>
            </w:r>
          </w:p>
        </w:tc>
      </w:tr>
      <w:tr w:rsidR="00955043" w14:paraId="34AC6B40" w14:textId="77777777" w:rsidTr="000C5ED1">
        <w:trPr>
          <w:trHeight w:val="32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284B" w14:textId="77777777" w:rsidR="00955043" w:rsidRDefault="00955043" w:rsidP="000C5E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87C9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0.36%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E8E2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0.75%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0F26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17F8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1.93%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65FB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C58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3.25%</w:t>
            </w:r>
          </w:p>
        </w:tc>
      </w:tr>
      <w:tr w:rsidR="00955043" w14:paraId="44D4C671" w14:textId="77777777" w:rsidTr="000C5ED1">
        <w:trPr>
          <w:trHeight w:val="32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4154" w14:textId="77777777" w:rsidR="00955043" w:rsidRDefault="00955043" w:rsidP="000C5E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D81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ED7A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0C1A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1.39%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36C9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81BB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AC10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4.30%</w:t>
            </w:r>
          </w:p>
        </w:tc>
      </w:tr>
      <w:tr w:rsidR="00955043" w14:paraId="2B89B744" w14:textId="77777777" w:rsidTr="000C5ED1">
        <w:trPr>
          <w:trHeight w:val="32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B4CB" w14:textId="77777777" w:rsidR="00955043" w:rsidRDefault="00955043" w:rsidP="000C5E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9E1F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E4F4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1.24%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2861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1.73%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CC83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64B4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2030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5.35%</w:t>
            </w:r>
          </w:p>
        </w:tc>
      </w:tr>
      <w:tr w:rsidR="00955043" w14:paraId="103AFA6B" w14:textId="77777777" w:rsidTr="000C5ED1">
        <w:trPr>
          <w:trHeight w:val="32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7FD9" w14:textId="77777777" w:rsidR="00955043" w:rsidRDefault="00955043" w:rsidP="000C5E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80FF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0.72%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9652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1.49%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9FE7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2.08%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5222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CDE1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D707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6.39%</w:t>
            </w:r>
          </w:p>
        </w:tc>
      </w:tr>
      <w:tr w:rsidR="00955043" w14:paraId="6BA3D7DB" w14:textId="77777777" w:rsidTr="000C5ED1">
        <w:trPr>
          <w:trHeight w:val="32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8A4D" w14:textId="77777777" w:rsidR="00955043" w:rsidRDefault="00955043" w:rsidP="000C5E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84FE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0.84%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AFA8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1.73%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A064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2.42%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E66F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FC73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6.11%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B69A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7.41%</w:t>
            </w:r>
          </w:p>
        </w:tc>
      </w:tr>
      <w:tr w:rsidR="00955043" w14:paraId="207131BD" w14:textId="77777777" w:rsidTr="000C5ED1">
        <w:trPr>
          <w:trHeight w:val="32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E952" w14:textId="77777777" w:rsidR="00955043" w:rsidRDefault="00955043" w:rsidP="000C5E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A377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DA4E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1.98%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C685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2.76%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8A2D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9A1F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4C77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8.42%</w:t>
            </w:r>
          </w:p>
        </w:tc>
      </w:tr>
      <w:tr w:rsidR="00955043" w14:paraId="3593BE60" w14:textId="77777777" w:rsidTr="000C5ED1">
        <w:trPr>
          <w:trHeight w:val="32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D2F1" w14:textId="77777777" w:rsidR="00955043" w:rsidRDefault="00955043" w:rsidP="000C5E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2BBD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B061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2.22%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2DFD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3.10%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17F4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CBB3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69E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9.43%</w:t>
            </w:r>
          </w:p>
        </w:tc>
      </w:tr>
      <w:tr w:rsidR="00955043" w14:paraId="2947D680" w14:textId="77777777" w:rsidTr="000C5ED1">
        <w:trPr>
          <w:trHeight w:val="320"/>
        </w:trPr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B2FD4" w14:textId="77777777" w:rsidR="00955043" w:rsidRDefault="00955043" w:rsidP="000C5E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6D8BE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1.19%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5CD43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2.47%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04DD1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3.44%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639E5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7E07A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BA3CE" w14:textId="77777777" w:rsidR="00955043" w:rsidRDefault="00955043" w:rsidP="000C5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10.42%</w:t>
            </w:r>
          </w:p>
        </w:tc>
      </w:tr>
    </w:tbl>
    <w:p w14:paraId="43FCBCF9" w14:textId="77777777" w:rsidR="00955043" w:rsidRDefault="00955043" w:rsidP="00955043">
      <w:pPr>
        <w:pStyle w:val="EndNoteBibliography"/>
        <w:spacing w:line="360" w:lineRule="auto"/>
        <w:rPr>
          <w:rFonts w:ascii="Arial" w:hAnsi="Arial" w:cs="Arial"/>
          <w:sz w:val="22"/>
          <w:szCs w:val="22"/>
        </w:rPr>
        <w:sectPr w:rsidR="00955043" w:rsidSect="002569DB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</w:p>
    <w:p w14:paraId="05496694" w14:textId="77777777" w:rsidR="00955043" w:rsidRDefault="00955043"/>
    <w:p w14:paraId="176FB42B" w14:textId="77777777" w:rsidR="00955043" w:rsidRDefault="00955043"/>
    <w:p w14:paraId="753BEDCE" w14:textId="46AF2B9D" w:rsidR="00955043" w:rsidRPr="00955043" w:rsidRDefault="00955043" w:rsidP="00955043">
      <w:pPr>
        <w:pStyle w:val="EndNoteBibliography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955043">
        <w:rPr>
          <w:noProof/>
        </w:rPr>
        <w:t>1.</w:t>
      </w:r>
      <w:r w:rsidRPr="00955043">
        <w:rPr>
          <w:noProof/>
        </w:rPr>
        <w:tab/>
        <w:t xml:space="preserve">Annual HPV vaccine coverage in England in 2010/11 [Internet]. Department of Health. 2012 [cited 06 August 2019]. Available from: </w:t>
      </w:r>
      <w:hyperlink r:id="rId4" w:history="1">
        <w:r w:rsidRPr="00955043">
          <w:rPr>
            <w:rStyle w:val="Hyperlink"/>
            <w:noProof/>
          </w:rPr>
          <w:t>http://media.dh.gov.uk/network/211/files/2012/03/120319_HPV_UptakeReport2010-11-revised_acc.pdf</w:t>
        </w:r>
      </w:hyperlink>
      <w:r w:rsidRPr="00955043">
        <w:rPr>
          <w:noProof/>
        </w:rPr>
        <w:t>.</w:t>
      </w:r>
    </w:p>
    <w:p w14:paraId="6D1A1EE9" w14:textId="0B848055" w:rsidR="008E381F" w:rsidRDefault="00955043">
      <w:r>
        <w:fldChar w:fldCharType="end"/>
      </w:r>
    </w:p>
    <w:sectPr w:rsidR="008E381F" w:rsidSect="0095504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drr9aveqwwev9exzdkxtfa229pzxvafv225&quot;&gt;PhD-Converted&lt;record-ids&gt;&lt;item&gt;842&lt;/item&gt;&lt;/record-ids&gt;&lt;/item&gt;&lt;/Libraries&gt;"/>
  </w:docVars>
  <w:rsids>
    <w:rsidRoot w:val="00955043"/>
    <w:rsid w:val="0001713B"/>
    <w:rsid w:val="000306B7"/>
    <w:rsid w:val="00056581"/>
    <w:rsid w:val="000573D9"/>
    <w:rsid w:val="0008182C"/>
    <w:rsid w:val="0008689B"/>
    <w:rsid w:val="00087AA8"/>
    <w:rsid w:val="0009408D"/>
    <w:rsid w:val="000D0E5A"/>
    <w:rsid w:val="00141312"/>
    <w:rsid w:val="00161EB2"/>
    <w:rsid w:val="00161F61"/>
    <w:rsid w:val="00164635"/>
    <w:rsid w:val="001A692A"/>
    <w:rsid w:val="001D1DCF"/>
    <w:rsid w:val="002108DE"/>
    <w:rsid w:val="00210AFD"/>
    <w:rsid w:val="00211754"/>
    <w:rsid w:val="00213D3A"/>
    <w:rsid w:val="0027025A"/>
    <w:rsid w:val="002C566E"/>
    <w:rsid w:val="002D7E52"/>
    <w:rsid w:val="002E2459"/>
    <w:rsid w:val="003275F7"/>
    <w:rsid w:val="00335F5E"/>
    <w:rsid w:val="00344CC6"/>
    <w:rsid w:val="00353928"/>
    <w:rsid w:val="003B7F95"/>
    <w:rsid w:val="003D1AAC"/>
    <w:rsid w:val="003F080F"/>
    <w:rsid w:val="0049154A"/>
    <w:rsid w:val="00500853"/>
    <w:rsid w:val="00502263"/>
    <w:rsid w:val="00573CA0"/>
    <w:rsid w:val="0058169C"/>
    <w:rsid w:val="005D28BD"/>
    <w:rsid w:val="005D4A88"/>
    <w:rsid w:val="005D50D4"/>
    <w:rsid w:val="00646DE1"/>
    <w:rsid w:val="006647ED"/>
    <w:rsid w:val="006C188C"/>
    <w:rsid w:val="006C2D20"/>
    <w:rsid w:val="006E2D0A"/>
    <w:rsid w:val="006E7B97"/>
    <w:rsid w:val="006F4427"/>
    <w:rsid w:val="00761799"/>
    <w:rsid w:val="00787C6B"/>
    <w:rsid w:val="007E35CC"/>
    <w:rsid w:val="007E4D36"/>
    <w:rsid w:val="00810A5E"/>
    <w:rsid w:val="00843941"/>
    <w:rsid w:val="008541EA"/>
    <w:rsid w:val="00893EDE"/>
    <w:rsid w:val="008946DF"/>
    <w:rsid w:val="008B2D8F"/>
    <w:rsid w:val="008E381F"/>
    <w:rsid w:val="00925F41"/>
    <w:rsid w:val="00955043"/>
    <w:rsid w:val="00991A38"/>
    <w:rsid w:val="009D62A3"/>
    <w:rsid w:val="009F35F2"/>
    <w:rsid w:val="00A21108"/>
    <w:rsid w:val="00A47863"/>
    <w:rsid w:val="00A6462F"/>
    <w:rsid w:val="00AA6AD0"/>
    <w:rsid w:val="00AD5621"/>
    <w:rsid w:val="00AE203E"/>
    <w:rsid w:val="00AE4717"/>
    <w:rsid w:val="00AE693B"/>
    <w:rsid w:val="00B055A6"/>
    <w:rsid w:val="00B43B8E"/>
    <w:rsid w:val="00B77902"/>
    <w:rsid w:val="00B933C1"/>
    <w:rsid w:val="00B95921"/>
    <w:rsid w:val="00BA140D"/>
    <w:rsid w:val="00BA377E"/>
    <w:rsid w:val="00BD3418"/>
    <w:rsid w:val="00BE129A"/>
    <w:rsid w:val="00BF3318"/>
    <w:rsid w:val="00C10561"/>
    <w:rsid w:val="00C16FE8"/>
    <w:rsid w:val="00C21500"/>
    <w:rsid w:val="00C3045D"/>
    <w:rsid w:val="00C808F5"/>
    <w:rsid w:val="00CB3C2D"/>
    <w:rsid w:val="00CD3F2F"/>
    <w:rsid w:val="00D071A9"/>
    <w:rsid w:val="00D079A7"/>
    <w:rsid w:val="00D325D5"/>
    <w:rsid w:val="00D367B1"/>
    <w:rsid w:val="00D77E7B"/>
    <w:rsid w:val="00D80D51"/>
    <w:rsid w:val="00DB3D25"/>
    <w:rsid w:val="00DE5170"/>
    <w:rsid w:val="00DE7949"/>
    <w:rsid w:val="00E1077C"/>
    <w:rsid w:val="00E20DC8"/>
    <w:rsid w:val="00E42796"/>
    <w:rsid w:val="00E43B38"/>
    <w:rsid w:val="00E511B4"/>
    <w:rsid w:val="00E67F9C"/>
    <w:rsid w:val="00E927A3"/>
    <w:rsid w:val="00F14605"/>
    <w:rsid w:val="00F22345"/>
    <w:rsid w:val="00F4200A"/>
    <w:rsid w:val="00F5165A"/>
    <w:rsid w:val="00F62DE5"/>
    <w:rsid w:val="00F9487C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E1F9D"/>
  <w15:chartTrackingRefBased/>
  <w15:docId w15:val="{F6B0E258-4080-5640-9932-CC827B9B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4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955043"/>
    <w:rPr>
      <w:rFonts w:eastAsiaTheme="minorHAnsi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55043"/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04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43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955043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955043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55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.dh.gov.uk/network/211/files/2012/03/120319_HPV_UptakeReport2010-11-revised_ac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Castanon, Alejandra</dc:creator>
  <cp:keywords/>
  <dc:description/>
  <cp:lastModifiedBy>Castanon, Alejandra</cp:lastModifiedBy>
  <cp:revision>1</cp:revision>
  <dcterms:created xsi:type="dcterms:W3CDTF">2020-11-19T11:45:00Z</dcterms:created>
  <dcterms:modified xsi:type="dcterms:W3CDTF">2020-11-19T11:46:00Z</dcterms:modified>
</cp:coreProperties>
</file>