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9" w:rsidRPr="00EF1632" w:rsidRDefault="00761B09" w:rsidP="00761B09">
      <w:pPr>
        <w:pStyle w:val="TableTitle"/>
        <w:jc w:val="center"/>
        <w:rPr>
          <w:rFonts w:ascii="Calibri" w:hAnsi="Calibri"/>
          <w:b/>
          <w:sz w:val="22"/>
          <w:szCs w:val="22"/>
        </w:rPr>
      </w:pPr>
      <w:r w:rsidRPr="00EF1632">
        <w:rPr>
          <w:rFonts w:ascii="Calibri" w:hAnsi="Calibri"/>
          <w:b/>
          <w:sz w:val="22"/>
          <w:szCs w:val="22"/>
        </w:rPr>
        <w:t>S</w:t>
      </w:r>
      <w:r w:rsidR="0002361E" w:rsidRPr="00EF1632">
        <w:rPr>
          <w:rFonts w:ascii="Calibri" w:hAnsi="Calibri"/>
          <w:b/>
          <w:sz w:val="22"/>
          <w:szCs w:val="22"/>
        </w:rPr>
        <w:t>TROBE 2007 (v4)</w:t>
      </w:r>
      <w:r w:rsidRPr="00EF1632">
        <w:rPr>
          <w:rFonts w:ascii="Calibri" w:hAnsi="Calibri"/>
          <w:b/>
          <w:sz w:val="22"/>
          <w:szCs w:val="22"/>
        </w:rPr>
        <w:t xml:space="preserve"> </w:t>
      </w:r>
      <w:r w:rsidR="006C21D0" w:rsidRPr="00EF1632">
        <w:rPr>
          <w:rFonts w:ascii="Calibri" w:hAnsi="Calibri"/>
          <w:b/>
          <w:sz w:val="22"/>
          <w:szCs w:val="22"/>
        </w:rPr>
        <w:t xml:space="preserve">Statement—Checklist of items that should be included in reports of </w:t>
      </w:r>
      <w:r w:rsidR="006C21D0" w:rsidRPr="00EF1632">
        <w:rPr>
          <w:rFonts w:ascii="Calibri" w:hAnsi="Calibri"/>
          <w:b/>
          <w:i/>
          <w:sz w:val="22"/>
          <w:szCs w:val="22"/>
        </w:rPr>
        <w:t>cohort studies</w:t>
      </w:r>
    </w:p>
    <w:p w:rsidR="004A32C8" w:rsidRPr="00AA7623" w:rsidRDefault="004A32C8" w:rsidP="005B567D">
      <w:pPr>
        <w:pStyle w:val="TableTitle"/>
        <w:rPr>
          <w:rFonts w:ascii="Calibri" w:hAnsi="Calibri"/>
          <w:szCs w:val="24"/>
        </w:rPr>
      </w:pPr>
    </w:p>
    <w:tbl>
      <w:tblPr>
        <w:tblW w:w="136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1989"/>
        <w:gridCol w:w="603"/>
        <w:gridCol w:w="8708"/>
        <w:gridCol w:w="2380"/>
      </w:tblGrid>
      <w:tr w:rsidR="006E6AFA" w:rsidRPr="00EF1632" w:rsidTr="0084401E">
        <w:trPr>
          <w:trHeight w:val="23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93F" w:rsidRPr="00EF1632" w:rsidRDefault="00A9693F" w:rsidP="00A9693F">
            <w:pPr>
              <w:tabs>
                <w:tab w:val="left" w:pos="5400"/>
              </w:tabs>
              <w:rPr>
                <w:rFonts w:asciiTheme="minorHAnsi" w:hAnsiTheme="minorHAnsi"/>
                <w:b/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  <w:r w:rsidRPr="00EF1632">
              <w:rPr>
                <w:rFonts w:asciiTheme="minorHAnsi" w:hAnsiTheme="minorHAnsi"/>
                <w:b/>
                <w:sz w:val="20"/>
              </w:rPr>
              <w:t>Section/Topic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93F" w:rsidRPr="00EF1632" w:rsidRDefault="00A9693F" w:rsidP="00A9693F">
            <w:pPr>
              <w:pStyle w:val="TableHeader"/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Item #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93F" w:rsidRPr="00EF1632" w:rsidRDefault="00A9693F" w:rsidP="00A9693F">
            <w:pPr>
              <w:pStyle w:val="TableHeader"/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Recommendation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93F" w:rsidRPr="00EF1632" w:rsidRDefault="00A9693F" w:rsidP="00A9693F">
            <w:pPr>
              <w:pStyle w:val="TableHeader"/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Reported on page #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6C21D0" w:rsidRPr="00EF1632" w:rsidTr="0084401E">
        <w:trPr>
          <w:trHeight w:val="382"/>
        </w:trPr>
        <w:tc>
          <w:tcPr>
            <w:tcW w:w="1534" w:type="dxa"/>
            <w:vMerge w:val="restart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EF1632">
              <w:rPr>
                <w:rFonts w:asciiTheme="minorHAnsi" w:hAnsiTheme="minorHAnsi"/>
                <w:b/>
                <w:sz w:val="20"/>
              </w:rPr>
              <w:t>Title and abstract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a</w:t>
            </w:r>
            <w:r w:rsidRPr="00EF1632">
              <w:rPr>
                <w:rFonts w:asciiTheme="minorHAnsi" w:hAnsiTheme="minorHAnsi"/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0C579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#1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9" w:name="bold6" w:colFirst="0" w:colLast="0"/>
            <w:bookmarkStart w:id="10" w:name="italic7" w:colFirst="0" w:colLast="0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b</w:t>
            </w:r>
            <w:r w:rsidRPr="00EF1632">
              <w:rPr>
                <w:rFonts w:asciiTheme="minorHAnsi" w:hAnsiTheme="minorHAnsi"/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0C579D" w:rsidP="001410F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#</w:t>
            </w:r>
            <w:r w:rsidR="001410F5">
              <w:rPr>
                <w:rFonts w:asciiTheme="minorHAnsi" w:hAnsiTheme="minorHAnsi"/>
                <w:sz w:val="20"/>
              </w:rPr>
              <w:t>2</w:t>
            </w:r>
            <w:r w:rsidR="004C5A37">
              <w:rPr>
                <w:rFonts w:asciiTheme="minorHAnsi" w:hAnsiTheme="minorHAnsi"/>
                <w:sz w:val="20"/>
              </w:rPr>
              <w:t>-</w:t>
            </w:r>
            <w:r w:rsidR="001410F5">
              <w:rPr>
                <w:rFonts w:asciiTheme="minorHAnsi" w:hAnsiTheme="minorHAnsi"/>
                <w:sz w:val="20"/>
              </w:rPr>
              <w:t>3</w:t>
            </w:r>
          </w:p>
        </w:tc>
      </w:tr>
      <w:tr w:rsidR="006C21D0" w:rsidRPr="00EF1632" w:rsidTr="0084401E">
        <w:trPr>
          <w:trHeight w:val="301"/>
        </w:trPr>
        <w:tc>
          <w:tcPr>
            <w:tcW w:w="11250" w:type="dxa"/>
            <w:gridSpan w:val="3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pStyle w:val="TableSubHead"/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bookmarkStart w:id="11" w:name="bold7"/>
            <w:bookmarkStart w:id="12" w:name="italic8"/>
            <w:bookmarkEnd w:id="9"/>
            <w:bookmarkEnd w:id="10"/>
            <w:r w:rsidRPr="00EF1632">
              <w:rPr>
                <w:rFonts w:asciiTheme="minorHAnsi" w:hAnsiTheme="minorHAnsi"/>
                <w:sz w:val="20"/>
              </w:rPr>
              <w:t>Introduction</w:t>
            </w:r>
            <w:bookmarkEnd w:id="11"/>
            <w:bookmarkEnd w:id="12"/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6C21D0" w:rsidP="0022554A">
            <w:pPr>
              <w:pStyle w:val="TableSubHead"/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6C21D0" w:rsidRPr="00EF1632" w:rsidTr="0084401E">
        <w:trPr>
          <w:trHeight w:val="391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13" w:name="bold8"/>
            <w:bookmarkStart w:id="14" w:name="italic9"/>
            <w:r w:rsidRPr="00EF1632">
              <w:rPr>
                <w:rFonts w:asciiTheme="minorHAnsi" w:hAnsiTheme="minorHAnsi"/>
                <w:bCs/>
                <w:sz w:val="20"/>
              </w:rPr>
              <w:t>Background/</w:t>
            </w:r>
            <w:bookmarkStart w:id="15" w:name="bold9"/>
            <w:bookmarkStart w:id="16" w:name="italic10"/>
            <w:bookmarkEnd w:id="13"/>
            <w:bookmarkEnd w:id="14"/>
            <w:r w:rsidRPr="00EF1632">
              <w:rPr>
                <w:rFonts w:asciiTheme="minorHAnsi" w:hAnsiTheme="minorHAnsi"/>
                <w:bCs/>
                <w:sz w:val="20"/>
              </w:rPr>
              <w:t>rationale</w:t>
            </w:r>
            <w:bookmarkEnd w:id="15"/>
            <w:bookmarkEnd w:id="16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37385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6-7</w:t>
            </w:r>
          </w:p>
        </w:tc>
      </w:tr>
      <w:tr w:rsidR="006C21D0" w:rsidRPr="00EF1632" w:rsidTr="0084401E">
        <w:trPr>
          <w:trHeight w:val="195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17" w:name="bold10" w:colFirst="0" w:colLast="0"/>
            <w:bookmarkStart w:id="18" w:name="italic11" w:colFirst="0" w:colLast="0"/>
            <w:r w:rsidRPr="00EF1632">
              <w:rPr>
                <w:rFonts w:asciiTheme="minorHAnsi" w:hAnsiTheme="minorHAnsi"/>
                <w:bCs/>
                <w:sz w:val="20"/>
              </w:rPr>
              <w:t>Objectives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State specific objectives, including any prespecified hypotheses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37385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</w:tr>
      <w:tr w:rsidR="006C21D0" w:rsidRPr="00EF1632" w:rsidTr="0084401E">
        <w:trPr>
          <w:trHeight w:val="226"/>
        </w:trPr>
        <w:tc>
          <w:tcPr>
            <w:tcW w:w="11250" w:type="dxa"/>
            <w:gridSpan w:val="3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pStyle w:val="TableSubHead"/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bookmarkStart w:id="19" w:name="bold11"/>
            <w:bookmarkStart w:id="20" w:name="italic12"/>
            <w:bookmarkEnd w:id="17"/>
            <w:bookmarkEnd w:id="18"/>
            <w:r w:rsidRPr="00EF1632">
              <w:rPr>
                <w:rFonts w:asciiTheme="minorHAnsi" w:hAnsiTheme="minorHAnsi"/>
                <w:sz w:val="20"/>
              </w:rPr>
              <w:t>Methods</w:t>
            </w:r>
            <w:bookmarkEnd w:id="19"/>
            <w:bookmarkEnd w:id="20"/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6C21D0" w:rsidP="0022554A">
            <w:pPr>
              <w:pStyle w:val="TableSubHead"/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6C21D0" w:rsidRPr="00EF1632" w:rsidTr="0084401E">
        <w:trPr>
          <w:trHeight w:val="195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21" w:name="bold12" w:colFirst="0" w:colLast="0"/>
            <w:bookmarkStart w:id="22" w:name="italic13" w:colFirst="0" w:colLast="0"/>
            <w:r w:rsidRPr="00EF1632">
              <w:rPr>
                <w:rFonts w:asciiTheme="minorHAnsi" w:hAnsiTheme="minorHAnsi"/>
                <w:bCs/>
                <w:sz w:val="20"/>
              </w:rPr>
              <w:t>Study design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Present key elements of study design early in the paper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37385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8-10</w:t>
            </w:r>
          </w:p>
        </w:tc>
      </w:tr>
      <w:tr w:rsidR="006C21D0" w:rsidRPr="00EF1632" w:rsidTr="0084401E">
        <w:trPr>
          <w:trHeight w:val="391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23" w:name="bold13" w:colFirst="0" w:colLast="0"/>
            <w:bookmarkStart w:id="24" w:name="italic14" w:colFirst="0" w:colLast="0"/>
            <w:bookmarkEnd w:id="21"/>
            <w:bookmarkEnd w:id="22"/>
            <w:r w:rsidRPr="00EF1632">
              <w:rPr>
                <w:rFonts w:asciiTheme="minorHAnsi" w:hAnsiTheme="minorHAnsi"/>
                <w:bCs/>
                <w:sz w:val="20"/>
              </w:rPr>
              <w:t>Setting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37385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8-10</w:t>
            </w:r>
          </w:p>
        </w:tc>
      </w:tr>
      <w:bookmarkEnd w:id="23"/>
      <w:bookmarkEnd w:id="24"/>
      <w:tr w:rsidR="006C21D0" w:rsidRPr="00EF1632" w:rsidTr="0084401E">
        <w:trPr>
          <w:trHeight w:val="503"/>
        </w:trPr>
        <w:tc>
          <w:tcPr>
            <w:tcW w:w="1534" w:type="dxa"/>
            <w:vMerge w:val="restart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a</w:t>
            </w:r>
            <w:r w:rsidRPr="00EF1632">
              <w:rPr>
                <w:rFonts w:asciiTheme="minorHAnsi" w:hAnsiTheme="minorHAnsi"/>
                <w:sz w:val="20"/>
              </w:rPr>
              <w:t>) Give the eligibility criteria, and the sources and methods of selection of participants. Describe methods of follow-up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37385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8-9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25" w:name="bold14" w:colFirst="0" w:colLast="0"/>
            <w:bookmarkStart w:id="26" w:name="italic15" w:colFirst="0" w:colLast="0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i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b</w:t>
            </w:r>
            <w:r w:rsidRPr="00EF1632">
              <w:rPr>
                <w:rFonts w:asciiTheme="minorHAnsi" w:hAnsiTheme="minorHAnsi"/>
                <w:sz w:val="20"/>
              </w:rPr>
              <w:t>)</w:t>
            </w:r>
            <w:r w:rsidRPr="00EF1632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Pr="00EF1632">
              <w:rPr>
                <w:rFonts w:asciiTheme="minorHAnsi" w:hAnsiTheme="minorHAnsi"/>
                <w:sz w:val="20"/>
              </w:rPr>
              <w:t>For matched studies, give matching criteria and number of exposed and unexposed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286A0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</w:t>
            </w:r>
          </w:p>
        </w:tc>
      </w:tr>
      <w:tr w:rsidR="006C21D0" w:rsidRPr="00EF1632" w:rsidTr="0084401E">
        <w:trPr>
          <w:trHeight w:val="585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bookmarkEnd w:id="25"/>
            <w:bookmarkEnd w:id="26"/>
            <w:r w:rsidRPr="00EF1632">
              <w:rPr>
                <w:rFonts w:asciiTheme="minorHAnsi" w:hAnsiTheme="minorHAnsi"/>
                <w:bCs/>
                <w:sz w:val="20"/>
              </w:rPr>
              <w:t>Variables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6E6C78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  <w:r w:rsidR="001410F5">
              <w:rPr>
                <w:rFonts w:asciiTheme="minorHAnsi" w:hAnsiTheme="minorHAnsi"/>
                <w:sz w:val="20"/>
              </w:rPr>
              <w:t xml:space="preserve"> and Supplementary Table 1</w:t>
            </w:r>
          </w:p>
        </w:tc>
      </w:tr>
      <w:tr w:rsidR="006C21D0" w:rsidRPr="00EF1632" w:rsidTr="0084401E">
        <w:trPr>
          <w:trHeight w:val="191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EF1632">
              <w:rPr>
                <w:rFonts w:asciiTheme="minorHAnsi" w:hAnsiTheme="minorHAnsi"/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Pr="00EF1632">
              <w:rPr>
                <w:rFonts w:asciiTheme="minorHAnsi" w:hAnsiTheme="minorHAnsi"/>
                <w:bCs/>
                <w:sz w:val="20"/>
              </w:rPr>
              <w:t xml:space="preserve"> measurement</w:t>
            </w:r>
            <w:bookmarkEnd w:id="31"/>
            <w:bookmarkEnd w:id="32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EF1632">
              <w:rPr>
                <w:rFonts w:asciiTheme="minorHAnsi" w:hAnsiTheme="minorHAnsi"/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286A0D" w:rsidRDefault="00AB7F49" w:rsidP="00AB7F49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10 and </w:t>
            </w:r>
            <w:r w:rsidR="00D06CB7">
              <w:rPr>
                <w:rFonts w:asciiTheme="minorHAnsi" w:hAnsiTheme="minorHAnsi"/>
                <w:sz w:val="20"/>
              </w:rPr>
              <w:t>Supplementary Tables 2-3</w:t>
            </w:r>
          </w:p>
        </w:tc>
      </w:tr>
      <w:tr w:rsidR="006C21D0" w:rsidRPr="00EF1632" w:rsidTr="0084401E">
        <w:trPr>
          <w:trHeight w:val="195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  <w:bookmarkStart w:id="33" w:name="bold20" w:colFirst="0" w:colLast="0"/>
            <w:bookmarkStart w:id="34" w:name="italic20" w:colFirst="0" w:colLast="0"/>
            <w:r w:rsidRPr="00EF1632">
              <w:rPr>
                <w:rFonts w:asciiTheme="minorHAnsi" w:hAnsiTheme="minorHAnsi"/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EF1632">
              <w:rPr>
                <w:rFonts w:asciiTheme="minorHAnsi" w:hAnsiTheme="minorHAnsi"/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6E6C78" w:rsidP="0022554A">
            <w:pPr>
              <w:tabs>
                <w:tab w:val="left" w:pos="5400"/>
              </w:tabs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6C21D0" w:rsidRPr="00EF1632" w:rsidTr="0084401E">
        <w:trPr>
          <w:trHeight w:val="195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35" w:name="bold21" w:colFirst="0" w:colLast="0"/>
            <w:bookmarkStart w:id="36" w:name="italic21" w:colFirst="0" w:colLast="0"/>
            <w:bookmarkEnd w:id="33"/>
            <w:bookmarkEnd w:id="34"/>
            <w:r w:rsidRPr="00EF1632">
              <w:rPr>
                <w:rFonts w:asciiTheme="minorHAnsi" w:hAnsiTheme="minorHAnsi"/>
                <w:bCs/>
                <w:sz w:val="20"/>
              </w:rPr>
              <w:t>Study size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Explain how the study size was arrived at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6E6C78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</w:tr>
      <w:tr w:rsidR="006C21D0" w:rsidRPr="00EF1632" w:rsidTr="0084401E">
        <w:trPr>
          <w:trHeight w:val="391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37" w:name="bold22"/>
            <w:bookmarkStart w:id="38" w:name="italic22"/>
            <w:bookmarkEnd w:id="35"/>
            <w:bookmarkEnd w:id="36"/>
            <w:r w:rsidRPr="00EF1632">
              <w:rPr>
                <w:rFonts w:asciiTheme="minorHAnsi" w:hAnsiTheme="minorHAnsi"/>
                <w:bCs/>
                <w:sz w:val="20"/>
              </w:rPr>
              <w:t>Quantitative</w:t>
            </w:r>
            <w:bookmarkStart w:id="39" w:name="bold23"/>
            <w:bookmarkStart w:id="40" w:name="italic23"/>
            <w:bookmarkEnd w:id="37"/>
            <w:bookmarkEnd w:id="38"/>
            <w:r w:rsidRPr="00EF1632">
              <w:rPr>
                <w:rFonts w:asciiTheme="minorHAnsi" w:hAnsiTheme="minorHAnsi"/>
                <w:bCs/>
                <w:sz w:val="20"/>
              </w:rPr>
              <w:t xml:space="preserve"> variables</w:t>
            </w:r>
            <w:bookmarkEnd w:id="39"/>
            <w:bookmarkEnd w:id="40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AB7F49" w:rsidP="00C765F4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</w:tr>
      <w:tr w:rsidR="006C21D0" w:rsidRPr="00EF1632" w:rsidTr="0084401E">
        <w:trPr>
          <w:trHeight w:val="391"/>
        </w:trPr>
        <w:tc>
          <w:tcPr>
            <w:tcW w:w="1534" w:type="dxa"/>
            <w:vMerge w:val="restart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bookmarkStart w:id="41" w:name="italic24"/>
            <w:r w:rsidRPr="00EF1632">
              <w:rPr>
                <w:rFonts w:asciiTheme="minorHAnsi" w:hAnsiTheme="minorHAnsi"/>
                <w:sz w:val="20"/>
              </w:rPr>
              <w:t>Statistical</w:t>
            </w:r>
            <w:bookmarkStart w:id="42" w:name="italic25"/>
            <w:bookmarkEnd w:id="41"/>
            <w:r w:rsidRPr="00EF1632">
              <w:rPr>
                <w:rFonts w:asciiTheme="minorHAnsi" w:hAnsiTheme="minorHAnsi"/>
                <w:sz w:val="20"/>
              </w:rPr>
              <w:t xml:space="preserve"> methods</w:t>
            </w:r>
            <w:bookmarkEnd w:id="42"/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a</w:t>
            </w:r>
            <w:r w:rsidRPr="00EF1632">
              <w:rPr>
                <w:rFonts w:asciiTheme="minorHAnsi" w:hAnsiTheme="minorHAnsi"/>
                <w:sz w:val="20"/>
              </w:rPr>
              <w:t>) Describe all statistical methods, including those used to control for confounding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AB7F49" w:rsidP="00AB7F49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  <w:r w:rsidR="00054CB6">
              <w:rPr>
                <w:rFonts w:asciiTheme="minorHAnsi" w:hAnsiTheme="minorHAnsi"/>
                <w:sz w:val="20"/>
              </w:rPr>
              <w:t>-11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43" w:name="bold24" w:colFirst="0" w:colLast="0"/>
            <w:bookmarkStart w:id="44" w:name="italic26" w:colFirst="0" w:colLast="0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b</w:t>
            </w:r>
            <w:r w:rsidRPr="00EF1632">
              <w:rPr>
                <w:rFonts w:asciiTheme="minorHAnsi" w:hAnsiTheme="minorHAnsi"/>
                <w:sz w:val="20"/>
              </w:rPr>
              <w:t>) Describe any methods used to examine subgroups and interactions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AB7F49" w:rsidP="00F55C90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45" w:name="bold25" w:colFirst="0" w:colLast="0"/>
            <w:bookmarkStart w:id="46" w:name="italic27" w:colFirst="0" w:colLast="0"/>
            <w:bookmarkEnd w:id="43"/>
            <w:bookmarkEnd w:id="44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c</w:t>
            </w:r>
            <w:r w:rsidRPr="00EF1632">
              <w:rPr>
                <w:rFonts w:asciiTheme="minorHAnsi" w:hAnsiTheme="minorHAnsi"/>
                <w:sz w:val="20"/>
              </w:rPr>
              <w:t>) Explain how missing data were addressed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AB7F49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8-9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47" w:name="bold26" w:colFirst="0" w:colLast="0"/>
            <w:bookmarkStart w:id="48" w:name="italic28" w:colFirst="0" w:colLast="0"/>
            <w:bookmarkEnd w:id="45"/>
            <w:bookmarkEnd w:id="46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d</w:t>
            </w:r>
            <w:r w:rsidRPr="00EF1632">
              <w:rPr>
                <w:rFonts w:asciiTheme="minorHAnsi" w:hAnsiTheme="minorHAnsi"/>
                <w:sz w:val="20"/>
              </w:rPr>
              <w:t>) If applicable, explain how loss to follow-up was addressed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286A0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vMerge/>
            <w:tcBorders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49" w:name="bold27" w:colFirst="0" w:colLast="0"/>
            <w:bookmarkStart w:id="50" w:name="italic29" w:colFirst="0" w:colLast="0"/>
            <w:bookmarkEnd w:id="47"/>
            <w:bookmarkEnd w:id="48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B216B3">
              <w:rPr>
                <w:rFonts w:asciiTheme="minorHAnsi" w:hAnsiTheme="minorHAnsi"/>
                <w:sz w:val="20"/>
              </w:rPr>
              <w:t>(</w:t>
            </w:r>
            <w:r w:rsidRPr="00B216B3">
              <w:rPr>
                <w:rFonts w:asciiTheme="minorHAnsi" w:hAnsiTheme="minorHAnsi"/>
                <w:i/>
                <w:sz w:val="20"/>
              </w:rPr>
              <w:t>e</w:t>
            </w:r>
            <w:r w:rsidRPr="00B216B3">
              <w:rPr>
                <w:rFonts w:asciiTheme="minorHAnsi" w:hAnsiTheme="minorHAnsi"/>
                <w:sz w:val="20"/>
              </w:rPr>
              <w:t>)</w:t>
            </w:r>
            <w:r w:rsidRPr="00EF1632">
              <w:rPr>
                <w:rFonts w:asciiTheme="minorHAnsi" w:hAnsiTheme="minorHAnsi"/>
                <w:sz w:val="20"/>
              </w:rPr>
              <w:t xml:space="preserve"> Describe any sensitivity analyses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AB7F49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  <w:r w:rsidR="00054CB6">
              <w:rPr>
                <w:rFonts w:asciiTheme="minorHAnsi" w:hAnsiTheme="minorHAnsi"/>
                <w:sz w:val="20"/>
              </w:rPr>
              <w:t>-11</w:t>
            </w:r>
          </w:p>
        </w:tc>
      </w:tr>
      <w:tr w:rsidR="006C21D0" w:rsidRPr="00EF1632" w:rsidTr="0084401E">
        <w:trPr>
          <w:trHeight w:val="93"/>
        </w:trPr>
        <w:tc>
          <w:tcPr>
            <w:tcW w:w="11250" w:type="dxa"/>
            <w:gridSpan w:val="3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pStyle w:val="TableSubHead"/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lastRenderedPageBreak/>
              <w:t>Results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B91BCC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>
              <w:rPr>
                <w:bCs/>
                <w:sz w:val="20"/>
              </w:rPr>
              <w:t>Ecological dataↆ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(a) Report numbers of individuals at each stage of study—</w:t>
            </w:r>
            <w:proofErr w:type="spellStart"/>
            <w:r w:rsidRPr="00EF1632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EF1632">
              <w:rPr>
                <w:rFonts w:asciiTheme="minorHAnsi" w:hAnsiTheme="minorHAnsi"/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1B0B56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12-15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(b) Give reasons for non-participation at each stage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286A0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bookmarkStart w:id="51" w:name="OLE_LINK4"/>
            <w:r w:rsidRPr="00EF1632">
              <w:rPr>
                <w:rFonts w:asciiTheme="minorHAnsi" w:hAnsiTheme="minorHAnsi"/>
                <w:sz w:val="20"/>
              </w:rPr>
              <w:t>(c) Consider use of a flow diagram</w:t>
            </w:r>
            <w:bookmarkEnd w:id="51"/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D06CB7" w:rsidP="00D06CB7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52" w:name="bold33"/>
            <w:bookmarkStart w:id="53" w:name="italic34"/>
            <w:r w:rsidRPr="00EF1632">
              <w:rPr>
                <w:rFonts w:asciiTheme="minorHAnsi" w:hAnsiTheme="minorHAnsi"/>
                <w:bCs/>
                <w:sz w:val="20"/>
              </w:rPr>
              <w:t xml:space="preserve">Descriptive </w:t>
            </w:r>
            <w:bookmarkStart w:id="54" w:name="bold34"/>
            <w:bookmarkStart w:id="55" w:name="italic35"/>
            <w:bookmarkEnd w:id="52"/>
            <w:bookmarkEnd w:id="53"/>
            <w:r w:rsidRPr="00EF1632">
              <w:rPr>
                <w:rFonts w:asciiTheme="minorHAnsi" w:hAnsiTheme="minorHAnsi"/>
                <w:bCs/>
                <w:sz w:val="20"/>
              </w:rPr>
              <w:t>data</w:t>
            </w:r>
            <w:bookmarkEnd w:id="54"/>
            <w:bookmarkEnd w:id="55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B91BCC" w:rsidP="00501781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bookmarkStart w:id="56" w:name="bold35"/>
            <w:r>
              <w:rPr>
                <w:rFonts w:asciiTheme="minorHAnsi" w:hAnsiTheme="minorHAnsi"/>
                <w:sz w:val="20"/>
              </w:rPr>
              <w:t>14</w:t>
            </w:r>
            <w:bookmarkEnd w:id="56"/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(a) Give characteristics of study participants (</w:t>
            </w:r>
            <w:proofErr w:type="spellStart"/>
            <w:r w:rsidRPr="00EF1632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EF1632">
              <w:rPr>
                <w:rFonts w:asciiTheme="minorHAnsi" w:hAnsiTheme="minorHAnsi"/>
                <w:sz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Default="001B0B56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12-15</w:t>
            </w:r>
            <w:r w:rsidR="00501781">
              <w:rPr>
                <w:bCs/>
                <w:sz w:val="20"/>
              </w:rPr>
              <w:t>ↆ</w:t>
            </w:r>
          </w:p>
          <w:p w:rsidR="002966B7" w:rsidRPr="00EF1632" w:rsidRDefault="002966B7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(b) Indicate number of participants with missing data for each variable of interest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110223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8-9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(c) Summarise follow-up time (</w:t>
            </w:r>
            <w:proofErr w:type="spellStart"/>
            <w:r w:rsidRPr="00EF1632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EF1632">
              <w:rPr>
                <w:rFonts w:asciiTheme="minorHAnsi" w:hAnsiTheme="minorHAnsi"/>
                <w:sz w:val="20"/>
              </w:rPr>
              <w:t>, average and total amount)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A74F8B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Outcome data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Report numbers of outcome events or summary measures over time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C843B8" w:rsidP="00C843B8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12-15, </w:t>
            </w:r>
            <w:r w:rsidR="008A0123">
              <w:rPr>
                <w:rFonts w:asciiTheme="minorHAnsi" w:hAnsiTheme="minorHAnsi"/>
                <w:sz w:val="20"/>
              </w:rPr>
              <w:t>Tables</w:t>
            </w:r>
            <w:r>
              <w:rPr>
                <w:rFonts w:asciiTheme="minorHAnsi" w:hAnsiTheme="minorHAnsi"/>
                <w:sz w:val="20"/>
              </w:rPr>
              <w:t xml:space="preserve"> 1</w:t>
            </w:r>
            <w:r w:rsidR="008A0123">
              <w:rPr>
                <w:rFonts w:asciiTheme="minorHAnsi" w:hAnsiTheme="minorHAnsi"/>
                <w:sz w:val="20"/>
              </w:rPr>
              <w:t xml:space="preserve">-6 </w:t>
            </w:r>
            <w:r>
              <w:rPr>
                <w:rFonts w:asciiTheme="minorHAnsi" w:hAnsiTheme="minorHAnsi"/>
                <w:sz w:val="20"/>
              </w:rPr>
              <w:t>pages 24-32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Main results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a</w:t>
            </w:r>
            <w:r w:rsidRPr="00EF1632">
              <w:rPr>
                <w:rFonts w:asciiTheme="minorHAnsi" w:hAnsiTheme="minorHAnsi"/>
                <w:sz w:val="20"/>
              </w:rPr>
              <w:t>) Give unadjusted estimates and, if applicable, confounder-adjusted estimates and their precision (</w:t>
            </w:r>
            <w:proofErr w:type="spellStart"/>
            <w:r w:rsidRPr="00EF1632">
              <w:rPr>
                <w:rFonts w:asciiTheme="minorHAnsi" w:hAnsiTheme="minorHAnsi"/>
                <w:sz w:val="20"/>
              </w:rPr>
              <w:t>eg</w:t>
            </w:r>
            <w:proofErr w:type="spellEnd"/>
            <w:r w:rsidRPr="00EF1632">
              <w:rPr>
                <w:rFonts w:asciiTheme="minorHAnsi" w:hAnsiTheme="minorHAnsi"/>
                <w:sz w:val="20"/>
              </w:rPr>
              <w:t>, 95% confidence interval). Make clear which confounders were adjusted for and why they were included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B91BCC" w:rsidRPr="00EF1632" w:rsidRDefault="00C843B8" w:rsidP="00C843B8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12-15, Tables 1-6 pages 24-32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b</w:t>
            </w:r>
            <w:r w:rsidRPr="00EF1632">
              <w:rPr>
                <w:rFonts w:asciiTheme="minorHAnsi" w:hAnsiTheme="minorHAnsi"/>
                <w:sz w:val="20"/>
              </w:rPr>
              <w:t>) Report category boundaries when continuous variables were categorized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D06CB7" w:rsidP="00B91BCC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(</w:t>
            </w:r>
            <w:r w:rsidRPr="00EF1632">
              <w:rPr>
                <w:rFonts w:asciiTheme="minorHAnsi" w:hAnsiTheme="minorHAnsi"/>
                <w:i/>
                <w:sz w:val="20"/>
              </w:rPr>
              <w:t>c</w:t>
            </w:r>
            <w:r w:rsidRPr="00EF1632">
              <w:rPr>
                <w:rFonts w:asciiTheme="minorHAnsi" w:hAnsiTheme="minorHAnsi"/>
                <w:sz w:val="20"/>
              </w:rPr>
              <w:t>) If relevant, consider translating estimates of relative risk into absolute risk for a meaningful time period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286A0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bookmarkStart w:id="57" w:name="italic43"/>
            <w:bookmarkStart w:id="58" w:name="bold44"/>
            <w:r w:rsidRPr="00EF1632">
              <w:rPr>
                <w:rFonts w:asciiTheme="minorHAnsi" w:hAnsiTheme="minorHAnsi"/>
                <w:bCs/>
                <w:sz w:val="20"/>
              </w:rPr>
              <w:t>Other analyses</w:t>
            </w:r>
            <w:bookmarkEnd w:id="57"/>
            <w:bookmarkEnd w:id="58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Report other analyses done—e</w:t>
            </w:r>
            <w:r w:rsidR="00110223">
              <w:rPr>
                <w:rFonts w:asciiTheme="minorHAnsi" w:hAnsiTheme="minorHAnsi"/>
                <w:sz w:val="20"/>
              </w:rPr>
              <w:t>.</w:t>
            </w:r>
            <w:r w:rsidRPr="00EF1632">
              <w:rPr>
                <w:rFonts w:asciiTheme="minorHAnsi" w:hAnsiTheme="minorHAnsi"/>
                <w:sz w:val="20"/>
              </w:rPr>
              <w:t>g</w:t>
            </w:r>
            <w:r w:rsidR="00110223">
              <w:rPr>
                <w:rFonts w:asciiTheme="minorHAnsi" w:hAnsiTheme="minorHAnsi"/>
                <w:sz w:val="20"/>
              </w:rPr>
              <w:t>.,</w:t>
            </w:r>
            <w:r w:rsidRPr="00EF1632">
              <w:rPr>
                <w:rFonts w:asciiTheme="minorHAnsi" w:hAnsiTheme="minorHAnsi"/>
                <w:sz w:val="20"/>
              </w:rPr>
              <w:t xml:space="preserve"> analyses of subgroups and interactions, and sensitivity analyses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56388C" w:rsidP="008A0123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</w:t>
            </w:r>
            <w:r w:rsidR="00650186">
              <w:rPr>
                <w:rFonts w:asciiTheme="minorHAnsi" w:hAnsiTheme="minorHAnsi"/>
                <w:sz w:val="20"/>
              </w:rPr>
              <w:t>-1</w:t>
            </w:r>
            <w:r w:rsidR="008A0123">
              <w:rPr>
                <w:rFonts w:asciiTheme="minorHAnsi" w:hAnsiTheme="minorHAnsi"/>
                <w:sz w:val="20"/>
              </w:rPr>
              <w:t>5</w:t>
            </w:r>
            <w:r w:rsidR="001B0B56">
              <w:rPr>
                <w:rFonts w:asciiTheme="minorHAnsi" w:hAnsiTheme="minorHAnsi"/>
                <w:sz w:val="20"/>
              </w:rPr>
              <w:t>, Table 6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pStyle w:val="TableSubHead"/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bookmarkStart w:id="59" w:name="italic44"/>
            <w:bookmarkStart w:id="60" w:name="bold45"/>
            <w:r w:rsidRPr="00EF1632">
              <w:rPr>
                <w:rFonts w:asciiTheme="minorHAnsi" w:hAnsiTheme="minorHAnsi"/>
                <w:sz w:val="20"/>
              </w:rPr>
              <w:t>Discussion</w:t>
            </w:r>
            <w:bookmarkEnd w:id="59"/>
            <w:bookmarkEnd w:id="60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356C39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356C39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6C21D0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Key results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D06CB7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Summariz</w:t>
            </w:r>
            <w:r w:rsidR="006C21D0" w:rsidRPr="00EF1632">
              <w:rPr>
                <w:rFonts w:asciiTheme="minorHAnsi" w:hAnsiTheme="minorHAnsi"/>
                <w:sz w:val="20"/>
              </w:rPr>
              <w:t>e key results with reference to study objectives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56388C" w:rsidP="00AF78ED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16-2</w:t>
            </w:r>
            <w:r w:rsidR="001B0B56">
              <w:rPr>
                <w:rFonts w:asciiTheme="minorHAnsi" w:hAnsiTheme="minorHAnsi"/>
                <w:sz w:val="20"/>
              </w:rPr>
              <w:t>4</w:t>
            </w:r>
          </w:p>
        </w:tc>
      </w:tr>
      <w:tr w:rsidR="006F3308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F3308" w:rsidRPr="00EF1632" w:rsidRDefault="006F3308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/>
                <w:bCs/>
                <w:sz w:val="20"/>
              </w:rPr>
              <w:t>Limitations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3308" w:rsidRPr="00EF1632" w:rsidRDefault="006F3308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F3308" w:rsidRPr="00EF1632" w:rsidRDefault="006F3308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F3308" w:rsidRPr="00EF1632" w:rsidRDefault="0056388C" w:rsidP="0056388C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  <w:r w:rsidR="001B0B56">
              <w:rPr>
                <w:rFonts w:asciiTheme="minorHAnsi" w:hAnsiTheme="minorHAnsi"/>
                <w:sz w:val="20"/>
              </w:rPr>
              <w:t>5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Interpretation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1B0B56" w:rsidP="007B4AA1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Generalisability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Discuss the generalisability (external validity) of the study results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1B0B56" w:rsidP="00501781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pStyle w:val="TableSubHead"/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bookmarkStart w:id="61" w:name="italic49"/>
            <w:bookmarkStart w:id="62" w:name="bold50"/>
            <w:r w:rsidRPr="00EF1632">
              <w:rPr>
                <w:rFonts w:asciiTheme="minorHAnsi" w:hAnsiTheme="minorHAnsi"/>
                <w:sz w:val="20"/>
              </w:rPr>
              <w:t>Other information</w:t>
            </w:r>
            <w:bookmarkEnd w:id="61"/>
            <w:bookmarkEnd w:id="62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356C39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702D0A" w:rsidP="00356C39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Data availability statement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Pr="00EF1632" w:rsidRDefault="00AF78ED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  <w:r w:rsidR="001B0B56">
              <w:rPr>
                <w:rFonts w:asciiTheme="minorHAnsi" w:hAnsiTheme="minorHAnsi"/>
                <w:sz w:val="20"/>
              </w:rPr>
              <w:t>8</w:t>
            </w:r>
          </w:p>
        </w:tc>
      </w:tr>
      <w:tr w:rsidR="006C21D0" w:rsidRPr="00EF1632" w:rsidTr="0084401E">
        <w:trPr>
          <w:trHeight w:val="93"/>
        </w:trPr>
        <w:tc>
          <w:tcPr>
            <w:tcW w:w="1534" w:type="dxa"/>
            <w:tcBorders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bCs/>
                <w:sz w:val="20"/>
              </w:rPr>
            </w:pPr>
            <w:r w:rsidRPr="00EF1632">
              <w:rPr>
                <w:rFonts w:asciiTheme="minorHAnsi" w:hAnsiTheme="minorHAnsi"/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jc w:val="center"/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9085" w:type="dxa"/>
            <w:tcBorders>
              <w:left w:val="single" w:sz="4" w:space="0" w:color="auto"/>
              <w:right w:val="single" w:sz="4" w:space="0" w:color="auto"/>
            </w:tcBorders>
          </w:tcPr>
          <w:p w:rsidR="006C21D0" w:rsidRPr="00EF1632" w:rsidRDefault="006C21D0" w:rsidP="00B51295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 w:rsidRPr="00EF1632">
              <w:rPr>
                <w:rFonts w:asciiTheme="minorHAnsi" w:hAnsiTheme="minorHAnsi"/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C21D0" w:rsidRDefault="001B0B56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37</w:t>
            </w:r>
          </w:p>
          <w:p w:rsidR="00501557" w:rsidRDefault="00501557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</w:p>
          <w:p w:rsidR="00B458C5" w:rsidRPr="00EF1632" w:rsidRDefault="00B458C5" w:rsidP="0022554A">
            <w:pPr>
              <w:tabs>
                <w:tab w:val="left" w:pos="540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:rsidR="00A9693F" w:rsidRPr="00EF1632" w:rsidRDefault="00B91BCC">
      <w:pPr>
        <w:rPr>
          <w:rFonts w:asciiTheme="minorHAnsi" w:hAnsiTheme="minorHAnsi"/>
          <w:sz w:val="20"/>
        </w:rPr>
      </w:pPr>
      <w:bookmarkStart w:id="63" w:name="bold28"/>
      <w:bookmarkStart w:id="64" w:name="italic30"/>
      <w:bookmarkStart w:id="65" w:name="bold29"/>
      <w:bookmarkStart w:id="66" w:name="italic31"/>
      <w:bookmarkEnd w:id="49"/>
      <w:bookmarkEnd w:id="50"/>
      <w:r>
        <w:rPr>
          <w:bCs/>
          <w:sz w:val="20"/>
        </w:rPr>
        <w:t>ↆGlobal Burden of Disease ecological data on worldwide male and female cohorts from IHME is the data source rather than individual p</w:t>
      </w:r>
      <w:r w:rsidRPr="00EF1632">
        <w:rPr>
          <w:rFonts w:asciiTheme="minorHAnsi" w:hAnsiTheme="minorHAnsi"/>
          <w:bCs/>
          <w:sz w:val="20"/>
        </w:rPr>
        <w:t>articipants</w:t>
      </w:r>
      <w:bookmarkEnd w:id="63"/>
      <w:bookmarkEnd w:id="64"/>
      <w:bookmarkEnd w:id="65"/>
      <w:bookmarkEnd w:id="66"/>
    </w:p>
    <w:sectPr w:rsidR="00A9693F" w:rsidRPr="00EF1632" w:rsidSect="00A9693F">
      <w:headerReference w:type="default" r:id="rId8"/>
      <w:footerReference w:type="even" r:id="rId9"/>
      <w:footerReference w:type="default" r:id="rId10"/>
      <w:pgSz w:w="16834" w:h="11909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2D" w:rsidRDefault="0000552D">
      <w:r>
        <w:separator/>
      </w:r>
    </w:p>
  </w:endnote>
  <w:endnote w:type="continuationSeparator" w:id="0">
    <w:p w:rsidR="0000552D" w:rsidRDefault="0000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95" w:rsidRDefault="00D26BC3" w:rsidP="00A13C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12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295" w:rsidRDefault="00B51295" w:rsidP="005D0C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95" w:rsidRDefault="00B51295" w:rsidP="005D0C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2D" w:rsidRDefault="0000552D">
      <w:r>
        <w:separator/>
      </w:r>
    </w:p>
  </w:footnote>
  <w:footnote w:type="continuationSeparator" w:id="0">
    <w:p w:rsidR="0000552D" w:rsidRDefault="00005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95" w:rsidRDefault="00B51295" w:rsidP="00DF54F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D1ABE"/>
    <w:rsid w:val="00002974"/>
    <w:rsid w:val="0000552D"/>
    <w:rsid w:val="00005F0F"/>
    <w:rsid w:val="00023515"/>
    <w:rsid w:val="0002361E"/>
    <w:rsid w:val="00054CB6"/>
    <w:rsid w:val="000827BE"/>
    <w:rsid w:val="00093E3A"/>
    <w:rsid w:val="000A1F95"/>
    <w:rsid w:val="000B6FD4"/>
    <w:rsid w:val="000C3661"/>
    <w:rsid w:val="000C579D"/>
    <w:rsid w:val="000E691B"/>
    <w:rsid w:val="000F26ED"/>
    <w:rsid w:val="00110223"/>
    <w:rsid w:val="00110BFB"/>
    <w:rsid w:val="001317F4"/>
    <w:rsid w:val="00134AAC"/>
    <w:rsid w:val="001410F5"/>
    <w:rsid w:val="001A1DE3"/>
    <w:rsid w:val="001A495C"/>
    <w:rsid w:val="001A75E9"/>
    <w:rsid w:val="001B0B56"/>
    <w:rsid w:val="001E02AD"/>
    <w:rsid w:val="0021265E"/>
    <w:rsid w:val="0021297F"/>
    <w:rsid w:val="00215E03"/>
    <w:rsid w:val="00224268"/>
    <w:rsid w:val="0022554A"/>
    <w:rsid w:val="00226A29"/>
    <w:rsid w:val="00231E68"/>
    <w:rsid w:val="00251669"/>
    <w:rsid w:val="002552FD"/>
    <w:rsid w:val="002602FB"/>
    <w:rsid w:val="00286A0D"/>
    <w:rsid w:val="002966B7"/>
    <w:rsid w:val="002A1BD0"/>
    <w:rsid w:val="002B385C"/>
    <w:rsid w:val="002C157E"/>
    <w:rsid w:val="002C731D"/>
    <w:rsid w:val="002D06D0"/>
    <w:rsid w:val="002D1ABE"/>
    <w:rsid w:val="002F1A87"/>
    <w:rsid w:val="003354B7"/>
    <w:rsid w:val="00346B92"/>
    <w:rsid w:val="003508EF"/>
    <w:rsid w:val="00356C39"/>
    <w:rsid w:val="00372129"/>
    <w:rsid w:val="0037385D"/>
    <w:rsid w:val="00385050"/>
    <w:rsid w:val="00392D96"/>
    <w:rsid w:val="003A3FDD"/>
    <w:rsid w:val="003E772A"/>
    <w:rsid w:val="00404D2C"/>
    <w:rsid w:val="004060E6"/>
    <w:rsid w:val="004243C8"/>
    <w:rsid w:val="0045419E"/>
    <w:rsid w:val="0045734B"/>
    <w:rsid w:val="00465542"/>
    <w:rsid w:val="00472DF5"/>
    <w:rsid w:val="00495204"/>
    <w:rsid w:val="004A31B3"/>
    <w:rsid w:val="004A32C8"/>
    <w:rsid w:val="004C5A37"/>
    <w:rsid w:val="004E1263"/>
    <w:rsid w:val="004F7C8C"/>
    <w:rsid w:val="00501557"/>
    <w:rsid w:val="00501781"/>
    <w:rsid w:val="005044A6"/>
    <w:rsid w:val="00511547"/>
    <w:rsid w:val="0056388C"/>
    <w:rsid w:val="00585F86"/>
    <w:rsid w:val="00590F64"/>
    <w:rsid w:val="005923E5"/>
    <w:rsid w:val="005B567D"/>
    <w:rsid w:val="005D0CFC"/>
    <w:rsid w:val="005D19F4"/>
    <w:rsid w:val="005F254A"/>
    <w:rsid w:val="006149D3"/>
    <w:rsid w:val="00650186"/>
    <w:rsid w:val="0065657F"/>
    <w:rsid w:val="00666336"/>
    <w:rsid w:val="00683E42"/>
    <w:rsid w:val="006A2F18"/>
    <w:rsid w:val="006A5DD9"/>
    <w:rsid w:val="006B2915"/>
    <w:rsid w:val="006B3762"/>
    <w:rsid w:val="006B56D7"/>
    <w:rsid w:val="006C0B63"/>
    <w:rsid w:val="006C21D0"/>
    <w:rsid w:val="006C7601"/>
    <w:rsid w:val="006D16AA"/>
    <w:rsid w:val="006E6AFA"/>
    <w:rsid w:val="006E6C78"/>
    <w:rsid w:val="006F3308"/>
    <w:rsid w:val="006F66AC"/>
    <w:rsid w:val="00701AC5"/>
    <w:rsid w:val="00702D0A"/>
    <w:rsid w:val="00711D81"/>
    <w:rsid w:val="0074576C"/>
    <w:rsid w:val="00754BA5"/>
    <w:rsid w:val="007562C3"/>
    <w:rsid w:val="00761B09"/>
    <w:rsid w:val="00786C25"/>
    <w:rsid w:val="007B4AA1"/>
    <w:rsid w:val="007C72F6"/>
    <w:rsid w:val="007D77A4"/>
    <w:rsid w:val="007F7FA0"/>
    <w:rsid w:val="00816966"/>
    <w:rsid w:val="00817D26"/>
    <w:rsid w:val="00821CD4"/>
    <w:rsid w:val="008423A7"/>
    <w:rsid w:val="0084401E"/>
    <w:rsid w:val="008440CC"/>
    <w:rsid w:val="00853693"/>
    <w:rsid w:val="0089107E"/>
    <w:rsid w:val="00891604"/>
    <w:rsid w:val="008A0123"/>
    <w:rsid w:val="008B049C"/>
    <w:rsid w:val="008B40A2"/>
    <w:rsid w:val="008D225B"/>
    <w:rsid w:val="008E6D0E"/>
    <w:rsid w:val="00921BF8"/>
    <w:rsid w:val="009367F9"/>
    <w:rsid w:val="009642BE"/>
    <w:rsid w:val="009657FE"/>
    <w:rsid w:val="009872CC"/>
    <w:rsid w:val="009B10F1"/>
    <w:rsid w:val="009B368D"/>
    <w:rsid w:val="009C24D4"/>
    <w:rsid w:val="009C60D6"/>
    <w:rsid w:val="009D742D"/>
    <w:rsid w:val="009E0429"/>
    <w:rsid w:val="009E56FE"/>
    <w:rsid w:val="009F5211"/>
    <w:rsid w:val="009F53E1"/>
    <w:rsid w:val="00A13C96"/>
    <w:rsid w:val="00A42352"/>
    <w:rsid w:val="00A42BD0"/>
    <w:rsid w:val="00A527E4"/>
    <w:rsid w:val="00A5640D"/>
    <w:rsid w:val="00A729D6"/>
    <w:rsid w:val="00A74F8B"/>
    <w:rsid w:val="00A938BF"/>
    <w:rsid w:val="00A9693F"/>
    <w:rsid w:val="00AA7623"/>
    <w:rsid w:val="00AB7BC4"/>
    <w:rsid w:val="00AB7F49"/>
    <w:rsid w:val="00AD3BD5"/>
    <w:rsid w:val="00AE23EB"/>
    <w:rsid w:val="00AE2C57"/>
    <w:rsid w:val="00AF4615"/>
    <w:rsid w:val="00AF78ED"/>
    <w:rsid w:val="00B10081"/>
    <w:rsid w:val="00B216B3"/>
    <w:rsid w:val="00B442CA"/>
    <w:rsid w:val="00B458C5"/>
    <w:rsid w:val="00B50DF8"/>
    <w:rsid w:val="00B51295"/>
    <w:rsid w:val="00B54EA0"/>
    <w:rsid w:val="00B60EFB"/>
    <w:rsid w:val="00B65366"/>
    <w:rsid w:val="00B77807"/>
    <w:rsid w:val="00B91BCC"/>
    <w:rsid w:val="00B940E9"/>
    <w:rsid w:val="00BA1206"/>
    <w:rsid w:val="00BA2A38"/>
    <w:rsid w:val="00BC7FE6"/>
    <w:rsid w:val="00BE3709"/>
    <w:rsid w:val="00C765F4"/>
    <w:rsid w:val="00C843B8"/>
    <w:rsid w:val="00C95EF5"/>
    <w:rsid w:val="00CB6CC8"/>
    <w:rsid w:val="00CC4544"/>
    <w:rsid w:val="00CC4C93"/>
    <w:rsid w:val="00D06CB7"/>
    <w:rsid w:val="00D120D2"/>
    <w:rsid w:val="00D20D7C"/>
    <w:rsid w:val="00D26BC3"/>
    <w:rsid w:val="00D26FCA"/>
    <w:rsid w:val="00D52877"/>
    <w:rsid w:val="00D61EA0"/>
    <w:rsid w:val="00D6407C"/>
    <w:rsid w:val="00D87AF7"/>
    <w:rsid w:val="00D87CAF"/>
    <w:rsid w:val="00DA120C"/>
    <w:rsid w:val="00DC4BEF"/>
    <w:rsid w:val="00DF54F3"/>
    <w:rsid w:val="00E10628"/>
    <w:rsid w:val="00E144CD"/>
    <w:rsid w:val="00E2292B"/>
    <w:rsid w:val="00E34A61"/>
    <w:rsid w:val="00E6446C"/>
    <w:rsid w:val="00EA6E28"/>
    <w:rsid w:val="00EF1632"/>
    <w:rsid w:val="00F0752A"/>
    <w:rsid w:val="00F378D0"/>
    <w:rsid w:val="00F55C90"/>
    <w:rsid w:val="00F76A7F"/>
    <w:rsid w:val="00F838E1"/>
    <w:rsid w:val="00F842DC"/>
    <w:rsid w:val="00F876FF"/>
    <w:rsid w:val="00F93A89"/>
    <w:rsid w:val="00F970FA"/>
    <w:rsid w:val="00FA2721"/>
    <w:rsid w:val="00FA3D11"/>
    <w:rsid w:val="00FB5A8E"/>
    <w:rsid w:val="00FB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link w:val="HeaderChar"/>
    <w:uiPriority w:val="99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basedOn w:val="DefaultParagraphFont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DefaultParagraphFont"/>
    <w:rsid w:val="000B6FD4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basedOn w:val="DefaultParagraphFont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basedOn w:val="DefaultParagraphFont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basedOn w:val="DefaultParagraphFont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0">
    <w:name w:val="SubTitle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basedOn w:val="DefaultParagraphFont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DefaultParagraphFont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</w:style>
  <w:style w:type="character" w:customStyle="1" w:styleId="email">
    <w:name w:val="email"/>
    <w:basedOn w:val="URL"/>
    <w:rsid w:val="000B6FD4"/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basedOn w:val="DefaultParagraphFont"/>
    <w:rsid w:val="000B6FD4"/>
    <w:rPr>
      <w:i/>
      <w:iCs/>
    </w:rPr>
  </w:style>
  <w:style w:type="character" w:styleId="HTMLCode">
    <w:name w:val="HTML Code"/>
    <w:basedOn w:val="DefaultParagraphFont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B6FD4"/>
    <w:rPr>
      <w:i/>
      <w:iCs/>
    </w:rPr>
  </w:style>
  <w:style w:type="character" w:styleId="HTMLKeyboard">
    <w:name w:val="HTML Keyboard"/>
    <w:basedOn w:val="DefaultParagraphFont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0B6FD4"/>
    <w:rPr>
      <w:rFonts w:ascii="Courier New" w:hAnsi="Courier New"/>
    </w:rPr>
  </w:style>
  <w:style w:type="character" w:styleId="HTMLTypewriter">
    <w:name w:val="HTML Typewriter"/>
    <w:basedOn w:val="DefaultParagraphFont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B6FD4"/>
    <w:rPr>
      <w:i/>
      <w:iCs/>
    </w:rPr>
  </w:style>
  <w:style w:type="character" w:styleId="Hyperlink">
    <w:name w:val="Hyperlink"/>
    <w:basedOn w:val="DefaultParagraphFont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basedOn w:val="DefaultParagraphFont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F54F3"/>
    <w:rPr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8879-D07E-4325-9AD5-D45A6371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168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user</cp:lastModifiedBy>
  <cp:revision>5</cp:revision>
  <cp:lastPrinted>2007-10-15T13:39:00Z</cp:lastPrinted>
  <dcterms:created xsi:type="dcterms:W3CDTF">2020-11-30T15:41:00Z</dcterms:created>
  <dcterms:modified xsi:type="dcterms:W3CDTF">2020-12-01T02:47:00Z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512315745</vt:i4>
  </property>
  <property fmtid="{D5CDD505-2E9C-101B-9397-08002B2CF9AE}" pid="3" name="_EmailSubject">
    <vt:lpwstr>Message from BMJ</vt:lpwstr>
  </property>
  <property fmtid="{D5CDD505-2E9C-101B-9397-08002B2CF9AE}" pid="4" name="_AuthorEmail">
    <vt:lpwstr>robyn.tamblyn@mcgill.ca</vt:lpwstr>
  </property>
  <property fmtid="{D5CDD505-2E9C-101B-9397-08002B2CF9AE}" pid="5" name="_AuthorEmailDisplayName">
    <vt:lpwstr>Dr.Robyn Tamblyn</vt:lpwstr>
  </property>
  <property fmtid="{D5CDD505-2E9C-101B-9397-08002B2CF9AE}" pid="6" name="_ReviewingToolsShownOnce">
    <vt:lpwstr/>
  </property>
</Properties>
</file>