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4D41E" w14:textId="77777777" w:rsidR="00275986" w:rsidRDefault="00275986" w:rsidP="00275986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Extubation generates lung volume inhomogeneity in preterm infants</w:t>
      </w:r>
    </w:p>
    <w:p w14:paraId="50FA65F4" w14:textId="0533B429" w:rsidR="00275986" w:rsidRDefault="00275986" w:rsidP="0027598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Bhatia R, Carlisle HR, Armstrong RK, </w:t>
      </w:r>
      <w:proofErr w:type="spellStart"/>
      <w:r>
        <w:rPr>
          <w:rFonts w:ascii="Times New Roman" w:hAnsi="Times New Roman" w:cs="Times New Roman"/>
        </w:rPr>
        <w:t>Kamlin</w:t>
      </w:r>
      <w:proofErr w:type="spellEnd"/>
      <w:r>
        <w:rPr>
          <w:rFonts w:ascii="Times New Roman" w:hAnsi="Times New Roman" w:cs="Times New Roman"/>
        </w:rPr>
        <w:t xml:space="preserve"> COF, Davis PG, Tingay DG</w:t>
      </w:r>
    </w:p>
    <w:p w14:paraId="3A1FC383" w14:textId="77777777" w:rsidR="009A5D70" w:rsidRDefault="009A5D70" w:rsidP="00C86E67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75DC4FDD" w14:textId="6F9C53B3" w:rsidR="009A5D70" w:rsidRDefault="009A5D70" w:rsidP="00C86E67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Material</w:t>
      </w:r>
    </w:p>
    <w:p w14:paraId="5B43F56F" w14:textId="77777777" w:rsidR="009A5D70" w:rsidRDefault="009A5D70" w:rsidP="00C86E67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29EDD7A6" w14:textId="0A2580F6" w:rsidR="009A5D70" w:rsidRDefault="00275986" w:rsidP="009A5D70">
      <w:pPr>
        <w:pStyle w:val="Manuscripttext"/>
        <w:rPr>
          <w:b/>
          <w:bCs/>
          <w:lang w:val="en-GB"/>
        </w:rPr>
      </w:pPr>
      <w:r w:rsidRPr="00275986">
        <w:rPr>
          <w:b/>
          <w:bCs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D117E3" wp14:editId="36058590">
                <wp:simplePos x="0" y="0"/>
                <wp:positionH relativeFrom="column">
                  <wp:posOffset>2721</wp:posOffset>
                </wp:positionH>
                <wp:positionV relativeFrom="paragraph">
                  <wp:posOffset>544</wp:posOffset>
                </wp:positionV>
                <wp:extent cx="6168177" cy="5426094"/>
                <wp:effectExtent l="0" t="0" r="17145" b="9525"/>
                <wp:wrapTopAndBottom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32B314-CB45-D64E-83C1-FF0C81D7BD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177" cy="5426094"/>
                          <a:chOff x="0" y="0"/>
                          <a:chExt cx="6168177" cy="5426094"/>
                        </a:xfrm>
                      </wpg:grpSpPr>
                      <wps:wsp>
                        <wps:cNvPr id="3" name="TextBox 3">
                          <a:extLst>
                            <a:ext uri="{FF2B5EF4-FFF2-40B4-BE49-F238E27FC236}">
                              <a16:creationId xmlns:a16="http://schemas.microsoft.com/office/drawing/2014/main" id="{21FD96D9-2227-5A47-8427-934C62612646}"/>
                            </a:ext>
                          </a:extLst>
                        </wps:cNvPr>
                        <wps:cNvSpPr txBox="1"/>
                        <wps:spPr>
                          <a:xfrm>
                            <a:off x="982073" y="563884"/>
                            <a:ext cx="1695450" cy="4419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4B5E7EDC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63 eligible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infants  &lt;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32 weeks’ GA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4">
                          <a:extLst>
                            <a:ext uri="{FF2B5EF4-FFF2-40B4-BE49-F238E27FC236}">
                              <a16:creationId xmlns:a16="http://schemas.microsoft.com/office/drawing/2014/main" id="{B03CA407-0DBB-A742-9B6D-B7EB19F4055D}"/>
                            </a:ext>
                          </a:extLst>
                        </wps:cNvPr>
                        <wps:cNvSpPr txBox="1"/>
                        <wps:spPr>
                          <a:xfrm>
                            <a:off x="982073" y="1547474"/>
                            <a:ext cx="1695450" cy="4419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8D2939C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30 studied as part of original study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5">
                          <a:extLst>
                            <a:ext uri="{FF2B5EF4-FFF2-40B4-BE49-F238E27FC236}">
                              <a16:creationId xmlns:a16="http://schemas.microsoft.com/office/drawing/2014/main" id="{3FFF6EF9-C759-8542-8E1A-A64971083062}"/>
                            </a:ext>
                          </a:extLst>
                        </wps:cNvPr>
                        <wps:cNvSpPr txBox="1"/>
                        <wps:spPr>
                          <a:xfrm>
                            <a:off x="3040835" y="576661"/>
                            <a:ext cx="169545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7047B50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227 eligible infants &lt;32 weeks’ GA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6">
                          <a:extLst>
                            <a:ext uri="{FF2B5EF4-FFF2-40B4-BE49-F238E27FC236}">
                              <a16:creationId xmlns:a16="http://schemas.microsoft.com/office/drawing/2014/main" id="{69DA22E3-41F4-F548-9A95-A77F81C4914B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160378"/>
                            <a:ext cx="1405890" cy="4419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45DD33AA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2 excluded (EIT artefact)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7">
                          <a:extLst>
                            <a:ext uri="{FF2B5EF4-FFF2-40B4-BE49-F238E27FC236}">
                              <a16:creationId xmlns:a16="http://schemas.microsoft.com/office/drawing/2014/main" id="{B4FC6AC0-9197-3141-A7E7-0B9A30500D2B}"/>
                            </a:ext>
                          </a:extLst>
                        </wps:cNvPr>
                        <wps:cNvSpPr txBox="1"/>
                        <wps:spPr>
                          <a:xfrm>
                            <a:off x="982072" y="2499509"/>
                            <a:ext cx="1695450" cy="4419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018F151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12 consent to study at extubation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8">
                          <a:extLst>
                            <a:ext uri="{FF2B5EF4-FFF2-40B4-BE49-F238E27FC236}">
                              <a16:creationId xmlns:a16="http://schemas.microsoft.com/office/drawing/2014/main" id="{781BB2E8-55DE-FE45-98C1-805C8685CE6C}"/>
                            </a:ext>
                          </a:extLst>
                        </wps:cNvPr>
                        <wps:cNvSpPr txBox="1"/>
                        <wps:spPr>
                          <a:xfrm>
                            <a:off x="982072" y="3898688"/>
                            <a:ext cx="1695450" cy="4419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59E6EE93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10 included in analysis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9">
                          <a:extLst>
                            <a:ext uri="{FF2B5EF4-FFF2-40B4-BE49-F238E27FC236}">
                              <a16:creationId xmlns:a16="http://schemas.microsoft.com/office/drawing/2014/main" id="{A8BA3665-2C8D-F841-8C4A-17A0CAF8B84C}"/>
                            </a:ext>
                          </a:extLst>
                        </wps:cNvPr>
                        <wps:cNvSpPr txBox="1"/>
                        <wps:spPr>
                          <a:xfrm>
                            <a:off x="4222537" y="3075523"/>
                            <a:ext cx="19456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4BE96347" w14:textId="77777777" w:rsidR="00275986" w:rsidRDefault="00275986" w:rsidP="0027598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2 excluded (1 unplanned extubation, 1 HFOV)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10">
                          <a:extLst>
                            <a:ext uri="{FF2B5EF4-FFF2-40B4-BE49-F238E27FC236}">
                              <a16:creationId xmlns:a16="http://schemas.microsoft.com/office/drawing/2014/main" id="{CAFAEF2C-A8D1-7445-8B64-C80B7474496A}"/>
                            </a:ext>
                          </a:extLst>
                        </wps:cNvPr>
                        <wps:cNvSpPr txBox="1"/>
                        <wps:spPr>
                          <a:xfrm>
                            <a:off x="2011335" y="4984134"/>
                            <a:ext cx="1696085" cy="441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7209F0A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</w:rPr>
                                <w:t xml:space="preserve">30 infants included in final dataset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11">
                          <a:extLst>
                            <a:ext uri="{FF2B5EF4-FFF2-40B4-BE49-F238E27FC236}">
                              <a16:creationId xmlns:a16="http://schemas.microsoft.com/office/drawing/2014/main" id="{04F45595-8D03-AF41-A77F-5362CAF6EF93}"/>
                            </a:ext>
                          </a:extLst>
                        </wps:cNvPr>
                        <wps:cNvSpPr txBox="1"/>
                        <wps:spPr>
                          <a:xfrm>
                            <a:off x="3040658" y="2499712"/>
                            <a:ext cx="169608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CA58100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22 consent obtained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12">
                          <a:extLst>
                            <a:ext uri="{FF2B5EF4-FFF2-40B4-BE49-F238E27FC236}">
                              <a16:creationId xmlns:a16="http://schemas.microsoft.com/office/drawing/2014/main" id="{EF9B7752-EBDE-1341-86E8-14FD280EC44B}"/>
                            </a:ext>
                          </a:extLst>
                        </wps:cNvPr>
                        <wps:cNvSpPr txBox="1"/>
                        <wps:spPr>
                          <a:xfrm>
                            <a:off x="3040658" y="3893441"/>
                            <a:ext cx="169608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2CC87DA7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20 included in analysis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14">
                          <a:extLst>
                            <a:ext uri="{FF2B5EF4-FFF2-40B4-BE49-F238E27FC236}">
                              <a16:creationId xmlns:a16="http://schemas.microsoft.com/office/drawing/2014/main" id="{0A161CC1-7DC1-3A4B-96A6-597B949D57F2}"/>
                            </a:ext>
                          </a:extLst>
                        </wps:cNvPr>
                        <wps:cNvSpPr txBox="1"/>
                        <wps:spPr>
                          <a:xfrm>
                            <a:off x="4342203" y="1472190"/>
                            <a:ext cx="16052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3E7BF2B" w14:textId="77777777" w:rsidR="00275986" w:rsidRDefault="00275986" w:rsidP="0027598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137 not approached</w:t>
                              </w:r>
                            </w:p>
                            <w:p w14:paraId="6C9D7836" w14:textId="77777777" w:rsidR="00275986" w:rsidRDefault="00275986" w:rsidP="0027598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68 declined consent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Straight Arrow Connector 14">
                          <a:extLst>
                            <a:ext uri="{FF2B5EF4-FFF2-40B4-BE49-F238E27FC236}">
                              <a16:creationId xmlns:a16="http://schemas.microsoft.com/office/drawing/2014/main" id="{CF1CB1DA-B0CA-1C4A-9B32-3EC0D86F0A64}"/>
                            </a:ext>
                          </a:extLst>
                        </wps:cNvPr>
                        <wps:cNvCnPr>
                          <a:cxnSpLocks/>
                          <a:endCxn id="6" idx="3"/>
                        </wps:cNvCnPr>
                        <wps:spPr>
                          <a:xfrm flipH="1">
                            <a:off x="1406032" y="3391479"/>
                            <a:ext cx="4239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>
                          <a:extLst>
                            <a:ext uri="{FF2B5EF4-FFF2-40B4-BE49-F238E27FC236}">
                              <a16:creationId xmlns:a16="http://schemas.microsoft.com/office/drawing/2014/main" id="{50B733FF-7AB9-C04A-8999-07401FD23213}"/>
                            </a:ext>
                          </a:extLst>
                        </wps:cNvPr>
                        <wps:cNvCnPr>
                          <a:cxnSpLocks/>
                          <a:stCxn id="3" idx="2"/>
                          <a:endCxn id="4" idx="0"/>
                        </wps:cNvCnPr>
                        <wps:spPr>
                          <a:xfrm>
                            <a:off x="1829982" y="1025597"/>
                            <a:ext cx="0" cy="52200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>
                          <a:extLst>
                            <a:ext uri="{FF2B5EF4-FFF2-40B4-BE49-F238E27FC236}">
                              <a16:creationId xmlns:a16="http://schemas.microsoft.com/office/drawing/2014/main" id="{78BA7C7C-2062-3846-A4FC-F6F781B3BE9C}"/>
                            </a:ext>
                          </a:extLst>
                        </wps:cNvPr>
                        <wps:cNvCnPr>
                          <a:cxnSpLocks/>
                          <a:stCxn id="4" idx="2"/>
                          <a:endCxn id="7" idx="0"/>
                        </wps:cNvCnPr>
                        <wps:spPr>
                          <a:xfrm flipH="1">
                            <a:off x="1829981" y="2009270"/>
                            <a:ext cx="1" cy="49045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>
                          <a:extLst>
                            <a:ext uri="{FF2B5EF4-FFF2-40B4-BE49-F238E27FC236}">
                              <a16:creationId xmlns:a16="http://schemas.microsoft.com/office/drawing/2014/main" id="{593091FC-89C7-D744-BFCB-CCBECECD9D42}"/>
                            </a:ext>
                          </a:extLst>
                        </wps:cNvPr>
                        <wps:cNvCnPr>
                          <a:cxnSpLocks/>
                          <a:stCxn id="7" idx="2"/>
                          <a:endCxn id="8" idx="0"/>
                        </wps:cNvCnPr>
                        <wps:spPr>
                          <a:xfrm>
                            <a:off x="1829981" y="2961386"/>
                            <a:ext cx="0" cy="93763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>
                          <a:extLst>
                            <a:ext uri="{FF2B5EF4-FFF2-40B4-BE49-F238E27FC236}">
                              <a16:creationId xmlns:a16="http://schemas.microsoft.com/office/drawing/2014/main" id="{B160B154-2209-3A42-B7F3-16C9A5AB15FB}"/>
                            </a:ext>
                          </a:extLst>
                        </wps:cNvPr>
                        <wps:cNvCnPr>
                          <a:cxnSpLocks/>
                          <a:stCxn id="5" idx="2"/>
                          <a:endCxn id="11" idx="0"/>
                        </wps:cNvCnPr>
                        <wps:spPr>
                          <a:xfrm>
                            <a:off x="3888765" y="1038375"/>
                            <a:ext cx="0" cy="146134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>
                          <a:extLst>
                            <a:ext uri="{FF2B5EF4-FFF2-40B4-BE49-F238E27FC236}">
                              <a16:creationId xmlns:a16="http://schemas.microsoft.com/office/drawing/2014/main" id="{DD8458BA-BA37-444F-8CFF-964D8B9D6E59}"/>
                            </a:ext>
                          </a:extLst>
                        </wps:cNvPr>
                        <wps:cNvCnPr>
                          <a:cxnSpLocks/>
                          <a:stCxn id="11" idx="2"/>
                          <a:endCxn id="12" idx="0"/>
                        </wps:cNvCnPr>
                        <wps:spPr>
                          <a:xfrm>
                            <a:off x="3888765" y="2776720"/>
                            <a:ext cx="0" cy="111673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>
                          <a:extLst>
                            <a:ext uri="{FF2B5EF4-FFF2-40B4-BE49-F238E27FC236}">
                              <a16:creationId xmlns:a16="http://schemas.microsoft.com/office/drawing/2014/main" id="{2F6AB995-0BEE-0E41-B0FE-65E0834BF638}"/>
                            </a:ext>
                          </a:extLst>
                        </wps:cNvPr>
                        <wps:cNvCnPr>
                          <a:cxnSpLocks/>
                          <a:stCxn id="8" idx="2"/>
                        </wps:cNvCnPr>
                        <wps:spPr>
                          <a:xfrm>
                            <a:off x="1829981" y="4360684"/>
                            <a:ext cx="181492" cy="62387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>
                          <a:extLst>
                            <a:ext uri="{FF2B5EF4-FFF2-40B4-BE49-F238E27FC236}">
                              <a16:creationId xmlns:a16="http://schemas.microsoft.com/office/drawing/2014/main" id="{BACD3D8A-E08B-834E-9A2A-71FD2AC2136E}"/>
                            </a:ext>
                          </a:extLst>
                        </wps:cNvPr>
                        <wps:cNvCnPr>
                          <a:cxnSpLocks/>
                          <a:stCxn id="12" idx="2"/>
                        </wps:cNvCnPr>
                        <wps:spPr>
                          <a:xfrm flipH="1">
                            <a:off x="3707270" y="4355120"/>
                            <a:ext cx="181495" cy="62943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>
                          <a:extLst>
                            <a:ext uri="{FF2B5EF4-FFF2-40B4-BE49-F238E27FC236}">
                              <a16:creationId xmlns:a16="http://schemas.microsoft.com/office/drawing/2014/main" id="{5A6F3BA7-4140-6148-B4BD-E34842023EF6}"/>
                            </a:ext>
                          </a:extLst>
                        </wps:cNvPr>
                        <wps:cNvCnPr>
                          <a:cxnSpLocks/>
                          <a:endCxn id="9" idx="1"/>
                        </wps:cNvCnPr>
                        <wps:spPr>
                          <a:xfrm>
                            <a:off x="3888764" y="3306617"/>
                            <a:ext cx="33381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>
                          <a:extLst>
                            <a:ext uri="{FF2B5EF4-FFF2-40B4-BE49-F238E27FC236}">
                              <a16:creationId xmlns:a16="http://schemas.microsoft.com/office/drawing/2014/main" id="{9CA3A575-0343-1441-B463-7650BC47FEB3}"/>
                            </a:ext>
                          </a:extLst>
                        </wps:cNvPr>
                        <wps:cNvCnPr>
                          <a:cxnSpLocks/>
                          <a:endCxn id="13" idx="1"/>
                        </wps:cNvCnPr>
                        <wps:spPr>
                          <a:xfrm>
                            <a:off x="3888764" y="1703028"/>
                            <a:ext cx="45373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Box 48">
                          <a:extLst>
                            <a:ext uri="{FF2B5EF4-FFF2-40B4-BE49-F238E27FC236}">
                              <a16:creationId xmlns:a16="http://schemas.microsoft.com/office/drawing/2014/main" id="{6863C179-53D0-E247-AD3F-F75ED1A9A715}"/>
                            </a:ext>
                          </a:extLst>
                        </wps:cNvPr>
                        <wps:cNvSpPr txBox="1"/>
                        <wps:spPr>
                          <a:xfrm>
                            <a:off x="982012" y="0"/>
                            <a:ext cx="1696085" cy="266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20562CD6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Study 1 (Ref #10)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TextBox 49">
                          <a:extLst>
                            <a:ext uri="{FF2B5EF4-FFF2-40B4-BE49-F238E27FC236}">
                              <a16:creationId xmlns:a16="http://schemas.microsoft.com/office/drawing/2014/main" id="{A7CDDCC6-061F-B143-82A9-6BA98F3D6D51}"/>
                            </a:ext>
                          </a:extLst>
                        </wps:cNvPr>
                        <wps:cNvSpPr txBox="1"/>
                        <wps:spPr>
                          <a:xfrm>
                            <a:off x="3040658" y="14885"/>
                            <a:ext cx="169608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75AFD388" w14:textId="77777777" w:rsidR="00275986" w:rsidRDefault="00275986" w:rsidP="0027598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Study 2 (Ref #12)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117E3" id="Group 1" o:spid="_x0000_s1026" style="position:absolute;left:0;text-align:left;margin-left:.2pt;margin-top:.05pt;width:485.7pt;height:427.25pt;z-index:251659264" coordsize="61681,54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9820;top:5638;width:16955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" fillcolor="#bfbfbf [2412]">
                  <v:textbox style="mso-fit-shape-to-text:t">
                    <w:txbxContent>
                      <w:p w14:paraId="4B5E7EDC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63 eligible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infants  &lt;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32 weeks’ GA</w:t>
                        </w:r>
                      </w:p>
                    </w:txbxContent>
                  </v:textbox>
                </v:shape>
                <v:shape id="TextBox 4" o:spid="_x0000_s1028" type="#_x0000_t202" style="position:absolute;left:9820;top:15474;width:16955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" fillcolor="#bfbfbf [2412]">
                  <v:textbox style="mso-fit-shape-to-text:t">
                    <w:txbxContent>
                      <w:p w14:paraId="38D2939C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30 studied as part of original study</w:t>
                        </w:r>
                      </w:p>
                    </w:txbxContent>
                  </v:textbox>
                </v:shape>
                <v:shape id="TextBox 5" o:spid="_x0000_s1029" type="#_x0000_t202" style="position:absolute;left:30408;top:5766;width:16954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" filled="f">
                  <v:textbox style="mso-fit-shape-to-text:t">
                    <w:txbxContent>
                      <w:p w14:paraId="17047B50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227 eligible infants &lt;32 weeks’ GA</w:t>
                        </w:r>
                      </w:p>
                    </w:txbxContent>
                  </v:textbox>
                </v:shape>
                <v:shape id="TextBox 6" o:spid="_x0000_s1030" type="#_x0000_t202" style="position:absolute;top:31603;width:14058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" fillcolor="#bfbfbf [2412]">
                  <v:textbox style="mso-fit-shape-to-text:t">
                    <w:txbxContent>
                      <w:p w14:paraId="45DD33AA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2 excluded (EIT artefact)</w:t>
                        </w:r>
                      </w:p>
                    </w:txbxContent>
                  </v:textbox>
                </v:shape>
                <v:shape id="TextBox 7" o:spid="_x0000_s1031" type="#_x0000_t202" style="position:absolute;left:9820;top:24995;width:16955;height:4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" fillcolor="#bfbfbf [2412]">
                  <v:textbox style="mso-fit-shape-to-text:t">
                    <w:txbxContent>
                      <w:p w14:paraId="6018F151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12 consent to study at extubation</w:t>
                        </w:r>
                      </w:p>
                    </w:txbxContent>
                  </v:textbox>
                </v:shape>
                <v:shape id="TextBox 8" o:spid="_x0000_s1032" type="#_x0000_t202" style="position:absolute;left:9820;top:38986;width:16955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" fillcolor="#bfbfbf [2412]">
                  <v:textbox style="mso-fit-shape-to-text:t">
                    <w:txbxContent>
                      <w:p w14:paraId="59E6EE93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10 included in analysis</w:t>
                        </w:r>
                      </w:p>
                    </w:txbxContent>
                  </v:textbox>
                </v:shape>
                <v:shape id="TextBox 9" o:spid="_x0000_s1033" type="#_x0000_t202" style="position:absolute;left:42225;top:30755;width:19456;height:4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" filled="f">
                  <v:textbox style="mso-fit-shape-to-text:t">
                    <w:txbxContent>
                      <w:p w14:paraId="4BE96347" w14:textId="77777777" w:rsidR="00275986" w:rsidRDefault="00275986" w:rsidP="0027598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2 excluded (1 unplanned extubation, 1 HFOV)</w:t>
                        </w:r>
                      </w:p>
                    </w:txbxContent>
                  </v:textbox>
                </v:shape>
                <v:shape id="TextBox 10" o:spid="_x0000_s1034" type="#_x0000_t202" style="position:absolute;left:20113;top:49841;width:16961;height:4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" fillcolor="#393737 [814]">
                  <v:textbox style="mso-fit-shape-to-text:t">
                    <w:txbxContent>
                      <w:p w14:paraId="37209F0A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</w:rPr>
                          <w:t xml:space="preserve">30 infants included in final dataset </w:t>
                        </w:r>
                      </w:p>
                    </w:txbxContent>
                  </v:textbox>
                </v:shape>
                <v:shape id="TextBox 11" o:spid="_x0000_s1035" type="#_x0000_t202" style="position:absolute;left:30406;top:24997;width:16961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" filled="f">
                  <v:textbox style="mso-fit-shape-to-text:t">
                    <w:txbxContent>
                      <w:p w14:paraId="0CA58100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22 consent obtained</w:t>
                        </w:r>
                      </w:p>
                    </w:txbxContent>
                  </v:textbox>
                </v:shape>
                <v:shape id="TextBox 12" o:spid="_x0000_s1036" type="#_x0000_t202" style="position:absolute;left:30406;top:38934;width:16961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" filled="f">
                  <v:textbox style="mso-fit-shape-to-text:t">
                    <w:txbxContent>
                      <w:p w14:paraId="2CC87DA7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20 included in analysis</w:t>
                        </w:r>
                      </w:p>
                    </w:txbxContent>
                  </v:textbox>
                </v:shape>
                <v:shape id="TextBox 14" o:spid="_x0000_s1037" type="#_x0000_t202" style="position:absolute;left:43422;top:14721;width:16052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" filled="f">
                  <v:textbox style="mso-fit-shape-to-text:t">
                    <w:txbxContent>
                      <w:p w14:paraId="03E7BF2B" w14:textId="77777777" w:rsidR="00275986" w:rsidRDefault="00275986" w:rsidP="0027598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137 not approached</w:t>
                        </w:r>
                      </w:p>
                      <w:p w14:paraId="6C9D7836" w14:textId="77777777" w:rsidR="00275986" w:rsidRDefault="00275986" w:rsidP="0027598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68 declined consent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38" type="#_x0000_t32" style="position:absolute;left:14060;top:33914;width:4239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Straight Arrow Connector 15" o:spid="_x0000_s1039" type="#_x0000_t32" style="position:absolute;left:18299;top:10255;width:0;height:522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Straight Arrow Connector 16" o:spid="_x0000_s1040" type="#_x0000_t32" style="position:absolute;left:18299;top:20092;width:0;height:4905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Straight Arrow Connector 17" o:spid="_x0000_s1041" type="#_x0000_t32" style="position:absolute;left:18299;top:29613;width:0;height:937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Straight Arrow Connector 18" o:spid="_x0000_s1042" type="#_x0000_t32" style="position:absolute;left:38887;top:10383;width:0;height:1461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Straight Arrow Connector 19" o:spid="_x0000_s1043" type="#_x0000_t32" style="position:absolute;left:38887;top:27767;width:0;height:1116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Straight Arrow Connector 20" o:spid="_x0000_s1044" type="#_x0000_t32" style="position:absolute;left:18299;top:43606;width:1815;height:62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Straight Arrow Connector 21" o:spid="_x0000_s1045" type="#_x0000_t32" style="position:absolute;left:37072;top:43551;width:1815;height:629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Straight Arrow Connector 22" o:spid="_x0000_s1046" type="#_x0000_t32" style="position:absolute;left:38887;top:33066;width:3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Straight Arrow Connector 23" o:spid="_x0000_s1047" type="#_x0000_t32" style="position:absolute;left:38887;top:17030;width:45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" strokecolor="black [3213]" strokeweight="1.5pt">
                  <v:stroke endarrow="block" endarrowwidth="wide" endarrowlength="long" joinstyle="miter"/>
                  <o:lock v:ext="edit" shapetype="f"/>
                </v:shape>
                <v:shape id="TextBox 48" o:spid="_x0000_s1048" type="#_x0000_t202" style="position:absolute;left:9820;width:16960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" fillcolor="#bfbfbf [2412]">
                  <v:textbox style="mso-fit-shape-to-text:t">
                    <w:txbxContent>
                      <w:p w14:paraId="20562CD6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Study 1 (Ref #10)</w:t>
                        </w:r>
                      </w:p>
                    </w:txbxContent>
                  </v:textbox>
                </v:shape>
                <v:shape id="TextBox 49" o:spid="_x0000_s1049" type="#_x0000_t202" style="position:absolute;left:30406;top:148;width:16961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" filled="f">
                  <v:textbox style="mso-fit-shape-to-text:t">
                    <w:txbxContent>
                      <w:p w14:paraId="75AFD388" w14:textId="77777777" w:rsidR="00275986" w:rsidRDefault="00275986" w:rsidP="002759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Study 2 (Ref #12)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3AB8F9C" w14:textId="2B934703" w:rsidR="009A5D70" w:rsidRPr="00E75F0E" w:rsidRDefault="009A5D70" w:rsidP="009A5D70">
      <w:pPr>
        <w:pStyle w:val="Manuscripttext"/>
        <w:rPr>
          <w:lang w:val="en-GB"/>
        </w:rPr>
      </w:pPr>
      <w:r>
        <w:rPr>
          <w:b/>
          <w:bCs/>
          <w:lang w:val="en-GB"/>
        </w:rPr>
        <w:t xml:space="preserve">Supplementary </w:t>
      </w:r>
      <w:r w:rsidRPr="00E75F0E">
        <w:rPr>
          <w:b/>
          <w:bCs/>
          <w:lang w:val="en-GB"/>
        </w:rPr>
        <w:t>Figure 1.</w:t>
      </w:r>
      <w:r w:rsidRPr="00E75F0E">
        <w:rPr>
          <w:lang w:val="en-GB"/>
        </w:rPr>
        <w:t xml:space="preserve"> Study flow chart </w:t>
      </w:r>
    </w:p>
    <w:p w14:paraId="7B3714BF" w14:textId="433AEEDA" w:rsidR="009A5D70" w:rsidRPr="009A5D70" w:rsidRDefault="009A5D70" w:rsidP="009A5D70">
      <w:pPr>
        <w:rPr>
          <w:rFonts w:ascii="Times New Roman" w:hAnsi="Times New Roman" w:cs="Times New Roman"/>
          <w:b/>
          <w:bCs/>
        </w:rPr>
      </w:pPr>
    </w:p>
    <w:sectPr w:rsidR="009A5D70" w:rsidRPr="009A5D70" w:rsidSect="00642A2E">
      <w:footerReference w:type="even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0302F" w14:textId="77777777" w:rsidR="00E752C7" w:rsidRDefault="00E752C7" w:rsidP="009A5D70">
      <w:r>
        <w:separator/>
      </w:r>
    </w:p>
  </w:endnote>
  <w:endnote w:type="continuationSeparator" w:id="0">
    <w:p w14:paraId="602E1AED" w14:textId="77777777" w:rsidR="00E752C7" w:rsidRDefault="00E752C7" w:rsidP="009A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72874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361992" w14:textId="588A7A15" w:rsidR="009A5D70" w:rsidRDefault="009A5D70" w:rsidP="002945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A7F386" w14:textId="77777777" w:rsidR="009A5D70" w:rsidRDefault="009A5D70" w:rsidP="009A5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197236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EF1095" w14:textId="38AFDEC1" w:rsidR="009A5D70" w:rsidRDefault="009A5D70" w:rsidP="002945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033AAF" w14:textId="77777777" w:rsidR="009A5D70" w:rsidRDefault="009A5D70" w:rsidP="009A5D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37981" w14:textId="77777777" w:rsidR="00E752C7" w:rsidRDefault="00E752C7" w:rsidP="009A5D70">
      <w:r>
        <w:separator/>
      </w:r>
    </w:p>
  </w:footnote>
  <w:footnote w:type="continuationSeparator" w:id="0">
    <w:p w14:paraId="153E6C57" w14:textId="77777777" w:rsidR="00E752C7" w:rsidRDefault="00E752C7" w:rsidP="009A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360BA"/>
    <w:multiLevelType w:val="hybridMultilevel"/>
    <w:tmpl w:val="DB807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70"/>
    <w:rsid w:val="001377E7"/>
    <w:rsid w:val="00275986"/>
    <w:rsid w:val="0032216B"/>
    <w:rsid w:val="003678F3"/>
    <w:rsid w:val="003F0CF4"/>
    <w:rsid w:val="00642A2E"/>
    <w:rsid w:val="006F06C1"/>
    <w:rsid w:val="00776963"/>
    <w:rsid w:val="007E256B"/>
    <w:rsid w:val="00815F8D"/>
    <w:rsid w:val="00885009"/>
    <w:rsid w:val="00991BDC"/>
    <w:rsid w:val="009A5D70"/>
    <w:rsid w:val="00C86E67"/>
    <w:rsid w:val="00D265BF"/>
    <w:rsid w:val="00E251CA"/>
    <w:rsid w:val="00E752C7"/>
    <w:rsid w:val="00E8432F"/>
    <w:rsid w:val="00F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E08C5"/>
  <w15:chartTrackingRefBased/>
  <w15:docId w15:val="{D58C3BAC-19B1-F149-9C15-D5CFFDB3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8F3"/>
    <w:pPr>
      <w:ind w:left="720"/>
      <w:contextualSpacing/>
    </w:pPr>
  </w:style>
  <w:style w:type="paragraph" w:customStyle="1" w:styleId="Manuscripttext">
    <w:name w:val="Manuscript text"/>
    <w:basedOn w:val="Normal"/>
    <w:link w:val="ManuscripttextChar"/>
    <w:uiPriority w:val="99"/>
    <w:rsid w:val="009A5D70"/>
    <w:pPr>
      <w:spacing w:line="48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anuscriptTitle">
    <w:name w:val="Manuscript Title"/>
    <w:basedOn w:val="Normal"/>
    <w:next w:val="Manuscripttext"/>
    <w:uiPriority w:val="99"/>
    <w:rsid w:val="009A5D70"/>
    <w:pPr>
      <w:spacing w:before="120" w:after="240" w:line="48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ManuscripttextChar">
    <w:name w:val="Manuscript text Char"/>
    <w:link w:val="Manuscripttext"/>
    <w:uiPriority w:val="99"/>
    <w:locked/>
    <w:rsid w:val="009A5D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A5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D70"/>
  </w:style>
  <w:style w:type="character" w:styleId="PageNumber">
    <w:name w:val="page number"/>
    <w:basedOn w:val="DefaultParagraphFont"/>
    <w:uiPriority w:val="99"/>
    <w:semiHidden/>
    <w:unhideWhenUsed/>
    <w:rsid w:val="009A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.tingay/Library/Group%20Containers/UBF8T346G9.Office/User%20Content.localized/Templates.localized/David%20Tingay%20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David Tingay Work Template.dotx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Tingay</cp:lastModifiedBy>
  <cp:revision>2</cp:revision>
  <dcterms:created xsi:type="dcterms:W3CDTF">2021-02-03T10:23:00Z</dcterms:created>
  <dcterms:modified xsi:type="dcterms:W3CDTF">2021-02-03T10:23:00Z</dcterms:modified>
</cp:coreProperties>
</file>