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DE86" w14:textId="6555C3F4" w:rsidR="00F50453" w:rsidRPr="00AD1D6E" w:rsidRDefault="00F50453" w:rsidP="00F50453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Toc60007259"/>
      <w:bookmarkStart w:id="1" w:name="_Toc60007256"/>
      <w:r w:rsidRPr="00AD1D6E">
        <w:rPr>
          <w:rFonts w:ascii="Times New Roman" w:hAnsi="Times New Roman" w:cs="Times New Roman"/>
          <w:b/>
          <w:bCs/>
          <w:sz w:val="22"/>
          <w:szCs w:val="22"/>
        </w:rPr>
        <w:t>Supplementary Materials</w:t>
      </w:r>
    </w:p>
    <w:p w14:paraId="264B660C" w14:textId="77777777" w:rsidR="00EC4983" w:rsidRPr="00AD1D6E" w:rsidRDefault="00EC4983" w:rsidP="00F50453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2"/>
          <w:szCs w:val="22"/>
          <w:lang w:val="en-HK" w:eastAsia="zh-CN"/>
        </w:rPr>
        <w:id w:val="667685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8433590" w14:textId="78789ECF" w:rsidR="00F50453" w:rsidRPr="00AD1D6E" w:rsidRDefault="00F50453" w:rsidP="00EC4983">
          <w:pPr>
            <w:pStyle w:val="TOCHeading"/>
            <w:spacing w:before="240" w:after="240" w:line="288" w:lineRule="auto"/>
            <w:rPr>
              <w:rFonts w:ascii="Times New Roman" w:hAnsi="Times New Roman" w:cs="Times New Roman"/>
              <w:b w:val="0"/>
              <w:bCs w:val="0"/>
              <w:color w:val="000000" w:themeColor="text1"/>
              <w:sz w:val="22"/>
              <w:szCs w:val="22"/>
            </w:rPr>
          </w:pPr>
          <w:r w:rsidRPr="00AD1D6E">
            <w:rPr>
              <w:rFonts w:ascii="Times New Roman" w:hAnsi="Times New Roman" w:cs="Times New Roman"/>
              <w:b w:val="0"/>
              <w:bCs w:val="0"/>
              <w:color w:val="000000" w:themeColor="text1"/>
              <w:sz w:val="22"/>
              <w:szCs w:val="22"/>
            </w:rPr>
            <w:t>Table of Contents</w:t>
          </w:r>
        </w:p>
        <w:p w14:paraId="35421419" w14:textId="3DAAFFEF" w:rsidR="00E2180F" w:rsidRDefault="00F5045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HK"/>
            </w:rPr>
          </w:pPr>
          <w:r w:rsidRPr="00AD1D6E">
            <w:rPr>
              <w:b w:val="0"/>
              <w:bCs w:val="0"/>
              <w:noProof w:val="0"/>
            </w:rPr>
            <w:fldChar w:fldCharType="begin"/>
          </w:r>
          <w:r w:rsidRPr="00AD1D6E">
            <w:rPr>
              <w:b w:val="0"/>
              <w:bCs w:val="0"/>
            </w:rPr>
            <w:instrText xml:space="preserve"> TOC \o "1-3" \h \z \u </w:instrText>
          </w:r>
          <w:r w:rsidRPr="00AD1D6E">
            <w:rPr>
              <w:b w:val="0"/>
              <w:bCs w:val="0"/>
              <w:noProof w:val="0"/>
            </w:rPr>
            <w:fldChar w:fldCharType="separate"/>
          </w:r>
          <w:hyperlink w:anchor="_Toc66804067" w:history="1">
            <w:r w:rsidR="00E2180F" w:rsidRPr="00A80BDE">
              <w:rPr>
                <w:rStyle w:val="Hyperlink"/>
              </w:rPr>
              <w:t>S1 Supplementary tables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_Toc66804067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2</w:t>
            </w:r>
            <w:r w:rsidR="00E2180F">
              <w:rPr>
                <w:webHidden/>
              </w:rPr>
              <w:fldChar w:fldCharType="end"/>
            </w:r>
          </w:hyperlink>
        </w:p>
        <w:p w14:paraId="4309D79A" w14:textId="17704161" w:rsidR="00E2180F" w:rsidRDefault="00100C0E">
          <w:pPr>
            <w:pStyle w:val="TOC2"/>
            <w:rPr>
              <w:rFonts w:asciiTheme="minorHAnsi" w:hAnsiTheme="minorHAnsi" w:cstheme="minorBidi"/>
              <w:sz w:val="24"/>
              <w:szCs w:val="24"/>
            </w:rPr>
          </w:pPr>
          <w:hyperlink w:anchor="_Toc66804068" w:history="1">
            <w:r w:rsidR="00E2180F" w:rsidRPr="00A80BDE">
              <w:rPr>
                <w:rStyle w:val="Hyperlink"/>
              </w:rPr>
              <w:t>Table S1.1. The source of COVID-19 vaccine efficacy data as of March 1, 2021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_Toc66804068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2</w:t>
            </w:r>
            <w:r w:rsidR="00E2180F">
              <w:rPr>
                <w:webHidden/>
              </w:rPr>
              <w:fldChar w:fldCharType="end"/>
            </w:r>
          </w:hyperlink>
        </w:p>
        <w:p w14:paraId="6BA10496" w14:textId="64BFE331" w:rsidR="00E2180F" w:rsidRDefault="00100C0E">
          <w:pPr>
            <w:pStyle w:val="TOC2"/>
            <w:rPr>
              <w:rFonts w:asciiTheme="minorHAnsi" w:hAnsiTheme="minorHAnsi" w:cstheme="minorBidi"/>
              <w:sz w:val="24"/>
              <w:szCs w:val="24"/>
            </w:rPr>
          </w:pPr>
          <w:hyperlink w:anchor="_Toc66804069" w:history="1">
            <w:r w:rsidR="00E2180F" w:rsidRPr="00A80BDE">
              <w:rPr>
                <w:rStyle w:val="Hyperlink"/>
              </w:rPr>
              <w:t>Table S1.2. List of selected key mutations in spike (S) protein of SARS-CoV-2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_Toc66804069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3</w:t>
            </w:r>
            <w:r w:rsidR="00E2180F">
              <w:rPr>
                <w:webHidden/>
              </w:rPr>
              <w:fldChar w:fldCharType="end"/>
            </w:r>
          </w:hyperlink>
        </w:p>
        <w:p w14:paraId="1B39DFF0" w14:textId="43B49B5C" w:rsidR="00E2180F" w:rsidRDefault="00100C0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HK"/>
            </w:rPr>
          </w:pPr>
          <w:hyperlink w:anchor="_Toc66804070" w:history="1">
            <w:r w:rsidR="00E2180F" w:rsidRPr="00A80BDE">
              <w:rPr>
                <w:rStyle w:val="Hyperlink"/>
              </w:rPr>
              <w:t>S2 Supplementary figure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_Toc66804070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4</w:t>
            </w:r>
            <w:r w:rsidR="00E2180F">
              <w:rPr>
                <w:webHidden/>
              </w:rPr>
              <w:fldChar w:fldCharType="end"/>
            </w:r>
          </w:hyperlink>
        </w:p>
        <w:p w14:paraId="1650ADF7" w14:textId="4BC74916" w:rsidR="00E2180F" w:rsidRDefault="00100C0E">
          <w:pPr>
            <w:pStyle w:val="TOC2"/>
            <w:rPr>
              <w:rFonts w:asciiTheme="minorHAnsi" w:hAnsiTheme="minorHAnsi" w:cstheme="minorBidi"/>
              <w:sz w:val="24"/>
              <w:szCs w:val="24"/>
            </w:rPr>
          </w:pPr>
          <w:hyperlink w:anchor="_Toc66804071" w:history="1">
            <w:r w:rsidR="00E2180F" w:rsidRPr="00A80BDE">
              <w:rPr>
                <w:rStyle w:val="Hyperlink"/>
              </w:rPr>
              <w:t>Figure S2. Map of high-frequency mutations in RBD in the countries running clinical trials.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_Toc66804071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4</w:t>
            </w:r>
            <w:r w:rsidR="00E2180F">
              <w:rPr>
                <w:webHidden/>
              </w:rPr>
              <w:fldChar w:fldCharType="end"/>
            </w:r>
          </w:hyperlink>
        </w:p>
        <w:p w14:paraId="302EA3EA" w14:textId="036F0137" w:rsidR="00E2180F" w:rsidRDefault="00100C0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n-HK"/>
            </w:rPr>
          </w:pPr>
          <w:hyperlink w:anchor="_Toc66804072" w:history="1">
            <w:r w:rsidR="00E2180F" w:rsidRPr="00A80BDE">
              <w:rPr>
                <w:rStyle w:val="Hyperlink"/>
              </w:rPr>
              <w:t>References</w:t>
            </w:r>
            <w:r w:rsidR="00E2180F">
              <w:rPr>
                <w:webHidden/>
              </w:rPr>
              <w:tab/>
            </w:r>
            <w:r w:rsidR="00E2180F">
              <w:rPr>
                <w:webHidden/>
              </w:rPr>
              <w:fldChar w:fldCharType="begin"/>
            </w:r>
            <w:r w:rsidR="00E2180F">
              <w:rPr>
                <w:webHidden/>
              </w:rPr>
              <w:instrText xml:space="preserve"> PAGEREF _Toc66804072 \h </w:instrText>
            </w:r>
            <w:r w:rsidR="00E2180F">
              <w:rPr>
                <w:webHidden/>
              </w:rPr>
            </w:r>
            <w:r w:rsidR="00E2180F">
              <w:rPr>
                <w:webHidden/>
              </w:rPr>
              <w:fldChar w:fldCharType="separate"/>
            </w:r>
            <w:r w:rsidR="00E2180F">
              <w:rPr>
                <w:webHidden/>
              </w:rPr>
              <w:t>5</w:t>
            </w:r>
            <w:r w:rsidR="00E2180F">
              <w:rPr>
                <w:webHidden/>
              </w:rPr>
              <w:fldChar w:fldCharType="end"/>
            </w:r>
          </w:hyperlink>
        </w:p>
        <w:p w14:paraId="556A9ED1" w14:textId="1D04C9C0" w:rsidR="00F50453" w:rsidRPr="00AD1D6E" w:rsidRDefault="00F50453" w:rsidP="00A37B15">
          <w:pPr>
            <w:spacing w:before="120" w:line="288" w:lineRule="auto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AD1D6E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1A227232" w14:textId="77777777" w:rsidR="00F50453" w:rsidRPr="00AD1D6E" w:rsidRDefault="00F50453" w:rsidP="007B0D57">
      <w:pPr>
        <w:keepNext/>
        <w:keepLines/>
        <w:spacing w:after="200" w:line="480" w:lineRule="auto"/>
        <w:outlineLvl w:val="0"/>
        <w:rPr>
          <w:rFonts w:ascii="Arial" w:eastAsiaTheme="majorEastAsia" w:hAnsi="Arial" w:cs="Arial"/>
          <w:b/>
          <w:color w:val="000000" w:themeColor="text1"/>
          <w:sz w:val="22"/>
          <w:szCs w:val="22"/>
          <w:lang w:val="en-US"/>
        </w:rPr>
      </w:pPr>
    </w:p>
    <w:p w14:paraId="72724EB0" w14:textId="77777777" w:rsidR="00F50453" w:rsidRPr="00AD1D6E" w:rsidRDefault="00F50453" w:rsidP="007B0D57">
      <w:pPr>
        <w:keepNext/>
        <w:keepLines/>
        <w:spacing w:after="200" w:line="480" w:lineRule="auto"/>
        <w:outlineLvl w:val="0"/>
        <w:rPr>
          <w:rFonts w:ascii="Arial" w:eastAsiaTheme="majorEastAsia" w:hAnsi="Arial" w:cs="Arial"/>
          <w:b/>
          <w:color w:val="000000" w:themeColor="text1"/>
          <w:sz w:val="22"/>
          <w:szCs w:val="22"/>
          <w:lang w:val="en-US"/>
        </w:rPr>
      </w:pPr>
    </w:p>
    <w:p w14:paraId="701D96DD" w14:textId="36839EDD" w:rsidR="00F50453" w:rsidRPr="00AD1D6E" w:rsidRDefault="00F50453" w:rsidP="007B0D57">
      <w:pPr>
        <w:keepNext/>
        <w:keepLines/>
        <w:spacing w:after="200" w:line="480" w:lineRule="auto"/>
        <w:outlineLvl w:val="0"/>
        <w:rPr>
          <w:rFonts w:ascii="Arial" w:eastAsiaTheme="majorEastAsia" w:hAnsi="Arial" w:cs="Arial"/>
          <w:b/>
          <w:color w:val="000000" w:themeColor="text1"/>
          <w:sz w:val="22"/>
          <w:szCs w:val="22"/>
          <w:lang w:val="en-US"/>
        </w:rPr>
        <w:sectPr w:rsidR="00F50453" w:rsidRPr="00AD1D6E" w:rsidSect="00FE6E46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DE3FF18" w14:textId="3A97E449" w:rsidR="007B0D57" w:rsidRPr="00AD1D6E" w:rsidRDefault="007B0D57" w:rsidP="00F50453">
      <w:pPr>
        <w:keepNext/>
        <w:keepLines/>
        <w:spacing w:after="200" w:line="36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</w:pPr>
      <w:bookmarkStart w:id="2" w:name="_Toc66804067"/>
      <w:r w:rsidRPr="00AD1D6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  <w:lastRenderedPageBreak/>
        <w:t xml:space="preserve">S1 Supplementary </w:t>
      </w:r>
      <w:bookmarkEnd w:id="0"/>
      <w:r w:rsidRPr="00AD1D6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  <w:t>tables</w:t>
      </w:r>
      <w:bookmarkEnd w:id="2"/>
    </w:p>
    <w:p w14:paraId="1E9211BF" w14:textId="77514FBA" w:rsidR="00E475A4" w:rsidRPr="00B5779C" w:rsidRDefault="00E475A4" w:rsidP="00B5779C">
      <w:pPr>
        <w:pStyle w:val="Heading2"/>
        <w:rPr>
          <w:sz w:val="22"/>
          <w:szCs w:val="22"/>
        </w:rPr>
      </w:pPr>
      <w:bookmarkStart w:id="3" w:name="_Toc60255054"/>
      <w:bookmarkStart w:id="4" w:name="_Toc66804068"/>
      <w:r w:rsidRPr="00B5779C">
        <w:rPr>
          <w:sz w:val="22"/>
          <w:szCs w:val="22"/>
        </w:rPr>
        <w:t xml:space="preserve">Table S1.1. </w:t>
      </w:r>
      <w:bookmarkEnd w:id="3"/>
      <w:r w:rsidR="00E2180F" w:rsidRPr="00E2180F">
        <w:rPr>
          <w:sz w:val="22"/>
          <w:szCs w:val="22"/>
        </w:rPr>
        <w:t xml:space="preserve">The </w:t>
      </w:r>
      <w:r w:rsidR="00E2180F">
        <w:rPr>
          <w:sz w:val="22"/>
          <w:szCs w:val="22"/>
        </w:rPr>
        <w:t>source of</w:t>
      </w:r>
      <w:r w:rsidR="00E2180F" w:rsidRPr="00E2180F">
        <w:rPr>
          <w:sz w:val="22"/>
          <w:szCs w:val="22"/>
        </w:rPr>
        <w:t xml:space="preserve"> COVID-19 vaccine efficacy</w:t>
      </w:r>
      <w:r w:rsidR="00500907">
        <w:rPr>
          <w:sz w:val="22"/>
          <w:szCs w:val="22"/>
        </w:rPr>
        <w:t xml:space="preserve"> (VE)</w:t>
      </w:r>
      <w:r w:rsidR="00E2180F" w:rsidRPr="00E2180F">
        <w:rPr>
          <w:sz w:val="22"/>
          <w:szCs w:val="22"/>
        </w:rPr>
        <w:t xml:space="preserve"> data as of March 1, 2021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586"/>
        <w:gridCol w:w="1470"/>
        <w:gridCol w:w="2510"/>
        <w:gridCol w:w="1059"/>
        <w:gridCol w:w="1103"/>
        <w:gridCol w:w="845"/>
      </w:tblGrid>
      <w:tr w:rsidR="006A31AC" w:rsidRPr="00271E60" w14:paraId="0D081225" w14:textId="77777777" w:rsidTr="0048142D">
        <w:trPr>
          <w:trHeight w:val="20"/>
        </w:trPr>
        <w:tc>
          <w:tcPr>
            <w:tcW w:w="0" w:type="auto"/>
            <w:noWrap/>
            <w:hideMark/>
          </w:tcPr>
          <w:p w14:paraId="7438CC3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41FEE1D9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Developers</w:t>
            </w:r>
          </w:p>
        </w:tc>
        <w:tc>
          <w:tcPr>
            <w:tcW w:w="0" w:type="auto"/>
            <w:noWrap/>
            <w:hideMark/>
          </w:tcPr>
          <w:p w14:paraId="6A2B1E8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Vaccine platform</w:t>
            </w:r>
          </w:p>
        </w:tc>
        <w:tc>
          <w:tcPr>
            <w:tcW w:w="0" w:type="auto"/>
            <w:noWrap/>
            <w:hideMark/>
          </w:tcPr>
          <w:p w14:paraId="133EA23F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Type of candidate vaccine</w:t>
            </w:r>
          </w:p>
        </w:tc>
        <w:tc>
          <w:tcPr>
            <w:tcW w:w="0" w:type="auto"/>
            <w:hideMark/>
          </w:tcPr>
          <w:p w14:paraId="64E2FAC4" w14:textId="3EB93E86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Countries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</w:tcPr>
          <w:p w14:paraId="5BE4E3FC" w14:textId="26D937B2" w:rsidR="006A31AC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Clinical studies</w:t>
            </w:r>
          </w:p>
        </w:tc>
        <w:tc>
          <w:tcPr>
            <w:tcW w:w="0" w:type="auto"/>
            <w:noWrap/>
            <w:hideMark/>
          </w:tcPr>
          <w:p w14:paraId="72BB0DA9" w14:textId="2FD00F3A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VE source</w:t>
            </w:r>
          </w:p>
        </w:tc>
      </w:tr>
      <w:tr w:rsidR="006A31AC" w:rsidRPr="00271E60" w14:paraId="6299296B" w14:textId="77777777" w:rsidTr="0048142D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09ACD1C3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45F7E1C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BioNTech / Pfizer + Fosun Pharma</w:t>
            </w:r>
          </w:p>
        </w:tc>
        <w:tc>
          <w:tcPr>
            <w:tcW w:w="0" w:type="auto"/>
            <w:vMerge w:val="restart"/>
            <w:noWrap/>
            <w:hideMark/>
          </w:tcPr>
          <w:p w14:paraId="519D9B7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RNA based vaccine</w:t>
            </w:r>
          </w:p>
        </w:tc>
        <w:tc>
          <w:tcPr>
            <w:tcW w:w="0" w:type="auto"/>
            <w:vMerge w:val="restart"/>
            <w:noWrap/>
            <w:hideMark/>
          </w:tcPr>
          <w:p w14:paraId="2662B81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BNT162 (3 LNP-mRNAs)</w:t>
            </w:r>
          </w:p>
        </w:tc>
        <w:tc>
          <w:tcPr>
            <w:tcW w:w="0" w:type="auto"/>
            <w:hideMark/>
          </w:tcPr>
          <w:p w14:paraId="343E2919" w14:textId="371ACA5E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Argentina, Brazil, US</w:t>
            </w:r>
            <w:r w:rsidRPr="00271E60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7EC0CFA4" w14:textId="6F15FB26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4FBB6186" w14:textId="770B120F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PEVuZE5vdGU+PENpdGU+PEF1dGhvcj5Qb2xhY2s8L0F1dGhvcj48WWVhcj4yMDIwPC9ZZWFyPjxS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</w:fldData>
              </w:fldCha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PEVuZE5vdGU+PENpdGU+PEF1dGhvcj5Qb2xhY2s8L0F1dGhvcj48WWVhcj4yMDIwPC9ZZWFyPjxS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</w:fldData>
              </w:fldCha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EN.CITE.DATA 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271E60">
              <w:rPr>
                <w:rFonts w:ascii="Times New Roman" w:hAnsi="Times New Roman" w:cs="Times New Roman"/>
                <w:noProof/>
                <w:sz w:val="15"/>
                <w:szCs w:val="15"/>
              </w:rPr>
              <w:t>[1]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0EB7E079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28D6E29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6C0545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B713786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16BCAF3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0F5599C2" w14:textId="7E322ABC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Israel</w:t>
            </w:r>
          </w:p>
        </w:tc>
        <w:tc>
          <w:tcPr>
            <w:tcW w:w="0" w:type="auto"/>
          </w:tcPr>
          <w:p w14:paraId="5CB02331" w14:textId="24E784D2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Observational study</w:t>
            </w:r>
          </w:p>
        </w:tc>
        <w:tc>
          <w:tcPr>
            <w:tcW w:w="0" w:type="auto"/>
            <w:noWrap/>
            <w:hideMark/>
          </w:tcPr>
          <w:p w14:paraId="61F853E8" w14:textId="6A4EBC79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&lt;EndNote&gt;&lt;Cite&gt;&lt;Author&gt;Azad&lt;/Author&gt;&lt;RecNum&gt;2&lt;/RecNum&gt;&lt;DisplayText&gt;[2]&lt;/DisplayText&gt;&lt;record&gt;&lt;rec-number&gt;2&lt;/rec-number&gt;&lt;foreign-keys&gt;&lt;key app="EN" db-id="ddwwxr5xnvrwa8ee52dvw5f9zaadt0rwtfw5" timestamp="1615817115"&gt;2&lt;/key&gt;&lt;/foreign-keys&gt;&lt;ref-type name="Web Page"&gt;12&lt;/ref-type&gt;&lt;contributors&gt;&lt;authors&gt;&lt;author&gt;Arman Azad&lt;/author&gt;&lt;/authors&gt;&lt;/contributors&gt;&lt;titles&gt;&lt;title&gt;Pfizer-BioNTech vaccine sharply reduces symptomatic Covid-19 in the real world, Israeli researchers say&lt;/title&gt;&lt;/titles&gt;&lt;volume&gt;2021&lt;/volume&gt;&lt;number&gt;March 1, 2021&lt;/number&gt;&lt;dates&gt;&lt;/dates&gt;&lt;urls&gt;&lt;related-urls&gt;&lt;url&gt;https://edition.cnn.com/2021/02/15/health/pfizer-biontech-covid-vaccine-reduces-infections-israel-study-intl/index.html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271E60">
              <w:rPr>
                <w:rFonts w:ascii="Times New Roman" w:hAnsi="Times New Roman" w:cs="Times New Roman"/>
                <w:noProof/>
                <w:sz w:val="15"/>
                <w:szCs w:val="15"/>
              </w:rPr>
              <w:t>[2]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53FDC715" w14:textId="77777777" w:rsidTr="0048142D">
        <w:trPr>
          <w:trHeight w:val="20"/>
        </w:trPr>
        <w:tc>
          <w:tcPr>
            <w:tcW w:w="0" w:type="auto"/>
            <w:noWrap/>
            <w:hideMark/>
          </w:tcPr>
          <w:p w14:paraId="3F2B38B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782C2F4D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Moderna + National Institute of Allergy and Infectious Diseases (NIAID)</w:t>
            </w:r>
          </w:p>
        </w:tc>
        <w:tc>
          <w:tcPr>
            <w:tcW w:w="0" w:type="auto"/>
            <w:hideMark/>
          </w:tcPr>
          <w:p w14:paraId="521FA737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RNA based vaccine</w:t>
            </w:r>
          </w:p>
        </w:tc>
        <w:tc>
          <w:tcPr>
            <w:tcW w:w="0" w:type="auto"/>
            <w:hideMark/>
          </w:tcPr>
          <w:p w14:paraId="235EC7C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mRNA-1273</w:t>
            </w:r>
          </w:p>
        </w:tc>
        <w:tc>
          <w:tcPr>
            <w:tcW w:w="0" w:type="auto"/>
            <w:hideMark/>
          </w:tcPr>
          <w:p w14:paraId="06227B6E" w14:textId="19D25703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US</w:t>
            </w:r>
          </w:p>
        </w:tc>
        <w:tc>
          <w:tcPr>
            <w:tcW w:w="0" w:type="auto"/>
          </w:tcPr>
          <w:p w14:paraId="611128A6" w14:textId="53430AD5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73E5DA8A" w14:textId="6C42FDD8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PEVuZE5vdGU+PENpdGU+PEF1dGhvcj5CYWRlbjwvQXV0aG9yPjxZZWFyPjIwMjE8L1llYXI+PFJl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</w:fldData>
              </w:fldCha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PEVuZE5vdGU+PENpdGU+PEF1dGhvcj5CYWRlbjwvQXV0aG9yPjxZZWFyPjIwMjE8L1llYXI+PFJl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</w:fldData>
              </w:fldCha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EN.CITE.DATA 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271E60">
              <w:rPr>
                <w:rFonts w:ascii="Times New Roman" w:hAnsi="Times New Roman" w:cs="Times New Roman"/>
                <w:noProof/>
                <w:sz w:val="15"/>
                <w:szCs w:val="15"/>
              </w:rPr>
              <w:t>[3]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2D84FBAF" w14:textId="77777777" w:rsidTr="0048142D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49CB60A5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1A4788FD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Sinopharm + China National Biotec Group Co + Beijing Institute of Biological Products</w:t>
            </w:r>
          </w:p>
        </w:tc>
        <w:tc>
          <w:tcPr>
            <w:tcW w:w="0" w:type="auto"/>
            <w:vMerge w:val="restart"/>
            <w:noWrap/>
            <w:hideMark/>
          </w:tcPr>
          <w:p w14:paraId="455F0CB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Inactivated virus</w:t>
            </w:r>
          </w:p>
        </w:tc>
        <w:tc>
          <w:tcPr>
            <w:tcW w:w="0" w:type="auto"/>
            <w:vMerge w:val="restart"/>
            <w:hideMark/>
          </w:tcPr>
          <w:p w14:paraId="6A782BF6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Inactivated SARS-CoV-2 vaccine (Vero cell)</w:t>
            </w:r>
          </w:p>
        </w:tc>
        <w:tc>
          <w:tcPr>
            <w:tcW w:w="0" w:type="auto"/>
            <w:hideMark/>
          </w:tcPr>
          <w:p w14:paraId="1F3B67E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Argentina,  Bahrain, Egypt, Jordan and Peru</w:t>
            </w:r>
          </w:p>
        </w:tc>
        <w:tc>
          <w:tcPr>
            <w:tcW w:w="0" w:type="auto"/>
          </w:tcPr>
          <w:p w14:paraId="4DC7700E" w14:textId="29676248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450D6268" w14:textId="4DD0B839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&lt;EndNote&gt;&lt;Cite&gt;&lt;Author&gt;Staff&lt;/Author&gt;&lt;RecNum&gt;4&lt;/RecNum&gt;&lt;DisplayText&gt;[4]&lt;/DisplayText&gt;&lt;record&gt;&lt;rec-number&gt;4&lt;/rec-number&gt;&lt;foreign-keys&gt;&lt;key app="EN" db-id="ddwwxr5xnvrwa8ee52dvw5f9zaadt0rwtfw5" timestamp="1615817266"&gt;4&lt;/key&gt;&lt;/foreign-keys&gt;&lt;ref-type name="Web Page"&gt;12&lt;/ref-type&gt;&lt;contributors&gt;&lt;authors&gt;&lt;author&gt;Reuters Staff&lt;/author&gt;&lt;/authors&gt;&lt;/contributors&gt;&lt;titles&gt;&lt;title&gt;Sinopharm&amp;apos;s COVID-19 vaccine 79% effective, seeks approval in China&lt;/title&gt;&lt;/titles&gt;&lt;volume&gt;2021&lt;/volume&gt;&lt;number&gt;March 1, 2021&lt;/number&gt;&lt;dates&gt;&lt;/dates&gt;&lt;urls&gt;&lt;related-urls&gt;&lt;url&gt;https://www.reuters.com/article/health-coronavirus-china-vaccine-int-idUSKBN2940CA&lt;/url&gt;&lt;/related-urls&gt;&lt;/urls&gt;&lt;/record&gt;&lt;/Cite&gt;&lt;/EndNote&gt;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271E60">
              <w:rPr>
                <w:rFonts w:ascii="Times New Roman" w:hAnsi="Times New Roman" w:cs="Times New Roman"/>
                <w:noProof/>
                <w:sz w:val="15"/>
                <w:szCs w:val="15"/>
              </w:rPr>
              <w:t>[4]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678CC4E5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61B8427D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4DB8E0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5E55DF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B53A805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0361C45A" w14:textId="367359E5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UAE</w:t>
            </w:r>
            <w:r w:rsidRPr="00271E60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09F60B90" w14:textId="4B2B0557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58B65FF9" w14:textId="15A09404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&lt;EndNote&gt;&lt;Cite&gt;&lt;Author&gt;Staff&lt;/Author&gt;&lt;RecNum&gt;5&lt;/RecNum&gt;&lt;DisplayText&gt;[5]&lt;/DisplayText&gt;&lt;record&gt;&lt;rec-number&gt;5&lt;/rec-number&gt;&lt;foreign-keys&gt;&lt;key app="EN" db-id="ddwwxr5xnvrwa8ee52dvw5f9zaadt0rwtfw5" timestamp="1615817388"&gt;5&lt;/key&gt;&lt;/foreign-keys&gt;&lt;ref-type name="Web Page"&gt;12&lt;/ref-type&gt;&lt;contributors&gt;&lt;authors&gt;&lt;author&gt;Reuters Staff&lt;/author&gt;&lt;/authors&gt;&lt;/contributors&gt;&lt;titles&gt;&lt;title&gt;UAE says Sinopharm vaccine has 86% efficacy against COVID-19&lt;/title&gt;&lt;/titles&gt;&lt;volume&gt;2021&lt;/volume&gt;&lt;number&gt;March 1, 2021&lt;/number&gt;&lt;dates&gt;&lt;/dates&gt;&lt;urls&gt;&lt;related-urls&gt;&lt;url&gt;https://www.reuters.com/article/health-coronavirus-emirates/uae-says-sinopharm-vaccine-has-86-efficacy-against-covid-19-idUKKBN28J0G4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271E60">
              <w:rPr>
                <w:rFonts w:ascii="Times New Roman" w:hAnsi="Times New Roman" w:cs="Times New Roman"/>
                <w:noProof/>
                <w:sz w:val="15"/>
                <w:szCs w:val="15"/>
              </w:rPr>
              <w:t>[5]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97295" w:rsidRPr="00271E60" w14:paraId="738AEF9E" w14:textId="77777777" w:rsidTr="0048142D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1E6A858C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7792051A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Sinovac Research and Development Co. Ltd</w:t>
            </w:r>
          </w:p>
        </w:tc>
        <w:tc>
          <w:tcPr>
            <w:tcW w:w="0" w:type="auto"/>
            <w:vMerge w:val="restart"/>
            <w:noWrap/>
            <w:hideMark/>
          </w:tcPr>
          <w:p w14:paraId="37DAADF5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Inactivated virus</w:t>
            </w:r>
          </w:p>
        </w:tc>
        <w:tc>
          <w:tcPr>
            <w:tcW w:w="0" w:type="auto"/>
            <w:vMerge w:val="restart"/>
            <w:hideMark/>
          </w:tcPr>
          <w:p w14:paraId="5B505F0D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SARS-CoV-2 vaccine (Inactivated)</w:t>
            </w:r>
          </w:p>
        </w:tc>
        <w:tc>
          <w:tcPr>
            <w:tcW w:w="0" w:type="auto"/>
            <w:vMerge w:val="restart"/>
            <w:hideMark/>
          </w:tcPr>
          <w:p w14:paraId="355B67C4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</w:p>
        </w:tc>
        <w:tc>
          <w:tcPr>
            <w:tcW w:w="0" w:type="auto"/>
          </w:tcPr>
          <w:p w14:paraId="39F80ABF" w14:textId="316135D3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0EA88F37" w14:textId="7AF5FEA0" w:rsidR="00297295" w:rsidRPr="00271E60" w:rsidRDefault="00AB1667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&lt;EndNote&gt;&lt;Cite&gt;&lt;Author&gt;Sinovac&lt;/Author&gt;&lt;RecNum&gt;25&lt;/RecNum&gt;&lt;DisplayText&gt;[6]&lt;/DisplayText&gt;&lt;record&gt;&lt;rec-number&gt;25&lt;/rec-number&gt;&lt;foreign-keys&gt;&lt;key app="EN" db-id="ddwwxr5xnvrwa8ee52dvw5f9zaadt0rwtfw5" timestamp="1619106664"&gt;25&lt;/key&gt;&lt;/foreign-keys&gt;&lt;ref-type name="Web Page"&gt;12&lt;/ref-type&gt;&lt;contributors&gt;&lt;authors&gt;&lt;author&gt;Sinovac&lt;/author&gt;&lt;/authors&gt;&lt;/contributors&gt;&lt;titles&gt;&lt;title&gt;Summary of Clinical Trial Data of Sinovac’s COVID-19 Vaccine (CoronaVac®)&lt;/title&gt;&lt;/titles&gt;&lt;volume&gt;2021&lt;/volume&gt;&lt;number&gt;April 22, 2021&lt;/number&gt;&lt;dates&gt;&lt;/dates&gt;&lt;urls&gt;&lt;related-urls&gt;&lt;url&gt;http://www.sinovac.com/?optionid=754&amp;amp;auto_id=927&lt;/url&gt;&lt;/related-urls&gt;&lt;/urls&gt;&lt;/record&gt;&lt;/Cite&gt;&lt;/EndNote&gt;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[6]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97295" w:rsidRPr="00271E60" w14:paraId="51A104DC" w14:textId="77777777" w:rsidTr="0048142D">
        <w:trPr>
          <w:trHeight w:val="20"/>
        </w:trPr>
        <w:tc>
          <w:tcPr>
            <w:tcW w:w="0" w:type="auto"/>
            <w:vMerge/>
            <w:noWrap/>
          </w:tcPr>
          <w:p w14:paraId="300EBA44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</w:tcPr>
          <w:p w14:paraId="400C7F18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noWrap/>
          </w:tcPr>
          <w:p w14:paraId="3A74A4FE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</w:tcPr>
          <w:p w14:paraId="27EA85FB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</w:tcPr>
          <w:p w14:paraId="6B22C2A0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F91692A" w14:textId="3B631971" w:rsidR="00297295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Observational study</w:t>
            </w:r>
          </w:p>
        </w:tc>
        <w:tc>
          <w:tcPr>
            <w:tcW w:w="0" w:type="auto"/>
            <w:noWrap/>
          </w:tcPr>
          <w:p w14:paraId="787C3F9B" w14:textId="5148ED89" w:rsidR="00297295" w:rsidRPr="00271E60" w:rsidRDefault="00D546A8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&lt;EndNote&gt;&lt;Cite&gt;&lt;Author&gt;Hitchings&lt;/Author&gt;&lt;Year&gt;2021&lt;/Year&gt;&lt;RecNum&gt;23&lt;/RecNum&gt;&lt;DisplayText&gt;[7]&lt;/DisplayText&gt;&lt;record&gt;&lt;rec-number&gt;23&lt;/rec-number&gt;&lt;foreign-keys&gt;&lt;key app="EN" db-id="ddwwxr5xnvrwa8ee52dvw5f9zaadt0rwtfw5" timestamp="1619105698"&gt;23&lt;/key&gt;&lt;/foreign-keys&gt;&lt;ref-type name="Journal Article"&gt;17&lt;/ref-type&gt;&lt;contributors&gt;&lt;authors&gt;&lt;author&gt;Hitchings, Matt&lt;/author&gt;&lt;author&gt;Ranzani, Otavio T&lt;/author&gt;&lt;author&gt;Torres, Mario SS&lt;/author&gt;&lt;author&gt;de Oliveira, Silvano Barbosa&lt;/author&gt;&lt;author&gt;Almiron, Maria&lt;/author&gt;&lt;author&gt;Said, Rodrigo&lt;/author&gt;&lt;author&gt;Borg, Ryan&lt;/author&gt;&lt;author&gt;Schulz, Wade L&lt;/author&gt;&lt;author&gt;de Oliveira, Roberto Dias&lt;/author&gt;&lt;author&gt;da Silva, Patricia Vieira&lt;/author&gt;&lt;/authors&gt;&lt;/contributors&gt;&lt;titles&gt;&lt;title&gt;Effectiveness of CoronaVac in the setting of high SARS-CoV-2 P. 1 variant transmission in Brazil: A test-negative case-control study&lt;/title&gt;&lt;secondary-title&gt;medRxiv&lt;/secondary-title&gt;&lt;/titles&gt;&lt;periodical&gt;&lt;full-title&gt;medRxiv&lt;/full-title&gt;&lt;/periodical&gt;&lt;dates&gt;&lt;year&gt;2021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[7]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97295" w:rsidRPr="00271E60" w14:paraId="0C24F5BD" w14:textId="77777777" w:rsidTr="0048142D">
        <w:trPr>
          <w:trHeight w:val="20"/>
        </w:trPr>
        <w:tc>
          <w:tcPr>
            <w:tcW w:w="0" w:type="auto"/>
            <w:vMerge/>
            <w:noWrap/>
          </w:tcPr>
          <w:p w14:paraId="77C0370B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</w:tcPr>
          <w:p w14:paraId="240C9F8D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noWrap/>
          </w:tcPr>
          <w:p w14:paraId="1351B61F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</w:tcPr>
          <w:p w14:paraId="40C48B31" w14:textId="77777777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4F1CBF07" w14:textId="7089D0EE" w:rsidR="00297295" w:rsidRPr="00271E60" w:rsidRDefault="00297295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Chile</w:t>
            </w:r>
          </w:p>
        </w:tc>
        <w:tc>
          <w:tcPr>
            <w:tcW w:w="0" w:type="auto"/>
          </w:tcPr>
          <w:p w14:paraId="1CD93C6C" w14:textId="1FCE2655" w:rsidR="00297295" w:rsidRDefault="005C40EA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Observational study</w:t>
            </w:r>
          </w:p>
        </w:tc>
        <w:tc>
          <w:tcPr>
            <w:tcW w:w="0" w:type="auto"/>
            <w:noWrap/>
          </w:tcPr>
          <w:p w14:paraId="54EFBCA5" w14:textId="38BDFEBA" w:rsidR="00297295" w:rsidRPr="00271E60" w:rsidRDefault="00820174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&lt;EndNote&gt;&lt;Cite&gt;&lt;RecNum&gt;21&lt;/RecNum&gt;&lt;DisplayText&gt;[8]&lt;/DisplayText&gt;&lt;record&gt;&lt;rec-number&gt;21&lt;/rec-number&gt;&lt;foreign-keys&gt;&lt;key app="EN" db-id="ddwwxr5xnvrwa8ee52dvw5f9zaadt0rwtfw5" timestamp="1619104810"&gt;21&lt;/key&gt;&lt;/foreign-keys&gt;&lt;ref-type name="Web Page"&gt;12&lt;/ref-type&gt;&lt;contributors&gt;&lt;/contributors&gt;&lt;titles&gt;&lt;title&gt;China’s Sinovac COVID-19 vaccine 67% effective in preventing symptomatic infection - Chile govt report&lt;/title&gt;&lt;/titles&gt;&lt;volume&gt;2021&lt;/volume&gt;&lt;number&gt;April 22, 2021&lt;/number&gt;&lt;dates&gt;&lt;/dates&gt;&lt;urls&gt;&lt;related-urls&gt;&lt;url&gt;https://www.reuters.com/business/healthcare-pharmaceuticals/chinas-sinovac-covid-19-vaccine-67-effective-preventing-symptomatic-infection-2021-04-16/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[8]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20DAEE88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34177AE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3D2EF86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E3BA7F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1A7A916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80EA295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Indonesia</w:t>
            </w:r>
          </w:p>
        </w:tc>
        <w:tc>
          <w:tcPr>
            <w:tcW w:w="0" w:type="auto"/>
          </w:tcPr>
          <w:p w14:paraId="389AA4A0" w14:textId="795A9DFD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6480160D" w14:textId="3EBC5BED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&lt;EndNote&gt;&lt;Cite&gt;&lt;Author&gt;Widianto&lt;/Author&gt;&lt;RecNum&gt;7&lt;/RecNum&gt;&lt;DisplayText&gt;[9]&lt;/DisplayText&gt;&lt;record&gt;&lt;rec-number&gt;7&lt;/rec-number&gt;&lt;foreign-keys&gt;&lt;key app="EN" db-id="ddwwxr5xnvrwa8ee52dvw5f9zaadt0rwtfw5" timestamp="1615817563"&gt;7&lt;/key&gt;&lt;/foreign-keys&gt;&lt;ref-type name="Web Page"&gt;12&lt;/ref-type&gt;&lt;contributors&gt;&lt;authors&gt;&lt;author&gt;Stanley Widianto&lt;/author&gt;&lt;/authors&gt;&lt;/contributors&gt;&lt;titles&gt;&lt;title&gt;Indonesia approves China&amp;apos;s Sinovac vaccine as infections surge&lt;/title&gt;&lt;/titles&gt;&lt;volume&gt;2021&lt;/volume&gt;&lt;number&gt;March 1, 2021&lt;/number&gt;&lt;dates&gt;&lt;/dates&gt;&lt;urls&gt;&lt;related-urls&gt;&lt;url&gt;https://www.reuters.com/article/health-coronavirus-indonesia/indonesia-approves-chinas-sinovac-vaccine-says-65-3-effective-in-trial-idINKBN29G0TA?edition-redirect=in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[9]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25C98D50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09FD89E9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EA0737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C7A11BD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2076F62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248AF6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0" w:type="auto"/>
          </w:tcPr>
          <w:p w14:paraId="65805621" w14:textId="246BF7E9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697E1A73" w14:textId="5F20EFAD" w:rsidR="006A31AC" w:rsidRPr="00271E60" w:rsidRDefault="001734B4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&lt;EndNote&gt;&lt;Cite&gt;&lt;Author&gt;Sinovac&lt;/Author&gt;&lt;RecNum&gt;24&lt;/RecNum&gt;&lt;DisplayText&gt;[10]&lt;/DisplayText&gt;&lt;record&gt;&lt;rec-number&gt;24&lt;/rec-number&gt;&lt;foreign-keys&gt;&lt;key app="EN" db-id="ddwwxr5xnvrwa8ee52dvw5f9zaadt0rwtfw5" timestamp="1619106546"&gt;24&lt;/key&gt;&lt;/foreign-keys&gt;&lt;ref-type name="Web Page"&gt;12&lt;/ref-type&gt;&lt;contributors&gt;&lt;authors&gt;&lt;author&gt;Sinovac&lt;/author&gt;&lt;/authors&gt;&lt;/contributors&gt;&lt;titles&gt;&lt;title&gt;Sinovac Announces Phase III Results of Its COVID-19 Vaccine&lt;/title&gt;&lt;/titles&gt;&lt;volume&gt;2021&lt;/volume&gt;&lt;number&gt;March 1, 2021&lt;/number&gt;&lt;dates&gt;&lt;/dates&gt;&lt;urls&gt;&lt;related-urls&gt;&lt;url&gt;http://www.sinovac.com/?optionid=754&amp;amp;auto_id=922&lt;/url&gt;&lt;/related-urls&gt;&lt;/urls&gt;&lt;/record&gt;&lt;/Cite&gt;&lt;/EndNote&gt;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[10]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09F96587" w14:textId="77777777" w:rsidTr="0048142D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403F003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14:paraId="4BF91D9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Novavax</w:t>
            </w:r>
          </w:p>
        </w:tc>
        <w:tc>
          <w:tcPr>
            <w:tcW w:w="0" w:type="auto"/>
            <w:vMerge w:val="restart"/>
            <w:noWrap/>
            <w:hideMark/>
          </w:tcPr>
          <w:p w14:paraId="2EF22119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 xml:space="preserve"> Protein subunit</w:t>
            </w:r>
          </w:p>
        </w:tc>
        <w:tc>
          <w:tcPr>
            <w:tcW w:w="0" w:type="auto"/>
            <w:vMerge w:val="restart"/>
            <w:hideMark/>
          </w:tcPr>
          <w:p w14:paraId="19EC88B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SARS-CoV-2 rS/Matrix M1-Adjuvant (Full length recombinant SARS-CoV-2 glycoprotein nanoparticle vaccine adjuvanted with Matrix M)</w:t>
            </w:r>
          </w:p>
        </w:tc>
        <w:tc>
          <w:tcPr>
            <w:tcW w:w="0" w:type="auto"/>
            <w:hideMark/>
          </w:tcPr>
          <w:p w14:paraId="2246672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South Africa</w:t>
            </w:r>
          </w:p>
        </w:tc>
        <w:tc>
          <w:tcPr>
            <w:tcW w:w="0" w:type="auto"/>
          </w:tcPr>
          <w:p w14:paraId="303A995C" w14:textId="49989599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48142D">
              <w:rPr>
                <w:rFonts w:ascii="Times New Roman" w:hAnsi="Times New Roman" w:cs="Times New Roman"/>
                <w:sz w:val="15"/>
                <w:szCs w:val="15"/>
              </w:rPr>
              <w:t>phase 2b clinical trial</w:t>
            </w:r>
          </w:p>
        </w:tc>
        <w:tc>
          <w:tcPr>
            <w:tcW w:w="0" w:type="auto"/>
            <w:vMerge w:val="restart"/>
            <w:noWrap/>
            <w:hideMark/>
          </w:tcPr>
          <w:p w14:paraId="01F0B26B" w14:textId="6CA99202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&lt;EndNote&gt;&lt;Cite&gt;&lt;RecNum&gt;9&lt;/RecNum&gt;&lt;DisplayText&gt;[11]&lt;/DisplayText&gt;&lt;record&gt;&lt;rec-number&gt;9&lt;/rec-number&gt;&lt;foreign-keys&gt;&lt;key app="EN" db-id="ddwwxr5xnvrwa8ee52dvw5f9zaadt0rwtfw5" timestamp="1615817695"&gt;9&lt;/key&gt;&lt;/foreign-keys&gt;&lt;ref-type name="Web Page"&gt;12&lt;/ref-type&gt;&lt;contributors&gt;&lt;/contributors&gt;&lt;titles&gt;&lt;title&gt;Novavax COVID-19 Vaccine Demonstrates 89.3% Efficacy in UK Phase 3 Trial&lt;/title&gt;&lt;/titles&gt;&lt;volume&gt;2021&lt;/volume&gt;&lt;number&gt;March 1, 2021&lt;/number&gt;&lt;dates&gt;&lt;/dates&gt;&lt;urls&gt;&lt;related-urls&gt;&lt;url&gt;https://ir.novavax.com/news-releases/news-release-details/novavax-covid-19-vaccine-demonstrates-893-efficacy-uk-phase-3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[11]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5CE7BEB4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3FB8976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79627F3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6876D65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47C868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48426DF1" w14:textId="7DBCF0E2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UK</w:t>
            </w:r>
            <w:r w:rsidRPr="00271E60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303DB064" w14:textId="19510D05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vMerge/>
            <w:noWrap/>
            <w:hideMark/>
          </w:tcPr>
          <w:p w14:paraId="3780A286" w14:textId="531A3A5C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A4F23" w:rsidRPr="00271E60" w14:paraId="46B3808E" w14:textId="77777777" w:rsidTr="00F765F6">
        <w:trPr>
          <w:trHeight w:val="605"/>
        </w:trPr>
        <w:tc>
          <w:tcPr>
            <w:tcW w:w="0" w:type="auto"/>
            <w:vMerge w:val="restart"/>
            <w:noWrap/>
            <w:hideMark/>
          </w:tcPr>
          <w:p w14:paraId="418BD8EE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14:paraId="2D0DFEA0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AstraZeneca + University of Oxford</w:t>
            </w:r>
          </w:p>
        </w:tc>
        <w:tc>
          <w:tcPr>
            <w:tcW w:w="0" w:type="auto"/>
            <w:vMerge w:val="restart"/>
            <w:hideMark/>
          </w:tcPr>
          <w:p w14:paraId="0CEE03A4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Viral vector (Non-replicating)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br/>
              <w:t>(ChAdOx1)</w:t>
            </w:r>
          </w:p>
        </w:tc>
        <w:tc>
          <w:tcPr>
            <w:tcW w:w="0" w:type="auto"/>
            <w:vMerge w:val="restart"/>
            <w:hideMark/>
          </w:tcPr>
          <w:p w14:paraId="220E50F2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ChAdOx1-S - (AZD1222) (Covishield)</w:t>
            </w:r>
          </w:p>
        </w:tc>
        <w:tc>
          <w:tcPr>
            <w:tcW w:w="0" w:type="auto"/>
            <w:hideMark/>
          </w:tcPr>
          <w:p w14:paraId="3065C354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UK</w:t>
            </w:r>
          </w:p>
          <w:p w14:paraId="1A440764" w14:textId="7BD95238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1367296" w14:textId="5A608448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3EDC5900" w14:textId="74105433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PEVuZE5vdGU+PENpdGU+PEF1dGhvcj5Wb3lzZXk8L0F1dGhvcj48WWVhcj4yMDIxPC9ZZWFyPjxS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PEVuZE5vdGU+PENpdGU+PEF1dGhvcj5Wb3lzZXk8L0F1dGhvcj48WWVhcj4yMDIxPC9ZZWFyPjxS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EN.CITE.DATA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[12]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26359103" w14:textId="77777777" w:rsidTr="0048142D">
        <w:trPr>
          <w:trHeight w:val="20"/>
        </w:trPr>
        <w:tc>
          <w:tcPr>
            <w:tcW w:w="0" w:type="auto"/>
            <w:vMerge/>
            <w:hideMark/>
          </w:tcPr>
          <w:p w14:paraId="4831004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AE50F5F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08B65FC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ED4506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21D9A26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South Africa</w:t>
            </w:r>
          </w:p>
        </w:tc>
        <w:tc>
          <w:tcPr>
            <w:tcW w:w="0" w:type="auto"/>
          </w:tcPr>
          <w:p w14:paraId="54AA61BF" w14:textId="782C9071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48142D">
              <w:rPr>
                <w:rFonts w:ascii="Times New Roman" w:hAnsi="Times New Roman" w:cs="Times New Roman"/>
                <w:sz w:val="15"/>
                <w:szCs w:val="15"/>
              </w:rPr>
              <w:t>phase 2 clinical trial</w:t>
            </w:r>
          </w:p>
        </w:tc>
        <w:tc>
          <w:tcPr>
            <w:tcW w:w="0" w:type="auto"/>
            <w:noWrap/>
            <w:hideMark/>
          </w:tcPr>
          <w:p w14:paraId="14AF5AA8" w14:textId="3932F320" w:rsidR="006A31AC" w:rsidRPr="00271E60" w:rsidRDefault="00915452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PEVuZE5vdGU+PENpdGU+PEF1dGhvcj5NYWRoaTwvQXV0aG9yPjxZZWFyPjIwMjE8L1llYXI+PFJl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==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PEVuZE5vdGU+PENpdGU+PEF1dGhvcj5NYWRoaTwvQXV0aG9yPjxZZWFyPjIwMjE8L1llYXI+PFJl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==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EN.CITE.DATA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[13]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40F2A520" w14:textId="77777777" w:rsidTr="0048142D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7008D97B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14:paraId="1E8C4922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CanSino Biological Inc./Beijing Institute of Biotechnology</w:t>
            </w:r>
          </w:p>
        </w:tc>
        <w:tc>
          <w:tcPr>
            <w:tcW w:w="0" w:type="auto"/>
            <w:vMerge w:val="restart"/>
            <w:hideMark/>
          </w:tcPr>
          <w:p w14:paraId="06DE642A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Viral vector (Non-replicating)</w:t>
            </w:r>
          </w:p>
        </w:tc>
        <w:tc>
          <w:tcPr>
            <w:tcW w:w="0" w:type="auto"/>
            <w:vMerge w:val="restart"/>
            <w:hideMark/>
          </w:tcPr>
          <w:p w14:paraId="1CB54553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Recombinant novel coronavirus vaccine (Adenovirus type  5 vector)</w:t>
            </w:r>
          </w:p>
        </w:tc>
        <w:tc>
          <w:tcPr>
            <w:tcW w:w="0" w:type="auto"/>
            <w:hideMark/>
          </w:tcPr>
          <w:p w14:paraId="71313F1E" w14:textId="5989869E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Argentina, Chile, Mexico and Russia</w:t>
            </w:r>
          </w:p>
        </w:tc>
        <w:tc>
          <w:tcPr>
            <w:tcW w:w="0" w:type="auto"/>
          </w:tcPr>
          <w:p w14:paraId="477EF2B4" w14:textId="6B511AF2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094F440F" w14:textId="7F67D69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&lt;EndNote&gt;&lt;Cite&gt;&lt;Author&gt;Peshimam&lt;/Author&gt;&lt;RecNum&gt;13&lt;/RecNum&gt;&lt;DisplayText&gt;[14]&lt;/DisplayText&gt;&lt;record&gt;&lt;rec-number&gt;13&lt;/rec-number&gt;&lt;foreign-keys&gt;&lt;key app="EN" db-id="ddwwxr5xnvrwa8ee52dvw5f9zaadt0rwtfw5" timestamp="1615818164"&gt;13&lt;/key&gt;&lt;/foreign-keys&gt;&lt;ref-type name="Web Page"&gt;12&lt;/ref-type&gt;&lt;contributors&gt;&lt;authors&gt;&lt;author&gt;Gibran Naiyyar Peshimam&lt;/author&gt;&lt;author&gt;Umar Farooq&lt;/author&gt;&lt;/authors&gt;&lt;/contributors&gt;&lt;titles&gt;&lt;title&gt;CanSinoBIO&amp;apos;s COVID-19 vaccine 65.7% effective in global trials, Pakistan official says&lt;/title&gt;&lt;/titles&gt;&lt;volume&gt;2021&lt;/volume&gt;&lt;number&gt;March 1, 2021&lt;/number&gt;&lt;dates&gt;&lt;/dates&gt;&lt;urls&gt;&lt;related-urls&gt;&lt;url&gt;https://www.reuters.com/article/us-health-coronavirus-vaccine-pakistan/cansinobios-covid-19-vaccine-657-effective-in-global-trials-pakistan-official-says-idUSKBN2A81N0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[14]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7162CBB1" w14:textId="19BB71D5" w:rsidTr="0048142D">
        <w:trPr>
          <w:trHeight w:val="20"/>
        </w:trPr>
        <w:tc>
          <w:tcPr>
            <w:tcW w:w="0" w:type="auto"/>
            <w:vMerge/>
            <w:hideMark/>
          </w:tcPr>
          <w:p w14:paraId="37B5A6E0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ECFA894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F83215E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4A3C055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091644AA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Pakistan</w:t>
            </w:r>
          </w:p>
        </w:tc>
        <w:tc>
          <w:tcPr>
            <w:tcW w:w="0" w:type="auto"/>
          </w:tcPr>
          <w:p w14:paraId="49BFA2EB" w14:textId="2183A855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3654E1AF" w14:textId="622C7CD6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&lt;EndNote&gt;&lt;Cite&gt;&lt;RecNum&gt;14&lt;/RecNum&gt;&lt;DisplayText&gt;[15]&lt;/DisplayText&gt;&lt;record&gt;&lt;rec-number&gt;14&lt;/rec-number&gt;&lt;foreign-keys&gt;&lt;key app="EN" db-id="ddwwxr5xnvrwa8ee52dvw5f9zaadt0rwtfw5" timestamp="1615818199"&gt;14&lt;/key&gt;&lt;/foreign-keys&gt;&lt;ref-type name="Web Page"&gt;12&lt;/ref-type&gt;&lt;contributors&gt;&lt;/contributors&gt;&lt;titles&gt;&lt;title&gt;China&amp;apos;s 1-dose COVID-19 vaccine 74.8% effective in late-stage trial&lt;/title&gt;&lt;/titles&gt;&lt;volume&gt;2021&lt;/volume&gt;&lt;number&gt;March 1, 2021&lt;/number&gt;&lt;dates&gt;&lt;/dates&gt;&lt;urls&gt;&lt;related-urls&gt;&lt;url&gt;https://news.cgtn.com/news/2021-02-09/CanSinoBIO-s-COVID-19-vaccine-74-8-effective-in-Pakistan-trials-XJrVtCspNu/index.html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[15]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6A31AC" w:rsidRPr="00271E60" w14:paraId="2A8A6818" w14:textId="02F659A0" w:rsidTr="0048142D">
        <w:trPr>
          <w:trHeight w:val="20"/>
        </w:trPr>
        <w:tc>
          <w:tcPr>
            <w:tcW w:w="0" w:type="auto"/>
            <w:noWrap/>
            <w:hideMark/>
          </w:tcPr>
          <w:p w14:paraId="762D2C53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3E0A6310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Gamaleya Research Institute; Health Ministry of the Russian Federation</w:t>
            </w:r>
          </w:p>
        </w:tc>
        <w:tc>
          <w:tcPr>
            <w:tcW w:w="0" w:type="auto"/>
            <w:hideMark/>
          </w:tcPr>
          <w:p w14:paraId="2F8740D8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Viral vector (Non-replicating)</w:t>
            </w:r>
          </w:p>
        </w:tc>
        <w:tc>
          <w:tcPr>
            <w:tcW w:w="0" w:type="auto"/>
            <w:hideMark/>
          </w:tcPr>
          <w:p w14:paraId="72CF64C0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Gam-COVID-Vac Adeno-based (rAd26-S+rAd5-S)</w:t>
            </w:r>
          </w:p>
        </w:tc>
        <w:tc>
          <w:tcPr>
            <w:tcW w:w="0" w:type="auto"/>
            <w:hideMark/>
          </w:tcPr>
          <w:p w14:paraId="19590221" w14:textId="77777777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Russia</w:t>
            </w:r>
          </w:p>
        </w:tc>
        <w:tc>
          <w:tcPr>
            <w:tcW w:w="0" w:type="auto"/>
          </w:tcPr>
          <w:p w14:paraId="5DDC4B64" w14:textId="0014AC08" w:rsidR="006A31AC" w:rsidRPr="00271E60" w:rsidRDefault="0048142D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06B36084" w14:textId="240F5726" w:rsidR="006A31AC" w:rsidRPr="00271E60" w:rsidRDefault="006A31AC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PEVuZE5vdGU+PENpdGU+PEF1dGhvcj5Mb2d1bm92PC9BdXRob3I+PFllYXI+MjAyMTwvWWVhcj48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=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begin">
                <w:fldData xml:space="preserve">PEVuZE5vdGU+PENpdGU+PEF1dGhvcj5Mb2d1bm92PC9BdXRob3I+PFllYXI+MjAyMTwvWWVhcj48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=
</w:fldData>
              </w:fldCha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EN.CITE.DATA </w:instrText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</w:r>
            <w:r w:rsidR="00820174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[16]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8A4F23" w:rsidRPr="00271E60" w14:paraId="1CC4C871" w14:textId="77777777" w:rsidTr="00687FF7">
        <w:trPr>
          <w:trHeight w:val="1419"/>
        </w:trPr>
        <w:tc>
          <w:tcPr>
            <w:tcW w:w="0" w:type="auto"/>
            <w:noWrap/>
            <w:hideMark/>
          </w:tcPr>
          <w:p w14:paraId="1AC826C8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0B8473C4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Janssen Pharmaceutical</w:t>
            </w:r>
          </w:p>
        </w:tc>
        <w:tc>
          <w:tcPr>
            <w:tcW w:w="0" w:type="auto"/>
            <w:hideMark/>
          </w:tcPr>
          <w:p w14:paraId="7359E703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Viral vector (Non-replicating)</w:t>
            </w:r>
          </w:p>
        </w:tc>
        <w:tc>
          <w:tcPr>
            <w:tcW w:w="0" w:type="auto"/>
            <w:hideMark/>
          </w:tcPr>
          <w:p w14:paraId="5B0062DD" w14:textId="7777777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Ad26.COV2.S</w:t>
            </w:r>
          </w:p>
        </w:tc>
        <w:tc>
          <w:tcPr>
            <w:tcW w:w="0" w:type="auto"/>
            <w:hideMark/>
          </w:tcPr>
          <w:p w14:paraId="70D1C69C" w14:textId="2B29F0A9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Argentina, Chile, Colombia, Mexico, Peru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ABD35EC" w14:textId="0D2713D1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14:paraId="07CA8444" w14:textId="5D3F4C10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South Africa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14:paraId="38DD8D08" w14:textId="5CD64967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t>US</w:t>
            </w:r>
          </w:p>
        </w:tc>
        <w:tc>
          <w:tcPr>
            <w:tcW w:w="0" w:type="auto"/>
          </w:tcPr>
          <w:p w14:paraId="638B7EC9" w14:textId="3DFEB710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6A31AC">
              <w:rPr>
                <w:rFonts w:ascii="Times New Roman" w:hAnsi="Times New Roman" w:cs="Times New Roman"/>
                <w:sz w:val="15"/>
                <w:szCs w:val="15"/>
              </w:rPr>
              <w:t>hase 3 clinical trial</w:t>
            </w:r>
          </w:p>
        </w:tc>
        <w:tc>
          <w:tcPr>
            <w:tcW w:w="0" w:type="auto"/>
            <w:noWrap/>
            <w:hideMark/>
          </w:tcPr>
          <w:p w14:paraId="26783018" w14:textId="7C3BDD40" w:rsidR="008A4F23" w:rsidRPr="00271E60" w:rsidRDefault="008A4F23" w:rsidP="00B5779C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5"/>
                <w:szCs w:val="15"/>
              </w:rPr>
              <w:instrText xml:space="preserve"> ADDIN EN.CITE &lt;EndNote&gt;&lt;Cite&gt;&lt;Author&gt;FDA&lt;/Author&gt;&lt;RecNum&gt;16&lt;/RecNum&gt;&lt;DisplayText&gt;[17]&lt;/DisplayText&gt;&lt;record&gt;&lt;rec-number&gt;16&lt;/rec-number&gt;&lt;foreign-keys&gt;&lt;key app="EN" db-id="ddwwxr5xnvrwa8ee52dvw5f9zaadt0rwtfw5" timestamp="1615818321"&gt;16&lt;/key&gt;&lt;/foreign-keys&gt;&lt;ref-type name="Web Page"&gt;12&lt;/ref-type&gt;&lt;contributors&gt;&lt;authors&gt;&lt;author&gt;FDA&lt;/author&gt;&lt;/authors&gt;&lt;/contributors&gt;&lt;titles&gt;&lt;title&gt;Janssen Ad26.COV2.S Vaccine for the Prevention of COVID-19&lt;/title&gt;&lt;/titles&gt;&lt;volume&gt;2021&lt;/volume&gt;&lt;number&gt;March 1, 2021&lt;/number&gt;&lt;dates&gt;&lt;/dates&gt;&lt;urls&gt;&lt;related-urls&gt;&lt;url&gt;https://www.fda.gov/media/146217/download&lt;/url&gt;&lt;/related-urls&gt;&lt;/urls&gt;&lt;/record&gt;&lt;/Cite&gt;&lt;/EndNote&gt;</w:instrTex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5"/>
                <w:szCs w:val="15"/>
              </w:rPr>
              <w:t>[17]</w:t>
            </w:r>
            <w:r w:rsidRPr="00271E60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</w:tbl>
    <w:p w14:paraId="77DAD13A" w14:textId="5BAF6C31" w:rsidR="00D214DA" w:rsidRDefault="00D214DA" w:rsidP="00EB02E9">
      <w:pPr>
        <w:spacing w:before="100" w:line="360" w:lineRule="auto"/>
        <w:rPr>
          <w:rFonts w:ascii="Times New Roman" w:hAnsi="Times New Roman" w:cs="Times New Roman"/>
          <w:sz w:val="15"/>
          <w:szCs w:val="15"/>
          <w:lang w:val="en-US"/>
        </w:rPr>
      </w:pPr>
      <w:r w:rsidRPr="00D214DA">
        <w:rPr>
          <w:rFonts w:ascii="Times New Roman" w:hAnsi="Times New Roman" w:cs="Times New Roman"/>
          <w:sz w:val="15"/>
          <w:szCs w:val="15"/>
          <w:vertAlign w:val="superscript"/>
          <w:lang w:val="en-US"/>
        </w:rPr>
        <w:t>*</w:t>
      </w:r>
      <w:r>
        <w:rPr>
          <w:rFonts w:ascii="Times New Roman" w:hAnsi="Times New Roman" w:cs="Times New Roman"/>
          <w:sz w:val="15"/>
          <w:szCs w:val="15"/>
          <w:lang w:val="en-US"/>
        </w:rPr>
        <w:t xml:space="preserve">US: United States of America; </w:t>
      </w:r>
      <w:r w:rsidRPr="00D214DA">
        <w:rPr>
          <w:rFonts w:ascii="Times New Roman" w:hAnsi="Times New Roman" w:cs="Times New Roman"/>
          <w:sz w:val="15"/>
          <w:szCs w:val="15"/>
          <w:vertAlign w:val="superscript"/>
          <w:lang w:val="en-US"/>
        </w:rPr>
        <w:t>**</w:t>
      </w:r>
      <w:r>
        <w:rPr>
          <w:rFonts w:ascii="Times New Roman" w:hAnsi="Times New Roman" w:cs="Times New Roman"/>
          <w:sz w:val="15"/>
          <w:szCs w:val="15"/>
          <w:lang w:val="en-US"/>
        </w:rPr>
        <w:t xml:space="preserve">UAE: </w:t>
      </w:r>
      <w:r w:rsidRPr="00D214DA">
        <w:rPr>
          <w:rFonts w:ascii="Times New Roman" w:hAnsi="Times New Roman" w:cs="Times New Roman"/>
          <w:sz w:val="15"/>
          <w:szCs w:val="15"/>
          <w:lang w:val="en-US"/>
        </w:rPr>
        <w:t>United Arab Emirates</w:t>
      </w:r>
      <w:r>
        <w:rPr>
          <w:rFonts w:ascii="Times New Roman" w:hAnsi="Times New Roman" w:cs="Times New Roman"/>
          <w:sz w:val="15"/>
          <w:szCs w:val="15"/>
          <w:lang w:val="en-US"/>
        </w:rPr>
        <w:t xml:space="preserve">; </w:t>
      </w:r>
      <w:r w:rsidRPr="00D214DA">
        <w:rPr>
          <w:rFonts w:ascii="Times New Roman" w:hAnsi="Times New Roman" w:cs="Times New Roman"/>
          <w:sz w:val="15"/>
          <w:szCs w:val="15"/>
          <w:vertAlign w:val="superscript"/>
          <w:lang w:val="en-US"/>
        </w:rPr>
        <w:t>***</w:t>
      </w:r>
      <w:r>
        <w:rPr>
          <w:rFonts w:ascii="Times New Roman" w:hAnsi="Times New Roman" w:cs="Times New Roman"/>
          <w:sz w:val="15"/>
          <w:szCs w:val="15"/>
          <w:lang w:val="en-US"/>
        </w:rPr>
        <w:t>UK: United Kingdom.</w:t>
      </w:r>
    </w:p>
    <w:p w14:paraId="20CB156D" w14:textId="64BF8016" w:rsidR="007B0D57" w:rsidRPr="00AD1D6E" w:rsidRDefault="007B0D57" w:rsidP="007B0D57">
      <w:pPr>
        <w:spacing w:after="200" w:line="48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2DB5387" w14:textId="77777777" w:rsidR="00E475A4" w:rsidRPr="00AD1D6E" w:rsidRDefault="00E475A4" w:rsidP="007B0D57">
      <w:pPr>
        <w:spacing w:after="200" w:line="480" w:lineRule="auto"/>
        <w:rPr>
          <w:rFonts w:ascii="Times New Roman" w:hAnsi="Times New Roman" w:cs="Times New Roman"/>
          <w:sz w:val="22"/>
          <w:szCs w:val="22"/>
          <w:lang w:val="en-US"/>
        </w:rPr>
        <w:sectPr w:rsidR="00E475A4" w:rsidRPr="00AD1D6E" w:rsidSect="00FE6E4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91720AF" w14:textId="539EF749" w:rsidR="00F76996" w:rsidRPr="00AD1D6E" w:rsidRDefault="00F76996" w:rsidP="00E475A4">
      <w:pPr>
        <w:pStyle w:val="Heading2"/>
        <w:rPr>
          <w:sz w:val="22"/>
          <w:szCs w:val="22"/>
        </w:rPr>
      </w:pPr>
      <w:bookmarkStart w:id="5" w:name="_Toc66804069"/>
      <w:r w:rsidRPr="00AD1D6E">
        <w:rPr>
          <w:sz w:val="22"/>
          <w:szCs w:val="22"/>
        </w:rPr>
        <w:t>Table S</w:t>
      </w:r>
      <w:r w:rsidR="007B0D57" w:rsidRPr="00AD1D6E">
        <w:rPr>
          <w:sz w:val="22"/>
          <w:szCs w:val="22"/>
        </w:rPr>
        <w:t>1.</w:t>
      </w:r>
      <w:r w:rsidRPr="00AD1D6E">
        <w:rPr>
          <w:sz w:val="22"/>
          <w:szCs w:val="22"/>
        </w:rPr>
        <w:t xml:space="preserve">2. </w:t>
      </w:r>
      <w:r w:rsidR="007B0D57" w:rsidRPr="00AD1D6E">
        <w:rPr>
          <w:sz w:val="22"/>
          <w:szCs w:val="22"/>
        </w:rPr>
        <w:t>List</w:t>
      </w:r>
      <w:r w:rsidRPr="00AD1D6E">
        <w:rPr>
          <w:sz w:val="22"/>
          <w:szCs w:val="22"/>
        </w:rPr>
        <w:t xml:space="preserve"> of </w:t>
      </w:r>
      <w:r w:rsidR="0016424A" w:rsidRPr="00AD1D6E">
        <w:rPr>
          <w:sz w:val="22"/>
          <w:szCs w:val="22"/>
        </w:rPr>
        <w:t>selected key</w:t>
      </w:r>
      <w:r w:rsidRPr="00AD1D6E">
        <w:rPr>
          <w:sz w:val="22"/>
          <w:szCs w:val="22"/>
        </w:rPr>
        <w:t xml:space="preserve"> </w:t>
      </w:r>
      <w:r w:rsidR="0016424A" w:rsidRPr="00AD1D6E">
        <w:rPr>
          <w:sz w:val="22"/>
          <w:szCs w:val="22"/>
        </w:rPr>
        <w:t>mutations</w:t>
      </w:r>
      <w:r w:rsidRPr="00AD1D6E">
        <w:rPr>
          <w:sz w:val="22"/>
          <w:szCs w:val="22"/>
        </w:rPr>
        <w:t xml:space="preserve"> </w:t>
      </w:r>
      <w:r w:rsidR="0016424A" w:rsidRPr="00AD1D6E">
        <w:rPr>
          <w:sz w:val="22"/>
          <w:szCs w:val="22"/>
        </w:rPr>
        <w:t>in spike</w:t>
      </w:r>
      <w:r w:rsidR="007862A3">
        <w:rPr>
          <w:sz w:val="22"/>
          <w:szCs w:val="22"/>
        </w:rPr>
        <w:t xml:space="preserve"> (S)</w:t>
      </w:r>
      <w:r w:rsidR="0016424A" w:rsidRPr="00AD1D6E">
        <w:rPr>
          <w:sz w:val="22"/>
          <w:szCs w:val="22"/>
        </w:rPr>
        <w:t xml:space="preserve"> protein </w:t>
      </w:r>
      <w:r w:rsidRPr="00AD1D6E">
        <w:rPr>
          <w:sz w:val="22"/>
          <w:szCs w:val="22"/>
        </w:rPr>
        <w:t xml:space="preserve">of </w:t>
      </w:r>
      <w:bookmarkEnd w:id="1"/>
      <w:r w:rsidR="0016424A" w:rsidRPr="00AD1D6E">
        <w:rPr>
          <w:sz w:val="22"/>
          <w:szCs w:val="22"/>
        </w:rPr>
        <w:t>SARS-CoV-2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643"/>
        <w:gridCol w:w="3007"/>
        <w:gridCol w:w="990"/>
        <w:gridCol w:w="1871"/>
        <w:gridCol w:w="1474"/>
      </w:tblGrid>
      <w:tr w:rsidR="007862A3" w:rsidRPr="007862A3" w14:paraId="527F170B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6B8D142A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0" w:type="auto"/>
            <w:noWrap/>
            <w:hideMark/>
          </w:tcPr>
          <w:p w14:paraId="1E4B73E4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Codon</w:t>
            </w:r>
          </w:p>
        </w:tc>
        <w:tc>
          <w:tcPr>
            <w:tcW w:w="0" w:type="auto"/>
            <w:noWrap/>
            <w:hideMark/>
          </w:tcPr>
          <w:p w14:paraId="4FA9A335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Genomic region</w:t>
            </w:r>
          </w:p>
        </w:tc>
        <w:tc>
          <w:tcPr>
            <w:tcW w:w="0" w:type="auto"/>
            <w:noWrap/>
            <w:hideMark/>
          </w:tcPr>
          <w:p w14:paraId="39E6F6A1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Substitution</w:t>
            </w:r>
          </w:p>
        </w:tc>
        <w:tc>
          <w:tcPr>
            <w:tcW w:w="0" w:type="auto"/>
            <w:noWrap/>
            <w:hideMark/>
          </w:tcPr>
          <w:p w14:paraId="6C90582D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Location of identification</w:t>
            </w:r>
          </w:p>
        </w:tc>
        <w:tc>
          <w:tcPr>
            <w:tcW w:w="0" w:type="auto"/>
            <w:noWrap/>
            <w:hideMark/>
          </w:tcPr>
          <w:p w14:paraId="7893A071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Previously reported</w:t>
            </w:r>
          </w:p>
        </w:tc>
      </w:tr>
      <w:tr w:rsidR="007862A3" w:rsidRPr="007862A3" w14:paraId="64490B80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70A3F4E8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CF76868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A6D4F00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N-terminal domain, S1 subunit</w:t>
            </w:r>
          </w:p>
        </w:tc>
        <w:tc>
          <w:tcPr>
            <w:tcW w:w="0" w:type="auto"/>
            <w:noWrap/>
            <w:hideMark/>
          </w:tcPr>
          <w:p w14:paraId="6E7C7815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L18F</w:t>
            </w:r>
          </w:p>
        </w:tc>
        <w:tc>
          <w:tcPr>
            <w:tcW w:w="0" w:type="auto"/>
            <w:noWrap/>
            <w:hideMark/>
          </w:tcPr>
          <w:p w14:paraId="3817A99A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7ED2490A" w14:textId="13555149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67968754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614B2BE7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BE0272B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14B65D5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N-terminal domain, S1 subunit</w:t>
            </w:r>
          </w:p>
        </w:tc>
        <w:tc>
          <w:tcPr>
            <w:tcW w:w="0" w:type="auto"/>
            <w:noWrap/>
            <w:hideMark/>
          </w:tcPr>
          <w:p w14:paraId="448E3B40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T20N</w:t>
            </w:r>
          </w:p>
        </w:tc>
        <w:tc>
          <w:tcPr>
            <w:tcW w:w="0" w:type="auto"/>
            <w:noWrap/>
            <w:hideMark/>
          </w:tcPr>
          <w:p w14:paraId="1F83D9CC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20473A5B" w14:textId="7A0B136F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7E7FF73D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14D28C4B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C5CC680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E38119D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N-terminal domain, S1 subunit</w:t>
            </w:r>
          </w:p>
        </w:tc>
        <w:tc>
          <w:tcPr>
            <w:tcW w:w="0" w:type="auto"/>
            <w:noWrap/>
            <w:hideMark/>
          </w:tcPr>
          <w:p w14:paraId="08088A48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P26S</w:t>
            </w:r>
          </w:p>
        </w:tc>
        <w:tc>
          <w:tcPr>
            <w:tcW w:w="0" w:type="auto"/>
            <w:noWrap/>
            <w:hideMark/>
          </w:tcPr>
          <w:p w14:paraId="4AADA241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02367700" w14:textId="6CEC71A4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1CD2A7B2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0E3CE0DE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08B58DF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0CDD5402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N-terminal domain, S1 subunit</w:t>
            </w:r>
          </w:p>
        </w:tc>
        <w:tc>
          <w:tcPr>
            <w:tcW w:w="0" w:type="auto"/>
            <w:noWrap/>
            <w:hideMark/>
          </w:tcPr>
          <w:p w14:paraId="21EC80E8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D138Y</w:t>
            </w:r>
          </w:p>
        </w:tc>
        <w:tc>
          <w:tcPr>
            <w:tcW w:w="0" w:type="auto"/>
            <w:noWrap/>
            <w:hideMark/>
          </w:tcPr>
          <w:p w14:paraId="091A1642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48D48A83" w14:textId="24902B0A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362F93E5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587824EA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42D0944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1EC92A88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N-terminal domain, S1 subunit</w:t>
            </w:r>
          </w:p>
        </w:tc>
        <w:tc>
          <w:tcPr>
            <w:tcW w:w="0" w:type="auto"/>
            <w:noWrap/>
            <w:hideMark/>
          </w:tcPr>
          <w:p w14:paraId="2671590F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R190S</w:t>
            </w:r>
          </w:p>
        </w:tc>
        <w:tc>
          <w:tcPr>
            <w:tcW w:w="0" w:type="auto"/>
            <w:noWrap/>
            <w:hideMark/>
          </w:tcPr>
          <w:p w14:paraId="65724A05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6C8E9D25" w14:textId="56407E6E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46AE48DD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5A4990FB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34BD063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1E8652B0" w14:textId="77777777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Receptor-binding domain, S1 subunit</w:t>
            </w:r>
          </w:p>
        </w:tc>
        <w:tc>
          <w:tcPr>
            <w:tcW w:w="0" w:type="auto"/>
            <w:noWrap/>
            <w:hideMark/>
          </w:tcPr>
          <w:p w14:paraId="221EF2EB" w14:textId="1CFC61F4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K417T</w:t>
            </w:r>
            <w:r w:rsidR="007862A3">
              <w:rPr>
                <w:rFonts w:ascii="Times New Roman" w:hAnsi="Times New Roman" w:cs="Times New Roman" w:hint="eastAsia"/>
                <w:sz w:val="16"/>
                <w:szCs w:val="16"/>
              </w:rPr>
              <w:t>/</w:t>
            </w:r>
            <w:r w:rsidR="007862A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1859F811" w14:textId="6175B33F" w:rsidR="00744D7D" w:rsidRPr="007862A3" w:rsidRDefault="00744D7D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  <w:r w:rsidR="007862A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862A3" w:rsidRPr="007862A3">
              <w:rPr>
                <w:rFonts w:ascii="Times New Roman" w:hAnsi="Times New Roman" w:cs="Times New Roman"/>
                <w:sz w:val="16"/>
                <w:szCs w:val="16"/>
              </w:rPr>
              <w:t>South Africa</w:t>
            </w:r>
          </w:p>
        </w:tc>
        <w:tc>
          <w:tcPr>
            <w:tcW w:w="0" w:type="auto"/>
            <w:noWrap/>
            <w:hideMark/>
          </w:tcPr>
          <w:p w14:paraId="4E8E5DB8" w14:textId="44CF2000" w:rsidR="00744D7D" w:rsidRPr="007862A3" w:rsidRDefault="007862A3" w:rsidP="00744D7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56F89914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272E2B2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139CA4A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0" w:type="auto"/>
            <w:noWrap/>
            <w:hideMark/>
          </w:tcPr>
          <w:p w14:paraId="111233EE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Receptor-binding domain, S1 subunit</w:t>
            </w:r>
          </w:p>
        </w:tc>
        <w:tc>
          <w:tcPr>
            <w:tcW w:w="0" w:type="auto"/>
            <w:noWrap/>
            <w:hideMark/>
          </w:tcPr>
          <w:p w14:paraId="025EEA09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E484K</w:t>
            </w:r>
          </w:p>
        </w:tc>
        <w:tc>
          <w:tcPr>
            <w:tcW w:w="0" w:type="auto"/>
            <w:noWrap/>
            <w:hideMark/>
          </w:tcPr>
          <w:p w14:paraId="0E451412" w14:textId="4B67B1F3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South Africa</w:t>
            </w:r>
          </w:p>
        </w:tc>
        <w:tc>
          <w:tcPr>
            <w:tcW w:w="0" w:type="auto"/>
            <w:noWrap/>
            <w:hideMark/>
          </w:tcPr>
          <w:p w14:paraId="0B1F9DE2" w14:textId="0E17835C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ZWNOdW0+MTc8L1JlY051bT48RGlzcGxheVRleHQ+WzE4LCAxOV08L0Rpc3BsYXlUZXh0PjxyZWNv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dXRob3I+V2VzdCBKcjwvQXV0aG9yPjxZZWFyPjIwMjE8L1llYXI+PFJlY051bT4xOTwvUmVjTnVt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</w:fldData>
              </w:fldCha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ZWNOdW0+MTc8L1JlY051bT48RGlzcGxheVRleHQ+WzE4LCAxOV08L0Rpc3BsYXlUZXh0PjxyZWNv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dXRob3I+V2VzdCBKcjwvQXV0aG9yPjxZZWFyPjIwMjE8L1llYXI+PFJlY051bT4xOTwvUmVjTnVt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</w:fldData>
              </w:fldCha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[18, 19]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54CF0529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1A157407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410E94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57D19C6F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Receptor-binding domain, S1 subunit</w:t>
            </w:r>
          </w:p>
        </w:tc>
        <w:tc>
          <w:tcPr>
            <w:tcW w:w="0" w:type="auto"/>
            <w:noWrap/>
            <w:hideMark/>
          </w:tcPr>
          <w:p w14:paraId="1F6B3A26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N501Y</w:t>
            </w:r>
          </w:p>
        </w:tc>
        <w:tc>
          <w:tcPr>
            <w:tcW w:w="0" w:type="auto"/>
            <w:noWrap/>
            <w:hideMark/>
          </w:tcPr>
          <w:p w14:paraId="6FA285E4" w14:textId="61533482" w:rsidR="007862A3" w:rsidRPr="00D214DA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South Africa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UK</w:t>
            </w:r>
            <w:r w:rsidR="00D214D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8F75D9C" w14:textId="12E1F8F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ZWNOdW0+MTc8L1JlY051bT48RGlzcGxheVRleHQ+WzE4LCAyMF08L0Rpc3BsYXlUZXh0PjxyZWNv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dXRob3I+U0EgS2VtcDwvQXV0aG9yPjxZZWFyPjIwMjE8L1llYXI+PFJlY051bT4xODwvUmVjTnVt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</w:fldData>
              </w:fldChar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ZWNOdW0+MTc8L1JlY051bT48RGlzcGxheVRleHQ+WzE4LCAyMF08L0Rpc3BsYXlUZXh0PjxyZWNv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dXRob3I+U0EgS2VtcDwvQXV0aG9yPjxZZWFyPjIwMjE8L1llYXI+PFJlY051bT4xODwvUmVjTnVt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</w:fldData>
              </w:fldChar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[18, 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60D9C075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2505C76B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9C01F52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0A7E89A0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S1 subunit</w:t>
            </w:r>
          </w:p>
        </w:tc>
        <w:tc>
          <w:tcPr>
            <w:tcW w:w="0" w:type="auto"/>
            <w:noWrap/>
            <w:hideMark/>
          </w:tcPr>
          <w:p w14:paraId="337263C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A570D</w:t>
            </w:r>
          </w:p>
        </w:tc>
        <w:tc>
          <w:tcPr>
            <w:tcW w:w="0" w:type="auto"/>
            <w:noWrap/>
            <w:hideMark/>
          </w:tcPr>
          <w:p w14:paraId="466A2939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0" w:type="auto"/>
            <w:noWrap/>
            <w:hideMark/>
          </w:tcPr>
          <w:p w14:paraId="71BC536F" w14:textId="6F157EDB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 Kemp&lt;/Author&gt;&lt;Year&gt;2021&lt;/Year&gt;&lt;RecNum&gt;18&lt;/RecNum&gt;&lt;DisplayText&gt;[20]&lt;/DisplayText&gt;&lt;record&gt;&lt;rec-number&gt;18&lt;/rec-number&gt;&lt;foreign-keys&gt;&lt;key app="EN" db-id="ddwwxr5xnvrwa8ee52dvw5f9zaadt0rwtfw5" timestamp="1615823041"&gt;18&lt;/key&gt;&lt;/foreign-keys&gt;&lt;ref-type name="Journal Article"&gt;17&lt;/ref-type&gt;&lt;contributors&gt;&lt;authors&gt;&lt;author&gt;SA Kemp, &lt;/author&gt;&lt;author&gt;RP Datir, &lt;/author&gt;&lt;author&gt;DA Collier, &lt;/author&gt;&lt;author&gt;IATM Ferreira, &lt;/author&gt;&lt;author&gt;A Carabelli, &lt;/author&gt;&lt;author&gt;W Harvey, &lt;/author&gt;&lt;author&gt;DL Robertson,  &lt;/author&gt;&lt;author&gt;View ORCID ProfileRK Gupta&lt;/author&gt;&lt;/authors&gt;&lt;/contributors&gt;&lt;titles&gt;&lt;title&gt;Recurrent emergence and transmission of a SARS-CoV-2 Spike deletion ΔH69/ΔV70&lt;/title&gt;&lt;secondary-title&gt;bioRxiv&lt;/secondary-title&gt;&lt;/titles&gt;&lt;periodical&gt;&lt;full-title&gt;bioRxiv&lt;/full-title&gt;&lt;/periodical&gt;&lt;dates&gt;&lt;year&gt;2021&lt;/year&gt;&lt;/dates&gt;&lt;urls&gt;&lt;/urls&gt;&lt;electronic-resource-num&gt;https://doi.org/10.1101/2020.12.14.422555&lt;/electronic-resource-num&gt;&lt;access-date&gt;2021&lt;/access-dat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5F3F2318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1CB9418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A1325D8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1B9F8E7C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S1 subunit</w:t>
            </w:r>
          </w:p>
        </w:tc>
        <w:tc>
          <w:tcPr>
            <w:tcW w:w="0" w:type="auto"/>
            <w:noWrap/>
            <w:hideMark/>
          </w:tcPr>
          <w:p w14:paraId="5329FBAB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D614G</w:t>
            </w:r>
          </w:p>
        </w:tc>
        <w:tc>
          <w:tcPr>
            <w:tcW w:w="0" w:type="auto"/>
            <w:noWrap/>
            <w:hideMark/>
          </w:tcPr>
          <w:p w14:paraId="0CA8BA0C" w14:textId="3555B67A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South Africa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UK</w:t>
            </w:r>
          </w:p>
        </w:tc>
        <w:tc>
          <w:tcPr>
            <w:tcW w:w="0" w:type="auto"/>
            <w:noWrap/>
            <w:hideMark/>
          </w:tcPr>
          <w:p w14:paraId="3FF6198E" w14:textId="2E7E702A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ZWNOdW0+MTc8L1JlY051bT48RGlzcGxheVRleHQ+WzE4LCAxOV08L0Rpc3BsYXlUZXh0PjxyZWNv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dXRob3I+V2VzdCBKcjwvQXV0aG9yPjxZZWFyPjIwMjE8L1llYXI+PFJlY051bT4xOTwvUmVjTnVt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</w:fldData>
              </w:fldCha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PEVuZE5vdGU+PENpdGU+PEF1dGhvcj5Ub292ZXk8L0F1dGhvcj48WWVhcj4yMDIxPC9ZZWFyPjxS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</w:fldData>
              </w:fldCha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[18, 19]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319F0130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143226A3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30109AA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0" w:type="auto"/>
            <w:noWrap/>
            <w:hideMark/>
          </w:tcPr>
          <w:p w14:paraId="39DC9F6A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S1 subunit</w:t>
            </w:r>
          </w:p>
        </w:tc>
        <w:tc>
          <w:tcPr>
            <w:tcW w:w="0" w:type="auto"/>
            <w:noWrap/>
            <w:hideMark/>
          </w:tcPr>
          <w:p w14:paraId="5FDC8B7C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H655Y</w:t>
            </w:r>
          </w:p>
        </w:tc>
        <w:tc>
          <w:tcPr>
            <w:tcW w:w="0" w:type="auto"/>
            <w:noWrap/>
            <w:hideMark/>
          </w:tcPr>
          <w:p w14:paraId="2ADFF60E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6CEF410A" w14:textId="05D8E791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2C1BEFE4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3BFD5F49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23D4CFD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0" w:type="auto"/>
            <w:noWrap/>
            <w:hideMark/>
          </w:tcPr>
          <w:p w14:paraId="04BF34BF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S2 subunit</w:t>
            </w:r>
          </w:p>
        </w:tc>
        <w:tc>
          <w:tcPr>
            <w:tcW w:w="0" w:type="auto"/>
            <w:noWrap/>
            <w:hideMark/>
          </w:tcPr>
          <w:p w14:paraId="365724A8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A701V</w:t>
            </w:r>
          </w:p>
        </w:tc>
        <w:tc>
          <w:tcPr>
            <w:tcW w:w="0" w:type="auto"/>
            <w:noWrap/>
            <w:hideMark/>
          </w:tcPr>
          <w:p w14:paraId="48262460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South Africa</w:t>
            </w:r>
          </w:p>
        </w:tc>
        <w:tc>
          <w:tcPr>
            <w:tcW w:w="0" w:type="auto"/>
            <w:noWrap/>
            <w:hideMark/>
          </w:tcPr>
          <w:p w14:paraId="7A4E623E" w14:textId="3D1334FA" w:rsidR="007862A3" w:rsidRPr="007862A3" w:rsidRDefault="00E5767E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B70937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&lt;EndNote&gt;&lt;Cite&gt;&lt;Author&gt;West Jr&lt;/Author&gt;&lt;Year&gt;2021&lt;/Year&gt;&lt;RecNum&gt;19&lt;/RecNum&gt;&lt;DisplayText&gt;[19]&lt;/DisplayText&gt;&lt;record&gt;&lt;rec-number&gt;19&lt;/rec-number&gt;&lt;foreign-keys&gt;&lt;key app="EN" db-id="ddwwxr5xnvrwa8ee52dvw5f9zaadt0rwtfw5" timestamp="1615823259"&gt;19&lt;/key&gt;&lt;/foreign-keys&gt;&lt;ref-type name="Journal Article"&gt;17&lt;/ref-type&gt;&lt;contributors&gt;&lt;authors&gt;&lt;author&gt;West Jr, Anthony P&lt;/author&gt;&lt;author&gt;Barnes, Christopher O&lt;/author&gt;&lt;author&gt;Yang, Zhi&lt;/author&gt;&lt;author&gt;Bjorkman, Pamela J&lt;/author&gt;&lt;/authors&gt;&lt;/contributors&gt;&lt;titles&gt;&lt;title&gt;SARS-CoV-2 lineage B. 1.526 emerging in the New York region detected by software utility created to query the spike mutational landscape&lt;/title&gt;&lt;secondary-title&gt;bioRxiv&lt;/secondary-title&gt;&lt;/titles&gt;&lt;periodical&gt;&lt;full-title&gt;bioRxiv&lt;/full-title&gt;&lt;/periodical&gt;&lt;dates&gt;&lt;year&gt;2021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6AEEFC35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46CED1F9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75A16A0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2622B172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S2 subunit</w:t>
            </w:r>
          </w:p>
        </w:tc>
        <w:tc>
          <w:tcPr>
            <w:tcW w:w="0" w:type="auto"/>
            <w:noWrap/>
            <w:hideMark/>
          </w:tcPr>
          <w:p w14:paraId="1BFE3A88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T716I</w:t>
            </w:r>
          </w:p>
        </w:tc>
        <w:tc>
          <w:tcPr>
            <w:tcW w:w="0" w:type="auto"/>
            <w:noWrap/>
            <w:hideMark/>
          </w:tcPr>
          <w:p w14:paraId="03183E43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0" w:type="auto"/>
            <w:noWrap/>
            <w:hideMark/>
          </w:tcPr>
          <w:p w14:paraId="5419556C" w14:textId="4A027EA8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 Kemp&lt;/Author&gt;&lt;Year&gt;2021&lt;/Year&gt;&lt;RecNum&gt;18&lt;/RecNum&gt;&lt;DisplayText&gt;[20]&lt;/DisplayText&gt;&lt;record&gt;&lt;rec-number&gt;18&lt;/rec-number&gt;&lt;foreign-keys&gt;&lt;key app="EN" db-id="ddwwxr5xnvrwa8ee52dvw5f9zaadt0rwtfw5" timestamp="1615823041"&gt;18&lt;/key&gt;&lt;/foreign-keys&gt;&lt;ref-type name="Journal Article"&gt;17&lt;/ref-type&gt;&lt;contributors&gt;&lt;authors&gt;&lt;author&gt;SA Kemp, &lt;/author&gt;&lt;author&gt;RP Datir, &lt;/author&gt;&lt;author&gt;DA Collier, &lt;/author&gt;&lt;author&gt;IATM Ferreira, &lt;/author&gt;&lt;author&gt;A Carabelli, &lt;/author&gt;&lt;author&gt;W Harvey, &lt;/author&gt;&lt;author&gt;DL Robertson,  &lt;/author&gt;&lt;author&gt;View ORCID ProfileRK Gupta&lt;/author&gt;&lt;/authors&gt;&lt;/contributors&gt;&lt;titles&gt;&lt;title&gt;Recurrent emergence and transmission of a SARS-CoV-2 Spike deletion ΔH69/ΔV70&lt;/title&gt;&lt;secondary-title&gt;bioRxiv&lt;/secondary-title&gt;&lt;/titles&gt;&lt;periodical&gt;&lt;full-title&gt;bioRxiv&lt;/full-title&gt;&lt;/periodical&gt;&lt;dates&gt;&lt;year&gt;2021&lt;/year&gt;&lt;/dates&gt;&lt;urls&gt;&lt;/urls&gt;&lt;electronic-resource-num&gt;https://doi.org/10.1101/2020.12.14.422555&lt;/electronic-resource-num&gt;&lt;access-date&gt;2021&lt;/access-dat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4F4C8F40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6D4E6447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369EEB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0" w:type="auto"/>
            <w:noWrap/>
            <w:hideMark/>
          </w:tcPr>
          <w:p w14:paraId="41F7536C" w14:textId="444B0163" w:rsidR="007862A3" w:rsidRPr="007862A3" w:rsidRDefault="00390ACA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7862A3" w:rsidRPr="007862A3">
              <w:rPr>
                <w:rFonts w:ascii="Times New Roman" w:hAnsi="Times New Roman" w:cs="Times New Roman"/>
                <w:sz w:val="16"/>
                <w:szCs w:val="16"/>
              </w:rPr>
              <w:t>eptapeptide repeat sequence 1, S2 su</w:t>
            </w:r>
            <w:r w:rsidR="007862A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7862A3" w:rsidRPr="007862A3">
              <w:rPr>
                <w:rFonts w:ascii="Times New Roman" w:hAnsi="Times New Roman" w:cs="Times New Roman"/>
                <w:sz w:val="16"/>
                <w:szCs w:val="16"/>
              </w:rPr>
              <w:t>unit</w:t>
            </w:r>
          </w:p>
        </w:tc>
        <w:tc>
          <w:tcPr>
            <w:tcW w:w="0" w:type="auto"/>
            <w:noWrap/>
            <w:hideMark/>
          </w:tcPr>
          <w:p w14:paraId="48481C98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S982A</w:t>
            </w:r>
          </w:p>
        </w:tc>
        <w:tc>
          <w:tcPr>
            <w:tcW w:w="0" w:type="auto"/>
            <w:noWrap/>
            <w:hideMark/>
          </w:tcPr>
          <w:p w14:paraId="117DBC34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0" w:type="auto"/>
            <w:noWrap/>
            <w:hideMark/>
          </w:tcPr>
          <w:p w14:paraId="1FA9C739" w14:textId="2802A835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 Kemp&lt;/Author&gt;&lt;Year&gt;2021&lt;/Year&gt;&lt;RecNum&gt;18&lt;/RecNum&gt;&lt;DisplayText&gt;[20]&lt;/DisplayText&gt;&lt;record&gt;&lt;rec-number&gt;18&lt;/rec-number&gt;&lt;foreign-keys&gt;&lt;key app="EN" db-id="ddwwxr5xnvrwa8ee52dvw5f9zaadt0rwtfw5" timestamp="1615823041"&gt;18&lt;/key&gt;&lt;/foreign-keys&gt;&lt;ref-type name="Journal Article"&gt;17&lt;/ref-type&gt;&lt;contributors&gt;&lt;authors&gt;&lt;author&gt;SA Kemp, &lt;/author&gt;&lt;author&gt;RP Datir, &lt;/author&gt;&lt;author&gt;DA Collier, &lt;/author&gt;&lt;author&gt;IATM Ferreira, &lt;/author&gt;&lt;author&gt;A Carabelli, &lt;/author&gt;&lt;author&gt;W Harvey, &lt;/author&gt;&lt;author&gt;DL Robertson,  &lt;/author&gt;&lt;author&gt;View ORCID ProfileRK Gupta&lt;/author&gt;&lt;/authors&gt;&lt;/contributors&gt;&lt;titles&gt;&lt;title&gt;Recurrent emergence and transmission of a SARS-CoV-2 Spike deletion ΔH69/ΔV70&lt;/title&gt;&lt;secondary-title&gt;bioRxiv&lt;/secondary-title&gt;&lt;/titles&gt;&lt;periodical&gt;&lt;full-title&gt;bioRxiv&lt;/full-title&gt;&lt;/periodical&gt;&lt;dates&gt;&lt;year&gt;2021&lt;/year&gt;&lt;/dates&gt;&lt;urls&gt;&lt;/urls&gt;&lt;electronic-resource-num&gt;https://doi.org/10.1101/2020.12.14.422555&lt;/electronic-resource-num&gt;&lt;access-date&gt;2021&lt;/access-dat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5802A608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47207745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38C76EC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0" w:type="auto"/>
            <w:noWrap/>
            <w:hideMark/>
          </w:tcPr>
          <w:p w14:paraId="7EBB01F0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S2 subunit</w:t>
            </w:r>
          </w:p>
        </w:tc>
        <w:tc>
          <w:tcPr>
            <w:tcW w:w="0" w:type="auto"/>
            <w:noWrap/>
            <w:hideMark/>
          </w:tcPr>
          <w:p w14:paraId="67465BF5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T1027I</w:t>
            </w:r>
          </w:p>
        </w:tc>
        <w:tc>
          <w:tcPr>
            <w:tcW w:w="0" w:type="auto"/>
            <w:noWrap/>
            <w:hideMark/>
          </w:tcPr>
          <w:p w14:paraId="1142A4F1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0" w:type="auto"/>
            <w:noWrap/>
            <w:hideMark/>
          </w:tcPr>
          <w:p w14:paraId="44BE6A59" w14:textId="45760820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20174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&lt;EndNote&gt;&lt;Cite&gt;&lt;Author&gt;Toovey&lt;/Author&gt;&lt;Year&gt;2021&lt;/Year&gt;&lt;RecNum&gt;17&lt;/RecNum&gt;&lt;DisplayText&gt;[18]&lt;/DisplayText&gt;&lt;record&gt;&lt;rec-number&gt;17&lt;/rec-number&gt;&lt;foreign-keys&gt;&lt;key app="EN" db-id="ddwwxr5xnvrwa8ee52dvw5f9zaadt0rwtfw5" timestamp="1615822558"&gt;17&lt;/key&gt;&lt;/foreign-keys&gt;&lt;ref-type name="Journal Article"&gt;17&lt;/ref-type&gt;&lt;contributors&gt;&lt;authors&gt;&lt;author&gt;Toovey, O. T. R.&lt;/author&gt;&lt;author&gt;Harvey, K. N.&lt;/author&gt;&lt;author&gt;Bird, P. W.&lt;/author&gt;&lt;author&gt;Tang, J. W. W.&lt;/author&gt;&lt;/authors&gt;&lt;/contributors&gt;&lt;auth-address&gt;Clinical Microbiology, Leicester Royal Infirmary, 5/F Sandringham Building, Infirmary Square, Leicester LE1 5WW, United Kingdom.&amp;#xD;Clinical Microbiology, Leicester Royal Infirmary, 5/F Sandringham Building, Infirmary Square, Leicester LE1 5WW, United Kingdom. Electronic address: jwtang49@hotmail.com.&lt;/auth-address&gt;&lt;titles&gt;&lt;title&gt;Introduction of Brazilian SARS-CoV-2 484K.V2 related variants into the UK&lt;/title&gt;&lt;secondary-title&gt;J Infect&lt;/secondary-title&gt;&lt;/titles&gt;&lt;periodical&gt;&lt;full-title&gt;J Infect&lt;/full-title&gt;&lt;/periodical&gt;&lt;edition&gt;2021/02/07&lt;/edition&gt;&lt;dates&gt;&lt;year&gt;2021&lt;/year&gt;&lt;pub-dates&gt;&lt;date&gt;Feb 3&lt;/date&gt;&lt;/pub-dates&gt;&lt;/dates&gt;&lt;isbn&gt;0163-4453 (Print)&amp;#xD;0163-4453&lt;/isbn&gt;&lt;accession-num&gt;33548358&lt;/accession-num&gt;&lt;urls&gt;&lt;/urls&gt;&lt;custom2&gt;PMC7857057&lt;/custom2&gt;&lt;electronic-resource-num&gt;10.1016/j.jinf.2021.01.025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862A3" w:rsidRPr="007862A3" w14:paraId="016C82F0" w14:textId="77777777" w:rsidTr="007862A3">
        <w:trPr>
          <w:trHeight w:val="320"/>
        </w:trPr>
        <w:tc>
          <w:tcPr>
            <w:tcW w:w="0" w:type="auto"/>
            <w:noWrap/>
            <w:hideMark/>
          </w:tcPr>
          <w:p w14:paraId="78A8689B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FC1EB21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0" w:type="auto"/>
            <w:noWrap/>
            <w:hideMark/>
          </w:tcPr>
          <w:p w14:paraId="7D6655AF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S2 subunit</w:t>
            </w:r>
          </w:p>
        </w:tc>
        <w:tc>
          <w:tcPr>
            <w:tcW w:w="0" w:type="auto"/>
            <w:noWrap/>
            <w:hideMark/>
          </w:tcPr>
          <w:p w14:paraId="59F20EC9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D1118H</w:t>
            </w:r>
          </w:p>
        </w:tc>
        <w:tc>
          <w:tcPr>
            <w:tcW w:w="0" w:type="auto"/>
            <w:noWrap/>
            <w:hideMark/>
          </w:tcPr>
          <w:p w14:paraId="362E2ABC" w14:textId="77777777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3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0" w:type="auto"/>
            <w:noWrap/>
            <w:hideMark/>
          </w:tcPr>
          <w:p w14:paraId="242A2F7D" w14:textId="2ADB7C6C" w:rsidR="007862A3" w:rsidRPr="007862A3" w:rsidRDefault="007862A3" w:rsidP="007862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762D6C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 Kemp&lt;/Author&gt;&lt;Year&gt;2021&lt;/Year&gt;&lt;RecNum&gt;18&lt;/RecNum&gt;&lt;DisplayText&gt;[20]&lt;/DisplayText&gt;&lt;record&gt;&lt;rec-number&gt;18&lt;/rec-number&gt;&lt;foreign-keys&gt;&lt;key app="EN" db-id="ddwwxr5xnvrwa8ee52dvw5f9zaadt0rwtfw5" timestamp="1615823041"&gt;18&lt;/key&gt;&lt;/foreign-keys&gt;&lt;ref-type name="Journal Article"&gt;17&lt;/ref-type&gt;&lt;contributors&gt;&lt;authors&gt;&lt;author&gt;SA Kemp, &lt;/author&gt;&lt;author&gt;RP Datir, &lt;/author&gt;&lt;author&gt;DA Collier, &lt;/author&gt;&lt;author&gt;IATM Ferreira, &lt;/author&gt;&lt;author&gt;A Carabelli, &lt;/author&gt;&lt;author&gt;W Harvey, &lt;/author&gt;&lt;author&gt;DL Robertson,  &lt;/author&gt;&lt;author&gt;View ORCID ProfileRK Gupta&lt;/author&gt;&lt;/authors&gt;&lt;/contributors&gt;&lt;titles&gt;&lt;title&gt;Recurrent emergence and transmission of a SARS-CoV-2 Spike deletion ΔH69/ΔV70&lt;/title&gt;&lt;secondary-title&gt;bioRxiv&lt;/secondary-title&gt;&lt;/titles&gt;&lt;periodical&gt;&lt;full-title&gt;bioRxiv&lt;/full-title&gt;&lt;/periodical&gt;&lt;dates&gt;&lt;year&gt;2021&lt;/year&gt;&lt;/dates&gt;&lt;urls&gt;&lt;/urls&gt;&lt;electronic-resource-num&gt;https://doi.org/10.1101/2020.12.14.422555&lt;/electronic-resource-num&gt;&lt;access-date&gt;2021&lt;/access-dat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20174"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2CF2202D" w14:textId="04FC2E3F" w:rsidR="00F76996" w:rsidRPr="00D214DA" w:rsidRDefault="00D214DA" w:rsidP="00D214DA">
      <w:pPr>
        <w:spacing w:before="100" w:after="200" w:line="360" w:lineRule="auto"/>
      </w:pPr>
      <w:r w:rsidRPr="00D214DA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*</w:t>
      </w:r>
      <w:r w:rsidRPr="00D214DA">
        <w:rPr>
          <w:rFonts w:ascii="Times New Roman" w:hAnsi="Times New Roman" w:cs="Times New Roman"/>
          <w:sz w:val="16"/>
          <w:szCs w:val="16"/>
          <w:lang w:val="en-US"/>
        </w:rPr>
        <w:t>UK: United Kingdom.</w:t>
      </w:r>
    </w:p>
    <w:p w14:paraId="418F4860" w14:textId="77777777" w:rsidR="00F76996" w:rsidRPr="00AD1D6E" w:rsidRDefault="00F76996" w:rsidP="00F9245D">
      <w:pPr>
        <w:spacing w:line="360" w:lineRule="auto"/>
        <w:rPr>
          <w:sz w:val="22"/>
          <w:szCs w:val="22"/>
        </w:rPr>
      </w:pPr>
    </w:p>
    <w:p w14:paraId="4DCDB2BD" w14:textId="5FC91DF6" w:rsidR="00F76996" w:rsidRPr="00AD1D6E" w:rsidRDefault="00F76996" w:rsidP="00F9245D">
      <w:pPr>
        <w:spacing w:line="360" w:lineRule="auto"/>
        <w:rPr>
          <w:sz w:val="22"/>
          <w:szCs w:val="22"/>
        </w:rPr>
        <w:sectPr w:rsidR="00F76996" w:rsidRPr="00AD1D6E" w:rsidSect="00FE6E4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548AB74" w14:textId="5003B95D" w:rsidR="00A37B15" w:rsidRPr="00AD1D6E" w:rsidRDefault="007B0D57" w:rsidP="00A37B15">
      <w:pPr>
        <w:keepNext/>
        <w:keepLines/>
        <w:spacing w:after="200" w:line="360" w:lineRule="auto"/>
        <w:outlineLvl w:val="0"/>
        <w:rPr>
          <w:sz w:val="22"/>
          <w:szCs w:val="22"/>
        </w:rPr>
      </w:pPr>
      <w:bookmarkStart w:id="6" w:name="_Toc66804070"/>
      <w:r w:rsidRPr="00AD1D6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  <w:t>S2 Supplementary figure</w:t>
      </w:r>
      <w:bookmarkEnd w:id="6"/>
    </w:p>
    <w:p w14:paraId="54BC3036" w14:textId="77777777" w:rsidR="00AD1D6E" w:rsidRPr="00AD1D6E" w:rsidRDefault="0016424A" w:rsidP="00AD1D6E">
      <w:pPr>
        <w:pStyle w:val="Heading2"/>
        <w:rPr>
          <w:sz w:val="22"/>
          <w:szCs w:val="22"/>
        </w:rPr>
      </w:pPr>
      <w:bookmarkStart w:id="7" w:name="_Toc66804071"/>
      <w:r w:rsidRPr="00AD1D6E">
        <w:rPr>
          <w:sz w:val="22"/>
          <w:szCs w:val="22"/>
        </w:rPr>
        <w:t>Figure S</w:t>
      </w:r>
      <w:r w:rsidR="00375EA3" w:rsidRPr="00AD1D6E">
        <w:rPr>
          <w:sz w:val="22"/>
          <w:szCs w:val="22"/>
        </w:rPr>
        <w:t>2</w:t>
      </w:r>
      <w:r w:rsidRPr="00AD1D6E">
        <w:rPr>
          <w:sz w:val="22"/>
          <w:szCs w:val="22"/>
        </w:rPr>
        <w:t>. Map of high-frequency mutations in RBD in the countries running clinical trials.</w:t>
      </w:r>
      <w:bookmarkEnd w:id="7"/>
    </w:p>
    <w:p w14:paraId="4D959A3D" w14:textId="33D42D9F" w:rsidR="00AD1D6E" w:rsidRPr="00AD1D6E" w:rsidRDefault="0016424A" w:rsidP="002C6908">
      <w:pPr>
        <w:spacing w:after="200" w:line="360" w:lineRule="auto"/>
        <w:rPr>
          <w:rFonts w:ascii="Times New Roman" w:eastAsiaTheme="majorEastAsia" w:hAnsi="Times New Roman" w:cstheme="majorBidi"/>
          <w:color w:val="000000" w:themeColor="text1"/>
          <w:sz w:val="22"/>
          <w:szCs w:val="22"/>
          <w:lang w:val="en-US"/>
        </w:rPr>
      </w:pPr>
      <w:r w:rsidRPr="00AD1D6E">
        <w:rPr>
          <w:rFonts w:ascii="Times New Roman" w:eastAsiaTheme="majorEastAsia" w:hAnsi="Times New Roman" w:cstheme="majorBidi"/>
          <w:color w:val="000000" w:themeColor="text1"/>
          <w:sz w:val="22"/>
          <w:szCs w:val="22"/>
          <w:lang w:val="en-US"/>
        </w:rPr>
        <w:t xml:space="preserve"> </w:t>
      </w:r>
      <w:r w:rsidR="00915452">
        <w:rPr>
          <w:rFonts w:ascii="Times New Roman" w:eastAsiaTheme="majorEastAsia" w:hAnsi="Times New Roman" w:cstheme="majorBidi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DE6F2F8" wp14:editId="5B6CCE90">
            <wp:extent cx="2476096" cy="1800000"/>
            <wp:effectExtent l="0" t="0" r="635" b="381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2" t="8230" r="20036" b="57030"/>
                    <a:stretch/>
                  </pic:blipFill>
                  <pic:spPr bwMode="auto">
                    <a:xfrm>
                      <a:off x="0" y="0"/>
                      <a:ext cx="2476096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CD0DE" w14:textId="73D67B20" w:rsidR="00075321" w:rsidRPr="00AD1D6E" w:rsidRDefault="002C6908" w:rsidP="002C6908">
      <w:pPr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 w:rsidRPr="00AD1D6E">
        <w:rPr>
          <w:rFonts w:ascii="Times New Roman" w:hAnsi="Times New Roman" w:cs="Times New Roman"/>
          <w:sz w:val="22"/>
          <w:szCs w:val="22"/>
        </w:rPr>
        <w:t xml:space="preserve">Legend: </w:t>
      </w:r>
      <w:r w:rsidR="00F50453" w:rsidRPr="00AD1D6E">
        <w:rPr>
          <w:rFonts w:ascii="Times New Roman" w:hAnsi="Times New Roman" w:cs="Times New Roman"/>
          <w:sz w:val="22"/>
          <w:szCs w:val="22"/>
        </w:rPr>
        <w:t xml:space="preserve"> </w:t>
      </w:r>
      <w:r w:rsidR="0016424A" w:rsidRPr="00AD1D6E">
        <w:rPr>
          <w:rFonts w:ascii="Times New Roman" w:eastAsiaTheme="majorEastAsia" w:hAnsi="Times New Roman" w:cstheme="majorBidi"/>
          <w:color w:val="000000" w:themeColor="text1"/>
          <w:sz w:val="22"/>
          <w:szCs w:val="22"/>
        </w:rPr>
        <w:t>H</w:t>
      </w:r>
      <w:r w:rsidR="0016424A" w:rsidRPr="00AD1D6E">
        <w:rPr>
          <w:rFonts w:ascii="Times New Roman" w:eastAsiaTheme="majorEastAsia" w:hAnsi="Times New Roman" w:cstheme="majorBidi"/>
          <w:color w:val="000000" w:themeColor="text1"/>
          <w:sz w:val="22"/>
          <w:szCs w:val="22"/>
          <w:lang w:val="en-US"/>
        </w:rPr>
        <w:t>igh-frequency</w:t>
      </w:r>
      <w:r w:rsidR="0016424A" w:rsidRPr="00AD1D6E">
        <w:rPr>
          <w:rFonts w:ascii="Times New Roman" w:hAnsi="Times New Roman" w:cs="Times New Roman"/>
          <w:sz w:val="22"/>
          <w:szCs w:val="22"/>
          <w:lang w:val="en-US"/>
        </w:rPr>
        <w:t xml:space="preserve"> mutations </w:t>
      </w:r>
      <w:r w:rsidR="0016424A" w:rsidRPr="00AD1D6E">
        <w:rPr>
          <w:rFonts w:ascii="Times New Roman" w:hAnsi="Times New Roman" w:cs="Times New Roman" w:hint="eastAsia"/>
          <w:sz w:val="22"/>
          <w:szCs w:val="22"/>
          <w:lang w:val="en-US"/>
        </w:rPr>
        <w:t>in</w:t>
      </w:r>
      <w:r w:rsidR="0016424A" w:rsidRPr="00AD1D6E">
        <w:rPr>
          <w:rFonts w:ascii="Times New Roman" w:hAnsi="Times New Roman" w:cs="Times New Roman"/>
          <w:sz w:val="22"/>
          <w:szCs w:val="22"/>
          <w:lang w:val="en-US"/>
        </w:rPr>
        <w:t xml:space="preserve"> RBD are listed in the first column. The first row is target countries included in this study. Each row on the map represents the country where the mutation was detected.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 xml:space="preserve"> AR: 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>Argentina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; BR: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Brazil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 xml:space="preserve">; IL: 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>Israel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 xml:space="preserve">; MX: 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>Mexico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;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RUS: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Russia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; SA: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South Africa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;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UK: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United Kingdom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; US:</w:t>
      </w:r>
      <w:r w:rsidR="00FE2307" w:rsidRPr="00FE2307">
        <w:rPr>
          <w:rFonts w:ascii="Times New Roman" w:hAnsi="Times New Roman" w:cs="Times New Roman"/>
          <w:sz w:val="22"/>
          <w:szCs w:val="22"/>
          <w:lang w:val="en-US"/>
        </w:rPr>
        <w:t xml:space="preserve"> United States of America</w:t>
      </w:r>
      <w:r w:rsidR="00FE2307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36C2B1D" w14:textId="77777777" w:rsidR="00B11426" w:rsidRPr="00AD1D6E" w:rsidRDefault="00B11426" w:rsidP="00171912">
      <w:pPr>
        <w:spacing w:line="360" w:lineRule="auto"/>
        <w:rPr>
          <w:sz w:val="22"/>
          <w:szCs w:val="22"/>
        </w:rPr>
      </w:pPr>
    </w:p>
    <w:p w14:paraId="021397C7" w14:textId="77777777" w:rsidR="00A37B15" w:rsidRPr="00AD1D6E" w:rsidRDefault="00A37B15" w:rsidP="00171912">
      <w:pPr>
        <w:spacing w:line="360" w:lineRule="auto"/>
        <w:rPr>
          <w:sz w:val="22"/>
          <w:szCs w:val="22"/>
        </w:rPr>
      </w:pPr>
    </w:p>
    <w:p w14:paraId="3BDF1B32" w14:textId="47BEE993" w:rsidR="00A37B15" w:rsidRPr="00AD1D6E" w:rsidRDefault="00A37B15" w:rsidP="00171912">
      <w:pPr>
        <w:spacing w:line="360" w:lineRule="auto"/>
        <w:rPr>
          <w:sz w:val="22"/>
          <w:szCs w:val="22"/>
        </w:rPr>
        <w:sectPr w:rsidR="00A37B15" w:rsidRPr="00AD1D6E" w:rsidSect="00FE6E4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694EBE2" w14:textId="62C7FFA6" w:rsidR="00E475A4" w:rsidRPr="00AD1D6E" w:rsidRDefault="00B11426" w:rsidP="00F50453">
      <w:pPr>
        <w:keepNext/>
        <w:keepLines/>
        <w:spacing w:after="200" w:line="36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</w:pPr>
      <w:bookmarkStart w:id="8" w:name="_Toc60255073"/>
      <w:bookmarkStart w:id="9" w:name="_Toc66804072"/>
      <w:r w:rsidRPr="00AD1D6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  <w:lang w:val="en-US"/>
        </w:rPr>
        <w:t>References</w:t>
      </w:r>
      <w:bookmarkEnd w:id="8"/>
      <w:bookmarkEnd w:id="9"/>
    </w:p>
    <w:p w14:paraId="6C5D6DB7" w14:textId="77777777" w:rsidR="00762D6C" w:rsidRPr="00100C0E" w:rsidRDefault="00E475A4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fldChar w:fldCharType="begin"/>
      </w:r>
      <w:r w:rsidRPr="00100C0E">
        <w:rPr>
          <w:rFonts w:ascii="Times New Roman" w:hAnsi="Times New Roman" w:cs="Times New Roman"/>
          <w:sz w:val="22"/>
          <w:szCs w:val="22"/>
        </w:rPr>
        <w:instrText xml:space="preserve"> ADDIN EN.REFLIST </w:instrText>
      </w:r>
      <w:r w:rsidRPr="00100C0E">
        <w:rPr>
          <w:rFonts w:ascii="Times New Roman" w:hAnsi="Times New Roman" w:cs="Times New Roman"/>
          <w:sz w:val="22"/>
          <w:szCs w:val="22"/>
        </w:rPr>
        <w:fldChar w:fldCharType="end"/>
      </w:r>
      <w:r w:rsidR="00762D6C" w:rsidRPr="00100C0E">
        <w:rPr>
          <w:rFonts w:ascii="Times New Roman" w:hAnsi="Times New Roman" w:cs="Times New Roman"/>
          <w:sz w:val="22"/>
          <w:szCs w:val="22"/>
        </w:rPr>
        <w:t>1.</w:t>
      </w:r>
      <w:r w:rsidR="00762D6C" w:rsidRPr="00100C0E">
        <w:rPr>
          <w:rFonts w:ascii="Times New Roman" w:hAnsi="Times New Roman" w:cs="Times New Roman"/>
          <w:sz w:val="22"/>
          <w:szCs w:val="22"/>
        </w:rPr>
        <w:tab/>
        <w:t xml:space="preserve">Polack FP, Thomas SJ, Kitchin N, et al. Safety and Efficacy of the BNT162b2 mRNA Covid-19 Vaccine. N Engl J Med </w:t>
      </w:r>
      <w:r w:rsidR="00762D6C" w:rsidRPr="00100C0E">
        <w:rPr>
          <w:rFonts w:ascii="Times New Roman" w:hAnsi="Times New Roman" w:cs="Times New Roman"/>
          <w:b/>
          <w:sz w:val="22"/>
          <w:szCs w:val="22"/>
        </w:rPr>
        <w:t>2020</w:t>
      </w:r>
      <w:r w:rsidR="00762D6C" w:rsidRPr="00100C0E">
        <w:rPr>
          <w:rFonts w:ascii="Times New Roman" w:hAnsi="Times New Roman" w:cs="Times New Roman"/>
          <w:sz w:val="22"/>
          <w:szCs w:val="22"/>
        </w:rPr>
        <w:t>; 383(27): 2603-15.</w:t>
      </w:r>
    </w:p>
    <w:p w14:paraId="6B19DC0A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2.</w:t>
      </w:r>
      <w:r w:rsidRPr="00100C0E">
        <w:rPr>
          <w:rFonts w:ascii="Times New Roman" w:hAnsi="Times New Roman" w:cs="Times New Roman"/>
          <w:sz w:val="22"/>
          <w:szCs w:val="22"/>
        </w:rPr>
        <w:tab/>
        <w:t>Azad A. Pfizer-BioNTech vaccine sharply reduces symptomatic Covid-19 in the real world, Israeli researchers say. Available at: https://edition.cnn.com/2021/02/15/health/pfizer-biontech-covid-vaccine-reduces-infections-israel-study-intl/index.html. Accessed March 1, 2021.</w:t>
      </w:r>
    </w:p>
    <w:p w14:paraId="79096E42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3.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Baden LR, El Sahly HM, Essink B, et al. Efficacy and Safety of the mRNA-1273 SARS-CoV-2 Vaccine. N Engl J Med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; 384(5): 403-16.</w:t>
      </w:r>
    </w:p>
    <w:p w14:paraId="656A5008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4.</w:t>
      </w:r>
      <w:r w:rsidRPr="00100C0E">
        <w:rPr>
          <w:rFonts w:ascii="Times New Roman" w:hAnsi="Times New Roman" w:cs="Times New Roman"/>
          <w:sz w:val="22"/>
          <w:szCs w:val="22"/>
        </w:rPr>
        <w:tab/>
        <w:t>Staff R. Sinopharm's COVID-19 vaccine 79% effective, seeks approval in China. Available at: https://www.reuters.com/article/health-coronavirus-china-vaccine-int-idUSKBN2940CA. Accessed March 1, 2021.</w:t>
      </w:r>
    </w:p>
    <w:p w14:paraId="24673B6F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5.</w:t>
      </w:r>
      <w:r w:rsidRPr="00100C0E">
        <w:rPr>
          <w:rFonts w:ascii="Times New Roman" w:hAnsi="Times New Roman" w:cs="Times New Roman"/>
          <w:sz w:val="22"/>
          <w:szCs w:val="22"/>
        </w:rPr>
        <w:tab/>
        <w:t>Staff R. UAE says Sinopharm vaccine has 86% efficacy against COVID-19. Available at: https://www.reuters.com/article/health-coronavirus-emirates/uae-says-sinopharm-vaccine-has-86-efficacy-against-covid-19-idUKKBN28J0G4. Accessed March 1, 2021.</w:t>
      </w:r>
    </w:p>
    <w:p w14:paraId="74B795C5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6.</w:t>
      </w:r>
      <w:r w:rsidRPr="00100C0E">
        <w:rPr>
          <w:rFonts w:ascii="Times New Roman" w:hAnsi="Times New Roman" w:cs="Times New Roman"/>
          <w:sz w:val="22"/>
          <w:szCs w:val="22"/>
        </w:rPr>
        <w:tab/>
        <w:t>Sinovac. Summary of Clinical Trial Data of Sinovac’s COVID-19 Vaccine (CoronaVac®). Available at: http://www.sinovac.com/?optionid=754&amp;auto_id=927. Accessed April 22, 2021.</w:t>
      </w:r>
    </w:p>
    <w:p w14:paraId="08709FF9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7.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Hitchings M, Ranzani OT, Torres MS, et al. Effectiveness of CoronaVac in the setting of high SARS-CoV-2 P. 1 variant transmission in Brazil: A test-negative case-control study. medRxiv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.</w:t>
      </w:r>
    </w:p>
    <w:p w14:paraId="35AF8C4E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8.</w:t>
      </w:r>
      <w:r w:rsidRPr="00100C0E">
        <w:rPr>
          <w:rFonts w:ascii="Times New Roman" w:hAnsi="Times New Roman" w:cs="Times New Roman"/>
          <w:sz w:val="22"/>
          <w:szCs w:val="22"/>
        </w:rPr>
        <w:tab/>
        <w:t>China’s Sinovac COVID-19 vaccine 67% effective in preventing symptomatic infection - Chile govt report. Available at: https://www.reuters.com/business/healthcare-pharmaceuticals/chinas-sinovac-covid-19-vaccine-67-effective-preventing-symptomatic-infection-2021-04-16/. Accessed April 22, 2021.</w:t>
      </w:r>
    </w:p>
    <w:p w14:paraId="076A7012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9.</w:t>
      </w:r>
      <w:r w:rsidRPr="00100C0E">
        <w:rPr>
          <w:rFonts w:ascii="Times New Roman" w:hAnsi="Times New Roman" w:cs="Times New Roman"/>
          <w:sz w:val="22"/>
          <w:szCs w:val="22"/>
        </w:rPr>
        <w:tab/>
        <w:t>Widianto S. Indonesia approves China's Sinovac vaccine as infections surge. Available at: https://www.reuters.com/article/health-coronavirus-indonesia/indonesia-approves-chinas-sinovac-vaccine-says-65-3-effective-in-trial-idINKBN29G0TA?edition-redirect=in. Accessed March 1, 2021.</w:t>
      </w:r>
    </w:p>
    <w:p w14:paraId="36CDE145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10.</w:t>
      </w:r>
      <w:r w:rsidRPr="00100C0E">
        <w:rPr>
          <w:rFonts w:ascii="Times New Roman" w:hAnsi="Times New Roman" w:cs="Times New Roman"/>
          <w:sz w:val="22"/>
          <w:szCs w:val="22"/>
        </w:rPr>
        <w:tab/>
        <w:t>Sinovac. Sinovac Announces Phase III Results of Its COVID-19 Vaccine. Available at: http://www.sinovac.com/?optionid=754&amp;auto_id=922. Accessed March 1, 2021.</w:t>
      </w:r>
    </w:p>
    <w:p w14:paraId="189A2F3A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11.</w:t>
      </w:r>
      <w:r w:rsidRPr="00100C0E">
        <w:rPr>
          <w:rFonts w:ascii="Times New Roman" w:hAnsi="Times New Roman" w:cs="Times New Roman"/>
          <w:sz w:val="22"/>
          <w:szCs w:val="22"/>
        </w:rPr>
        <w:tab/>
        <w:t>Novavax COVID-19 Vaccine Demonstrates 89.3% Efficacy in UK Phase 3 Trial. Available at: https://ir.novavax.com/news-releases/news-release-details/novavax-covid-19-vaccine-demonstrates-893-efficacy-uk-phase-3. Accessed March 1, 2021.</w:t>
      </w:r>
    </w:p>
    <w:p w14:paraId="22B1CCC5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12.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Voysey M, Clemens SAC, Madhi SA, et al. Safety and efficacy of the ChAdOx1 nCoV-19 vaccine (AZD1222) against SARS-CoV-2: an interim analysis of four randomised controlled trials in Brazil, South Africa, and the UK. Lancet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; 397(10269): 99-111.</w:t>
      </w:r>
    </w:p>
    <w:p w14:paraId="73E7EEF7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13.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Madhi SA, Baillie V, Cutland CL, et al. Efficacy of the ChAdOx1 nCoV-19 Covid-19 Vaccine against the B.1.351 Variant. N Engl J Med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.</w:t>
      </w:r>
    </w:p>
    <w:p w14:paraId="20E35E2C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14.</w:t>
      </w:r>
      <w:r w:rsidRPr="00100C0E">
        <w:rPr>
          <w:rFonts w:ascii="Times New Roman" w:hAnsi="Times New Roman" w:cs="Times New Roman"/>
          <w:sz w:val="22"/>
          <w:szCs w:val="22"/>
        </w:rPr>
        <w:tab/>
        <w:t>Peshimam GN, Farooq U. CanSinoBIO's COVID-19 vaccine 65.7% effective in global trials, Pakistan official says. Available at: https://www.reuters.com/article/us-health-coronavirus-vaccine-pakistan/cansinobios-covid-19-vaccine-657-effective-in-global-trials-pakistan-official-says-idUSKBN2A81N0. Accessed March 1, 2021.</w:t>
      </w:r>
    </w:p>
    <w:p w14:paraId="240A358B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15.</w:t>
      </w:r>
      <w:r w:rsidRPr="00100C0E">
        <w:rPr>
          <w:rFonts w:ascii="Times New Roman" w:hAnsi="Times New Roman" w:cs="Times New Roman"/>
          <w:sz w:val="22"/>
          <w:szCs w:val="22"/>
        </w:rPr>
        <w:tab/>
        <w:t>China's 1-dose COVID-19 vaccine 74.8% effective in late-stage trial. Available at: https://news.cgtn.com/news/2021-02-09/CanSinoBIO-s-COVID-19-vaccine-74-8-effective-in-Pakistan-trials-XJrVtCspNu/index.html. Accessed March 1, 2021.</w:t>
      </w:r>
    </w:p>
    <w:p w14:paraId="3DC3B0CF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16.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Logunov DY, Dolzhikova IV, Shcheblyakov DV, et al. Safety and efficacy of an rAd26 and rAd5 vector-based heterologous prime-boost COVID-19 vaccine: an interim analysis of a randomised controlled phase 3 trial in Russia. Lancet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; 397(10275): 671-81.</w:t>
      </w:r>
    </w:p>
    <w:p w14:paraId="51A061CA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17.</w:t>
      </w:r>
      <w:r w:rsidRPr="00100C0E">
        <w:rPr>
          <w:rFonts w:ascii="Times New Roman" w:hAnsi="Times New Roman" w:cs="Times New Roman"/>
          <w:sz w:val="22"/>
          <w:szCs w:val="22"/>
        </w:rPr>
        <w:tab/>
        <w:t>FDA. Janssen Ad26.COV2.S Vaccine for the Prevention of COVID-19. Available at: https://www.fda.gov/media/146217/download. Accessed March 1, 2021.</w:t>
      </w:r>
    </w:p>
    <w:p w14:paraId="050E61E6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18.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Toovey OTR, Harvey KN, Bird PW, Tang JWW. Introduction of Brazilian SARS-CoV-2 484K.V2 related variants into the UK. J Infect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.</w:t>
      </w:r>
    </w:p>
    <w:p w14:paraId="70239075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19.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West Jr AP, Barnes CO, Yang Z, Bjorkman PJ. SARS-CoV-2 lineage B. 1.526 emerging in the New York region detected by software utility created to query the spike mutational landscape. bioRxiv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.</w:t>
      </w:r>
    </w:p>
    <w:p w14:paraId="55DC1807" w14:textId="77777777" w:rsidR="00762D6C" w:rsidRPr="00100C0E" w:rsidRDefault="00762D6C" w:rsidP="00100C0E">
      <w:pPr>
        <w:pStyle w:val="EndNoteBibliography"/>
        <w:spacing w:after="10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00C0E">
        <w:rPr>
          <w:rFonts w:ascii="Times New Roman" w:hAnsi="Times New Roman" w:cs="Times New Roman"/>
          <w:sz w:val="22"/>
          <w:szCs w:val="22"/>
        </w:rPr>
        <w:t>20.</w:t>
      </w:r>
      <w:r w:rsidRPr="00100C0E">
        <w:rPr>
          <w:rFonts w:ascii="Times New Roman" w:hAnsi="Times New Roman" w:cs="Times New Roman"/>
          <w:sz w:val="22"/>
          <w:szCs w:val="22"/>
        </w:rPr>
        <w:tab/>
        <w:t xml:space="preserve">SA Kemp, RP Datir, DA Collier, et al. Recurrent emergence and transmission of a SARS-CoV-2 Spike deletion ΔH69/ΔV70. bioRxiv </w:t>
      </w:r>
      <w:r w:rsidRPr="00100C0E">
        <w:rPr>
          <w:rFonts w:ascii="Times New Roman" w:hAnsi="Times New Roman" w:cs="Times New Roman"/>
          <w:b/>
          <w:sz w:val="22"/>
          <w:szCs w:val="22"/>
        </w:rPr>
        <w:t>2021</w:t>
      </w:r>
      <w:r w:rsidRPr="00100C0E">
        <w:rPr>
          <w:rFonts w:ascii="Times New Roman" w:hAnsi="Times New Roman" w:cs="Times New Roman"/>
          <w:sz w:val="22"/>
          <w:szCs w:val="22"/>
        </w:rPr>
        <w:t>.</w:t>
      </w:r>
    </w:p>
    <w:p w14:paraId="692A3C9C" w14:textId="1B7EC707" w:rsidR="00AD1D6E" w:rsidRPr="00224A51" w:rsidRDefault="00AD1D6E" w:rsidP="00224A51">
      <w:pPr>
        <w:pStyle w:val="EndNoteBibliography"/>
        <w:ind w:left="720" w:hanging="720"/>
        <w:rPr>
          <w:rFonts w:ascii="Times New Roman" w:hAnsi="Times New Roman" w:cs="Times New Roman"/>
          <w:sz w:val="22"/>
          <w:szCs w:val="22"/>
        </w:rPr>
      </w:pPr>
    </w:p>
    <w:sectPr w:rsidR="00AD1D6E" w:rsidRPr="00224A51" w:rsidSect="00FE6E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E835" w14:textId="77777777" w:rsidR="00132B43" w:rsidRDefault="00132B43" w:rsidP="00EC4983">
      <w:r>
        <w:separator/>
      </w:r>
    </w:p>
  </w:endnote>
  <w:endnote w:type="continuationSeparator" w:id="0">
    <w:p w14:paraId="5E1EBB17" w14:textId="77777777" w:rsidR="00132B43" w:rsidRDefault="00132B43" w:rsidP="00EC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37530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54CA8" w14:textId="3D4FF69C" w:rsidR="007862A3" w:rsidRDefault="007862A3" w:rsidP="00EC49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F24C48" w14:textId="77777777" w:rsidR="007862A3" w:rsidRDefault="007862A3" w:rsidP="00EC4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4787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CF889" w14:textId="1D5237D8" w:rsidR="007862A3" w:rsidRDefault="007862A3" w:rsidP="00EC49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B1DFA1" w14:textId="77777777" w:rsidR="007862A3" w:rsidRDefault="007862A3" w:rsidP="00EC49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4964" w14:textId="77777777" w:rsidR="00132B43" w:rsidRDefault="00132B43" w:rsidP="00EC4983">
      <w:r>
        <w:separator/>
      </w:r>
    </w:p>
  </w:footnote>
  <w:footnote w:type="continuationSeparator" w:id="0">
    <w:p w14:paraId="319FBC20" w14:textId="77777777" w:rsidR="00132B43" w:rsidRDefault="00132B43" w:rsidP="00EC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Infectious Disease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wwxr5xnvrwa8ee52dvw5f9zaadt0rwtfw5&quot;&gt;COVID-19 supp&lt;record-ids&gt;&lt;item&gt;1&lt;/item&gt;&lt;item&gt;2&lt;/item&gt;&lt;item&gt;3&lt;/item&gt;&lt;item&gt;4&lt;/item&gt;&lt;item&gt;5&lt;/item&gt;&lt;item&gt;7&lt;/item&gt;&lt;item&gt;9&lt;/item&gt;&lt;item&gt;11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/record-ids&gt;&lt;/item&gt;&lt;/Libraries&gt;"/>
  </w:docVars>
  <w:rsids>
    <w:rsidRoot w:val="00171912"/>
    <w:rsid w:val="00001F9D"/>
    <w:rsid w:val="00006179"/>
    <w:rsid w:val="00010AB2"/>
    <w:rsid w:val="00010F92"/>
    <w:rsid w:val="000215C2"/>
    <w:rsid w:val="00022212"/>
    <w:rsid w:val="00041688"/>
    <w:rsid w:val="000444E0"/>
    <w:rsid w:val="000622C0"/>
    <w:rsid w:val="000657F1"/>
    <w:rsid w:val="00075321"/>
    <w:rsid w:val="00075CC3"/>
    <w:rsid w:val="00085F26"/>
    <w:rsid w:val="00093D84"/>
    <w:rsid w:val="000B0C4A"/>
    <w:rsid w:val="000C06D1"/>
    <w:rsid w:val="000C7E5A"/>
    <w:rsid w:val="000E02AE"/>
    <w:rsid w:val="00100C0E"/>
    <w:rsid w:val="00132B43"/>
    <w:rsid w:val="0014572D"/>
    <w:rsid w:val="0016424A"/>
    <w:rsid w:val="00171912"/>
    <w:rsid w:val="001734B4"/>
    <w:rsid w:val="001939EB"/>
    <w:rsid w:val="00194B73"/>
    <w:rsid w:val="001A559D"/>
    <w:rsid w:val="001C7F89"/>
    <w:rsid w:val="001D30D2"/>
    <w:rsid w:val="001E09DA"/>
    <w:rsid w:val="001E6F66"/>
    <w:rsid w:val="001F391F"/>
    <w:rsid w:val="001F613D"/>
    <w:rsid w:val="001F7A1A"/>
    <w:rsid w:val="00200D95"/>
    <w:rsid w:val="00224A51"/>
    <w:rsid w:val="00225D9E"/>
    <w:rsid w:val="00253783"/>
    <w:rsid w:val="002627B5"/>
    <w:rsid w:val="00271E60"/>
    <w:rsid w:val="00281996"/>
    <w:rsid w:val="00290A18"/>
    <w:rsid w:val="00297295"/>
    <w:rsid w:val="002A05AD"/>
    <w:rsid w:val="002B0F21"/>
    <w:rsid w:val="002B1598"/>
    <w:rsid w:val="002C1527"/>
    <w:rsid w:val="002C4B75"/>
    <w:rsid w:val="002C625C"/>
    <w:rsid w:val="002C6908"/>
    <w:rsid w:val="002E1CCA"/>
    <w:rsid w:val="00314CB9"/>
    <w:rsid w:val="003159D3"/>
    <w:rsid w:val="00316878"/>
    <w:rsid w:val="00325B1A"/>
    <w:rsid w:val="00333AA5"/>
    <w:rsid w:val="003401C1"/>
    <w:rsid w:val="00345F81"/>
    <w:rsid w:val="00347FE5"/>
    <w:rsid w:val="00362625"/>
    <w:rsid w:val="00363844"/>
    <w:rsid w:val="00375EA3"/>
    <w:rsid w:val="00382D55"/>
    <w:rsid w:val="00390ACA"/>
    <w:rsid w:val="003B5F3A"/>
    <w:rsid w:val="003B71E2"/>
    <w:rsid w:val="003D3682"/>
    <w:rsid w:val="003D4F04"/>
    <w:rsid w:val="003F2B88"/>
    <w:rsid w:val="0040389A"/>
    <w:rsid w:val="00406CAC"/>
    <w:rsid w:val="00415B4A"/>
    <w:rsid w:val="00437EC2"/>
    <w:rsid w:val="00444930"/>
    <w:rsid w:val="004475CE"/>
    <w:rsid w:val="00452727"/>
    <w:rsid w:val="0045421D"/>
    <w:rsid w:val="0048142D"/>
    <w:rsid w:val="0048189C"/>
    <w:rsid w:val="0048750B"/>
    <w:rsid w:val="004C25BF"/>
    <w:rsid w:val="004E4117"/>
    <w:rsid w:val="00500907"/>
    <w:rsid w:val="00510EF2"/>
    <w:rsid w:val="00522088"/>
    <w:rsid w:val="00524573"/>
    <w:rsid w:val="00533886"/>
    <w:rsid w:val="00536059"/>
    <w:rsid w:val="00554E59"/>
    <w:rsid w:val="0056344E"/>
    <w:rsid w:val="00563E2E"/>
    <w:rsid w:val="00570AC6"/>
    <w:rsid w:val="0058575C"/>
    <w:rsid w:val="00591217"/>
    <w:rsid w:val="0059682C"/>
    <w:rsid w:val="005A1CB5"/>
    <w:rsid w:val="005A4034"/>
    <w:rsid w:val="005C40EA"/>
    <w:rsid w:val="005E2301"/>
    <w:rsid w:val="005E6F9F"/>
    <w:rsid w:val="005E74CC"/>
    <w:rsid w:val="005F650F"/>
    <w:rsid w:val="005F7DFA"/>
    <w:rsid w:val="006201EC"/>
    <w:rsid w:val="006215A2"/>
    <w:rsid w:val="00625586"/>
    <w:rsid w:val="0062785D"/>
    <w:rsid w:val="00627A03"/>
    <w:rsid w:val="006329F8"/>
    <w:rsid w:val="00657B79"/>
    <w:rsid w:val="00662F38"/>
    <w:rsid w:val="00666BF7"/>
    <w:rsid w:val="00683CB4"/>
    <w:rsid w:val="00687BF9"/>
    <w:rsid w:val="006A31AC"/>
    <w:rsid w:val="006A75AF"/>
    <w:rsid w:val="006C2986"/>
    <w:rsid w:val="006E400F"/>
    <w:rsid w:val="00700547"/>
    <w:rsid w:val="00717C0C"/>
    <w:rsid w:val="00722327"/>
    <w:rsid w:val="00724CEF"/>
    <w:rsid w:val="00727D5D"/>
    <w:rsid w:val="0073030C"/>
    <w:rsid w:val="00730EF8"/>
    <w:rsid w:val="00744D7D"/>
    <w:rsid w:val="007545FE"/>
    <w:rsid w:val="00757C17"/>
    <w:rsid w:val="00762D6C"/>
    <w:rsid w:val="00766034"/>
    <w:rsid w:val="0077299A"/>
    <w:rsid w:val="007862A3"/>
    <w:rsid w:val="00792A40"/>
    <w:rsid w:val="00797BCF"/>
    <w:rsid w:val="007A3839"/>
    <w:rsid w:val="007A48FD"/>
    <w:rsid w:val="007A63E4"/>
    <w:rsid w:val="007B0D57"/>
    <w:rsid w:val="007B108C"/>
    <w:rsid w:val="007B3F05"/>
    <w:rsid w:val="007B7BE2"/>
    <w:rsid w:val="007C6643"/>
    <w:rsid w:val="007E0DA5"/>
    <w:rsid w:val="007E1A6B"/>
    <w:rsid w:val="007E7029"/>
    <w:rsid w:val="007F0EF9"/>
    <w:rsid w:val="007F1345"/>
    <w:rsid w:val="007F5191"/>
    <w:rsid w:val="0081049F"/>
    <w:rsid w:val="00815C79"/>
    <w:rsid w:val="00820174"/>
    <w:rsid w:val="00830B44"/>
    <w:rsid w:val="00831FF4"/>
    <w:rsid w:val="00842A07"/>
    <w:rsid w:val="0084751C"/>
    <w:rsid w:val="00854158"/>
    <w:rsid w:val="0086201C"/>
    <w:rsid w:val="008671EC"/>
    <w:rsid w:val="008759C7"/>
    <w:rsid w:val="0088531B"/>
    <w:rsid w:val="008A4F23"/>
    <w:rsid w:val="008D41E1"/>
    <w:rsid w:val="008F1C89"/>
    <w:rsid w:val="00915452"/>
    <w:rsid w:val="00923F8F"/>
    <w:rsid w:val="00931727"/>
    <w:rsid w:val="00953568"/>
    <w:rsid w:val="009842C4"/>
    <w:rsid w:val="00991EAC"/>
    <w:rsid w:val="009A2B3A"/>
    <w:rsid w:val="009A46DC"/>
    <w:rsid w:val="009C2FDC"/>
    <w:rsid w:val="009C3971"/>
    <w:rsid w:val="009E1293"/>
    <w:rsid w:val="009E4DB9"/>
    <w:rsid w:val="009F1687"/>
    <w:rsid w:val="00A11015"/>
    <w:rsid w:val="00A173B3"/>
    <w:rsid w:val="00A22C05"/>
    <w:rsid w:val="00A23065"/>
    <w:rsid w:val="00A37B15"/>
    <w:rsid w:val="00A37D23"/>
    <w:rsid w:val="00A459A2"/>
    <w:rsid w:val="00A523FE"/>
    <w:rsid w:val="00A84293"/>
    <w:rsid w:val="00AB0461"/>
    <w:rsid w:val="00AB1667"/>
    <w:rsid w:val="00AB37D1"/>
    <w:rsid w:val="00AC6491"/>
    <w:rsid w:val="00AD1D6E"/>
    <w:rsid w:val="00AE45DD"/>
    <w:rsid w:val="00AE7B07"/>
    <w:rsid w:val="00AF4D42"/>
    <w:rsid w:val="00AF6013"/>
    <w:rsid w:val="00B10FC1"/>
    <w:rsid w:val="00B11426"/>
    <w:rsid w:val="00B1364E"/>
    <w:rsid w:val="00B23DE8"/>
    <w:rsid w:val="00B26B6D"/>
    <w:rsid w:val="00B32C69"/>
    <w:rsid w:val="00B5779C"/>
    <w:rsid w:val="00B70937"/>
    <w:rsid w:val="00B71386"/>
    <w:rsid w:val="00B7138C"/>
    <w:rsid w:val="00B94084"/>
    <w:rsid w:val="00BD00E7"/>
    <w:rsid w:val="00BE0EF8"/>
    <w:rsid w:val="00C02719"/>
    <w:rsid w:val="00C1367D"/>
    <w:rsid w:val="00C13832"/>
    <w:rsid w:val="00C213BB"/>
    <w:rsid w:val="00C376B9"/>
    <w:rsid w:val="00C441DF"/>
    <w:rsid w:val="00C61E0A"/>
    <w:rsid w:val="00C63978"/>
    <w:rsid w:val="00C74FA7"/>
    <w:rsid w:val="00C75086"/>
    <w:rsid w:val="00C86981"/>
    <w:rsid w:val="00C87ECE"/>
    <w:rsid w:val="00CA3EA5"/>
    <w:rsid w:val="00CC1E92"/>
    <w:rsid w:val="00CC79CF"/>
    <w:rsid w:val="00CD512A"/>
    <w:rsid w:val="00CE086D"/>
    <w:rsid w:val="00CE697A"/>
    <w:rsid w:val="00D017EC"/>
    <w:rsid w:val="00D140D3"/>
    <w:rsid w:val="00D214DA"/>
    <w:rsid w:val="00D2761E"/>
    <w:rsid w:val="00D35470"/>
    <w:rsid w:val="00D4196F"/>
    <w:rsid w:val="00D444ED"/>
    <w:rsid w:val="00D46FAF"/>
    <w:rsid w:val="00D509CB"/>
    <w:rsid w:val="00D546A8"/>
    <w:rsid w:val="00D555B6"/>
    <w:rsid w:val="00D55EAF"/>
    <w:rsid w:val="00D61FAE"/>
    <w:rsid w:val="00D713E3"/>
    <w:rsid w:val="00D72C1B"/>
    <w:rsid w:val="00D72E08"/>
    <w:rsid w:val="00D74E83"/>
    <w:rsid w:val="00DA3AD0"/>
    <w:rsid w:val="00DC2ECC"/>
    <w:rsid w:val="00DC5127"/>
    <w:rsid w:val="00DD02C2"/>
    <w:rsid w:val="00DD2496"/>
    <w:rsid w:val="00DD42F6"/>
    <w:rsid w:val="00DE0E5B"/>
    <w:rsid w:val="00DE221F"/>
    <w:rsid w:val="00DE7F18"/>
    <w:rsid w:val="00DF1CD7"/>
    <w:rsid w:val="00DF77F5"/>
    <w:rsid w:val="00E00713"/>
    <w:rsid w:val="00E02C0E"/>
    <w:rsid w:val="00E2180F"/>
    <w:rsid w:val="00E326F5"/>
    <w:rsid w:val="00E475A4"/>
    <w:rsid w:val="00E5199E"/>
    <w:rsid w:val="00E5767E"/>
    <w:rsid w:val="00E57986"/>
    <w:rsid w:val="00E6145E"/>
    <w:rsid w:val="00E7105D"/>
    <w:rsid w:val="00E742A6"/>
    <w:rsid w:val="00E901F5"/>
    <w:rsid w:val="00E904C5"/>
    <w:rsid w:val="00EA11DD"/>
    <w:rsid w:val="00EB02E9"/>
    <w:rsid w:val="00EC18C8"/>
    <w:rsid w:val="00EC4983"/>
    <w:rsid w:val="00ED2FAD"/>
    <w:rsid w:val="00ED2FBA"/>
    <w:rsid w:val="00EE5955"/>
    <w:rsid w:val="00F0034F"/>
    <w:rsid w:val="00F14A6E"/>
    <w:rsid w:val="00F2325D"/>
    <w:rsid w:val="00F2403B"/>
    <w:rsid w:val="00F30FD9"/>
    <w:rsid w:val="00F50453"/>
    <w:rsid w:val="00F52618"/>
    <w:rsid w:val="00F570BC"/>
    <w:rsid w:val="00F57E08"/>
    <w:rsid w:val="00F75CEB"/>
    <w:rsid w:val="00F76996"/>
    <w:rsid w:val="00F812F6"/>
    <w:rsid w:val="00F9245D"/>
    <w:rsid w:val="00F931DD"/>
    <w:rsid w:val="00F96712"/>
    <w:rsid w:val="00FA15BE"/>
    <w:rsid w:val="00FB25E0"/>
    <w:rsid w:val="00FC0F0F"/>
    <w:rsid w:val="00FE2307"/>
    <w:rsid w:val="00FE6E46"/>
    <w:rsid w:val="00FF010B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6C9AA"/>
  <w15:chartTrackingRefBased/>
  <w15:docId w15:val="{079956ED-6AE0-EB4B-B46E-05DCE205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A4"/>
    <w:pPr>
      <w:keepNext/>
      <w:keepLines/>
      <w:spacing w:after="20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5A4"/>
    <w:rPr>
      <w:rFonts w:ascii="Times New Roman" w:eastAsiaTheme="majorEastAsia" w:hAnsi="Times New Roman" w:cstheme="majorBidi"/>
      <w:color w:val="000000" w:themeColor="text1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E475A4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75A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E475A4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475A4"/>
    <w:rPr>
      <w:rFonts w:ascii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F50453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C4983"/>
    <w:pPr>
      <w:tabs>
        <w:tab w:val="right" w:leader="dot" w:pos="9010"/>
      </w:tabs>
      <w:spacing w:before="120" w:line="288" w:lineRule="auto"/>
    </w:pPr>
    <w:rPr>
      <w:rFonts w:ascii="Times New Roman" w:eastAsiaTheme="majorEastAsia" w:hAnsi="Times New Roman" w:cs="Times New Roman"/>
      <w:b/>
      <w:bCs/>
      <w:noProof/>
      <w:color w:val="000000" w:themeColor="text1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37B15"/>
    <w:pPr>
      <w:tabs>
        <w:tab w:val="right" w:leader="dot" w:pos="9010"/>
      </w:tabs>
      <w:spacing w:before="120"/>
      <w:ind w:left="240"/>
    </w:pPr>
    <w:rPr>
      <w:rFonts w:ascii="Times New Roman" w:hAnsi="Times New Roman" w:cs="Times New Roman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5045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0453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0453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0453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0453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0453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0453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0453"/>
    <w:pPr>
      <w:ind w:left="192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4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983"/>
  </w:style>
  <w:style w:type="character" w:styleId="PageNumber">
    <w:name w:val="page number"/>
    <w:basedOn w:val="DefaultParagraphFont"/>
    <w:uiPriority w:val="99"/>
    <w:semiHidden/>
    <w:unhideWhenUsed/>
    <w:rsid w:val="00EC4983"/>
  </w:style>
  <w:style w:type="table" w:styleId="TableGrid">
    <w:name w:val="Table Grid"/>
    <w:basedOn w:val="TableNormal"/>
    <w:uiPriority w:val="39"/>
    <w:rsid w:val="00A5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2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A7EA5-371F-894E-A46F-F32E8BC9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Lirong</dc:creator>
  <cp:keywords/>
  <dc:description/>
  <cp:lastModifiedBy>CAO, Lirong</cp:lastModifiedBy>
  <cp:revision>33</cp:revision>
  <dcterms:created xsi:type="dcterms:W3CDTF">2021-03-14T06:02:00Z</dcterms:created>
  <dcterms:modified xsi:type="dcterms:W3CDTF">2021-04-22T17:19:00Z</dcterms:modified>
</cp:coreProperties>
</file>