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27" w:rsidRPr="00507C1B" w:rsidRDefault="00126651" w:rsidP="00403127">
      <w:pPr>
        <w:jc w:val="center"/>
        <w:rPr>
          <w:b/>
          <w:sz w:val="24"/>
          <w:szCs w:val="24"/>
          <w:lang w:val="en-US"/>
        </w:rPr>
      </w:pPr>
      <w:r w:rsidRPr="00507C1B">
        <w:rPr>
          <w:b/>
          <w:sz w:val="24"/>
          <w:szCs w:val="24"/>
          <w:lang w:val="en-US"/>
        </w:rPr>
        <w:t>Supplementary Material</w:t>
      </w:r>
      <w:r w:rsidR="00507C1B" w:rsidRPr="00507C1B">
        <w:rPr>
          <w:b/>
          <w:sz w:val="24"/>
          <w:szCs w:val="24"/>
          <w:lang w:val="en-US"/>
        </w:rPr>
        <w:t xml:space="preserve"> for Tamayo-</w:t>
      </w:r>
      <w:proofErr w:type="spellStart"/>
      <w:r w:rsidR="00507C1B" w:rsidRPr="00507C1B">
        <w:rPr>
          <w:b/>
          <w:sz w:val="24"/>
          <w:szCs w:val="24"/>
          <w:lang w:val="en-US"/>
        </w:rPr>
        <w:t>Aguledo</w:t>
      </w:r>
      <w:proofErr w:type="spellEnd"/>
      <w:r w:rsidR="00507C1B" w:rsidRPr="00507C1B">
        <w:rPr>
          <w:b/>
          <w:sz w:val="24"/>
          <w:szCs w:val="24"/>
          <w:lang w:val="en-US"/>
        </w:rPr>
        <w:t xml:space="preserve"> et al</w:t>
      </w:r>
      <w:r w:rsidR="00BE4A36">
        <w:rPr>
          <w:b/>
          <w:sz w:val="24"/>
          <w:szCs w:val="24"/>
          <w:lang w:val="en-US"/>
        </w:rPr>
        <w:t xml:space="preserve"> paper:</w:t>
      </w:r>
      <w:bookmarkStart w:id="0" w:name="_GoBack"/>
      <w:bookmarkEnd w:id="0"/>
    </w:p>
    <w:p w:rsidR="00507C1B" w:rsidRPr="00507C1B" w:rsidRDefault="00507C1B" w:rsidP="00403127">
      <w:pPr>
        <w:jc w:val="center"/>
        <w:rPr>
          <w:sz w:val="24"/>
          <w:szCs w:val="24"/>
          <w:lang w:val="en-US"/>
        </w:rPr>
      </w:pPr>
      <w:r w:rsidRPr="00507C1B">
        <w:rPr>
          <w:sz w:val="24"/>
          <w:szCs w:val="24"/>
          <w:lang w:val="en-US"/>
        </w:rPr>
        <w:t>Family functioning but not social capital is associated with better mental health in adolescents affected by violence and displacement by armed conflict in Colombia</w:t>
      </w:r>
    </w:p>
    <w:p w:rsidR="00403127" w:rsidRPr="00594BF9" w:rsidRDefault="00403127">
      <w:pPr>
        <w:rPr>
          <w:lang w:val="en-US"/>
        </w:rPr>
      </w:pPr>
    </w:p>
    <w:p w:rsidR="00403127" w:rsidRPr="00594BF9" w:rsidRDefault="00403127">
      <w:pPr>
        <w:rPr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775"/>
        <w:gridCol w:w="3780"/>
      </w:tblGrid>
      <w:tr w:rsidR="00403127" w:rsidRPr="00594BF9" w:rsidTr="00126651">
        <w:tc>
          <w:tcPr>
            <w:tcW w:w="1350" w:type="dxa"/>
            <w:tcBorders>
              <w:bottom w:val="single" w:sz="4" w:space="0" w:color="auto"/>
            </w:tcBorders>
          </w:tcPr>
          <w:p w:rsidR="00403127" w:rsidRPr="00594BF9" w:rsidRDefault="00403127" w:rsidP="00126651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NMHS Item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403127" w:rsidRPr="00594BF9" w:rsidRDefault="00403127" w:rsidP="00126651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Original question in Spanish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03127" w:rsidRPr="00594BF9" w:rsidRDefault="00126651" w:rsidP="00126651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English translation</w:t>
            </w:r>
          </w:p>
        </w:tc>
      </w:tr>
      <w:tr w:rsidR="00403127" w:rsidRPr="00594BF9" w:rsidTr="00126651"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03127" w:rsidRPr="00594BF9" w:rsidRDefault="00403127" w:rsidP="00126651">
            <w:pPr>
              <w:spacing w:before="40"/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m2_p57</w:t>
            </w:r>
          </w:p>
        </w:tc>
        <w:tc>
          <w:tcPr>
            <w:tcW w:w="3775" w:type="dxa"/>
            <w:tcBorders>
              <w:top w:val="single" w:sz="4" w:space="0" w:color="auto"/>
              <w:bottom w:val="nil"/>
            </w:tcBorders>
          </w:tcPr>
          <w:p w:rsidR="00403127" w:rsidRPr="00594BF9" w:rsidRDefault="00403127" w:rsidP="00126651">
            <w:pPr>
              <w:spacing w:before="40"/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 xml:space="preserve">¿La </w:t>
            </w:r>
            <w:proofErr w:type="spellStart"/>
            <w:r w:rsidRPr="00594BF9">
              <w:rPr>
                <w:rFonts w:ascii="Calibri" w:hAnsi="Calibri" w:cs="Calibri"/>
              </w:rPr>
              <w:t>mayoría</w:t>
            </w:r>
            <w:proofErr w:type="spellEnd"/>
            <w:r w:rsidRPr="00594BF9">
              <w:rPr>
                <w:rFonts w:ascii="Calibri" w:hAnsi="Calibri" w:cs="Calibri"/>
              </w:rPr>
              <w:t xml:space="preserve"> de sus </w:t>
            </w:r>
            <w:proofErr w:type="spellStart"/>
            <w:r w:rsidRPr="00594BF9">
              <w:rPr>
                <w:rFonts w:ascii="Calibri" w:hAnsi="Calibri" w:cs="Calibri"/>
              </w:rPr>
              <w:t>vecinos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están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dispuestos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gramStart"/>
            <w:r w:rsidRPr="00594BF9">
              <w:rPr>
                <w:rFonts w:ascii="Calibri" w:hAnsi="Calibri" w:cs="Calibri"/>
              </w:rPr>
              <w:t>a</w:t>
            </w:r>
            <w:proofErr w:type="gram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ayudar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cuando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otro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vecino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tiene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una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emergencia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403127" w:rsidRPr="00594BF9" w:rsidRDefault="00403127" w:rsidP="00126651">
            <w:pPr>
              <w:spacing w:before="40"/>
            </w:pPr>
            <w:r w:rsidRPr="00594BF9">
              <w:t xml:space="preserve">Are most of your </w:t>
            </w:r>
            <w:r w:rsidR="00126651" w:rsidRPr="00594BF9">
              <w:t>neighbours</w:t>
            </w:r>
            <w:r w:rsidRPr="00594BF9">
              <w:t xml:space="preserve"> willing to help out when another </w:t>
            </w:r>
            <w:r w:rsidR="00126651" w:rsidRPr="00594BF9">
              <w:t>neighbour</w:t>
            </w:r>
            <w:r w:rsidRPr="00594BF9">
              <w:t xml:space="preserve"> has an emergency?</w:t>
            </w:r>
          </w:p>
        </w:tc>
      </w:tr>
      <w:tr w:rsidR="00403127" w:rsidRPr="00594BF9" w:rsidTr="00126651">
        <w:tc>
          <w:tcPr>
            <w:tcW w:w="1350" w:type="dxa"/>
            <w:tcBorders>
              <w:top w:val="nil"/>
            </w:tcBorders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m2_p58</w:t>
            </w:r>
          </w:p>
        </w:tc>
        <w:tc>
          <w:tcPr>
            <w:tcW w:w="3775" w:type="dxa"/>
            <w:tcBorders>
              <w:top w:val="nil"/>
            </w:tcBorders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¿</w:t>
            </w:r>
            <w:proofErr w:type="spellStart"/>
            <w:r w:rsidRPr="00594BF9">
              <w:rPr>
                <w:rFonts w:ascii="Calibri" w:hAnsi="Calibri" w:cs="Calibri"/>
              </w:rPr>
              <w:t>Puede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confiar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en</w:t>
            </w:r>
            <w:proofErr w:type="spellEnd"/>
            <w:r w:rsidRPr="00594BF9">
              <w:rPr>
                <w:rFonts w:ascii="Calibri" w:hAnsi="Calibri" w:cs="Calibri"/>
              </w:rPr>
              <w:t xml:space="preserve"> la </w:t>
            </w:r>
            <w:proofErr w:type="spellStart"/>
            <w:r w:rsidRPr="00594BF9">
              <w:rPr>
                <w:rFonts w:ascii="Calibri" w:hAnsi="Calibri" w:cs="Calibri"/>
              </w:rPr>
              <w:t>mayoría</w:t>
            </w:r>
            <w:proofErr w:type="spellEnd"/>
            <w:r w:rsidRPr="00594BF9">
              <w:rPr>
                <w:rFonts w:ascii="Calibri" w:hAnsi="Calibri" w:cs="Calibri"/>
              </w:rPr>
              <w:t xml:space="preserve"> de sus </w:t>
            </w:r>
            <w:proofErr w:type="spellStart"/>
            <w:r w:rsidRPr="00594BF9">
              <w:rPr>
                <w:rFonts w:ascii="Calibri" w:hAnsi="Calibri" w:cs="Calibri"/>
              </w:rPr>
              <w:t>vecinos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  <w:tcBorders>
              <w:top w:val="nil"/>
            </w:tcBorders>
          </w:tcPr>
          <w:p w:rsidR="00403127" w:rsidRPr="00594BF9" w:rsidRDefault="00403127" w:rsidP="00403127">
            <w:r w:rsidRPr="00594BF9">
              <w:t xml:space="preserve">Can you trust most of your </w:t>
            </w:r>
            <w:r w:rsidR="00126651" w:rsidRPr="00594BF9">
              <w:t>neighbours</w:t>
            </w:r>
            <w:r w:rsidRPr="00594BF9">
              <w:t>?</w:t>
            </w:r>
          </w:p>
        </w:tc>
      </w:tr>
      <w:tr w:rsidR="00403127" w:rsidRPr="00594BF9" w:rsidTr="00126651">
        <w:tc>
          <w:tcPr>
            <w:tcW w:w="1350" w:type="dxa"/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m2_p59</w:t>
            </w:r>
          </w:p>
        </w:tc>
        <w:tc>
          <w:tcPr>
            <w:tcW w:w="3775" w:type="dxa"/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 xml:space="preserve">Si un </w:t>
            </w:r>
            <w:proofErr w:type="spellStart"/>
            <w:r w:rsidRPr="00594BF9">
              <w:rPr>
                <w:rFonts w:ascii="Calibri" w:hAnsi="Calibri" w:cs="Calibri"/>
              </w:rPr>
              <w:t>proyecto</w:t>
            </w:r>
            <w:proofErr w:type="spellEnd"/>
            <w:r w:rsidRPr="00594BF9">
              <w:rPr>
                <w:rFonts w:ascii="Calibri" w:hAnsi="Calibri" w:cs="Calibri"/>
              </w:rPr>
              <w:t xml:space="preserve"> de la </w:t>
            </w:r>
            <w:proofErr w:type="spellStart"/>
            <w:r w:rsidRPr="00594BF9">
              <w:rPr>
                <w:rFonts w:ascii="Calibri" w:hAnsi="Calibri" w:cs="Calibri"/>
              </w:rPr>
              <w:t>comunidad</w:t>
            </w:r>
            <w:proofErr w:type="spellEnd"/>
            <w:r w:rsidRPr="00594BF9">
              <w:rPr>
                <w:rFonts w:ascii="Calibri" w:hAnsi="Calibri" w:cs="Calibri"/>
              </w:rPr>
              <w:t xml:space="preserve"> no lo </w:t>
            </w:r>
            <w:proofErr w:type="spellStart"/>
            <w:r w:rsidRPr="00594BF9">
              <w:rPr>
                <w:rFonts w:ascii="Calibri" w:hAnsi="Calibri" w:cs="Calibri"/>
              </w:rPr>
              <w:t>beneficia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directamente</w:t>
            </w:r>
            <w:proofErr w:type="spellEnd"/>
            <w:r w:rsidRPr="00594BF9">
              <w:rPr>
                <w:rFonts w:ascii="Calibri" w:hAnsi="Calibri" w:cs="Calibri"/>
              </w:rPr>
              <w:t xml:space="preserve">, </w:t>
            </w:r>
            <w:proofErr w:type="spellStart"/>
            <w:r w:rsidRPr="00594BF9">
              <w:rPr>
                <w:rFonts w:ascii="Calibri" w:hAnsi="Calibri" w:cs="Calibri"/>
              </w:rPr>
              <w:t>pero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tiene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beneficios</w:t>
            </w:r>
            <w:proofErr w:type="spellEnd"/>
            <w:r w:rsidRPr="00594BF9">
              <w:rPr>
                <w:rFonts w:ascii="Calibri" w:hAnsi="Calibri" w:cs="Calibri"/>
              </w:rPr>
              <w:t xml:space="preserve"> para </w:t>
            </w:r>
            <w:proofErr w:type="spellStart"/>
            <w:r w:rsidRPr="00594BF9">
              <w:rPr>
                <w:rFonts w:ascii="Calibri" w:hAnsi="Calibri" w:cs="Calibri"/>
              </w:rPr>
              <w:t>muchas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otros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vecinos</w:t>
            </w:r>
            <w:proofErr w:type="spellEnd"/>
            <w:r w:rsidRPr="00594BF9">
              <w:rPr>
                <w:rFonts w:ascii="Calibri" w:hAnsi="Calibri" w:cs="Calibri"/>
              </w:rPr>
              <w:t>, ¿</w:t>
            </w:r>
            <w:proofErr w:type="spellStart"/>
            <w:r w:rsidRPr="00594BF9">
              <w:rPr>
                <w:rFonts w:ascii="Calibri" w:hAnsi="Calibri" w:cs="Calibri"/>
              </w:rPr>
              <w:t>usted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contribuiría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</w:tcPr>
          <w:p w:rsidR="00403127" w:rsidRPr="00594BF9" w:rsidRDefault="00403127" w:rsidP="00403127">
            <w:r w:rsidRPr="00594BF9">
              <w:t xml:space="preserve">If a community project does not directly benefit you, but benefits many other </w:t>
            </w:r>
            <w:r w:rsidR="00126651" w:rsidRPr="00594BF9">
              <w:t>neighbours</w:t>
            </w:r>
            <w:r w:rsidRPr="00594BF9">
              <w:t>, would you contribute?</w:t>
            </w:r>
          </w:p>
        </w:tc>
      </w:tr>
      <w:tr w:rsidR="00403127" w:rsidRPr="00594BF9" w:rsidTr="00126651">
        <w:tc>
          <w:tcPr>
            <w:tcW w:w="1350" w:type="dxa"/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m2_p60</w:t>
            </w:r>
          </w:p>
        </w:tc>
        <w:tc>
          <w:tcPr>
            <w:tcW w:w="3775" w:type="dxa"/>
          </w:tcPr>
          <w:p w:rsidR="00403127" w:rsidRPr="00594BF9" w:rsidRDefault="00403127" w:rsidP="00403127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 xml:space="preserve">Si </w:t>
            </w:r>
            <w:proofErr w:type="spellStart"/>
            <w:r w:rsidRPr="00594BF9">
              <w:rPr>
                <w:rFonts w:ascii="Calibri" w:hAnsi="Calibri" w:cs="Calibri"/>
              </w:rPr>
              <w:t>hubiera</w:t>
            </w:r>
            <w:proofErr w:type="spellEnd"/>
            <w:r w:rsidRPr="00594BF9">
              <w:rPr>
                <w:rFonts w:ascii="Calibri" w:hAnsi="Calibri" w:cs="Calibri"/>
              </w:rPr>
              <w:t xml:space="preserve"> un </w:t>
            </w:r>
            <w:proofErr w:type="spellStart"/>
            <w:r w:rsidRPr="00594BF9">
              <w:rPr>
                <w:rFonts w:ascii="Calibri" w:hAnsi="Calibri" w:cs="Calibri"/>
              </w:rPr>
              <w:t>problema</w:t>
            </w:r>
            <w:proofErr w:type="spellEnd"/>
            <w:r w:rsidRPr="00594BF9">
              <w:rPr>
                <w:rFonts w:ascii="Calibri" w:hAnsi="Calibri" w:cs="Calibri"/>
              </w:rPr>
              <w:t xml:space="preserve"> con el </w:t>
            </w:r>
            <w:proofErr w:type="spellStart"/>
            <w:r w:rsidRPr="00594BF9">
              <w:rPr>
                <w:rFonts w:ascii="Calibri" w:hAnsi="Calibri" w:cs="Calibri"/>
              </w:rPr>
              <w:t>suministro</w:t>
            </w:r>
            <w:proofErr w:type="spellEnd"/>
            <w:r w:rsidRPr="00594BF9">
              <w:rPr>
                <w:rFonts w:ascii="Calibri" w:hAnsi="Calibri" w:cs="Calibri"/>
              </w:rPr>
              <w:t xml:space="preserve"> de </w:t>
            </w:r>
            <w:proofErr w:type="spellStart"/>
            <w:r w:rsidRPr="00594BF9">
              <w:rPr>
                <w:rFonts w:ascii="Calibri" w:hAnsi="Calibri" w:cs="Calibri"/>
              </w:rPr>
              <w:t>agua</w:t>
            </w:r>
            <w:proofErr w:type="spellEnd"/>
            <w:r w:rsidRPr="00594BF9">
              <w:rPr>
                <w:rFonts w:ascii="Calibri" w:hAnsi="Calibri" w:cs="Calibri"/>
              </w:rPr>
              <w:t xml:space="preserve"> o luz ¿</w:t>
            </w:r>
            <w:proofErr w:type="spellStart"/>
            <w:r w:rsidRPr="00594BF9">
              <w:rPr>
                <w:rFonts w:ascii="Calibri" w:hAnsi="Calibri" w:cs="Calibri"/>
              </w:rPr>
              <w:t>usted</w:t>
            </w:r>
            <w:proofErr w:type="spellEnd"/>
            <w:r w:rsidRPr="00594BF9">
              <w:rPr>
                <w:rFonts w:ascii="Calibri" w:hAnsi="Calibri" w:cs="Calibri"/>
              </w:rPr>
              <w:t xml:space="preserve"> y sus </w:t>
            </w:r>
            <w:proofErr w:type="spellStart"/>
            <w:r w:rsidRPr="00594BF9">
              <w:rPr>
                <w:rFonts w:ascii="Calibri" w:hAnsi="Calibri" w:cs="Calibri"/>
              </w:rPr>
              <w:t>vecinos</w:t>
            </w:r>
            <w:proofErr w:type="spellEnd"/>
            <w:r w:rsidRPr="00594BF9">
              <w:rPr>
                <w:rFonts w:ascii="Calibri" w:hAnsi="Calibri" w:cs="Calibri"/>
              </w:rPr>
              <w:t xml:space="preserve"> se </w:t>
            </w:r>
            <w:proofErr w:type="spellStart"/>
            <w:r w:rsidRPr="00594BF9">
              <w:rPr>
                <w:rFonts w:ascii="Calibri" w:hAnsi="Calibri" w:cs="Calibri"/>
              </w:rPr>
              <w:t>ayudarían</w:t>
            </w:r>
            <w:proofErr w:type="spellEnd"/>
            <w:r w:rsidRPr="00594BF9">
              <w:rPr>
                <w:rFonts w:ascii="Calibri" w:hAnsi="Calibri" w:cs="Calibri"/>
              </w:rPr>
              <w:t xml:space="preserve"> entre </w:t>
            </w:r>
            <w:proofErr w:type="spellStart"/>
            <w:r w:rsidRPr="00594BF9">
              <w:rPr>
                <w:rFonts w:ascii="Calibri" w:hAnsi="Calibri" w:cs="Calibri"/>
              </w:rPr>
              <w:t>si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</w:tcPr>
          <w:p w:rsidR="00403127" w:rsidRPr="00594BF9" w:rsidRDefault="00403127" w:rsidP="00403127">
            <w:r w:rsidRPr="00594BF9">
              <w:t xml:space="preserve">If there was a problem with the water or electricity supply, would you and your </w:t>
            </w:r>
            <w:r w:rsidR="00126651" w:rsidRPr="00594BF9">
              <w:t>neighbours</w:t>
            </w:r>
            <w:r w:rsidRPr="00594BF9">
              <w:t xml:space="preserve"> help each other?</w:t>
            </w:r>
          </w:p>
        </w:tc>
      </w:tr>
      <w:tr w:rsidR="00403127" w:rsidRPr="00594BF9" w:rsidTr="00126651">
        <w:tc>
          <w:tcPr>
            <w:tcW w:w="1350" w:type="dxa"/>
          </w:tcPr>
          <w:p w:rsidR="00403127" w:rsidRPr="00594BF9" w:rsidRDefault="00403127" w:rsidP="00126651">
            <w:pPr>
              <w:spacing w:after="40"/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m2_p61</w:t>
            </w:r>
          </w:p>
        </w:tc>
        <w:tc>
          <w:tcPr>
            <w:tcW w:w="3775" w:type="dxa"/>
          </w:tcPr>
          <w:p w:rsidR="00403127" w:rsidRPr="00594BF9" w:rsidRDefault="00403127" w:rsidP="00126651">
            <w:pPr>
              <w:spacing w:after="40"/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¿</w:t>
            </w:r>
            <w:proofErr w:type="spellStart"/>
            <w:r w:rsidRPr="00594BF9">
              <w:rPr>
                <w:rFonts w:ascii="Calibri" w:hAnsi="Calibri" w:cs="Calibri"/>
              </w:rPr>
              <w:t>Usted</w:t>
            </w:r>
            <w:proofErr w:type="spellEnd"/>
            <w:r w:rsidRPr="00594BF9">
              <w:rPr>
                <w:rFonts w:ascii="Calibri" w:hAnsi="Calibri" w:cs="Calibri"/>
              </w:rPr>
              <w:t xml:space="preserve"> o </w:t>
            </w:r>
            <w:proofErr w:type="spellStart"/>
            <w:r w:rsidRPr="00594BF9">
              <w:rPr>
                <w:rFonts w:ascii="Calibri" w:hAnsi="Calibri" w:cs="Calibri"/>
              </w:rPr>
              <w:t>alguien</w:t>
            </w:r>
            <w:proofErr w:type="spellEnd"/>
            <w:r w:rsidRPr="00594BF9">
              <w:rPr>
                <w:rFonts w:ascii="Calibri" w:hAnsi="Calibri" w:cs="Calibri"/>
              </w:rPr>
              <w:t xml:space="preserve"> de </w:t>
            </w:r>
            <w:proofErr w:type="spellStart"/>
            <w:r w:rsidRPr="00594BF9">
              <w:rPr>
                <w:rFonts w:ascii="Calibri" w:hAnsi="Calibri" w:cs="Calibri"/>
              </w:rPr>
              <w:t>su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hogar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tiene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como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práctica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frecuente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participar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en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alguna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actividad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en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beneficio</w:t>
            </w:r>
            <w:proofErr w:type="spellEnd"/>
            <w:r w:rsidRPr="00594BF9">
              <w:rPr>
                <w:rFonts w:ascii="Calibri" w:hAnsi="Calibri" w:cs="Calibri"/>
              </w:rPr>
              <w:t xml:space="preserve"> de la </w:t>
            </w:r>
            <w:proofErr w:type="spellStart"/>
            <w:r w:rsidRPr="00594BF9">
              <w:rPr>
                <w:rFonts w:ascii="Calibri" w:hAnsi="Calibri" w:cs="Calibri"/>
              </w:rPr>
              <w:t>comunidad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</w:tcPr>
          <w:p w:rsidR="00403127" w:rsidRPr="00594BF9" w:rsidRDefault="00403127" w:rsidP="00A5051E">
            <w:pPr>
              <w:spacing w:after="40"/>
            </w:pPr>
            <w:r w:rsidRPr="00594BF9">
              <w:t>Do you or someone in your household frequent</w:t>
            </w:r>
            <w:r w:rsidR="00594BF9" w:rsidRPr="00594BF9">
              <w:t>ly</w:t>
            </w:r>
            <w:r w:rsidRPr="00594BF9">
              <w:t xml:space="preserve"> </w:t>
            </w:r>
            <w:r w:rsidR="00594BF9" w:rsidRPr="00594BF9">
              <w:t>participate</w:t>
            </w:r>
            <w:r w:rsidRPr="00594BF9">
              <w:t xml:space="preserve"> in any activity for the benefit of the community?</w:t>
            </w:r>
          </w:p>
        </w:tc>
      </w:tr>
      <w:tr w:rsidR="00902954" w:rsidRPr="00594BF9" w:rsidTr="00126651">
        <w:tc>
          <w:tcPr>
            <w:tcW w:w="1350" w:type="dxa"/>
          </w:tcPr>
          <w:p w:rsidR="00902954" w:rsidRPr="00594BF9" w:rsidRDefault="00902954" w:rsidP="00126651">
            <w:pPr>
              <w:spacing w:after="40"/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m2_p61</w:t>
            </w:r>
          </w:p>
        </w:tc>
        <w:tc>
          <w:tcPr>
            <w:tcW w:w="3775" w:type="dxa"/>
          </w:tcPr>
          <w:p w:rsidR="00902954" w:rsidRPr="00594BF9" w:rsidRDefault="00902954" w:rsidP="00902954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 xml:space="preserve">¿Si </w:t>
            </w:r>
            <w:proofErr w:type="gramStart"/>
            <w:r w:rsidRPr="00594BF9">
              <w:rPr>
                <w:rFonts w:ascii="Calibri" w:hAnsi="Calibri" w:cs="Calibri"/>
              </w:rPr>
              <w:t>a</w:t>
            </w:r>
            <w:proofErr w:type="gram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usted</w:t>
            </w:r>
            <w:proofErr w:type="spellEnd"/>
            <w:r w:rsidRPr="00594BF9">
              <w:rPr>
                <w:rFonts w:ascii="Calibri" w:hAnsi="Calibri" w:cs="Calibri"/>
              </w:rPr>
              <w:t xml:space="preserve"> se le </w:t>
            </w:r>
            <w:proofErr w:type="spellStart"/>
            <w:r w:rsidRPr="00594BF9">
              <w:rPr>
                <w:rFonts w:ascii="Calibri" w:hAnsi="Calibri" w:cs="Calibri"/>
              </w:rPr>
              <w:t>perdiera</w:t>
            </w:r>
            <w:proofErr w:type="spellEnd"/>
            <w:r w:rsidRPr="00594BF9">
              <w:rPr>
                <w:rFonts w:ascii="Calibri" w:hAnsi="Calibri" w:cs="Calibri"/>
              </w:rPr>
              <w:t xml:space="preserve"> la </w:t>
            </w:r>
            <w:proofErr w:type="spellStart"/>
            <w:r w:rsidRPr="00594BF9">
              <w:rPr>
                <w:rFonts w:ascii="Calibri" w:hAnsi="Calibri" w:cs="Calibri"/>
              </w:rPr>
              <w:t>billetera</w:t>
            </w:r>
            <w:proofErr w:type="spellEnd"/>
            <w:r w:rsidRPr="00594BF9">
              <w:rPr>
                <w:rFonts w:ascii="Calibri" w:hAnsi="Calibri" w:cs="Calibri"/>
              </w:rPr>
              <w:t xml:space="preserve"> </w:t>
            </w:r>
            <w:proofErr w:type="spellStart"/>
            <w:r w:rsidRPr="00594BF9">
              <w:rPr>
                <w:rFonts w:ascii="Calibri" w:hAnsi="Calibri" w:cs="Calibri"/>
              </w:rPr>
              <w:t>fuera</w:t>
            </w:r>
            <w:proofErr w:type="spellEnd"/>
            <w:r w:rsidRPr="00594BF9">
              <w:rPr>
                <w:rFonts w:ascii="Calibri" w:hAnsi="Calibri" w:cs="Calibri"/>
              </w:rPr>
              <w:t xml:space="preserve"> de </w:t>
            </w:r>
            <w:proofErr w:type="spellStart"/>
            <w:r w:rsidRPr="00594BF9">
              <w:rPr>
                <w:rFonts w:ascii="Calibri" w:hAnsi="Calibri" w:cs="Calibri"/>
              </w:rPr>
              <w:t>su</w:t>
            </w:r>
            <w:proofErr w:type="spellEnd"/>
            <w:r w:rsidRPr="00594BF9">
              <w:rPr>
                <w:rFonts w:ascii="Calibri" w:hAnsi="Calibri" w:cs="Calibri"/>
              </w:rPr>
              <w:t xml:space="preserve"> casa, </w:t>
            </w:r>
            <w:proofErr w:type="spellStart"/>
            <w:r w:rsidRPr="00594BF9">
              <w:rPr>
                <w:rFonts w:ascii="Calibri" w:hAnsi="Calibri" w:cs="Calibri"/>
              </w:rPr>
              <w:t>cree</w:t>
            </w:r>
            <w:proofErr w:type="spellEnd"/>
            <w:r w:rsidRPr="00594BF9">
              <w:rPr>
                <w:rFonts w:ascii="Calibri" w:hAnsi="Calibri" w:cs="Calibri"/>
              </w:rPr>
              <w:t xml:space="preserve"> que se la </w:t>
            </w:r>
            <w:proofErr w:type="spellStart"/>
            <w:r w:rsidRPr="00594BF9">
              <w:rPr>
                <w:rFonts w:ascii="Calibri" w:hAnsi="Calibri" w:cs="Calibri"/>
              </w:rPr>
              <w:t>devolverían</w:t>
            </w:r>
            <w:proofErr w:type="spellEnd"/>
            <w:r w:rsidRPr="00594BF9">
              <w:rPr>
                <w:rFonts w:ascii="Calibri" w:hAnsi="Calibri" w:cs="Calibri"/>
              </w:rPr>
              <w:t>?</w:t>
            </w:r>
          </w:p>
        </w:tc>
        <w:tc>
          <w:tcPr>
            <w:tcW w:w="3780" w:type="dxa"/>
          </w:tcPr>
          <w:p w:rsidR="00902954" w:rsidRPr="00594BF9" w:rsidRDefault="00902954" w:rsidP="00126651">
            <w:pPr>
              <w:spacing w:after="40"/>
            </w:pPr>
            <w:r w:rsidRPr="00594BF9">
              <w:rPr>
                <w:rStyle w:val="jlqj4b"/>
                <w:lang w:val="en"/>
              </w:rPr>
              <w:t>If you lost your wallet outside your home, do you think it would be returned to you?</w:t>
            </w:r>
          </w:p>
        </w:tc>
      </w:tr>
    </w:tbl>
    <w:p w:rsidR="00403127" w:rsidRPr="00594BF9" w:rsidRDefault="00403127">
      <w:pPr>
        <w:rPr>
          <w:lang w:val="en-US"/>
        </w:rPr>
      </w:pPr>
    </w:p>
    <w:p w:rsidR="00126651" w:rsidRPr="00594BF9" w:rsidRDefault="00126651" w:rsidP="00126651">
      <w:pPr>
        <w:jc w:val="center"/>
        <w:rPr>
          <w:lang w:val="en-US"/>
        </w:rPr>
      </w:pPr>
      <w:r w:rsidRPr="00594BF9">
        <w:rPr>
          <w:b/>
          <w:lang w:val="en-US"/>
        </w:rPr>
        <w:t>Table S1.</w:t>
      </w:r>
      <w:r w:rsidRPr="00594BF9">
        <w:rPr>
          <w:lang w:val="en-US"/>
        </w:rPr>
        <w:t xml:space="preserve"> Summed items used to calculate the cognitive social capital variable</w:t>
      </w:r>
    </w:p>
    <w:p w:rsidR="00126651" w:rsidRPr="00594BF9" w:rsidRDefault="00126651" w:rsidP="00126651">
      <w:pPr>
        <w:jc w:val="center"/>
        <w:rPr>
          <w:lang w:val="en-US"/>
        </w:rPr>
      </w:pPr>
    </w:p>
    <w:p w:rsidR="00126651" w:rsidRDefault="00126651" w:rsidP="00126651">
      <w:pPr>
        <w:jc w:val="center"/>
        <w:rPr>
          <w:lang w:val="en-US"/>
        </w:rPr>
      </w:pPr>
    </w:p>
    <w:p w:rsidR="002006B0" w:rsidRDefault="002006B0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br w:type="page"/>
      </w:r>
    </w:p>
    <w:p w:rsidR="002006B0" w:rsidRDefault="002006B0" w:rsidP="00594BF9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>Prompt question:</w:t>
      </w:r>
    </w:p>
    <w:p w:rsidR="002006B0" w:rsidRDefault="002006B0" w:rsidP="00594BF9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:rsidR="00594BF9" w:rsidRPr="00594BF9" w:rsidRDefault="00594BF9" w:rsidP="00594BF9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 w:rsidRPr="00594BF9">
        <w:rPr>
          <w:rFonts w:ascii="Calibri" w:eastAsia="Times New Roman" w:hAnsi="Calibri" w:cs="Calibri"/>
          <w:lang w:eastAsia="en-GB"/>
        </w:rPr>
        <w:t xml:space="preserve">De las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siguientes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personas,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seleccione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aquellas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que con las que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usted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podría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discutir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sus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problemas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o le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brindarían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apoyo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si</w:t>
      </w:r>
      <w:proofErr w:type="spellEnd"/>
      <w:r w:rsidRPr="00594BF9">
        <w:rPr>
          <w:rFonts w:ascii="Calibri" w:eastAsia="Times New Roman" w:hAnsi="Calibri" w:cs="Calibri"/>
          <w:lang w:eastAsia="en-GB"/>
        </w:rPr>
        <w:t xml:space="preserve"> lo </w:t>
      </w:r>
      <w:proofErr w:type="spellStart"/>
      <w:r w:rsidRPr="00594BF9">
        <w:rPr>
          <w:rFonts w:ascii="Calibri" w:eastAsia="Times New Roman" w:hAnsi="Calibri" w:cs="Calibri"/>
          <w:lang w:eastAsia="en-GB"/>
        </w:rPr>
        <w:t>necesitara</w:t>
      </w:r>
      <w:proofErr w:type="spellEnd"/>
    </w:p>
    <w:p w:rsidR="002006B0" w:rsidRDefault="002006B0" w:rsidP="00126651">
      <w:pPr>
        <w:jc w:val="center"/>
        <w:rPr>
          <w:lang w:val="en-US"/>
        </w:rPr>
      </w:pPr>
    </w:p>
    <w:p w:rsidR="00594BF9" w:rsidRDefault="00594BF9" w:rsidP="00126651">
      <w:pPr>
        <w:jc w:val="center"/>
        <w:rPr>
          <w:lang w:val="en-US"/>
        </w:rPr>
      </w:pPr>
      <w:r w:rsidRPr="00594BF9">
        <w:rPr>
          <w:lang w:val="en-US"/>
        </w:rPr>
        <w:t>From the following people, select those with whom you could discuss your problems or provide support if you need it</w:t>
      </w:r>
    </w:p>
    <w:p w:rsidR="00AB1246" w:rsidRPr="00594BF9" w:rsidRDefault="00AB1246" w:rsidP="00126651">
      <w:pPr>
        <w:jc w:val="center"/>
        <w:rPr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775"/>
        <w:gridCol w:w="3780"/>
      </w:tblGrid>
      <w:tr w:rsidR="00594BF9" w:rsidRPr="00594BF9" w:rsidTr="009A3C6E">
        <w:tc>
          <w:tcPr>
            <w:tcW w:w="1350" w:type="dxa"/>
            <w:tcBorders>
              <w:bottom w:val="single" w:sz="4" w:space="0" w:color="auto"/>
            </w:tcBorders>
          </w:tcPr>
          <w:p w:rsidR="00594BF9" w:rsidRPr="00594BF9" w:rsidRDefault="00594BF9" w:rsidP="009A3C6E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NMHS Item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594BF9" w:rsidRPr="00594BF9" w:rsidRDefault="00594BF9" w:rsidP="00594BF9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 xml:space="preserve">Original </w:t>
            </w:r>
            <w:r>
              <w:rPr>
                <w:i/>
                <w:lang w:val="en-US"/>
              </w:rPr>
              <w:t xml:space="preserve">item </w:t>
            </w:r>
            <w:r w:rsidRPr="00594BF9">
              <w:rPr>
                <w:i/>
                <w:lang w:val="en-US"/>
              </w:rPr>
              <w:t>in Spanish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94BF9" w:rsidRPr="00594BF9" w:rsidRDefault="00594BF9" w:rsidP="009A3C6E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English translation</w:t>
            </w:r>
          </w:p>
        </w:tc>
      </w:tr>
      <w:tr w:rsidR="00594BF9" w:rsidRPr="00594BF9" w:rsidTr="009A3C6E"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m2_p55__1</w:t>
            </w:r>
          </w:p>
        </w:tc>
        <w:tc>
          <w:tcPr>
            <w:tcW w:w="3775" w:type="dxa"/>
            <w:tcBorders>
              <w:top w:val="single" w:sz="4" w:space="0" w:color="auto"/>
              <w:bottom w:val="nil"/>
            </w:tcBorders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Miembros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familia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594BF9" w:rsidRPr="00594BF9" w:rsidRDefault="00594BF9" w:rsidP="00594BF9">
            <w:pPr>
              <w:spacing w:before="40"/>
            </w:pPr>
            <w:r>
              <w:t>Members of your family</w:t>
            </w:r>
          </w:p>
        </w:tc>
      </w:tr>
      <w:tr w:rsidR="00594BF9" w:rsidRPr="00594BF9" w:rsidTr="009A3C6E">
        <w:tc>
          <w:tcPr>
            <w:tcW w:w="1350" w:type="dxa"/>
            <w:tcBorders>
              <w:top w:val="nil"/>
            </w:tcBorders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m2_p55__2</w:t>
            </w:r>
          </w:p>
        </w:tc>
        <w:tc>
          <w:tcPr>
            <w:tcW w:w="3775" w:type="dxa"/>
            <w:tcBorders>
              <w:top w:val="nil"/>
            </w:tcBorders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Amigos</w:t>
            </w:r>
          </w:p>
        </w:tc>
        <w:tc>
          <w:tcPr>
            <w:tcW w:w="3780" w:type="dxa"/>
            <w:tcBorders>
              <w:top w:val="nil"/>
            </w:tcBorders>
          </w:tcPr>
          <w:p w:rsidR="00594BF9" w:rsidRPr="00594BF9" w:rsidRDefault="00594BF9" w:rsidP="00594BF9">
            <w:r>
              <w:t>Friends</w:t>
            </w:r>
          </w:p>
        </w:tc>
      </w:tr>
      <w:tr w:rsidR="00594BF9" w:rsidRPr="00594BF9" w:rsidTr="009A3C6E">
        <w:tc>
          <w:tcPr>
            <w:tcW w:w="1350" w:type="dxa"/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m2_p55__3</w:t>
            </w:r>
          </w:p>
        </w:tc>
        <w:tc>
          <w:tcPr>
            <w:tcW w:w="3775" w:type="dxa"/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Vecinos</w:t>
            </w:r>
            <w:proofErr w:type="spellEnd"/>
          </w:p>
        </w:tc>
        <w:tc>
          <w:tcPr>
            <w:tcW w:w="3780" w:type="dxa"/>
          </w:tcPr>
          <w:p w:rsidR="00594BF9" w:rsidRPr="00594BF9" w:rsidRDefault="00594BF9" w:rsidP="00594BF9">
            <w:r>
              <w:t>Neighbours</w:t>
            </w:r>
          </w:p>
        </w:tc>
      </w:tr>
      <w:tr w:rsidR="00594BF9" w:rsidRPr="00594BF9" w:rsidTr="009A3C6E">
        <w:tc>
          <w:tcPr>
            <w:tcW w:w="1350" w:type="dxa"/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m2_p55__4</w:t>
            </w:r>
          </w:p>
        </w:tc>
        <w:tc>
          <w:tcPr>
            <w:tcW w:w="3775" w:type="dxa"/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Pareja</w:t>
            </w:r>
            <w:proofErr w:type="spellEnd"/>
          </w:p>
        </w:tc>
        <w:tc>
          <w:tcPr>
            <w:tcW w:w="3780" w:type="dxa"/>
          </w:tcPr>
          <w:p w:rsidR="00594BF9" w:rsidRPr="00594BF9" w:rsidRDefault="00594BF9" w:rsidP="00594BF9">
            <w:r>
              <w:t>Partner</w:t>
            </w:r>
          </w:p>
        </w:tc>
      </w:tr>
      <w:tr w:rsidR="00594BF9" w:rsidRPr="00594BF9" w:rsidTr="009A3C6E">
        <w:tc>
          <w:tcPr>
            <w:tcW w:w="1350" w:type="dxa"/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m2_p55__5</w:t>
            </w:r>
          </w:p>
        </w:tc>
        <w:tc>
          <w:tcPr>
            <w:tcW w:w="3775" w:type="dxa"/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Compañero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trabajo</w:t>
            </w:r>
            <w:proofErr w:type="spellEnd"/>
            <w:r>
              <w:rPr>
                <w:rFonts w:ascii="Calibri" w:hAnsi="Calibri" w:cs="Calibri"/>
              </w:rPr>
              <w:t xml:space="preserve"> o de </w:t>
            </w:r>
            <w:proofErr w:type="spellStart"/>
            <w:r>
              <w:rPr>
                <w:rFonts w:ascii="Calibri" w:hAnsi="Calibri" w:cs="Calibri"/>
              </w:rPr>
              <w:t>estudio</w:t>
            </w:r>
            <w:proofErr w:type="spellEnd"/>
          </w:p>
        </w:tc>
        <w:tc>
          <w:tcPr>
            <w:tcW w:w="3780" w:type="dxa"/>
          </w:tcPr>
          <w:p w:rsidR="00594BF9" w:rsidRPr="00594BF9" w:rsidRDefault="00594BF9" w:rsidP="00594BF9">
            <w:pPr>
              <w:spacing w:after="40"/>
            </w:pPr>
            <w:r>
              <w:t>Colleague from work or education</w:t>
            </w:r>
          </w:p>
        </w:tc>
      </w:tr>
      <w:tr w:rsidR="00594BF9" w:rsidRPr="00594BF9" w:rsidTr="009A3C6E">
        <w:tc>
          <w:tcPr>
            <w:tcW w:w="1350" w:type="dxa"/>
          </w:tcPr>
          <w:p w:rsidR="00594BF9" w:rsidRPr="00594BF9" w:rsidRDefault="00594BF9" w:rsidP="00594BF9">
            <w:pPr>
              <w:rPr>
                <w:rFonts w:ascii="Calibri" w:hAnsi="Calibri" w:cs="Calibri"/>
              </w:rPr>
            </w:pPr>
            <w:r w:rsidRPr="00594BF9">
              <w:rPr>
                <w:rFonts w:ascii="Calibri" w:hAnsi="Calibri" w:cs="Calibri"/>
              </w:rPr>
              <w:t>m2_p55__6</w:t>
            </w:r>
          </w:p>
        </w:tc>
        <w:tc>
          <w:tcPr>
            <w:tcW w:w="3775" w:type="dxa"/>
          </w:tcPr>
          <w:p w:rsidR="00594BF9" w:rsidRDefault="00594BF9" w:rsidP="00594BF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Otro</w:t>
            </w:r>
            <w:proofErr w:type="spellEnd"/>
          </w:p>
        </w:tc>
        <w:tc>
          <w:tcPr>
            <w:tcW w:w="3780" w:type="dxa"/>
          </w:tcPr>
          <w:p w:rsidR="00594BF9" w:rsidRPr="00594BF9" w:rsidRDefault="00594BF9" w:rsidP="00594BF9">
            <w:pPr>
              <w:spacing w:after="40"/>
            </w:pPr>
            <w:r>
              <w:t>Other</w:t>
            </w:r>
          </w:p>
        </w:tc>
      </w:tr>
    </w:tbl>
    <w:p w:rsidR="00594BF9" w:rsidRPr="00594BF9" w:rsidRDefault="00594BF9" w:rsidP="00594BF9">
      <w:pPr>
        <w:rPr>
          <w:lang w:val="en-US"/>
        </w:rPr>
      </w:pPr>
    </w:p>
    <w:p w:rsidR="00594BF9" w:rsidRPr="00594BF9" w:rsidRDefault="00594BF9" w:rsidP="00594BF9">
      <w:pPr>
        <w:jc w:val="center"/>
        <w:rPr>
          <w:lang w:val="en-US"/>
        </w:rPr>
      </w:pPr>
      <w:r w:rsidRPr="00F31E2E">
        <w:rPr>
          <w:b/>
          <w:lang w:val="en-US"/>
        </w:rPr>
        <w:t>Table S2.</w:t>
      </w:r>
      <w:r w:rsidRPr="00594BF9">
        <w:rPr>
          <w:lang w:val="en-US"/>
        </w:rPr>
        <w:t xml:space="preserve"> Summed items used to calculate the individual structural social capital variable</w:t>
      </w:r>
    </w:p>
    <w:p w:rsidR="002006B0" w:rsidRDefault="002006B0">
      <w:pPr>
        <w:rPr>
          <w:lang w:val="en-US"/>
        </w:rPr>
      </w:pPr>
      <w:r>
        <w:rPr>
          <w:lang w:val="en-US"/>
        </w:rPr>
        <w:br w:type="page"/>
      </w:r>
    </w:p>
    <w:p w:rsidR="002006B0" w:rsidRDefault="002006B0" w:rsidP="002006B0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>Prompt question:</w:t>
      </w:r>
    </w:p>
    <w:p w:rsidR="002006B0" w:rsidRDefault="002006B0" w:rsidP="002006B0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:rsidR="002006B0" w:rsidRPr="00594BF9" w:rsidRDefault="002006B0" w:rsidP="002006B0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 w:rsidRPr="002006B0">
        <w:rPr>
          <w:rFonts w:ascii="Calibri" w:eastAsia="Times New Roman" w:hAnsi="Calibri" w:cs="Calibri"/>
          <w:lang w:eastAsia="en-GB"/>
        </w:rPr>
        <w:t>¿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En</w:t>
      </w:r>
      <w:proofErr w:type="spellEnd"/>
      <w:r w:rsidRPr="002006B0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cuáles</w:t>
      </w:r>
      <w:proofErr w:type="spellEnd"/>
      <w:r w:rsidRPr="002006B0">
        <w:rPr>
          <w:rFonts w:ascii="Calibri" w:eastAsia="Times New Roman" w:hAnsi="Calibri" w:cs="Calibri"/>
          <w:lang w:eastAsia="en-GB"/>
        </w:rPr>
        <w:t xml:space="preserve"> de 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los</w:t>
      </w:r>
      <w:proofErr w:type="spellEnd"/>
      <w:r w:rsidRPr="002006B0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siguientes</w:t>
      </w:r>
      <w:proofErr w:type="spellEnd"/>
      <w:r w:rsidRPr="002006B0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grupos</w:t>
      </w:r>
      <w:proofErr w:type="spellEnd"/>
      <w:r w:rsidRPr="002006B0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2006B0">
        <w:rPr>
          <w:rFonts w:ascii="Calibri" w:eastAsia="Times New Roman" w:hAnsi="Calibri" w:cs="Calibri"/>
          <w:lang w:eastAsia="en-GB"/>
        </w:rPr>
        <w:t>participa</w:t>
      </w:r>
      <w:proofErr w:type="spellEnd"/>
      <w:r w:rsidRPr="002006B0">
        <w:rPr>
          <w:rFonts w:ascii="Calibri" w:eastAsia="Times New Roman" w:hAnsi="Calibri" w:cs="Calibri"/>
          <w:lang w:eastAsia="en-GB"/>
        </w:rPr>
        <w:t>?</w:t>
      </w:r>
    </w:p>
    <w:p w:rsidR="002006B0" w:rsidRDefault="002006B0" w:rsidP="002006B0">
      <w:pPr>
        <w:jc w:val="center"/>
        <w:rPr>
          <w:lang w:val="en-US"/>
        </w:rPr>
      </w:pPr>
    </w:p>
    <w:p w:rsidR="002006B0" w:rsidRDefault="002006B0" w:rsidP="002006B0">
      <w:pPr>
        <w:jc w:val="center"/>
        <w:rPr>
          <w:lang w:val="en-US"/>
        </w:rPr>
      </w:pPr>
      <w:r w:rsidRPr="002006B0">
        <w:rPr>
          <w:lang w:val="en-US"/>
        </w:rPr>
        <w:t>In which of the following groups do you participate?</w:t>
      </w:r>
    </w:p>
    <w:p w:rsidR="002006B0" w:rsidRPr="00594BF9" w:rsidRDefault="002006B0" w:rsidP="002006B0">
      <w:pPr>
        <w:jc w:val="center"/>
        <w:rPr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775"/>
        <w:gridCol w:w="3780"/>
      </w:tblGrid>
      <w:tr w:rsidR="002006B0" w:rsidRPr="00594BF9" w:rsidTr="002006B0">
        <w:tc>
          <w:tcPr>
            <w:tcW w:w="1394" w:type="dxa"/>
            <w:tcBorders>
              <w:bottom w:val="single" w:sz="4" w:space="0" w:color="auto"/>
            </w:tcBorders>
          </w:tcPr>
          <w:p w:rsidR="002006B0" w:rsidRPr="00594BF9" w:rsidRDefault="002006B0" w:rsidP="009A3C6E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NMHS Item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2006B0" w:rsidRPr="00594BF9" w:rsidRDefault="002006B0" w:rsidP="009A3C6E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 xml:space="preserve">Original </w:t>
            </w:r>
            <w:r>
              <w:rPr>
                <w:i/>
                <w:lang w:val="en-US"/>
              </w:rPr>
              <w:t xml:space="preserve">item </w:t>
            </w:r>
            <w:r w:rsidRPr="00594BF9">
              <w:rPr>
                <w:i/>
                <w:lang w:val="en-US"/>
              </w:rPr>
              <w:t>in Spanish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006B0" w:rsidRPr="00594BF9" w:rsidRDefault="002006B0" w:rsidP="009A3C6E">
            <w:pPr>
              <w:spacing w:before="40" w:after="40"/>
              <w:rPr>
                <w:i/>
                <w:lang w:val="en-US"/>
              </w:rPr>
            </w:pPr>
            <w:r w:rsidRPr="00594BF9">
              <w:rPr>
                <w:i/>
                <w:lang w:val="en-US"/>
              </w:rPr>
              <w:t>English translation</w:t>
            </w:r>
          </w:p>
        </w:tc>
      </w:tr>
      <w:tr w:rsidR="002006B0" w:rsidRPr="00594BF9" w:rsidTr="002006B0"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:rsidR="002006B0" w:rsidRPr="002A6510" w:rsidRDefault="002006B0" w:rsidP="002006B0">
            <w:r w:rsidRPr="002A6510">
              <w:t>m2_p56__1</w:t>
            </w:r>
          </w:p>
        </w:tc>
        <w:tc>
          <w:tcPr>
            <w:tcW w:w="3775" w:type="dxa"/>
            <w:tcBorders>
              <w:top w:val="single" w:sz="4" w:space="0" w:color="auto"/>
              <w:bottom w:val="nil"/>
            </w:tcBorders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religiosos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:rsidR="002006B0" w:rsidRPr="00594BF9" w:rsidRDefault="002006B0" w:rsidP="002006B0">
            <w:pPr>
              <w:spacing w:before="40"/>
            </w:pPr>
            <w:r>
              <w:t>Religious groups</w:t>
            </w:r>
          </w:p>
        </w:tc>
      </w:tr>
      <w:tr w:rsidR="002006B0" w:rsidRPr="00594BF9" w:rsidTr="002006B0">
        <w:tc>
          <w:tcPr>
            <w:tcW w:w="1394" w:type="dxa"/>
            <w:tcBorders>
              <w:top w:val="nil"/>
            </w:tcBorders>
          </w:tcPr>
          <w:p w:rsidR="002006B0" w:rsidRPr="002A6510" w:rsidRDefault="002006B0" w:rsidP="002006B0">
            <w:r w:rsidRPr="002A6510">
              <w:t>m2_p56__2</w:t>
            </w:r>
          </w:p>
        </w:tc>
        <w:tc>
          <w:tcPr>
            <w:tcW w:w="3775" w:type="dxa"/>
            <w:tcBorders>
              <w:top w:val="nil"/>
            </w:tcBorders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deportivos</w:t>
            </w:r>
            <w:proofErr w:type="spellEnd"/>
          </w:p>
        </w:tc>
        <w:tc>
          <w:tcPr>
            <w:tcW w:w="3780" w:type="dxa"/>
            <w:tcBorders>
              <w:top w:val="nil"/>
            </w:tcBorders>
          </w:tcPr>
          <w:p w:rsidR="002006B0" w:rsidRPr="00594BF9" w:rsidRDefault="002006B0" w:rsidP="002006B0">
            <w:r>
              <w:t>Sport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m2_p56__3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políticos</w:t>
            </w:r>
            <w:proofErr w:type="spellEnd"/>
          </w:p>
        </w:tc>
        <w:tc>
          <w:tcPr>
            <w:tcW w:w="3780" w:type="dxa"/>
          </w:tcPr>
          <w:p w:rsidR="002006B0" w:rsidRPr="00594BF9" w:rsidRDefault="002006B0" w:rsidP="002006B0">
            <w:r>
              <w:t>Political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m2_p56__4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culturales</w:t>
            </w:r>
            <w:proofErr w:type="spellEnd"/>
          </w:p>
        </w:tc>
        <w:tc>
          <w:tcPr>
            <w:tcW w:w="3780" w:type="dxa"/>
          </w:tcPr>
          <w:p w:rsidR="002006B0" w:rsidRPr="00594BF9" w:rsidRDefault="002006B0" w:rsidP="002006B0">
            <w:r>
              <w:t>Cultural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m2_p56__5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comunitarios</w:t>
            </w:r>
            <w:proofErr w:type="spellEnd"/>
          </w:p>
        </w:tc>
        <w:tc>
          <w:tcPr>
            <w:tcW w:w="3780" w:type="dxa"/>
          </w:tcPr>
          <w:p w:rsidR="002006B0" w:rsidRPr="00594BF9" w:rsidRDefault="002006B0" w:rsidP="002006B0">
            <w:pPr>
              <w:spacing w:after="40"/>
            </w:pPr>
            <w:r>
              <w:t>Community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m2_p56__6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ecológicos</w:t>
            </w:r>
            <w:proofErr w:type="spellEnd"/>
          </w:p>
        </w:tc>
        <w:tc>
          <w:tcPr>
            <w:tcW w:w="3780" w:type="dxa"/>
          </w:tcPr>
          <w:p w:rsidR="002006B0" w:rsidRDefault="002006B0" w:rsidP="002006B0">
            <w:pPr>
              <w:spacing w:after="40"/>
            </w:pPr>
            <w:r>
              <w:t>Ecological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m2_p56__7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gremiales</w:t>
            </w:r>
            <w:proofErr w:type="spellEnd"/>
          </w:p>
        </w:tc>
        <w:tc>
          <w:tcPr>
            <w:tcW w:w="3780" w:type="dxa"/>
          </w:tcPr>
          <w:p w:rsidR="002006B0" w:rsidRDefault="002006B0" w:rsidP="002006B0">
            <w:pPr>
              <w:spacing w:after="40"/>
            </w:pPr>
            <w:r>
              <w:t>Profession-based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m2_p56__8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étnicos</w:t>
            </w:r>
            <w:proofErr w:type="spellEnd"/>
          </w:p>
        </w:tc>
        <w:tc>
          <w:tcPr>
            <w:tcW w:w="3780" w:type="dxa"/>
          </w:tcPr>
          <w:p w:rsidR="002006B0" w:rsidRDefault="002006B0" w:rsidP="002006B0">
            <w:pPr>
              <w:spacing w:after="40"/>
            </w:pPr>
            <w:r>
              <w:t>Ethnic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Pr="002A6510" w:rsidRDefault="002006B0" w:rsidP="002006B0">
            <w:r w:rsidRPr="002A6510">
              <w:t>m2_p56__9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juveniles</w:t>
            </w:r>
          </w:p>
        </w:tc>
        <w:tc>
          <w:tcPr>
            <w:tcW w:w="3780" w:type="dxa"/>
          </w:tcPr>
          <w:p w:rsidR="002006B0" w:rsidRDefault="002006B0" w:rsidP="002006B0">
            <w:pPr>
              <w:spacing w:after="40"/>
            </w:pPr>
            <w:r>
              <w:t>Youth groups</w:t>
            </w:r>
          </w:p>
        </w:tc>
      </w:tr>
      <w:tr w:rsidR="002006B0" w:rsidRPr="00594BF9" w:rsidTr="002006B0">
        <w:tc>
          <w:tcPr>
            <w:tcW w:w="1394" w:type="dxa"/>
          </w:tcPr>
          <w:p w:rsidR="002006B0" w:rsidRDefault="002006B0" w:rsidP="002006B0">
            <w:r w:rsidRPr="002A6510">
              <w:t>m2_p56__10</w:t>
            </w:r>
          </w:p>
        </w:tc>
        <w:tc>
          <w:tcPr>
            <w:tcW w:w="3775" w:type="dxa"/>
          </w:tcPr>
          <w:p w:rsidR="002006B0" w:rsidRDefault="002006B0" w:rsidP="002006B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Grupos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salud</w:t>
            </w:r>
            <w:proofErr w:type="spellEnd"/>
          </w:p>
        </w:tc>
        <w:tc>
          <w:tcPr>
            <w:tcW w:w="3780" w:type="dxa"/>
          </w:tcPr>
          <w:p w:rsidR="002006B0" w:rsidRPr="00594BF9" w:rsidRDefault="002006B0" w:rsidP="002006B0">
            <w:pPr>
              <w:spacing w:after="40"/>
            </w:pPr>
            <w:r>
              <w:t>Health groups</w:t>
            </w:r>
          </w:p>
        </w:tc>
      </w:tr>
    </w:tbl>
    <w:p w:rsidR="002006B0" w:rsidRPr="00594BF9" w:rsidRDefault="002006B0" w:rsidP="002006B0">
      <w:pPr>
        <w:rPr>
          <w:lang w:val="en-US"/>
        </w:rPr>
      </w:pPr>
    </w:p>
    <w:p w:rsidR="002006B0" w:rsidRPr="00594BF9" w:rsidRDefault="002006B0" w:rsidP="002006B0">
      <w:pPr>
        <w:jc w:val="center"/>
        <w:rPr>
          <w:lang w:val="en-US"/>
        </w:rPr>
      </w:pPr>
      <w:r w:rsidRPr="00F31E2E">
        <w:rPr>
          <w:b/>
          <w:lang w:val="en-US"/>
        </w:rPr>
        <w:t>Table S3.</w:t>
      </w:r>
      <w:r w:rsidRPr="00594BF9">
        <w:rPr>
          <w:lang w:val="en-US"/>
        </w:rPr>
        <w:t xml:space="preserve"> Summed items used to calculate the </w:t>
      </w:r>
      <w:r>
        <w:rPr>
          <w:lang w:val="en-US"/>
        </w:rPr>
        <w:t xml:space="preserve">group </w:t>
      </w:r>
      <w:r w:rsidRPr="00594BF9">
        <w:rPr>
          <w:lang w:val="en-US"/>
        </w:rPr>
        <w:t>structural social capital variable</w:t>
      </w:r>
    </w:p>
    <w:p w:rsidR="0057489D" w:rsidRDefault="0057489D">
      <w:pPr>
        <w:rPr>
          <w:lang w:val="en-US"/>
        </w:rPr>
        <w:sectPr w:rsidR="0057489D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7489D" w:rsidRDefault="0057489D" w:rsidP="0057489D"/>
    <w:tbl>
      <w:tblPr>
        <w:tblStyle w:val="TableGrid1"/>
        <w:tblW w:w="13533" w:type="dxa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1664"/>
        <w:gridCol w:w="237"/>
        <w:gridCol w:w="1690"/>
        <w:gridCol w:w="235"/>
        <w:gridCol w:w="1692"/>
        <w:gridCol w:w="237"/>
        <w:gridCol w:w="1645"/>
        <w:gridCol w:w="239"/>
        <w:gridCol w:w="2044"/>
      </w:tblGrid>
      <w:tr w:rsidR="0057489D" w:rsidRPr="003E46DA" w:rsidTr="00CD0182">
        <w:trPr>
          <w:jc w:val="center"/>
        </w:trPr>
        <w:tc>
          <w:tcPr>
            <w:tcW w:w="3850" w:type="dxa"/>
          </w:tcPr>
          <w:p w:rsidR="0057489D" w:rsidRPr="00702AB2" w:rsidRDefault="0057489D" w:rsidP="00CD0182">
            <w:pPr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  <w:r w:rsidRPr="00702AB2">
              <w:rPr>
                <w:i/>
                <w:sz w:val="20"/>
                <w:szCs w:val="20"/>
              </w:rPr>
              <w:t>Model 1</w:t>
            </w:r>
          </w:p>
        </w:tc>
        <w:tc>
          <w:tcPr>
            <w:tcW w:w="237" w:type="dxa"/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  <w:r w:rsidRPr="00702AB2">
              <w:rPr>
                <w:i/>
                <w:sz w:val="20"/>
                <w:szCs w:val="20"/>
              </w:rPr>
              <w:t>Model 2</w:t>
            </w:r>
          </w:p>
        </w:tc>
        <w:tc>
          <w:tcPr>
            <w:tcW w:w="235" w:type="dxa"/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  <w:r w:rsidRPr="00702AB2">
              <w:rPr>
                <w:i/>
                <w:sz w:val="20"/>
                <w:szCs w:val="20"/>
              </w:rPr>
              <w:t>Model 3</w:t>
            </w:r>
          </w:p>
        </w:tc>
        <w:tc>
          <w:tcPr>
            <w:tcW w:w="237" w:type="dxa"/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  <w:r w:rsidRPr="00702AB2">
              <w:rPr>
                <w:i/>
                <w:sz w:val="20"/>
                <w:szCs w:val="20"/>
              </w:rPr>
              <w:t>Model 4</w:t>
            </w:r>
          </w:p>
        </w:tc>
        <w:tc>
          <w:tcPr>
            <w:tcW w:w="239" w:type="dxa"/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i/>
                <w:sz w:val="20"/>
                <w:szCs w:val="20"/>
              </w:rPr>
            </w:pPr>
            <w:r w:rsidRPr="00702AB2">
              <w:rPr>
                <w:i/>
                <w:sz w:val="20"/>
                <w:szCs w:val="20"/>
              </w:rPr>
              <w:t>Model 5</w:t>
            </w:r>
          </w:p>
        </w:tc>
      </w:tr>
      <w:tr w:rsidR="0057489D" w:rsidRPr="003E46DA" w:rsidTr="00CD0182">
        <w:trPr>
          <w:jc w:val="center"/>
        </w:trPr>
        <w:tc>
          <w:tcPr>
            <w:tcW w:w="3850" w:type="dxa"/>
            <w:tcBorders>
              <w:bottom w:val="single" w:sz="4" w:space="0" w:color="auto"/>
            </w:tcBorders>
          </w:tcPr>
          <w:p w:rsidR="0057489D" w:rsidRPr="00702AB2" w:rsidRDefault="0057489D" w:rsidP="00CD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sz w:val="20"/>
                <w:szCs w:val="20"/>
              </w:rPr>
            </w:pPr>
            <w:r w:rsidRPr="00702AB2">
              <w:rPr>
                <w:sz w:val="20"/>
                <w:szCs w:val="20"/>
              </w:rPr>
              <w:t>Unadjusted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7489D" w:rsidRDefault="0057489D" w:rsidP="00CD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Demographic c</w:t>
            </w:r>
            <w:r w:rsidRPr="00702AB2">
              <w:rPr>
                <w:sz w:val="20"/>
                <w:szCs w:val="20"/>
              </w:rPr>
              <w:t>onfounders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57489D" w:rsidRDefault="0057489D" w:rsidP="00CD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Displacement by a</w:t>
            </w:r>
            <w:r w:rsidRPr="00702AB2">
              <w:rPr>
                <w:sz w:val="20"/>
                <w:szCs w:val="20"/>
              </w:rPr>
              <w:t>rmed conflict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7489D" w:rsidRDefault="0057489D" w:rsidP="00CD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Non-specific</w:t>
            </w:r>
            <w:r w:rsidRPr="00702AB2">
              <w:rPr>
                <w:sz w:val="20"/>
                <w:szCs w:val="20"/>
              </w:rPr>
              <w:t xml:space="preserve"> violence</w:t>
            </w:r>
            <w:r>
              <w:rPr>
                <w:sz w:val="20"/>
                <w:szCs w:val="20"/>
              </w:rPr>
              <w:t xml:space="preserve"> &amp; harm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7489D" w:rsidRDefault="0057489D" w:rsidP="00CD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57489D" w:rsidRPr="00702AB2" w:rsidRDefault="0057489D" w:rsidP="00CD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Remaining</w:t>
            </w:r>
            <w:r w:rsidRPr="00702AB2">
              <w:rPr>
                <w:sz w:val="20"/>
                <w:szCs w:val="20"/>
              </w:rPr>
              <w:t xml:space="preserve"> social capital / family </w:t>
            </w:r>
            <w:r>
              <w:rPr>
                <w:sz w:val="20"/>
                <w:szCs w:val="20"/>
              </w:rPr>
              <w:t>factors</w:t>
            </w:r>
          </w:p>
        </w:tc>
      </w:tr>
      <w:tr w:rsidR="0057489D" w:rsidRPr="003E46DA" w:rsidTr="00CD0182">
        <w:trPr>
          <w:jc w:val="center"/>
        </w:trPr>
        <w:tc>
          <w:tcPr>
            <w:tcW w:w="3850" w:type="dxa"/>
            <w:tcBorders>
              <w:top w:val="single" w:sz="4" w:space="0" w:color="auto"/>
              <w:bottom w:val="nil"/>
            </w:tcBorders>
            <w:vAlign w:val="center"/>
          </w:tcPr>
          <w:p w:rsidR="0057489D" w:rsidRPr="00702AB2" w:rsidRDefault="0057489D" w:rsidP="00CD0182">
            <w:pPr>
              <w:spacing w:before="40" w:after="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702AB2">
              <w:rPr>
                <w:rFonts w:cs="Calibri"/>
                <w:color w:val="000000"/>
                <w:sz w:val="20"/>
                <w:szCs w:val="20"/>
              </w:rPr>
              <w:t>tructural social capital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– support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  <w:vAlign w:val="bottom"/>
          </w:tcPr>
          <w:p w:rsidR="0057489D" w:rsidRPr="003E318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E318D">
              <w:rPr>
                <w:rFonts w:cs="Calibri"/>
                <w:color w:val="000000"/>
                <w:sz w:val="20"/>
                <w:szCs w:val="20"/>
              </w:rPr>
              <w:t>1.50 (1.06 - 2.12)</w:t>
            </w:r>
          </w:p>
        </w:tc>
        <w:tc>
          <w:tcPr>
            <w:tcW w:w="237" w:type="dxa"/>
            <w:tcBorders>
              <w:top w:val="single" w:sz="4" w:space="0" w:color="auto"/>
              <w:bottom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1.54 (1.06 - 2.25)</w:t>
            </w: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1.48 (1.01 - 2.18)</w:t>
            </w:r>
          </w:p>
        </w:tc>
        <w:tc>
          <w:tcPr>
            <w:tcW w:w="237" w:type="dxa"/>
            <w:tcBorders>
              <w:top w:val="single" w:sz="4" w:space="0" w:color="auto"/>
              <w:bottom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1.48 (1.01 - 2.18)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:rsidR="0057489D" w:rsidRPr="00E17FE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17FED">
              <w:rPr>
                <w:rFonts w:cs="Calibri"/>
                <w:color w:val="000000"/>
                <w:sz w:val="20"/>
                <w:szCs w:val="20"/>
              </w:rPr>
              <w:t>1.45 (0.98 - 2.13)</w:t>
            </w:r>
          </w:p>
        </w:tc>
      </w:tr>
      <w:tr w:rsidR="0057489D" w:rsidRPr="003E46DA" w:rsidTr="00CD0182">
        <w:trPr>
          <w:trHeight w:val="171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:rsidR="0057489D" w:rsidRPr="00702AB2" w:rsidRDefault="0057489D" w:rsidP="00CD0182">
            <w:pPr>
              <w:spacing w:before="40" w:after="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Structural </w:t>
            </w:r>
            <w:r w:rsidRPr="00702AB2">
              <w:rPr>
                <w:rFonts w:cs="Calibri"/>
                <w:color w:val="000000"/>
                <w:sz w:val="20"/>
                <w:szCs w:val="20"/>
              </w:rPr>
              <w:t>social capital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– group membership</w:t>
            </w:r>
          </w:p>
        </w:tc>
        <w:tc>
          <w:tcPr>
            <w:tcW w:w="1664" w:type="dxa"/>
            <w:tcBorders>
              <w:top w:val="nil"/>
            </w:tcBorders>
            <w:vAlign w:val="bottom"/>
          </w:tcPr>
          <w:p w:rsidR="0057489D" w:rsidRPr="003E318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E318D">
              <w:rPr>
                <w:rFonts w:cs="Calibri"/>
                <w:color w:val="000000"/>
                <w:sz w:val="20"/>
                <w:szCs w:val="20"/>
              </w:rPr>
              <w:t>1.02 (0.69 - 1.50)</w:t>
            </w:r>
          </w:p>
        </w:tc>
        <w:tc>
          <w:tcPr>
            <w:tcW w:w="237" w:type="dxa"/>
            <w:tcBorders>
              <w:top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1.02 (0.70 - 1.51)</w:t>
            </w:r>
          </w:p>
        </w:tc>
        <w:tc>
          <w:tcPr>
            <w:tcW w:w="235" w:type="dxa"/>
            <w:tcBorders>
              <w:top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1.02 (0.69 - 1.51)</w:t>
            </w:r>
          </w:p>
        </w:tc>
        <w:tc>
          <w:tcPr>
            <w:tcW w:w="237" w:type="dxa"/>
            <w:tcBorders>
              <w:top w:val="nil"/>
            </w:tcBorders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</w:tcBorders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1.02 (0.69 - 1.51)</w:t>
            </w:r>
          </w:p>
        </w:tc>
        <w:tc>
          <w:tcPr>
            <w:tcW w:w="239" w:type="dxa"/>
            <w:tcBorders>
              <w:top w:val="nil"/>
            </w:tcBorders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57489D" w:rsidRPr="00E17FE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17FED">
              <w:rPr>
                <w:rFonts w:cs="Calibri"/>
                <w:color w:val="000000"/>
                <w:sz w:val="20"/>
                <w:szCs w:val="20"/>
              </w:rPr>
              <w:t>1.06 (0.72 - 1.58)</w:t>
            </w:r>
          </w:p>
        </w:tc>
      </w:tr>
      <w:tr w:rsidR="0057489D" w:rsidRPr="003E46DA" w:rsidTr="00CD0182">
        <w:trPr>
          <w:jc w:val="center"/>
        </w:trPr>
        <w:tc>
          <w:tcPr>
            <w:tcW w:w="3850" w:type="dxa"/>
            <w:vAlign w:val="center"/>
          </w:tcPr>
          <w:p w:rsidR="0057489D" w:rsidRPr="00702AB2" w:rsidRDefault="0057489D" w:rsidP="00CD0182">
            <w:pPr>
              <w:spacing w:before="40" w:after="40"/>
              <w:rPr>
                <w:rFonts w:cs="Calibri"/>
                <w:color w:val="000000"/>
                <w:sz w:val="20"/>
                <w:szCs w:val="20"/>
              </w:rPr>
            </w:pPr>
            <w:r w:rsidRPr="00702AB2">
              <w:rPr>
                <w:rFonts w:cs="Calibri"/>
                <w:color w:val="000000"/>
                <w:sz w:val="20"/>
                <w:szCs w:val="20"/>
              </w:rPr>
              <w:t>Cognitive social capital</w:t>
            </w:r>
          </w:p>
        </w:tc>
        <w:tc>
          <w:tcPr>
            <w:tcW w:w="1664" w:type="dxa"/>
            <w:vAlign w:val="bottom"/>
          </w:tcPr>
          <w:p w:rsidR="0057489D" w:rsidRPr="003E318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E318D">
              <w:rPr>
                <w:rFonts w:cs="Calibri"/>
                <w:color w:val="000000"/>
                <w:sz w:val="20"/>
                <w:szCs w:val="20"/>
              </w:rPr>
              <w:t>0.81 (0.69 - 0.97)</w:t>
            </w:r>
          </w:p>
        </w:tc>
        <w:tc>
          <w:tcPr>
            <w:tcW w:w="237" w:type="dxa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0.96 (0.79 - 1.17)</w:t>
            </w:r>
          </w:p>
        </w:tc>
        <w:tc>
          <w:tcPr>
            <w:tcW w:w="235" w:type="dxa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0.95 (0.78 - 1.15)</w:t>
            </w:r>
          </w:p>
        </w:tc>
        <w:tc>
          <w:tcPr>
            <w:tcW w:w="237" w:type="dxa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0.98 (0.85 - 1.14)</w:t>
            </w:r>
          </w:p>
        </w:tc>
        <w:tc>
          <w:tcPr>
            <w:tcW w:w="239" w:type="dxa"/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bottom"/>
          </w:tcPr>
          <w:p w:rsidR="0057489D" w:rsidRPr="00E17FE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17FED">
              <w:rPr>
                <w:rFonts w:cs="Calibri"/>
                <w:color w:val="000000"/>
                <w:sz w:val="20"/>
                <w:szCs w:val="20"/>
              </w:rPr>
              <w:t>0.97 (0.79 - 1.19)</w:t>
            </w:r>
          </w:p>
        </w:tc>
      </w:tr>
      <w:tr w:rsidR="0057489D" w:rsidRPr="003E46DA" w:rsidTr="00CD0182">
        <w:trPr>
          <w:jc w:val="center"/>
        </w:trPr>
        <w:tc>
          <w:tcPr>
            <w:tcW w:w="3850" w:type="dxa"/>
            <w:vAlign w:val="center"/>
          </w:tcPr>
          <w:p w:rsidR="0057489D" w:rsidRPr="00F6541B" w:rsidRDefault="0057489D" w:rsidP="00CD0182">
            <w:pPr>
              <w:spacing w:before="40" w:after="40"/>
              <w:rPr>
                <w:rFonts w:cs="Calibri"/>
                <w:color w:val="000000"/>
                <w:sz w:val="20"/>
                <w:szCs w:val="20"/>
              </w:rPr>
            </w:pPr>
            <w:r w:rsidRPr="00F6541B">
              <w:rPr>
                <w:rFonts w:cs="Calibri"/>
                <w:color w:val="000000"/>
                <w:sz w:val="20"/>
                <w:szCs w:val="20"/>
              </w:rPr>
              <w:t>Family functioning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:rsidR="0057489D" w:rsidRPr="003E318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E318D">
              <w:rPr>
                <w:rFonts w:cs="Calibri"/>
                <w:color w:val="000000"/>
                <w:sz w:val="20"/>
                <w:szCs w:val="20"/>
              </w:rPr>
              <w:t>0.90 (0.85 - 0.96)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2F2F2" w:themeFill="background1" w:themeFillShade="F2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0.91 (0.86 - 0.97)</w:t>
            </w:r>
          </w:p>
        </w:tc>
        <w:tc>
          <w:tcPr>
            <w:tcW w:w="235" w:type="dxa"/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2F2F2" w:themeFill="background1" w:themeFillShade="F2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0.91 (0.86 - 0.97)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2F2F2" w:themeFill="background1" w:themeFillShade="F2"/>
            <w:vAlign w:val="bottom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5E0A">
              <w:rPr>
                <w:rFonts w:cs="Calibri"/>
                <w:color w:val="000000"/>
                <w:sz w:val="20"/>
                <w:szCs w:val="20"/>
              </w:rPr>
              <w:t>0.91 (0.86 - 0.97)</w:t>
            </w:r>
          </w:p>
        </w:tc>
        <w:tc>
          <w:tcPr>
            <w:tcW w:w="239" w:type="dxa"/>
            <w:shd w:val="clear" w:color="auto" w:fill="F2F2F2" w:themeFill="background1" w:themeFillShade="F2"/>
          </w:tcPr>
          <w:p w:rsidR="0057489D" w:rsidRPr="008C5E0A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bottom"/>
          </w:tcPr>
          <w:p w:rsidR="0057489D" w:rsidRPr="00E17FED" w:rsidRDefault="0057489D" w:rsidP="00CD018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17FED">
              <w:rPr>
                <w:rFonts w:cs="Calibri"/>
                <w:color w:val="000000"/>
                <w:sz w:val="20"/>
                <w:szCs w:val="20"/>
              </w:rPr>
              <w:t>0.91 (0.85 - 0.97)</w:t>
            </w:r>
          </w:p>
        </w:tc>
      </w:tr>
    </w:tbl>
    <w:p w:rsidR="0057489D" w:rsidRPr="007276B9" w:rsidRDefault="0057489D" w:rsidP="0057489D">
      <w:pPr>
        <w:spacing w:after="0"/>
        <w:rPr>
          <w:sz w:val="16"/>
          <w:szCs w:val="16"/>
        </w:rPr>
      </w:pPr>
    </w:p>
    <w:p w:rsidR="0057489D" w:rsidRDefault="0057489D" w:rsidP="0057489D">
      <w:pPr>
        <w:spacing w:after="0"/>
        <w:jc w:val="center"/>
      </w:pPr>
      <w:r>
        <w:rPr>
          <w:b/>
        </w:rPr>
        <w:t xml:space="preserve"> Table S4</w:t>
      </w:r>
      <w:r w:rsidRPr="00A17468">
        <w:rPr>
          <w:b/>
        </w:rPr>
        <w:t>.</w:t>
      </w:r>
      <w:r>
        <w:t xml:space="preserve"> Results of all analyses repeated to include only those adolescents who reported family ties. Each cell reports the relevant odds ratio and 95% confidence intervals in brackets. The analysis for f</w:t>
      </w:r>
      <w:r w:rsidRPr="00190EEC">
        <w:t>amily functioning</w:t>
      </w:r>
      <w:r>
        <w:t xml:space="preserve"> and Model 5 are identical as they depend on the presence of a family </w:t>
      </w:r>
      <w:proofErr w:type="gramStart"/>
      <w:r>
        <w:t>APGAR</w:t>
      </w:r>
      <w:proofErr w:type="gramEnd"/>
      <w:r>
        <w:t xml:space="preserve"> score as per the prior analyses but are included for ease of comparison.</w:t>
      </w:r>
    </w:p>
    <w:p w:rsidR="0057489D" w:rsidRDefault="0057489D" w:rsidP="0057489D"/>
    <w:p w:rsidR="00126651" w:rsidRPr="00594BF9" w:rsidRDefault="00126651">
      <w:pPr>
        <w:rPr>
          <w:lang w:val="en-US"/>
        </w:rPr>
      </w:pPr>
    </w:p>
    <w:sectPr w:rsidR="00126651" w:rsidRPr="00594BF9" w:rsidSect="005748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B9" w:rsidRDefault="00514CB9" w:rsidP="00F17D7C">
      <w:pPr>
        <w:spacing w:after="0" w:line="240" w:lineRule="auto"/>
      </w:pPr>
      <w:r>
        <w:separator/>
      </w:r>
    </w:p>
  </w:endnote>
  <w:endnote w:type="continuationSeparator" w:id="0">
    <w:p w:rsidR="00514CB9" w:rsidRDefault="00514CB9" w:rsidP="00F1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7C" w:rsidRDefault="00F17D7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F17D7C" w:rsidRDefault="00F17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B9" w:rsidRDefault="00514CB9" w:rsidP="00F17D7C">
      <w:pPr>
        <w:spacing w:after="0" w:line="240" w:lineRule="auto"/>
      </w:pPr>
      <w:r>
        <w:separator/>
      </w:r>
    </w:p>
  </w:footnote>
  <w:footnote w:type="continuationSeparator" w:id="0">
    <w:p w:rsidR="00514CB9" w:rsidRDefault="00514CB9" w:rsidP="00F1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27"/>
    <w:rsid w:val="00126651"/>
    <w:rsid w:val="002006B0"/>
    <w:rsid w:val="00403127"/>
    <w:rsid w:val="00507C1B"/>
    <w:rsid w:val="00514CB9"/>
    <w:rsid w:val="0057489D"/>
    <w:rsid w:val="00594BF9"/>
    <w:rsid w:val="008F3A38"/>
    <w:rsid w:val="00902954"/>
    <w:rsid w:val="00A5051E"/>
    <w:rsid w:val="00AB1246"/>
    <w:rsid w:val="00B05E79"/>
    <w:rsid w:val="00BE4A36"/>
    <w:rsid w:val="00E0649F"/>
    <w:rsid w:val="00F17D7C"/>
    <w:rsid w:val="00F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2F75"/>
  <w15:chartTrackingRefBased/>
  <w15:docId w15:val="{21140572-90D3-4C22-B245-9CACAC3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902954"/>
  </w:style>
  <w:style w:type="table" w:customStyle="1" w:styleId="TableGrid1">
    <w:name w:val="Table Grid1"/>
    <w:basedOn w:val="TableNormal"/>
    <w:next w:val="TableGrid"/>
    <w:uiPriority w:val="39"/>
    <w:rsid w:val="00574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7C"/>
  </w:style>
  <w:style w:type="paragraph" w:styleId="Footer">
    <w:name w:val="footer"/>
    <w:basedOn w:val="Normal"/>
    <w:link w:val="FooterChar"/>
    <w:uiPriority w:val="99"/>
    <w:unhideWhenUsed/>
    <w:rsid w:val="00F1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Bell</dc:creator>
  <cp:keywords/>
  <dc:description/>
  <cp:lastModifiedBy>Vaughan Bell</cp:lastModifiedBy>
  <cp:revision>6</cp:revision>
  <dcterms:created xsi:type="dcterms:W3CDTF">2021-06-24T09:15:00Z</dcterms:created>
  <dcterms:modified xsi:type="dcterms:W3CDTF">2021-06-24T09:33:00Z</dcterms:modified>
</cp:coreProperties>
</file>