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1DF8" w14:textId="77777777" w:rsidR="00DF2A8A" w:rsidRDefault="00DF2A8A" w:rsidP="00DF2A8A">
      <w:pPr>
        <w:keepNext/>
      </w:pPr>
      <w:r w:rsidRPr="006C220D">
        <w:rPr>
          <w:noProof/>
        </w:rPr>
        <w:drawing>
          <wp:inline distT="0" distB="0" distL="0" distR="0" wp14:anchorId="0C8B9B35" wp14:editId="2AF92F56">
            <wp:extent cx="5731510" cy="1920875"/>
            <wp:effectExtent l="0" t="0" r="2540" b="317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A158" w14:textId="5D2A653E" w:rsidR="00181EAC" w:rsidRDefault="00DF2A8A" w:rsidP="00DF2A8A">
      <w:pPr>
        <w:pStyle w:val="Caption"/>
        <w:rPr>
          <w:color w:val="auto"/>
          <w:sz w:val="22"/>
          <w:szCs w:val="22"/>
        </w:rPr>
      </w:pPr>
      <w:r w:rsidRPr="00DF2A8A">
        <w:rPr>
          <w:color w:val="auto"/>
          <w:sz w:val="22"/>
          <w:szCs w:val="22"/>
        </w:rPr>
        <w:t xml:space="preserve">Figure </w:t>
      </w:r>
      <w:r w:rsidRPr="00DF2A8A">
        <w:rPr>
          <w:color w:val="auto"/>
          <w:sz w:val="22"/>
          <w:szCs w:val="22"/>
        </w:rPr>
        <w:fldChar w:fldCharType="begin"/>
      </w:r>
      <w:r w:rsidRPr="00DF2A8A">
        <w:rPr>
          <w:color w:val="auto"/>
          <w:sz w:val="22"/>
          <w:szCs w:val="22"/>
        </w:rPr>
        <w:instrText xml:space="preserve"> SEQ Figure \* ARABIC </w:instrText>
      </w:r>
      <w:r w:rsidRPr="00DF2A8A">
        <w:rPr>
          <w:color w:val="auto"/>
          <w:sz w:val="22"/>
          <w:szCs w:val="22"/>
        </w:rPr>
        <w:fldChar w:fldCharType="separate"/>
      </w:r>
      <w:r w:rsidRPr="00DF2A8A">
        <w:rPr>
          <w:noProof/>
          <w:color w:val="auto"/>
          <w:sz w:val="22"/>
          <w:szCs w:val="22"/>
        </w:rPr>
        <w:t>1</w:t>
      </w:r>
      <w:r w:rsidRPr="00DF2A8A">
        <w:rPr>
          <w:color w:val="auto"/>
          <w:sz w:val="22"/>
          <w:szCs w:val="22"/>
        </w:rPr>
        <w:fldChar w:fldCharType="end"/>
      </w:r>
      <w:r w:rsidRPr="00DF2A8A">
        <w:rPr>
          <w:color w:val="auto"/>
          <w:sz w:val="22"/>
          <w:szCs w:val="22"/>
        </w:rPr>
        <w:t>: The summary of pooled mean differences of MPV on the observed day after admission between survivors and non-survivors.</w:t>
      </w:r>
    </w:p>
    <w:p w14:paraId="3E7AE120" w14:textId="77777777" w:rsidR="00DF2A8A" w:rsidRPr="00DF2A8A" w:rsidRDefault="00DF2A8A" w:rsidP="00DF2A8A"/>
    <w:p w14:paraId="0C9A2386" w14:textId="36B0F403" w:rsidR="00181EAC" w:rsidRDefault="002A192B" w:rsidP="00181EAC">
      <w:pPr>
        <w:keepNext/>
      </w:pPr>
      <w:r w:rsidRPr="002A192B">
        <w:rPr>
          <w:noProof/>
        </w:rPr>
        <w:drawing>
          <wp:inline distT="0" distB="0" distL="0" distR="0" wp14:anchorId="3D8DF593" wp14:editId="7CD9EBE0">
            <wp:extent cx="5731510" cy="153670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0A51" w14:textId="5EC1F585" w:rsidR="00181EAC" w:rsidRDefault="00181EAC" w:rsidP="00181EAC">
      <w:pPr>
        <w:pStyle w:val="Caption"/>
        <w:rPr>
          <w:color w:val="auto"/>
          <w:sz w:val="22"/>
          <w:szCs w:val="22"/>
        </w:rPr>
      </w:pPr>
      <w:r w:rsidRPr="00181EAC">
        <w:rPr>
          <w:color w:val="auto"/>
          <w:sz w:val="22"/>
          <w:szCs w:val="22"/>
        </w:rPr>
        <w:t xml:space="preserve">Figure </w:t>
      </w:r>
      <w:r w:rsidR="00F80451">
        <w:rPr>
          <w:color w:val="auto"/>
          <w:sz w:val="22"/>
          <w:szCs w:val="22"/>
        </w:rPr>
        <w:t>2</w:t>
      </w:r>
      <w:r w:rsidRPr="00181EAC">
        <w:rPr>
          <w:color w:val="auto"/>
          <w:sz w:val="22"/>
          <w:szCs w:val="22"/>
        </w:rPr>
        <w:t>: The summary of pooled mean differences of PDW on the observed day after admission between survivors and non-survivors</w:t>
      </w:r>
    </w:p>
    <w:p w14:paraId="703F866C" w14:textId="5014D246" w:rsidR="00212C07" w:rsidRDefault="00212C07" w:rsidP="00212C07"/>
    <w:p w14:paraId="5AF487FE" w14:textId="77777777" w:rsidR="00212C07" w:rsidRDefault="00212C07" w:rsidP="00212C07">
      <w:pPr>
        <w:keepNext/>
      </w:pPr>
      <w:r w:rsidRPr="00212C07">
        <w:rPr>
          <w:noProof/>
        </w:rPr>
        <w:drawing>
          <wp:inline distT="0" distB="0" distL="0" distR="0" wp14:anchorId="178A8D61" wp14:editId="076701F3">
            <wp:extent cx="5731510" cy="12934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396C7" w14:textId="099AD94C" w:rsidR="00212C07" w:rsidRDefault="00212C07" w:rsidP="00212C07">
      <w:pPr>
        <w:pStyle w:val="Caption"/>
        <w:rPr>
          <w:color w:val="auto"/>
          <w:sz w:val="22"/>
          <w:szCs w:val="22"/>
        </w:rPr>
      </w:pPr>
      <w:r w:rsidRPr="00212C07">
        <w:rPr>
          <w:color w:val="auto"/>
          <w:sz w:val="22"/>
          <w:szCs w:val="22"/>
        </w:rPr>
        <w:t xml:space="preserve">Figure </w:t>
      </w:r>
      <w:r w:rsidR="00F80451">
        <w:rPr>
          <w:color w:val="auto"/>
          <w:sz w:val="22"/>
          <w:szCs w:val="22"/>
        </w:rPr>
        <w:t>3</w:t>
      </w:r>
      <w:r w:rsidRPr="00212C07">
        <w:rPr>
          <w:color w:val="auto"/>
          <w:sz w:val="22"/>
          <w:szCs w:val="22"/>
        </w:rPr>
        <w:t>: The summary of pooled mean differences of P-LCR on the observed day after admission between survivors and non-survivors</w:t>
      </w:r>
    </w:p>
    <w:p w14:paraId="148EF1EF" w14:textId="4AE40F94" w:rsidR="00DF2A8A" w:rsidRDefault="00DF2A8A" w:rsidP="00DF2A8A"/>
    <w:sectPr w:rsidR="00DF2A8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E2B6" w14:textId="77777777" w:rsidR="008F586A" w:rsidRDefault="008F586A" w:rsidP="00341AEC">
      <w:pPr>
        <w:spacing w:after="0" w:line="240" w:lineRule="auto"/>
      </w:pPr>
      <w:r>
        <w:separator/>
      </w:r>
    </w:p>
  </w:endnote>
  <w:endnote w:type="continuationSeparator" w:id="0">
    <w:p w14:paraId="0B5B02A6" w14:textId="77777777" w:rsidR="008F586A" w:rsidRDefault="008F586A" w:rsidP="0034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D50E" w14:textId="77777777" w:rsidR="008F586A" w:rsidRDefault="008F586A" w:rsidP="00341AEC">
      <w:pPr>
        <w:spacing w:after="0" w:line="240" w:lineRule="auto"/>
      </w:pPr>
      <w:r>
        <w:separator/>
      </w:r>
    </w:p>
  </w:footnote>
  <w:footnote w:type="continuationSeparator" w:id="0">
    <w:p w14:paraId="1FF6FE44" w14:textId="77777777" w:rsidR="008F586A" w:rsidRDefault="008F586A" w:rsidP="0034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770E" w14:textId="032DB1C4" w:rsidR="00341AEC" w:rsidRPr="0042520F" w:rsidRDefault="00341AEC">
    <w:pPr>
      <w:pStyle w:val="Header"/>
      <w:rPr>
        <w:rFonts w:ascii="Times New Roman" w:hAnsi="Times New Roman" w:cs="Times New Roman"/>
        <w:sz w:val="24"/>
        <w:szCs w:val="24"/>
      </w:rPr>
    </w:pPr>
    <w:r w:rsidRPr="0042520F">
      <w:rPr>
        <w:rFonts w:ascii="Times New Roman" w:hAnsi="Times New Roman" w:cs="Times New Roman"/>
        <w:sz w:val="24"/>
        <w:szCs w:val="24"/>
      </w:rPr>
      <w:t xml:space="preserve">Supplementary material </w:t>
    </w:r>
    <w:r w:rsidR="0095570F" w:rsidRPr="0042520F">
      <w:rPr>
        <w:rFonts w:ascii="Times New Roman" w:hAnsi="Times New Roman" w:cs="Times New Roman"/>
        <w:sz w:val="24"/>
        <w:szCs w:val="24"/>
      </w:rPr>
      <w:t>5</w:t>
    </w:r>
  </w:p>
  <w:p w14:paraId="4B6130E0" w14:textId="77777777" w:rsidR="00341AEC" w:rsidRDefault="00341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B"/>
    <w:rsid w:val="00033AEA"/>
    <w:rsid w:val="00145227"/>
    <w:rsid w:val="00181EAC"/>
    <w:rsid w:val="00212C07"/>
    <w:rsid w:val="002A192B"/>
    <w:rsid w:val="002B5C9B"/>
    <w:rsid w:val="003238E6"/>
    <w:rsid w:val="00341AEC"/>
    <w:rsid w:val="00391419"/>
    <w:rsid w:val="003F5479"/>
    <w:rsid w:val="0042520F"/>
    <w:rsid w:val="005478CD"/>
    <w:rsid w:val="005560A0"/>
    <w:rsid w:val="00566F5D"/>
    <w:rsid w:val="005C5453"/>
    <w:rsid w:val="00630654"/>
    <w:rsid w:val="00780A78"/>
    <w:rsid w:val="007A1BA8"/>
    <w:rsid w:val="007C4E47"/>
    <w:rsid w:val="00857F14"/>
    <w:rsid w:val="008F586A"/>
    <w:rsid w:val="0095570F"/>
    <w:rsid w:val="0096460C"/>
    <w:rsid w:val="009B0D9A"/>
    <w:rsid w:val="009F0100"/>
    <w:rsid w:val="00AF0438"/>
    <w:rsid w:val="00B10EEB"/>
    <w:rsid w:val="00C254B5"/>
    <w:rsid w:val="00D22230"/>
    <w:rsid w:val="00D91A46"/>
    <w:rsid w:val="00DF2A8A"/>
    <w:rsid w:val="00EC0875"/>
    <w:rsid w:val="00F625A0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758F"/>
  <w15:chartTrackingRefBased/>
  <w15:docId w15:val="{EA0CCF2A-C3A1-4CD7-BD92-90887D0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10E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EC"/>
  </w:style>
  <w:style w:type="paragraph" w:styleId="Footer">
    <w:name w:val="footer"/>
    <w:basedOn w:val="Normal"/>
    <w:link w:val="FooterChar"/>
    <w:uiPriority w:val="99"/>
    <w:unhideWhenUsed/>
    <w:rsid w:val="00341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Daniels</dc:creator>
  <cp:keywords/>
  <dc:description/>
  <cp:lastModifiedBy>Sarah Daniels</cp:lastModifiedBy>
  <cp:revision>27</cp:revision>
  <dcterms:created xsi:type="dcterms:W3CDTF">2021-05-12T15:26:00Z</dcterms:created>
  <dcterms:modified xsi:type="dcterms:W3CDTF">2021-07-15T11:20:00Z</dcterms:modified>
</cp:coreProperties>
</file>