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D7A56" w14:textId="0A226E3C" w:rsidR="007D60C0" w:rsidRDefault="007D60C0" w:rsidP="007D60C0">
      <w:pPr>
        <w:spacing w:line="480" w:lineRule="auto"/>
        <w:jc w:val="center"/>
      </w:pPr>
      <w:r>
        <w:t xml:space="preserve">Supplementary File </w:t>
      </w:r>
      <w:r w:rsidR="00DC1A85">
        <w:t>3</w:t>
      </w:r>
    </w:p>
    <w:p w14:paraId="74A45452" w14:textId="65EBADB7" w:rsidR="007D68CE" w:rsidRDefault="007D68CE"/>
    <w:p w14:paraId="45DAE51C" w14:textId="77777777" w:rsidR="00DC1A85" w:rsidRPr="00144ECF" w:rsidRDefault="00DC1A85" w:rsidP="00DC1A85">
      <w:pPr>
        <w:spacing w:line="480" w:lineRule="auto"/>
        <w:jc w:val="both"/>
      </w:pPr>
      <w:r w:rsidRPr="004433D5">
        <w:rPr>
          <w:noProof/>
        </w:rPr>
        <w:drawing>
          <wp:inline distT="0" distB="0" distL="0" distR="0" wp14:anchorId="47CA2431" wp14:editId="30DB4724">
            <wp:extent cx="5727700" cy="313817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E88F7FD2-C5AA-6246-8F90-C8C2B1235E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994428D" w14:textId="4B6186A1" w:rsidR="00DC1A85" w:rsidRPr="00DC1A85" w:rsidRDefault="00DC1A85" w:rsidP="00DC1A85">
      <w:pPr>
        <w:spacing w:line="480" w:lineRule="auto"/>
        <w:jc w:val="both"/>
      </w:pPr>
      <w:r w:rsidRPr="00DC1A85">
        <w:t>Figure 1. Percent Wear time per Week in the 8-Week and the 12-Week Wave</w:t>
      </w:r>
    </w:p>
    <w:p w14:paraId="7776BE21" w14:textId="2168EA8E" w:rsidR="00DC1A85" w:rsidRDefault="00DC1A85" w:rsidP="00DC1A85">
      <w:pPr>
        <w:spacing w:line="480" w:lineRule="auto"/>
        <w:jc w:val="both"/>
        <w:rPr>
          <w:i/>
          <w:iCs/>
        </w:rPr>
      </w:pPr>
    </w:p>
    <w:p w14:paraId="7DDB7B90" w14:textId="77777777" w:rsidR="00DC1A85" w:rsidRPr="00144ECF" w:rsidRDefault="00DC1A85" w:rsidP="00DC1A85">
      <w:r w:rsidRPr="00144ECF">
        <w:rPr>
          <w:noProof/>
        </w:rPr>
        <w:drawing>
          <wp:inline distT="0" distB="0" distL="0" distR="0" wp14:anchorId="3A1E2171" wp14:editId="30F5B27C">
            <wp:extent cx="5727700" cy="3453765"/>
            <wp:effectExtent l="0" t="0" r="0" b="635"/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scatter ch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04C5B" w14:textId="41C51F35" w:rsidR="00DC1A85" w:rsidRPr="00144ECF" w:rsidRDefault="00DC1A85" w:rsidP="00DC1A85">
      <w:r w:rsidRPr="00144ECF">
        <w:t xml:space="preserve">Figure </w:t>
      </w:r>
      <w:r>
        <w:t>2</w:t>
      </w:r>
      <w:r w:rsidRPr="00144ECF">
        <w:t>. Correlation between the Subjective modified Godin Leisure Time Exercise Questionnaire (</w:t>
      </w:r>
      <w:proofErr w:type="spellStart"/>
      <w:r w:rsidRPr="00144ECF">
        <w:t>mGLTEQ</w:t>
      </w:r>
      <w:proofErr w:type="spellEnd"/>
      <w:r w:rsidRPr="00144ECF">
        <w:t xml:space="preserve">) and the Objective Garmin Vivosmart4 to measure Moderate to Vigorous Physical Activity (MVPA) Minutes per Week </w:t>
      </w:r>
    </w:p>
    <w:p w14:paraId="50FB1916" w14:textId="424B1489" w:rsidR="00DC1A85" w:rsidRDefault="00DC1A85" w:rsidP="00DC1A85">
      <w:pPr>
        <w:spacing w:line="480" w:lineRule="auto"/>
        <w:jc w:val="both"/>
      </w:pPr>
    </w:p>
    <w:p w14:paraId="4BEB4150" w14:textId="0726BF79" w:rsidR="004E59DB" w:rsidRPr="00144ECF" w:rsidRDefault="004E59DB" w:rsidP="004E59DB">
      <w:pPr>
        <w:jc w:val="both"/>
      </w:pPr>
      <w:r w:rsidRPr="00144ECF">
        <w:rPr>
          <w:b/>
          <w:bCs/>
        </w:rPr>
        <w:lastRenderedPageBreak/>
        <w:t xml:space="preserve">Table </w:t>
      </w:r>
      <w:r>
        <w:rPr>
          <w:b/>
          <w:bCs/>
        </w:rPr>
        <w:t>1</w:t>
      </w:r>
      <w:r w:rsidRPr="00144ECF">
        <w:rPr>
          <w:b/>
          <w:bCs/>
        </w:rPr>
        <w:t>.</w:t>
      </w:r>
      <w:r w:rsidRPr="00144ECF">
        <w:t xml:space="preserve"> </w:t>
      </w:r>
      <w:r w:rsidRPr="00144ECF">
        <w:rPr>
          <w:b/>
          <w:bCs/>
        </w:rPr>
        <w:t>Baseline to Post-intervention Differences for the non-HC Intervention Group in the 12-week Wave</w:t>
      </w:r>
    </w:p>
    <w:tbl>
      <w:tblPr>
        <w:tblStyle w:val="TableGrid"/>
        <w:tblW w:w="834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1448"/>
        <w:gridCol w:w="1387"/>
        <w:gridCol w:w="1546"/>
        <w:gridCol w:w="566"/>
      </w:tblGrid>
      <w:tr w:rsidR="004E59DB" w:rsidRPr="00144ECF" w14:paraId="0F6D7402" w14:textId="77777777" w:rsidTr="00BC371D">
        <w:trPr>
          <w:trHeight w:val="32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358969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E5317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  <w:p w14:paraId="46A7CED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  <w:p w14:paraId="2EB7E14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Median (IQR)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14:paraId="5F4B523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12WK</w:t>
            </w:r>
          </w:p>
          <w:p w14:paraId="679CE80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  <w:p w14:paraId="097D762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Median (IQR)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2D29D54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Mean ± SD /</w:t>
            </w:r>
          </w:p>
          <w:p w14:paraId="38E830A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Median (IQR) Difference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14:paraId="3EA050E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274CE25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ES:</w:t>
            </w:r>
          </w:p>
          <w:p w14:paraId="4B9432CB" w14:textId="77777777" w:rsidR="004E59DB" w:rsidRPr="004433D5" w:rsidRDefault="004E59DB" w:rsidP="00BC371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33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</w:p>
        </w:tc>
      </w:tr>
      <w:tr w:rsidR="004E59DB" w:rsidRPr="00144ECF" w14:paraId="00F6792E" w14:textId="77777777" w:rsidTr="00BC371D">
        <w:trPr>
          <w:trHeight w:val="324"/>
        </w:trPr>
        <w:tc>
          <w:tcPr>
            <w:tcW w:w="1843" w:type="dxa"/>
            <w:tcBorders>
              <w:top w:val="single" w:sz="4" w:space="0" w:color="auto"/>
            </w:tcBorders>
          </w:tcPr>
          <w:p w14:paraId="75083788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FACT-G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7474F3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71 ± 9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65B6157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79 ± 8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156364E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8 ± 8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14:paraId="2123D65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2.68 – 13.32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76E3170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</w:tr>
      <w:tr w:rsidR="004E59DB" w:rsidRPr="00144ECF" w14:paraId="60F4F14F" w14:textId="77777777" w:rsidTr="00BC371D">
        <w:trPr>
          <w:trHeight w:val="324"/>
        </w:trPr>
        <w:tc>
          <w:tcPr>
            <w:tcW w:w="1843" w:type="dxa"/>
          </w:tcPr>
          <w:p w14:paraId="0A9377E9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FACIT-F</w:t>
            </w:r>
          </w:p>
        </w:tc>
        <w:tc>
          <w:tcPr>
            <w:tcW w:w="1559" w:type="dxa"/>
          </w:tcPr>
          <w:p w14:paraId="566BE0D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36 ± 10</w:t>
            </w:r>
          </w:p>
        </w:tc>
        <w:tc>
          <w:tcPr>
            <w:tcW w:w="1448" w:type="dxa"/>
          </w:tcPr>
          <w:p w14:paraId="039D6A1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39 ± 6</w:t>
            </w:r>
          </w:p>
        </w:tc>
        <w:tc>
          <w:tcPr>
            <w:tcW w:w="1387" w:type="dxa"/>
          </w:tcPr>
          <w:p w14:paraId="48FCC02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3 ± 8</w:t>
            </w:r>
          </w:p>
        </w:tc>
        <w:tc>
          <w:tcPr>
            <w:tcW w:w="1546" w:type="dxa"/>
          </w:tcPr>
          <w:p w14:paraId="2363E43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-3.20 – 8.70</w:t>
            </w:r>
          </w:p>
        </w:tc>
        <w:tc>
          <w:tcPr>
            <w:tcW w:w="566" w:type="dxa"/>
          </w:tcPr>
          <w:p w14:paraId="4A37FD1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4E59DB" w:rsidRPr="00144ECF" w14:paraId="6EFDFC2C" w14:textId="77777777" w:rsidTr="00BC371D">
        <w:trPr>
          <w:trHeight w:val="324"/>
        </w:trPr>
        <w:tc>
          <w:tcPr>
            <w:tcW w:w="1843" w:type="dxa"/>
          </w:tcPr>
          <w:p w14:paraId="2FDA4602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Barrier SE</w:t>
            </w:r>
          </w:p>
        </w:tc>
        <w:tc>
          <w:tcPr>
            <w:tcW w:w="1559" w:type="dxa"/>
          </w:tcPr>
          <w:p w14:paraId="63BC7A3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45 (37)</w:t>
            </w:r>
          </w:p>
        </w:tc>
        <w:tc>
          <w:tcPr>
            <w:tcW w:w="1448" w:type="dxa"/>
          </w:tcPr>
          <w:p w14:paraId="50A87DD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45 (22)</w:t>
            </w:r>
          </w:p>
        </w:tc>
        <w:tc>
          <w:tcPr>
            <w:tcW w:w="1387" w:type="dxa"/>
          </w:tcPr>
          <w:p w14:paraId="6AF1A63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-1 ± 20</w:t>
            </w:r>
          </w:p>
        </w:tc>
        <w:tc>
          <w:tcPr>
            <w:tcW w:w="1546" w:type="dxa"/>
          </w:tcPr>
          <w:p w14:paraId="5382230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-21.55 – 21.79</w:t>
            </w:r>
          </w:p>
        </w:tc>
        <w:tc>
          <w:tcPr>
            <w:tcW w:w="566" w:type="dxa"/>
          </w:tcPr>
          <w:p w14:paraId="4287CE3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4E59DB" w:rsidRPr="00144ECF" w14:paraId="4970BD6C" w14:textId="77777777" w:rsidTr="00BC371D">
        <w:trPr>
          <w:trHeight w:val="324"/>
        </w:trPr>
        <w:tc>
          <w:tcPr>
            <w:tcW w:w="1843" w:type="dxa"/>
          </w:tcPr>
          <w:p w14:paraId="20C0240A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OSSS-3</w:t>
            </w:r>
          </w:p>
        </w:tc>
        <w:tc>
          <w:tcPr>
            <w:tcW w:w="1559" w:type="dxa"/>
          </w:tcPr>
          <w:p w14:paraId="0633577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11 ± 2</w:t>
            </w:r>
          </w:p>
        </w:tc>
        <w:tc>
          <w:tcPr>
            <w:tcW w:w="1448" w:type="dxa"/>
          </w:tcPr>
          <w:p w14:paraId="7AAE72A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11 ± 3</w:t>
            </w:r>
          </w:p>
        </w:tc>
        <w:tc>
          <w:tcPr>
            <w:tcW w:w="1387" w:type="dxa"/>
          </w:tcPr>
          <w:p w14:paraId="11713A0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 ± 2</w:t>
            </w:r>
          </w:p>
        </w:tc>
        <w:tc>
          <w:tcPr>
            <w:tcW w:w="1546" w:type="dxa"/>
          </w:tcPr>
          <w:p w14:paraId="3FCBCB6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-0.69 – 2.19</w:t>
            </w:r>
          </w:p>
        </w:tc>
        <w:tc>
          <w:tcPr>
            <w:tcW w:w="566" w:type="dxa"/>
          </w:tcPr>
          <w:p w14:paraId="0847E6D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4E59DB" w:rsidRPr="00144ECF" w14:paraId="2CBF8F5C" w14:textId="77777777" w:rsidTr="00BC371D">
        <w:trPr>
          <w:trHeight w:val="324"/>
        </w:trPr>
        <w:tc>
          <w:tcPr>
            <w:tcW w:w="1843" w:type="dxa"/>
          </w:tcPr>
          <w:p w14:paraId="051FABDC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PSS</w:t>
            </w:r>
          </w:p>
        </w:tc>
        <w:tc>
          <w:tcPr>
            <w:tcW w:w="1559" w:type="dxa"/>
          </w:tcPr>
          <w:p w14:paraId="2B10BF4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19 ± 4</w:t>
            </w:r>
          </w:p>
        </w:tc>
        <w:tc>
          <w:tcPr>
            <w:tcW w:w="1448" w:type="dxa"/>
          </w:tcPr>
          <w:p w14:paraId="3C880FD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15 ± 6</w:t>
            </w:r>
          </w:p>
        </w:tc>
        <w:tc>
          <w:tcPr>
            <w:tcW w:w="1387" w:type="dxa"/>
          </w:tcPr>
          <w:p w14:paraId="4AD58D2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-4 ± 7</w:t>
            </w:r>
          </w:p>
        </w:tc>
        <w:tc>
          <w:tcPr>
            <w:tcW w:w="1546" w:type="dxa"/>
          </w:tcPr>
          <w:p w14:paraId="7D94819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0.76 – 7.48</w:t>
            </w:r>
          </w:p>
        </w:tc>
        <w:tc>
          <w:tcPr>
            <w:tcW w:w="566" w:type="dxa"/>
          </w:tcPr>
          <w:p w14:paraId="453C135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</w:tr>
      <w:tr w:rsidR="004E59DB" w:rsidRPr="00144ECF" w14:paraId="6DFB20AC" w14:textId="77777777" w:rsidTr="00BC371D">
        <w:trPr>
          <w:trHeight w:val="324"/>
        </w:trPr>
        <w:tc>
          <w:tcPr>
            <w:tcW w:w="1843" w:type="dxa"/>
          </w:tcPr>
          <w:p w14:paraId="4BEB7538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ULS-6</w:t>
            </w:r>
          </w:p>
        </w:tc>
        <w:tc>
          <w:tcPr>
            <w:tcW w:w="1559" w:type="dxa"/>
          </w:tcPr>
          <w:p w14:paraId="22FCB30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15 (5)</w:t>
            </w:r>
          </w:p>
        </w:tc>
        <w:tc>
          <w:tcPr>
            <w:tcW w:w="1448" w:type="dxa"/>
          </w:tcPr>
          <w:p w14:paraId="536D94B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14 (8)</w:t>
            </w:r>
          </w:p>
        </w:tc>
        <w:tc>
          <w:tcPr>
            <w:tcW w:w="1387" w:type="dxa"/>
          </w:tcPr>
          <w:p w14:paraId="2DEE597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-2 (5)</w:t>
            </w:r>
          </w:p>
        </w:tc>
        <w:tc>
          <w:tcPr>
            <w:tcW w:w="1546" w:type="dxa"/>
          </w:tcPr>
          <w:p w14:paraId="2BEBEEA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-3.86 – 5.86</w:t>
            </w:r>
          </w:p>
        </w:tc>
        <w:tc>
          <w:tcPr>
            <w:tcW w:w="566" w:type="dxa"/>
          </w:tcPr>
          <w:p w14:paraId="1530034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4E59DB" w:rsidRPr="00144ECF" w14:paraId="2E7A82C6" w14:textId="77777777" w:rsidTr="00BC371D">
        <w:trPr>
          <w:trHeight w:val="324"/>
        </w:trPr>
        <w:tc>
          <w:tcPr>
            <w:tcW w:w="1843" w:type="dxa"/>
          </w:tcPr>
          <w:p w14:paraId="56214AD0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MVPA (min/week)</w:t>
            </w:r>
          </w:p>
        </w:tc>
        <w:tc>
          <w:tcPr>
            <w:tcW w:w="1559" w:type="dxa"/>
          </w:tcPr>
          <w:p w14:paraId="563FEFC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250.6 ± 166.1</w:t>
            </w:r>
          </w:p>
        </w:tc>
        <w:tc>
          <w:tcPr>
            <w:tcW w:w="1448" w:type="dxa"/>
          </w:tcPr>
          <w:p w14:paraId="6DDF1D9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219.4 ± 186.8</w:t>
            </w:r>
          </w:p>
        </w:tc>
        <w:tc>
          <w:tcPr>
            <w:tcW w:w="1387" w:type="dxa"/>
          </w:tcPr>
          <w:p w14:paraId="237F9B8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-31.3 ± 180.8</w:t>
            </w:r>
          </w:p>
        </w:tc>
        <w:tc>
          <w:tcPr>
            <w:tcW w:w="1546" w:type="dxa"/>
          </w:tcPr>
          <w:p w14:paraId="717D4F6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-79.23 – 141.73</w:t>
            </w:r>
          </w:p>
        </w:tc>
        <w:tc>
          <w:tcPr>
            <w:tcW w:w="566" w:type="dxa"/>
          </w:tcPr>
          <w:p w14:paraId="6F5BC3F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E59DB" w:rsidRPr="00144ECF" w14:paraId="473CB7EB" w14:textId="77777777" w:rsidTr="00BC371D">
        <w:trPr>
          <w:trHeight w:val="324"/>
        </w:trPr>
        <w:tc>
          <w:tcPr>
            <w:tcW w:w="1843" w:type="dxa"/>
          </w:tcPr>
          <w:p w14:paraId="2CF7B2E2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BMI kg/m</w:t>
            </w:r>
            <w:r w:rsidRPr="00144E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3596507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26.6 (7.7)</w:t>
            </w:r>
          </w:p>
        </w:tc>
        <w:tc>
          <w:tcPr>
            <w:tcW w:w="1448" w:type="dxa"/>
          </w:tcPr>
          <w:p w14:paraId="629A6A5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26.5 (7.5)</w:t>
            </w:r>
          </w:p>
        </w:tc>
        <w:tc>
          <w:tcPr>
            <w:tcW w:w="1387" w:type="dxa"/>
          </w:tcPr>
          <w:p w14:paraId="58EEFF9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-0.3 ± 1.1</w:t>
            </w:r>
          </w:p>
        </w:tc>
        <w:tc>
          <w:tcPr>
            <w:tcW w:w="1546" w:type="dxa"/>
          </w:tcPr>
          <w:p w14:paraId="63CF6E1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-4.58 – 4.84</w:t>
            </w:r>
          </w:p>
        </w:tc>
        <w:tc>
          <w:tcPr>
            <w:tcW w:w="566" w:type="dxa"/>
          </w:tcPr>
          <w:p w14:paraId="27BE367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4E59DB" w:rsidRPr="00144ECF" w14:paraId="5C9D2198" w14:textId="77777777" w:rsidTr="00BC371D">
        <w:trPr>
          <w:trHeight w:val="324"/>
        </w:trPr>
        <w:tc>
          <w:tcPr>
            <w:tcW w:w="1843" w:type="dxa"/>
          </w:tcPr>
          <w:p w14:paraId="7F6884CA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SROM (R.) (degree)</w:t>
            </w:r>
          </w:p>
        </w:tc>
        <w:tc>
          <w:tcPr>
            <w:tcW w:w="1559" w:type="dxa"/>
          </w:tcPr>
          <w:p w14:paraId="67BB321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149.5 ± 12.0</w:t>
            </w:r>
          </w:p>
        </w:tc>
        <w:tc>
          <w:tcPr>
            <w:tcW w:w="1448" w:type="dxa"/>
          </w:tcPr>
          <w:p w14:paraId="137D8E2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151.0 ± 14.0</w:t>
            </w:r>
          </w:p>
        </w:tc>
        <w:tc>
          <w:tcPr>
            <w:tcW w:w="1387" w:type="dxa"/>
          </w:tcPr>
          <w:p w14:paraId="52C4047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3.0 ± 14.5</w:t>
            </w:r>
          </w:p>
        </w:tc>
        <w:tc>
          <w:tcPr>
            <w:tcW w:w="1546" w:type="dxa"/>
          </w:tcPr>
          <w:p w14:paraId="44EBA12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-6.61 – 10.01</w:t>
            </w:r>
          </w:p>
        </w:tc>
        <w:tc>
          <w:tcPr>
            <w:tcW w:w="566" w:type="dxa"/>
          </w:tcPr>
          <w:p w14:paraId="1E91DB7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4E59DB" w:rsidRPr="00144ECF" w14:paraId="78B9241A" w14:textId="77777777" w:rsidTr="00BC371D">
        <w:trPr>
          <w:trHeight w:val="324"/>
        </w:trPr>
        <w:tc>
          <w:tcPr>
            <w:tcW w:w="1843" w:type="dxa"/>
          </w:tcPr>
          <w:p w14:paraId="131EBB5C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SROM (L.) (degree)</w:t>
            </w:r>
          </w:p>
        </w:tc>
        <w:tc>
          <w:tcPr>
            <w:tcW w:w="1559" w:type="dxa"/>
          </w:tcPr>
          <w:p w14:paraId="1D06648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157.0 (7.0)</w:t>
            </w:r>
          </w:p>
        </w:tc>
        <w:tc>
          <w:tcPr>
            <w:tcW w:w="1448" w:type="dxa"/>
          </w:tcPr>
          <w:p w14:paraId="194C74E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157.5 (7.5)</w:t>
            </w:r>
          </w:p>
        </w:tc>
        <w:tc>
          <w:tcPr>
            <w:tcW w:w="1387" w:type="dxa"/>
          </w:tcPr>
          <w:p w14:paraId="252D892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4.0 (6.5)</w:t>
            </w:r>
          </w:p>
        </w:tc>
        <w:tc>
          <w:tcPr>
            <w:tcW w:w="1546" w:type="dxa"/>
          </w:tcPr>
          <w:p w14:paraId="5EF4533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-3.96 – 4.96</w:t>
            </w:r>
          </w:p>
        </w:tc>
        <w:tc>
          <w:tcPr>
            <w:tcW w:w="566" w:type="dxa"/>
          </w:tcPr>
          <w:p w14:paraId="5E297D4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4E59DB" w:rsidRPr="00144ECF" w14:paraId="65AA3428" w14:textId="77777777" w:rsidTr="00BC371D">
        <w:trPr>
          <w:trHeight w:val="324"/>
        </w:trPr>
        <w:tc>
          <w:tcPr>
            <w:tcW w:w="1843" w:type="dxa"/>
          </w:tcPr>
          <w:p w14:paraId="71AAE291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Steps (reps)</w:t>
            </w:r>
          </w:p>
        </w:tc>
        <w:tc>
          <w:tcPr>
            <w:tcW w:w="1559" w:type="dxa"/>
          </w:tcPr>
          <w:p w14:paraId="43C2CEE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115 ± 23</w:t>
            </w:r>
          </w:p>
        </w:tc>
        <w:tc>
          <w:tcPr>
            <w:tcW w:w="1448" w:type="dxa"/>
          </w:tcPr>
          <w:p w14:paraId="238797D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116 ± 20</w:t>
            </w:r>
          </w:p>
        </w:tc>
        <w:tc>
          <w:tcPr>
            <w:tcW w:w="1387" w:type="dxa"/>
          </w:tcPr>
          <w:p w14:paraId="23D8972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-2.5 (28.5)</w:t>
            </w:r>
          </w:p>
        </w:tc>
        <w:tc>
          <w:tcPr>
            <w:tcW w:w="1546" w:type="dxa"/>
          </w:tcPr>
          <w:p w14:paraId="472B85A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-11.91 – 14.91</w:t>
            </w:r>
          </w:p>
        </w:tc>
        <w:tc>
          <w:tcPr>
            <w:tcW w:w="566" w:type="dxa"/>
          </w:tcPr>
          <w:p w14:paraId="6BB3A41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4E59DB" w:rsidRPr="00144ECF" w14:paraId="4DA1D837" w14:textId="77777777" w:rsidTr="00BC371D">
        <w:trPr>
          <w:trHeight w:val="324"/>
        </w:trPr>
        <w:tc>
          <w:tcPr>
            <w:tcW w:w="1843" w:type="dxa"/>
          </w:tcPr>
          <w:p w14:paraId="4D9FD8D8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Stand (reps)</w:t>
            </w:r>
          </w:p>
        </w:tc>
        <w:tc>
          <w:tcPr>
            <w:tcW w:w="1559" w:type="dxa"/>
          </w:tcPr>
          <w:p w14:paraId="084EA90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15 ± 2</w:t>
            </w:r>
          </w:p>
        </w:tc>
        <w:tc>
          <w:tcPr>
            <w:tcW w:w="1448" w:type="dxa"/>
          </w:tcPr>
          <w:p w14:paraId="4CB7C4E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15 ± 2</w:t>
            </w:r>
          </w:p>
        </w:tc>
        <w:tc>
          <w:tcPr>
            <w:tcW w:w="1387" w:type="dxa"/>
          </w:tcPr>
          <w:p w14:paraId="410A2E8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 ± 1.5</w:t>
            </w:r>
          </w:p>
        </w:tc>
        <w:tc>
          <w:tcPr>
            <w:tcW w:w="1546" w:type="dxa"/>
          </w:tcPr>
          <w:p w14:paraId="3EA7017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-1.25 – 1.85</w:t>
            </w:r>
          </w:p>
        </w:tc>
        <w:tc>
          <w:tcPr>
            <w:tcW w:w="566" w:type="dxa"/>
          </w:tcPr>
          <w:p w14:paraId="27F06D6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4E59DB" w:rsidRPr="00144ECF" w14:paraId="15D59721" w14:textId="77777777" w:rsidTr="00BC371D">
        <w:trPr>
          <w:trHeight w:val="324"/>
        </w:trPr>
        <w:tc>
          <w:tcPr>
            <w:tcW w:w="1843" w:type="dxa"/>
          </w:tcPr>
          <w:p w14:paraId="54F0A0FA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Reach R. (cm)</w:t>
            </w:r>
          </w:p>
        </w:tc>
        <w:tc>
          <w:tcPr>
            <w:tcW w:w="1559" w:type="dxa"/>
          </w:tcPr>
          <w:p w14:paraId="2E5C7F5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2.5 (10.5)</w:t>
            </w:r>
          </w:p>
        </w:tc>
        <w:tc>
          <w:tcPr>
            <w:tcW w:w="1448" w:type="dxa"/>
          </w:tcPr>
          <w:p w14:paraId="2D8E3BB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9.5 (19.0)</w:t>
            </w:r>
          </w:p>
        </w:tc>
        <w:tc>
          <w:tcPr>
            <w:tcW w:w="1387" w:type="dxa"/>
          </w:tcPr>
          <w:p w14:paraId="4495D92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3.5 (7.5)</w:t>
            </w:r>
          </w:p>
        </w:tc>
        <w:tc>
          <w:tcPr>
            <w:tcW w:w="1546" w:type="dxa"/>
          </w:tcPr>
          <w:p w14:paraId="43B7DEA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-4.15 – 18.35</w:t>
            </w:r>
          </w:p>
        </w:tc>
        <w:tc>
          <w:tcPr>
            <w:tcW w:w="566" w:type="dxa"/>
          </w:tcPr>
          <w:p w14:paraId="7FE52BF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E59DB" w:rsidRPr="00144ECF" w14:paraId="07E130B8" w14:textId="77777777" w:rsidTr="00BC371D">
        <w:trPr>
          <w:trHeight w:val="324"/>
        </w:trPr>
        <w:tc>
          <w:tcPr>
            <w:tcW w:w="1843" w:type="dxa"/>
          </w:tcPr>
          <w:p w14:paraId="3E13772C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Reach L. (cm)</w:t>
            </w:r>
          </w:p>
        </w:tc>
        <w:tc>
          <w:tcPr>
            <w:tcW w:w="1559" w:type="dxa"/>
          </w:tcPr>
          <w:p w14:paraId="0BCFB6F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2.5 (13.0)</w:t>
            </w:r>
          </w:p>
        </w:tc>
        <w:tc>
          <w:tcPr>
            <w:tcW w:w="1448" w:type="dxa"/>
          </w:tcPr>
          <w:p w14:paraId="3AA9FAD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8.5 (21.0)</w:t>
            </w:r>
          </w:p>
        </w:tc>
        <w:tc>
          <w:tcPr>
            <w:tcW w:w="1387" w:type="dxa"/>
          </w:tcPr>
          <w:p w14:paraId="2609DCC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2.5 (6.5)</w:t>
            </w:r>
          </w:p>
        </w:tc>
        <w:tc>
          <w:tcPr>
            <w:tcW w:w="1546" w:type="dxa"/>
          </w:tcPr>
          <w:p w14:paraId="6367BF1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-6.31 – 18.11</w:t>
            </w:r>
          </w:p>
        </w:tc>
        <w:tc>
          <w:tcPr>
            <w:tcW w:w="566" w:type="dxa"/>
          </w:tcPr>
          <w:p w14:paraId="1E1ADEC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E59DB" w:rsidRPr="00144ECF" w14:paraId="45752491" w14:textId="77777777" w:rsidTr="00BC371D">
        <w:trPr>
          <w:trHeight w:val="324"/>
        </w:trPr>
        <w:tc>
          <w:tcPr>
            <w:tcW w:w="1843" w:type="dxa"/>
          </w:tcPr>
          <w:p w14:paraId="6516ADB3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Balance R (sec)</w:t>
            </w:r>
          </w:p>
        </w:tc>
        <w:tc>
          <w:tcPr>
            <w:tcW w:w="1559" w:type="dxa"/>
          </w:tcPr>
          <w:p w14:paraId="3212A85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36.5 (30.2)</w:t>
            </w:r>
          </w:p>
        </w:tc>
        <w:tc>
          <w:tcPr>
            <w:tcW w:w="1448" w:type="dxa"/>
          </w:tcPr>
          <w:p w14:paraId="10D0ABD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39.1 (27.4)</w:t>
            </w:r>
          </w:p>
        </w:tc>
        <w:tc>
          <w:tcPr>
            <w:tcW w:w="1387" w:type="dxa"/>
          </w:tcPr>
          <w:p w14:paraId="305CD3E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0.00 (4.7)</w:t>
            </w:r>
          </w:p>
        </w:tc>
        <w:tc>
          <w:tcPr>
            <w:tcW w:w="1546" w:type="dxa"/>
          </w:tcPr>
          <w:p w14:paraId="7439663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-10.57 – 25.37</w:t>
            </w:r>
          </w:p>
        </w:tc>
        <w:tc>
          <w:tcPr>
            <w:tcW w:w="566" w:type="dxa"/>
          </w:tcPr>
          <w:p w14:paraId="5912E8A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E59DB" w:rsidRPr="00144ECF" w14:paraId="51F3EF64" w14:textId="77777777" w:rsidTr="00BC371D">
        <w:trPr>
          <w:trHeight w:val="324"/>
        </w:trPr>
        <w:tc>
          <w:tcPr>
            <w:tcW w:w="1843" w:type="dxa"/>
          </w:tcPr>
          <w:p w14:paraId="3A08A1D9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Balance L (sec)</w:t>
            </w:r>
          </w:p>
        </w:tc>
        <w:tc>
          <w:tcPr>
            <w:tcW w:w="1559" w:type="dxa"/>
          </w:tcPr>
          <w:p w14:paraId="7835CD2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41.1 (28.3)</w:t>
            </w:r>
          </w:p>
        </w:tc>
        <w:tc>
          <w:tcPr>
            <w:tcW w:w="1448" w:type="dxa"/>
          </w:tcPr>
          <w:p w14:paraId="430B803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45.0 (28.1)</w:t>
            </w:r>
          </w:p>
        </w:tc>
        <w:tc>
          <w:tcPr>
            <w:tcW w:w="1387" w:type="dxa"/>
          </w:tcPr>
          <w:p w14:paraId="2B43C42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0.00 (18.5)</w:t>
            </w:r>
          </w:p>
        </w:tc>
        <w:tc>
          <w:tcPr>
            <w:tcW w:w="1546" w:type="dxa"/>
          </w:tcPr>
          <w:p w14:paraId="61C81E9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-13.57 – 21.37</w:t>
            </w:r>
          </w:p>
        </w:tc>
        <w:tc>
          <w:tcPr>
            <w:tcW w:w="566" w:type="dxa"/>
          </w:tcPr>
          <w:p w14:paraId="554BA48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</w:tbl>
    <w:p w14:paraId="16339E15" w14:textId="77777777" w:rsidR="004E59DB" w:rsidRPr="00144ECF" w:rsidRDefault="004E59DB" w:rsidP="004E59DB">
      <w:r w:rsidRPr="00144ECF">
        <w:t xml:space="preserve">ES=Effect size; Cohen’s d of 0.2, 0.5, and 0.8 was judged as a small, moderate, and large effect size </w:t>
      </w:r>
      <w:r w:rsidRPr="00867413">
        <w:fldChar w:fldCharType="begin"/>
      </w:r>
      <w:r w:rsidRPr="00144ECF">
        <w:instrText xml:space="preserve"> ADDIN EN.CITE &lt;EndNote&gt;&lt;Cite&gt;&lt;Author&gt;Cohen&lt;/Author&gt;&lt;Year&gt;1992&lt;/Year&gt;&lt;RecNum&gt;267&lt;/RecNum&gt;&lt;DisplayText&gt;(Cohen, 1992)&lt;/DisplayText&gt;&lt;record&gt;&lt;rec-number&gt;267&lt;/rec-number&gt;&lt;foreign-keys&gt;&lt;key app="EN" db-id="09pfew5tvfrx2he0ztkvpzwqx95sxx2te0xw" timestamp="1622210142" guid="f6976512-6693-458e-9fc2-6d308305e23a"&gt;267&lt;/key&gt;&lt;/foreign-keys&gt;&lt;ref-type name="Conference Proceedings"&gt;10&lt;/ref-type&gt;&lt;contributors&gt;&lt;authors&gt;&lt;author&gt;Cohen, Jacob&lt;/author&gt;&lt;/authors&gt;&lt;/contributors&gt;&lt;titles&gt;&lt;title&gt;Things I have learned (so far)&lt;/title&gt;&lt;secondary-title&gt;Annual Convention of the American Psychological Association, 98th, Aug, 1990, Boston, MA, US; Presented at the aforementioned conference.&lt;/secondary-title&gt;&lt;/titles&gt;&lt;dates&gt;&lt;year&gt;1992&lt;/year&gt;&lt;/dates&gt;&lt;publisher&gt;American Psychological Association&lt;/publisher&gt;&lt;isbn&gt;155798154X&lt;/isbn&gt;&lt;urls&gt;&lt;/urls&gt;&lt;/record&gt;&lt;/Cite&gt;&lt;/EndNote&gt;</w:instrText>
      </w:r>
      <w:r w:rsidRPr="00867413">
        <w:fldChar w:fldCharType="separate"/>
      </w:r>
      <w:r w:rsidRPr="00144ECF">
        <w:rPr>
          <w:noProof/>
        </w:rPr>
        <w:t>(Cohen, 1992)</w:t>
      </w:r>
      <w:r w:rsidRPr="00867413">
        <w:fldChar w:fldCharType="end"/>
      </w:r>
    </w:p>
    <w:p w14:paraId="55443B6F" w14:textId="77777777" w:rsidR="004E59DB" w:rsidRPr="00144ECF" w:rsidRDefault="004E59DB" w:rsidP="004E59DB">
      <w:r w:rsidRPr="00144ECF">
        <w:t>FACT-G = Functional Assessment of Cancer Therapy – General (QoL); FACIT-F = Functional Assessment of Chronic Illness Therapy – Fatigue; Barrier SE = Barrier Self-Efficacy; OSSS-3 = Oslo Social Support Scale; PSS = Perceived Stress Scale; ULS-6 = UCLA Loneliness Scale; MVPA = Moderate to Vigorous Physical Activity; BMI = Body Mass Index; SROM = Shoulder Range of Motion; Reach = Sit and Reach test</w:t>
      </w:r>
    </w:p>
    <w:p w14:paraId="35A8E6D1" w14:textId="77777777" w:rsidR="004E59DB" w:rsidRPr="00144ECF" w:rsidRDefault="004E59DB" w:rsidP="004E59DB">
      <w:pPr>
        <w:jc w:val="both"/>
      </w:pPr>
    </w:p>
    <w:p w14:paraId="2BABC36F" w14:textId="77777777" w:rsidR="004E59DB" w:rsidRPr="00144ECF" w:rsidRDefault="004E59DB" w:rsidP="004E59DB">
      <w:pPr>
        <w:jc w:val="both"/>
      </w:pPr>
    </w:p>
    <w:p w14:paraId="77753530" w14:textId="77777777" w:rsidR="004E59DB" w:rsidRPr="00144ECF" w:rsidRDefault="004E59DB" w:rsidP="004E59DB">
      <w:pPr>
        <w:jc w:val="both"/>
      </w:pPr>
    </w:p>
    <w:p w14:paraId="668677A8" w14:textId="77777777" w:rsidR="004E59DB" w:rsidRPr="00144ECF" w:rsidRDefault="004E59DB" w:rsidP="004E59DB">
      <w:pPr>
        <w:jc w:val="both"/>
      </w:pPr>
    </w:p>
    <w:p w14:paraId="4FA966BC" w14:textId="77777777" w:rsidR="004E59DB" w:rsidRPr="00144ECF" w:rsidRDefault="004E59DB" w:rsidP="004E59DB">
      <w:pPr>
        <w:jc w:val="both"/>
      </w:pPr>
    </w:p>
    <w:p w14:paraId="30D71A0E" w14:textId="77777777" w:rsidR="004E59DB" w:rsidRPr="00144ECF" w:rsidRDefault="004E59DB" w:rsidP="004E59DB">
      <w:pPr>
        <w:jc w:val="both"/>
      </w:pPr>
    </w:p>
    <w:p w14:paraId="470F6A2B" w14:textId="77777777" w:rsidR="004E59DB" w:rsidRPr="00144ECF" w:rsidRDefault="004E59DB" w:rsidP="004E59DB">
      <w:pPr>
        <w:jc w:val="both"/>
      </w:pPr>
    </w:p>
    <w:p w14:paraId="3568E0B8" w14:textId="77777777" w:rsidR="004E59DB" w:rsidRPr="00144ECF" w:rsidRDefault="004E59DB" w:rsidP="004E59DB">
      <w:pPr>
        <w:jc w:val="both"/>
      </w:pPr>
    </w:p>
    <w:p w14:paraId="1381B84E" w14:textId="77777777" w:rsidR="004E59DB" w:rsidRPr="00144ECF" w:rsidRDefault="004E59DB" w:rsidP="004E59DB">
      <w:pPr>
        <w:jc w:val="both"/>
      </w:pPr>
    </w:p>
    <w:p w14:paraId="72884A6C" w14:textId="77777777" w:rsidR="004E59DB" w:rsidRPr="00144ECF" w:rsidRDefault="004E59DB" w:rsidP="004E59DB">
      <w:pPr>
        <w:jc w:val="both"/>
      </w:pPr>
    </w:p>
    <w:p w14:paraId="719BF303" w14:textId="77777777" w:rsidR="004E59DB" w:rsidRPr="00144ECF" w:rsidRDefault="004E59DB" w:rsidP="004E59DB">
      <w:pPr>
        <w:jc w:val="both"/>
      </w:pPr>
    </w:p>
    <w:p w14:paraId="06C6BBF2" w14:textId="77777777" w:rsidR="004E59DB" w:rsidRPr="00144ECF" w:rsidRDefault="004E59DB" w:rsidP="004E59DB">
      <w:pPr>
        <w:jc w:val="both"/>
      </w:pPr>
    </w:p>
    <w:p w14:paraId="1124DE27" w14:textId="77777777" w:rsidR="004E59DB" w:rsidRPr="00144ECF" w:rsidRDefault="004E59DB" w:rsidP="004E59DB">
      <w:pPr>
        <w:jc w:val="both"/>
      </w:pPr>
    </w:p>
    <w:p w14:paraId="4E6B2A3A" w14:textId="77777777" w:rsidR="004E59DB" w:rsidRPr="00144ECF" w:rsidRDefault="004E59DB" w:rsidP="004E59DB">
      <w:pPr>
        <w:jc w:val="both"/>
      </w:pPr>
    </w:p>
    <w:p w14:paraId="003FC56C" w14:textId="77777777" w:rsidR="004E59DB" w:rsidRPr="00144ECF" w:rsidRDefault="004E59DB" w:rsidP="004E59DB">
      <w:pPr>
        <w:jc w:val="both"/>
      </w:pPr>
    </w:p>
    <w:p w14:paraId="29856540" w14:textId="77777777" w:rsidR="004E59DB" w:rsidRPr="00144ECF" w:rsidRDefault="004E59DB" w:rsidP="004E59DB">
      <w:pPr>
        <w:jc w:val="both"/>
      </w:pPr>
    </w:p>
    <w:p w14:paraId="7D8A17BF" w14:textId="77777777" w:rsidR="004E59DB" w:rsidRPr="00144ECF" w:rsidRDefault="004E59DB" w:rsidP="004E59DB">
      <w:pPr>
        <w:jc w:val="both"/>
      </w:pPr>
    </w:p>
    <w:p w14:paraId="35BDFE43" w14:textId="77777777" w:rsidR="004E59DB" w:rsidRPr="00144ECF" w:rsidRDefault="004E59DB" w:rsidP="004E59DB">
      <w:pPr>
        <w:jc w:val="both"/>
      </w:pPr>
    </w:p>
    <w:p w14:paraId="4F230D13" w14:textId="77777777" w:rsidR="004E59DB" w:rsidRPr="00144ECF" w:rsidRDefault="004E59DB" w:rsidP="004E59DB">
      <w:pPr>
        <w:jc w:val="both"/>
      </w:pPr>
    </w:p>
    <w:p w14:paraId="0EB9727D" w14:textId="43EA7A26" w:rsidR="004E59DB" w:rsidRPr="00144ECF" w:rsidRDefault="004E59DB" w:rsidP="004E59DB">
      <w:pPr>
        <w:jc w:val="both"/>
      </w:pPr>
      <w:r w:rsidRPr="00144ECF">
        <w:rPr>
          <w:b/>
          <w:bCs/>
        </w:rPr>
        <w:lastRenderedPageBreak/>
        <w:t xml:space="preserve">Table </w:t>
      </w:r>
      <w:r>
        <w:rPr>
          <w:b/>
          <w:bCs/>
        </w:rPr>
        <w:t>2</w:t>
      </w:r>
      <w:r w:rsidRPr="00144ECF">
        <w:rPr>
          <w:b/>
          <w:bCs/>
        </w:rPr>
        <w:t>.</w:t>
      </w:r>
      <w:r w:rsidRPr="00144ECF">
        <w:t xml:space="preserve"> </w:t>
      </w:r>
      <w:r w:rsidRPr="00144ECF">
        <w:rPr>
          <w:b/>
          <w:bCs/>
        </w:rPr>
        <w:t>Baseline to Post-intervention Differences for the HC Intervention Group in the 12-week Wave</w:t>
      </w:r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594"/>
        <w:gridCol w:w="1495"/>
        <w:gridCol w:w="1418"/>
        <w:gridCol w:w="1635"/>
        <w:gridCol w:w="992"/>
      </w:tblGrid>
      <w:tr w:rsidR="004E59DB" w:rsidRPr="00144ECF" w14:paraId="542A6CB4" w14:textId="77777777" w:rsidTr="00BC371D">
        <w:trPr>
          <w:trHeight w:val="313"/>
        </w:trPr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7B69DE0D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2778A53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  <w:p w14:paraId="5A66F8A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  <w:p w14:paraId="3B5D4DE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Median (IQR)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14:paraId="05822B6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12WK</w:t>
            </w:r>
          </w:p>
          <w:p w14:paraId="6DC6CBE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  <w:p w14:paraId="7E89487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Median (IQR)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ACE3B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Mean ± SD /</w:t>
            </w:r>
          </w:p>
          <w:p w14:paraId="4AA8435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Median (IQR) Difference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14:paraId="342C171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7E362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 xml:space="preserve">ES: </w:t>
            </w:r>
          </w:p>
          <w:p w14:paraId="76EF5DF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57F5901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2A6CD9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</w:tr>
      <w:tr w:rsidR="004E59DB" w:rsidRPr="00144ECF" w14:paraId="6FBC1377" w14:textId="77777777" w:rsidTr="00BC371D">
        <w:trPr>
          <w:trHeight w:val="313"/>
        </w:trPr>
        <w:tc>
          <w:tcPr>
            <w:tcW w:w="2080" w:type="dxa"/>
            <w:tcBorders>
              <w:top w:val="single" w:sz="4" w:space="0" w:color="auto"/>
            </w:tcBorders>
          </w:tcPr>
          <w:p w14:paraId="7A991479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FACT-G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14:paraId="5DB36A0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81 ± 7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14:paraId="46F87DE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81 ± 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036A4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 ± 6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14:paraId="0C0FF6D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-4.66 – 5.52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7D448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4E59DB" w:rsidRPr="00144ECF" w14:paraId="6C7B8E61" w14:textId="77777777" w:rsidTr="00BC371D">
        <w:trPr>
          <w:trHeight w:val="313"/>
        </w:trPr>
        <w:tc>
          <w:tcPr>
            <w:tcW w:w="2080" w:type="dxa"/>
          </w:tcPr>
          <w:p w14:paraId="1D439D31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FACIT-F</w:t>
            </w:r>
          </w:p>
        </w:tc>
        <w:tc>
          <w:tcPr>
            <w:tcW w:w="1594" w:type="dxa"/>
          </w:tcPr>
          <w:p w14:paraId="45F2161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41 ± 4</w:t>
            </w:r>
          </w:p>
        </w:tc>
        <w:tc>
          <w:tcPr>
            <w:tcW w:w="1495" w:type="dxa"/>
          </w:tcPr>
          <w:p w14:paraId="7345B65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41 ± 4</w:t>
            </w:r>
          </w:p>
        </w:tc>
        <w:tc>
          <w:tcPr>
            <w:tcW w:w="1418" w:type="dxa"/>
          </w:tcPr>
          <w:p w14:paraId="5471D0F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 ± 4</w:t>
            </w:r>
          </w:p>
        </w:tc>
        <w:tc>
          <w:tcPr>
            <w:tcW w:w="1635" w:type="dxa"/>
          </w:tcPr>
          <w:p w14:paraId="2D6B9DE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-2.77 – 3.05</w:t>
            </w:r>
          </w:p>
        </w:tc>
        <w:tc>
          <w:tcPr>
            <w:tcW w:w="992" w:type="dxa"/>
          </w:tcPr>
          <w:p w14:paraId="14967E6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4E59DB" w:rsidRPr="00144ECF" w14:paraId="7B4D7DE4" w14:textId="77777777" w:rsidTr="00BC371D">
        <w:trPr>
          <w:trHeight w:val="313"/>
        </w:trPr>
        <w:tc>
          <w:tcPr>
            <w:tcW w:w="2080" w:type="dxa"/>
          </w:tcPr>
          <w:p w14:paraId="5B120716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BarrierSE</w:t>
            </w:r>
            <w:proofErr w:type="spellEnd"/>
          </w:p>
        </w:tc>
        <w:tc>
          <w:tcPr>
            <w:tcW w:w="1594" w:type="dxa"/>
          </w:tcPr>
          <w:p w14:paraId="5DA6CDE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53 (23)</w:t>
            </w:r>
          </w:p>
        </w:tc>
        <w:tc>
          <w:tcPr>
            <w:tcW w:w="1495" w:type="dxa"/>
          </w:tcPr>
          <w:p w14:paraId="6335FAD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66 (33)</w:t>
            </w:r>
          </w:p>
        </w:tc>
        <w:tc>
          <w:tcPr>
            <w:tcW w:w="1418" w:type="dxa"/>
          </w:tcPr>
          <w:p w14:paraId="28E622B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4 ± 28</w:t>
            </w:r>
          </w:p>
        </w:tc>
        <w:tc>
          <w:tcPr>
            <w:tcW w:w="1635" w:type="dxa"/>
          </w:tcPr>
          <w:p w14:paraId="1FCDA67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-8.02 – 34.02</w:t>
            </w:r>
          </w:p>
        </w:tc>
        <w:tc>
          <w:tcPr>
            <w:tcW w:w="992" w:type="dxa"/>
          </w:tcPr>
          <w:p w14:paraId="2F76CAC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E59DB" w:rsidRPr="00144ECF" w14:paraId="6C3ACA20" w14:textId="77777777" w:rsidTr="00BC371D">
        <w:trPr>
          <w:trHeight w:val="313"/>
        </w:trPr>
        <w:tc>
          <w:tcPr>
            <w:tcW w:w="2080" w:type="dxa"/>
          </w:tcPr>
          <w:p w14:paraId="66E398F9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OSSS-3</w:t>
            </w:r>
          </w:p>
        </w:tc>
        <w:tc>
          <w:tcPr>
            <w:tcW w:w="1594" w:type="dxa"/>
          </w:tcPr>
          <w:p w14:paraId="4470801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11 ± 1</w:t>
            </w:r>
          </w:p>
        </w:tc>
        <w:tc>
          <w:tcPr>
            <w:tcW w:w="1495" w:type="dxa"/>
          </w:tcPr>
          <w:p w14:paraId="2AEFDBD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11 ± 2</w:t>
            </w:r>
          </w:p>
        </w:tc>
        <w:tc>
          <w:tcPr>
            <w:tcW w:w="1418" w:type="dxa"/>
          </w:tcPr>
          <w:p w14:paraId="4ED0770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 ± 2</w:t>
            </w:r>
          </w:p>
        </w:tc>
        <w:tc>
          <w:tcPr>
            <w:tcW w:w="1635" w:type="dxa"/>
          </w:tcPr>
          <w:p w14:paraId="2E7337C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-0.95 – 1.23</w:t>
            </w:r>
          </w:p>
        </w:tc>
        <w:tc>
          <w:tcPr>
            <w:tcW w:w="992" w:type="dxa"/>
          </w:tcPr>
          <w:p w14:paraId="152FF79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4E59DB" w:rsidRPr="00144ECF" w14:paraId="2CFBE695" w14:textId="77777777" w:rsidTr="00BC371D">
        <w:trPr>
          <w:trHeight w:val="313"/>
        </w:trPr>
        <w:tc>
          <w:tcPr>
            <w:tcW w:w="2080" w:type="dxa"/>
          </w:tcPr>
          <w:p w14:paraId="26691F25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PSS</w:t>
            </w:r>
          </w:p>
        </w:tc>
        <w:tc>
          <w:tcPr>
            <w:tcW w:w="1594" w:type="dxa"/>
          </w:tcPr>
          <w:p w14:paraId="29DC891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13 ± 6</w:t>
            </w:r>
          </w:p>
        </w:tc>
        <w:tc>
          <w:tcPr>
            <w:tcW w:w="1495" w:type="dxa"/>
          </w:tcPr>
          <w:p w14:paraId="0C84D9A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15 ± 4</w:t>
            </w:r>
          </w:p>
        </w:tc>
        <w:tc>
          <w:tcPr>
            <w:tcW w:w="1418" w:type="dxa"/>
          </w:tcPr>
          <w:p w14:paraId="5F9DC2E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2 ± 5</w:t>
            </w:r>
          </w:p>
        </w:tc>
        <w:tc>
          <w:tcPr>
            <w:tcW w:w="1635" w:type="dxa"/>
          </w:tcPr>
          <w:p w14:paraId="424A70A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-1.71 – 5.71</w:t>
            </w:r>
          </w:p>
        </w:tc>
        <w:tc>
          <w:tcPr>
            <w:tcW w:w="992" w:type="dxa"/>
          </w:tcPr>
          <w:p w14:paraId="3CD0AFF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E59DB" w:rsidRPr="00144ECF" w14:paraId="1ABE5946" w14:textId="77777777" w:rsidTr="00BC371D">
        <w:trPr>
          <w:trHeight w:val="313"/>
        </w:trPr>
        <w:tc>
          <w:tcPr>
            <w:tcW w:w="2080" w:type="dxa"/>
          </w:tcPr>
          <w:p w14:paraId="56C9B706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ULS-6</w:t>
            </w:r>
          </w:p>
        </w:tc>
        <w:tc>
          <w:tcPr>
            <w:tcW w:w="1594" w:type="dxa"/>
          </w:tcPr>
          <w:p w14:paraId="137F334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15 (6)</w:t>
            </w:r>
          </w:p>
        </w:tc>
        <w:tc>
          <w:tcPr>
            <w:tcW w:w="1495" w:type="dxa"/>
          </w:tcPr>
          <w:p w14:paraId="11DFEDD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16 (7)</w:t>
            </w:r>
          </w:p>
        </w:tc>
        <w:tc>
          <w:tcPr>
            <w:tcW w:w="1418" w:type="dxa"/>
          </w:tcPr>
          <w:p w14:paraId="56B2FA0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-1 (1)</w:t>
            </w:r>
          </w:p>
        </w:tc>
        <w:tc>
          <w:tcPr>
            <w:tcW w:w="1635" w:type="dxa"/>
          </w:tcPr>
          <w:p w14:paraId="2B3005D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-3.54 – 5.54</w:t>
            </w:r>
          </w:p>
        </w:tc>
        <w:tc>
          <w:tcPr>
            <w:tcW w:w="992" w:type="dxa"/>
          </w:tcPr>
          <w:p w14:paraId="6C5BD9C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4E59DB" w:rsidRPr="00144ECF" w14:paraId="56EBA868" w14:textId="77777777" w:rsidTr="00BC371D">
        <w:trPr>
          <w:trHeight w:val="313"/>
        </w:trPr>
        <w:tc>
          <w:tcPr>
            <w:tcW w:w="2080" w:type="dxa"/>
          </w:tcPr>
          <w:p w14:paraId="13738BE7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MVPA (min/week)</w:t>
            </w:r>
          </w:p>
        </w:tc>
        <w:tc>
          <w:tcPr>
            <w:tcW w:w="1594" w:type="dxa"/>
          </w:tcPr>
          <w:p w14:paraId="52CADC9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165.0 ± 132.9</w:t>
            </w:r>
          </w:p>
        </w:tc>
        <w:tc>
          <w:tcPr>
            <w:tcW w:w="1495" w:type="dxa"/>
          </w:tcPr>
          <w:p w14:paraId="4B7E0F4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229.1 ± 150.8</w:t>
            </w:r>
          </w:p>
        </w:tc>
        <w:tc>
          <w:tcPr>
            <w:tcW w:w="1418" w:type="dxa"/>
          </w:tcPr>
          <w:p w14:paraId="3E1D295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64.1 ± 101</w:t>
            </w:r>
          </w:p>
        </w:tc>
        <w:tc>
          <w:tcPr>
            <w:tcW w:w="1635" w:type="dxa"/>
          </w:tcPr>
          <w:p w14:paraId="7FC8469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-34.27 – 162.55</w:t>
            </w:r>
          </w:p>
        </w:tc>
        <w:tc>
          <w:tcPr>
            <w:tcW w:w="992" w:type="dxa"/>
          </w:tcPr>
          <w:p w14:paraId="414A354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4E59DB" w:rsidRPr="00144ECF" w14:paraId="7E114EC6" w14:textId="77777777" w:rsidTr="00BC371D">
        <w:trPr>
          <w:trHeight w:val="313"/>
        </w:trPr>
        <w:tc>
          <w:tcPr>
            <w:tcW w:w="2080" w:type="dxa"/>
          </w:tcPr>
          <w:p w14:paraId="29A88B07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BMI kg/m</w:t>
            </w:r>
            <w:r w:rsidRPr="00144E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4" w:type="dxa"/>
          </w:tcPr>
          <w:p w14:paraId="41EA5EF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24.5 (4.1)</w:t>
            </w:r>
          </w:p>
        </w:tc>
        <w:tc>
          <w:tcPr>
            <w:tcW w:w="1495" w:type="dxa"/>
          </w:tcPr>
          <w:p w14:paraId="5748FD6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25.0 (5.1)</w:t>
            </w:r>
          </w:p>
        </w:tc>
        <w:tc>
          <w:tcPr>
            <w:tcW w:w="1418" w:type="dxa"/>
          </w:tcPr>
          <w:p w14:paraId="262DEE3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-0.1 ± 0.6</w:t>
            </w:r>
          </w:p>
        </w:tc>
        <w:tc>
          <w:tcPr>
            <w:tcW w:w="1635" w:type="dxa"/>
          </w:tcPr>
          <w:p w14:paraId="4B18D51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-2.79 – 3.73</w:t>
            </w:r>
          </w:p>
        </w:tc>
        <w:tc>
          <w:tcPr>
            <w:tcW w:w="992" w:type="dxa"/>
          </w:tcPr>
          <w:p w14:paraId="12B327F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4E59DB" w:rsidRPr="00144ECF" w14:paraId="2961F69B" w14:textId="77777777" w:rsidTr="00BC371D">
        <w:trPr>
          <w:trHeight w:val="313"/>
        </w:trPr>
        <w:tc>
          <w:tcPr>
            <w:tcW w:w="2080" w:type="dxa"/>
          </w:tcPr>
          <w:p w14:paraId="79080188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SROM (R.) (degree)</w:t>
            </w:r>
          </w:p>
        </w:tc>
        <w:tc>
          <w:tcPr>
            <w:tcW w:w="1594" w:type="dxa"/>
          </w:tcPr>
          <w:p w14:paraId="432FA52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161.0 ± 10</w:t>
            </w:r>
          </w:p>
        </w:tc>
        <w:tc>
          <w:tcPr>
            <w:tcW w:w="1495" w:type="dxa"/>
          </w:tcPr>
          <w:p w14:paraId="15DEE46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157.5 ± 6.5</w:t>
            </w:r>
          </w:p>
        </w:tc>
        <w:tc>
          <w:tcPr>
            <w:tcW w:w="1418" w:type="dxa"/>
          </w:tcPr>
          <w:p w14:paraId="22EC9E6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-1.5 ± 7.0</w:t>
            </w:r>
          </w:p>
        </w:tc>
        <w:tc>
          <w:tcPr>
            <w:tcW w:w="1635" w:type="dxa"/>
          </w:tcPr>
          <w:p w14:paraId="6A85B99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-3.16 – 9.76</w:t>
            </w:r>
          </w:p>
        </w:tc>
        <w:tc>
          <w:tcPr>
            <w:tcW w:w="992" w:type="dxa"/>
          </w:tcPr>
          <w:p w14:paraId="272DF6C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4E59DB" w:rsidRPr="00144ECF" w14:paraId="11465183" w14:textId="77777777" w:rsidTr="00BC371D">
        <w:trPr>
          <w:trHeight w:val="313"/>
        </w:trPr>
        <w:tc>
          <w:tcPr>
            <w:tcW w:w="2080" w:type="dxa"/>
          </w:tcPr>
          <w:p w14:paraId="2E3E73DF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SROM (L.) (degree)</w:t>
            </w:r>
          </w:p>
        </w:tc>
        <w:tc>
          <w:tcPr>
            <w:tcW w:w="1594" w:type="dxa"/>
          </w:tcPr>
          <w:p w14:paraId="2CF00A8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151.0 (6.0)</w:t>
            </w:r>
          </w:p>
        </w:tc>
        <w:tc>
          <w:tcPr>
            <w:tcW w:w="1495" w:type="dxa"/>
          </w:tcPr>
          <w:p w14:paraId="0FCFBE3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162.5 (7.0)</w:t>
            </w:r>
          </w:p>
        </w:tc>
        <w:tc>
          <w:tcPr>
            <w:tcW w:w="1418" w:type="dxa"/>
          </w:tcPr>
          <w:p w14:paraId="2FC05B0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-0.5 (18.5)</w:t>
            </w:r>
          </w:p>
        </w:tc>
        <w:tc>
          <w:tcPr>
            <w:tcW w:w="1635" w:type="dxa"/>
          </w:tcPr>
          <w:p w14:paraId="0170233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6.96 – 16.04</w:t>
            </w:r>
          </w:p>
        </w:tc>
        <w:tc>
          <w:tcPr>
            <w:tcW w:w="992" w:type="dxa"/>
          </w:tcPr>
          <w:p w14:paraId="46038D0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 xml:space="preserve">1.76 </w:t>
            </w:r>
          </w:p>
        </w:tc>
      </w:tr>
      <w:tr w:rsidR="004E59DB" w:rsidRPr="00144ECF" w14:paraId="71042585" w14:textId="77777777" w:rsidTr="00BC371D">
        <w:trPr>
          <w:trHeight w:val="313"/>
        </w:trPr>
        <w:tc>
          <w:tcPr>
            <w:tcW w:w="2080" w:type="dxa"/>
          </w:tcPr>
          <w:p w14:paraId="51B1D938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Steps (reps)</w:t>
            </w:r>
          </w:p>
        </w:tc>
        <w:tc>
          <w:tcPr>
            <w:tcW w:w="1594" w:type="dxa"/>
          </w:tcPr>
          <w:p w14:paraId="2EE70FE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111 ± 9</w:t>
            </w:r>
          </w:p>
        </w:tc>
        <w:tc>
          <w:tcPr>
            <w:tcW w:w="1495" w:type="dxa"/>
          </w:tcPr>
          <w:p w14:paraId="7159496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119 ± 12</w:t>
            </w:r>
          </w:p>
        </w:tc>
        <w:tc>
          <w:tcPr>
            <w:tcW w:w="1418" w:type="dxa"/>
          </w:tcPr>
          <w:p w14:paraId="09631C9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9 (9)</w:t>
            </w:r>
          </w:p>
        </w:tc>
        <w:tc>
          <w:tcPr>
            <w:tcW w:w="1635" w:type="dxa"/>
          </w:tcPr>
          <w:p w14:paraId="3A4C8AA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0.01 – 15.79</w:t>
            </w:r>
          </w:p>
        </w:tc>
        <w:tc>
          <w:tcPr>
            <w:tcW w:w="992" w:type="dxa"/>
          </w:tcPr>
          <w:p w14:paraId="2570BCB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</w:tr>
      <w:tr w:rsidR="004E59DB" w:rsidRPr="00144ECF" w14:paraId="275B359A" w14:textId="77777777" w:rsidTr="00BC371D">
        <w:trPr>
          <w:trHeight w:val="313"/>
        </w:trPr>
        <w:tc>
          <w:tcPr>
            <w:tcW w:w="2080" w:type="dxa"/>
          </w:tcPr>
          <w:p w14:paraId="4720613E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Stand (reps)</w:t>
            </w:r>
          </w:p>
        </w:tc>
        <w:tc>
          <w:tcPr>
            <w:tcW w:w="1594" w:type="dxa"/>
          </w:tcPr>
          <w:p w14:paraId="403F602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23 ± 7</w:t>
            </w:r>
          </w:p>
        </w:tc>
        <w:tc>
          <w:tcPr>
            <w:tcW w:w="1495" w:type="dxa"/>
          </w:tcPr>
          <w:p w14:paraId="5A59008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24 ± 7</w:t>
            </w:r>
          </w:p>
        </w:tc>
        <w:tc>
          <w:tcPr>
            <w:tcW w:w="1418" w:type="dxa"/>
          </w:tcPr>
          <w:p w14:paraId="237609A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 ± 5</w:t>
            </w:r>
          </w:p>
        </w:tc>
        <w:tc>
          <w:tcPr>
            <w:tcW w:w="1635" w:type="dxa"/>
          </w:tcPr>
          <w:p w14:paraId="025CC72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-4.72 – 5.72</w:t>
            </w:r>
          </w:p>
        </w:tc>
        <w:tc>
          <w:tcPr>
            <w:tcW w:w="992" w:type="dxa"/>
          </w:tcPr>
          <w:p w14:paraId="3C51C0B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</w:tr>
      <w:tr w:rsidR="004E59DB" w:rsidRPr="00144ECF" w14:paraId="1A818167" w14:textId="77777777" w:rsidTr="00BC371D">
        <w:trPr>
          <w:trHeight w:val="313"/>
        </w:trPr>
        <w:tc>
          <w:tcPr>
            <w:tcW w:w="2080" w:type="dxa"/>
          </w:tcPr>
          <w:p w14:paraId="71242EDB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Reach R. (cm)</w:t>
            </w:r>
          </w:p>
        </w:tc>
        <w:tc>
          <w:tcPr>
            <w:tcW w:w="1594" w:type="dxa"/>
          </w:tcPr>
          <w:p w14:paraId="1426869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12.0 (8.5)</w:t>
            </w:r>
          </w:p>
        </w:tc>
        <w:tc>
          <w:tcPr>
            <w:tcW w:w="1495" w:type="dxa"/>
          </w:tcPr>
          <w:p w14:paraId="250517A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15.5 (13.0)</w:t>
            </w:r>
          </w:p>
        </w:tc>
        <w:tc>
          <w:tcPr>
            <w:tcW w:w="1418" w:type="dxa"/>
          </w:tcPr>
          <w:p w14:paraId="4F695D9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3.5 (5.0)</w:t>
            </w:r>
          </w:p>
        </w:tc>
        <w:tc>
          <w:tcPr>
            <w:tcW w:w="1635" w:type="dxa"/>
          </w:tcPr>
          <w:p w14:paraId="1838A10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-4.84 – 11.84</w:t>
            </w:r>
          </w:p>
        </w:tc>
        <w:tc>
          <w:tcPr>
            <w:tcW w:w="992" w:type="dxa"/>
          </w:tcPr>
          <w:p w14:paraId="4F87743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E59DB" w:rsidRPr="00144ECF" w14:paraId="485D2252" w14:textId="77777777" w:rsidTr="00BC371D">
        <w:trPr>
          <w:trHeight w:val="313"/>
        </w:trPr>
        <w:tc>
          <w:tcPr>
            <w:tcW w:w="2080" w:type="dxa"/>
          </w:tcPr>
          <w:p w14:paraId="754DFAB9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Reach L. (cm)</w:t>
            </w:r>
          </w:p>
        </w:tc>
        <w:tc>
          <w:tcPr>
            <w:tcW w:w="1594" w:type="dxa"/>
          </w:tcPr>
          <w:p w14:paraId="4B986EC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9.5 (5.5)</w:t>
            </w:r>
          </w:p>
        </w:tc>
        <w:tc>
          <w:tcPr>
            <w:tcW w:w="1495" w:type="dxa"/>
          </w:tcPr>
          <w:p w14:paraId="31DEFE4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14.5 (13.0)</w:t>
            </w:r>
          </w:p>
        </w:tc>
        <w:tc>
          <w:tcPr>
            <w:tcW w:w="1418" w:type="dxa"/>
          </w:tcPr>
          <w:p w14:paraId="52CE64F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3.0 (5.5)</w:t>
            </w:r>
          </w:p>
        </w:tc>
        <w:tc>
          <w:tcPr>
            <w:tcW w:w="1635" w:type="dxa"/>
          </w:tcPr>
          <w:p w14:paraId="5303B91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-4.04 – 14.04</w:t>
            </w:r>
          </w:p>
        </w:tc>
        <w:tc>
          <w:tcPr>
            <w:tcW w:w="992" w:type="dxa"/>
          </w:tcPr>
          <w:p w14:paraId="50E04FA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4E59DB" w:rsidRPr="00144ECF" w14:paraId="48C2DC81" w14:textId="77777777" w:rsidTr="00BC371D">
        <w:trPr>
          <w:trHeight w:val="313"/>
        </w:trPr>
        <w:tc>
          <w:tcPr>
            <w:tcW w:w="2080" w:type="dxa"/>
          </w:tcPr>
          <w:p w14:paraId="37FA7D67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Balance R (sec)</w:t>
            </w:r>
          </w:p>
        </w:tc>
        <w:tc>
          <w:tcPr>
            <w:tcW w:w="1594" w:type="dxa"/>
          </w:tcPr>
          <w:p w14:paraId="1FA9BB8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45.0 (8.7)</w:t>
            </w:r>
          </w:p>
        </w:tc>
        <w:tc>
          <w:tcPr>
            <w:tcW w:w="1495" w:type="dxa"/>
          </w:tcPr>
          <w:p w14:paraId="4D8CCF9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45.0 (0.0)</w:t>
            </w:r>
          </w:p>
        </w:tc>
        <w:tc>
          <w:tcPr>
            <w:tcW w:w="1418" w:type="dxa"/>
          </w:tcPr>
          <w:p w14:paraId="2E05872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 (8.7)</w:t>
            </w:r>
          </w:p>
        </w:tc>
        <w:tc>
          <w:tcPr>
            <w:tcW w:w="1635" w:type="dxa"/>
          </w:tcPr>
          <w:p w14:paraId="251E200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-8.05 – 8.05</w:t>
            </w:r>
          </w:p>
        </w:tc>
        <w:tc>
          <w:tcPr>
            <w:tcW w:w="992" w:type="dxa"/>
          </w:tcPr>
          <w:p w14:paraId="0FBFB65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4E59DB" w:rsidRPr="00144ECF" w14:paraId="6D3176AA" w14:textId="77777777" w:rsidTr="00BC371D">
        <w:trPr>
          <w:trHeight w:val="313"/>
        </w:trPr>
        <w:tc>
          <w:tcPr>
            <w:tcW w:w="2080" w:type="dxa"/>
          </w:tcPr>
          <w:p w14:paraId="769223D7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Balance L (sec)</w:t>
            </w:r>
          </w:p>
        </w:tc>
        <w:tc>
          <w:tcPr>
            <w:tcW w:w="1594" w:type="dxa"/>
          </w:tcPr>
          <w:p w14:paraId="5F75ED4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45.0 (0.0)</w:t>
            </w:r>
          </w:p>
        </w:tc>
        <w:tc>
          <w:tcPr>
            <w:tcW w:w="1495" w:type="dxa"/>
          </w:tcPr>
          <w:p w14:paraId="4A1CDED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45.0 (0.0)</w:t>
            </w:r>
          </w:p>
        </w:tc>
        <w:tc>
          <w:tcPr>
            <w:tcW w:w="1418" w:type="dxa"/>
          </w:tcPr>
          <w:p w14:paraId="509E99D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 (0.0)</w:t>
            </w:r>
          </w:p>
        </w:tc>
        <w:tc>
          <w:tcPr>
            <w:tcW w:w="1635" w:type="dxa"/>
          </w:tcPr>
          <w:p w14:paraId="6F812AA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0.00 – 0.00</w:t>
            </w:r>
          </w:p>
        </w:tc>
        <w:tc>
          <w:tcPr>
            <w:tcW w:w="992" w:type="dxa"/>
          </w:tcPr>
          <w:p w14:paraId="494EC03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14:paraId="1DA252CB" w14:textId="77777777" w:rsidR="004E59DB" w:rsidRPr="00144ECF" w:rsidRDefault="004E59DB" w:rsidP="004E59DB">
      <w:r w:rsidRPr="00144ECF">
        <w:t xml:space="preserve">ES=Effect size; Cohen’s d of 0.2, 0.5, and 0.8 was judged as a small, moderate, and large effect size </w:t>
      </w:r>
      <w:r w:rsidRPr="00867413">
        <w:fldChar w:fldCharType="begin"/>
      </w:r>
      <w:r w:rsidRPr="00144ECF">
        <w:instrText xml:space="preserve"> ADDIN EN.CITE &lt;EndNote&gt;&lt;Cite&gt;&lt;Author&gt;Cohen&lt;/Author&gt;&lt;Year&gt;1992&lt;/Year&gt;&lt;RecNum&gt;267&lt;/RecNum&gt;&lt;DisplayText&gt;(Cohen, 1992)&lt;/DisplayText&gt;&lt;record&gt;&lt;rec-number&gt;267&lt;/rec-number&gt;&lt;foreign-keys&gt;&lt;key app="EN" db-id="09pfew5tvfrx2he0ztkvpzwqx95sxx2te0xw" timestamp="1622210142" guid="f6976512-6693-458e-9fc2-6d308305e23a"&gt;267&lt;/key&gt;&lt;/foreign-keys&gt;&lt;ref-type name="Conference Proceedings"&gt;10&lt;/ref-type&gt;&lt;contributors&gt;&lt;authors&gt;&lt;author&gt;Cohen, Jacob&lt;/author&gt;&lt;/authors&gt;&lt;/contributors&gt;&lt;titles&gt;&lt;title&gt;Things I have learned (so far)&lt;/title&gt;&lt;secondary-title&gt;Annual Convention of the American Psychological Association, 98th, Aug, 1990, Boston, MA, US; Presented at the aforementioned conference.&lt;/secondary-title&gt;&lt;/titles&gt;&lt;dates&gt;&lt;year&gt;1992&lt;/year&gt;&lt;/dates&gt;&lt;publisher&gt;American Psychological Association&lt;/publisher&gt;&lt;isbn&gt;155798154X&lt;/isbn&gt;&lt;urls&gt;&lt;/urls&gt;&lt;/record&gt;&lt;/Cite&gt;&lt;/EndNote&gt;</w:instrText>
      </w:r>
      <w:r w:rsidRPr="00867413">
        <w:fldChar w:fldCharType="separate"/>
      </w:r>
      <w:r w:rsidRPr="00144ECF">
        <w:rPr>
          <w:noProof/>
        </w:rPr>
        <w:t>(Cohen, 1992)</w:t>
      </w:r>
      <w:r w:rsidRPr="00867413">
        <w:fldChar w:fldCharType="end"/>
      </w:r>
    </w:p>
    <w:p w14:paraId="774EF31C" w14:textId="77777777" w:rsidR="004E59DB" w:rsidRPr="00144ECF" w:rsidRDefault="004E59DB" w:rsidP="004E59DB">
      <w:r w:rsidRPr="00144ECF">
        <w:t>FACT-G = Functional Assessment of Cancer Therapy – General (QoL); FACIT-F = Functional Assessment of Chronic Illness Therapy – Fatigue; Barrier SE = Barrier Self-Efficacy; OSSS-3 = Oslo Social Support Scale; PSS = Perceived Stress Scale; ULS-6 = UCLA Loneliness Scale; MVPA = Moderate to Vigorous Physical Activity; BMI = Body Mass Index; SROM = Shoulder Range of Motion; Reach = Sit and Reach test</w:t>
      </w:r>
    </w:p>
    <w:p w14:paraId="2AD1704F" w14:textId="77777777" w:rsidR="004E59DB" w:rsidRPr="00144ECF" w:rsidRDefault="004E59DB" w:rsidP="004E59DB">
      <w:pPr>
        <w:jc w:val="both"/>
      </w:pPr>
    </w:p>
    <w:p w14:paraId="3FCE5958" w14:textId="77777777" w:rsidR="004E59DB" w:rsidRPr="00144ECF" w:rsidRDefault="004E59DB" w:rsidP="004E59DB">
      <w:pPr>
        <w:jc w:val="both"/>
      </w:pPr>
    </w:p>
    <w:p w14:paraId="6A466C38" w14:textId="77777777" w:rsidR="004E59DB" w:rsidRPr="00144ECF" w:rsidRDefault="004E59DB" w:rsidP="004E59DB">
      <w:pPr>
        <w:jc w:val="both"/>
      </w:pPr>
    </w:p>
    <w:p w14:paraId="2AB285B9" w14:textId="77777777" w:rsidR="004E59DB" w:rsidRPr="00144ECF" w:rsidRDefault="004E59DB" w:rsidP="004E59DB">
      <w:pPr>
        <w:jc w:val="both"/>
      </w:pPr>
    </w:p>
    <w:p w14:paraId="1DC0DAD5" w14:textId="77777777" w:rsidR="004E59DB" w:rsidRPr="00144ECF" w:rsidRDefault="004E59DB" w:rsidP="004E59DB">
      <w:pPr>
        <w:jc w:val="both"/>
      </w:pPr>
    </w:p>
    <w:p w14:paraId="0A97E1F1" w14:textId="77777777" w:rsidR="004E59DB" w:rsidRPr="00144ECF" w:rsidRDefault="004E59DB" w:rsidP="004E59DB">
      <w:pPr>
        <w:jc w:val="both"/>
        <w:sectPr w:rsidR="004E59DB" w:rsidRPr="00144ECF" w:rsidSect="002B235F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FC395BE" w14:textId="27A149C0" w:rsidR="004E59DB" w:rsidRPr="00144ECF" w:rsidRDefault="004E59DB" w:rsidP="004E59DB">
      <w:pPr>
        <w:rPr>
          <w:b/>
          <w:bCs/>
        </w:rPr>
      </w:pPr>
      <w:r w:rsidRPr="00144ECF">
        <w:rPr>
          <w:b/>
          <w:bCs/>
        </w:rPr>
        <w:lastRenderedPageBreak/>
        <w:t xml:space="preserve">Table </w:t>
      </w:r>
      <w:r>
        <w:rPr>
          <w:b/>
          <w:bCs/>
        </w:rPr>
        <w:t>3</w:t>
      </w:r>
      <w:r w:rsidRPr="00144ECF">
        <w:rPr>
          <w:b/>
          <w:bCs/>
        </w:rPr>
        <w:t>. Baseline to Post-intervention Differences for the 12-Week Wave</w:t>
      </w:r>
    </w:p>
    <w:tbl>
      <w:tblPr>
        <w:tblStyle w:val="TableGrid"/>
        <w:tblW w:w="9198" w:type="dxa"/>
        <w:tblInd w:w="-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2662"/>
        <w:gridCol w:w="1855"/>
        <w:gridCol w:w="1736"/>
        <w:gridCol w:w="977"/>
      </w:tblGrid>
      <w:tr w:rsidR="004E59DB" w:rsidRPr="00144ECF" w14:paraId="7894B773" w14:textId="77777777" w:rsidTr="00BC371D">
        <w:trPr>
          <w:trHeight w:val="414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0D5486E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Outcome Measure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7EC7D62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Baseline</w:t>
            </w:r>
          </w:p>
          <w:p w14:paraId="53709E7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(Mean ± SD</w:t>
            </w:r>
          </w:p>
          <w:p w14:paraId="227D245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Median (IQR))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5E6D10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12WK</w:t>
            </w:r>
          </w:p>
          <w:p w14:paraId="72EEBE3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(Mean ± SD</w:t>
            </w:r>
          </w:p>
          <w:p w14:paraId="4C03D2F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Median (IQR))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49C1342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95% CI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14:paraId="13FAC7F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ES: </w:t>
            </w:r>
          </w:p>
          <w:p w14:paraId="16D6E62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  <w:p w14:paraId="4D47B38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</w:t>
            </w:r>
          </w:p>
          <w:p w14:paraId="52BEB0E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(g)</w:t>
            </w:r>
          </w:p>
        </w:tc>
      </w:tr>
      <w:tr w:rsidR="004E59DB" w:rsidRPr="00144ECF" w14:paraId="04FB3038" w14:textId="77777777" w:rsidTr="00BC371D">
        <w:trPr>
          <w:trHeight w:val="414"/>
        </w:trPr>
        <w:tc>
          <w:tcPr>
            <w:tcW w:w="1968" w:type="dxa"/>
            <w:tcBorders>
              <w:top w:val="single" w:sz="4" w:space="0" w:color="auto"/>
            </w:tcBorders>
          </w:tcPr>
          <w:p w14:paraId="7C4E9F73" w14:textId="77777777" w:rsidR="004E59DB" w:rsidRPr="00144ECF" w:rsidRDefault="004E59DB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FACT-G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14:paraId="6F47F58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 ± 9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36A3853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 ± 8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3A3AD0A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0.86 – 8.06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7D641EB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0.52</w:t>
            </w:r>
          </w:p>
        </w:tc>
      </w:tr>
      <w:tr w:rsidR="004E59DB" w:rsidRPr="00144ECF" w14:paraId="63944744" w14:textId="77777777" w:rsidTr="00BC371D">
        <w:trPr>
          <w:trHeight w:val="414"/>
        </w:trPr>
        <w:tc>
          <w:tcPr>
            <w:tcW w:w="1968" w:type="dxa"/>
          </w:tcPr>
          <w:p w14:paraId="337590D0" w14:textId="77777777" w:rsidR="004E59DB" w:rsidRPr="00144ECF" w:rsidRDefault="004E59DB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FACIT-F</w:t>
            </w:r>
          </w:p>
        </w:tc>
        <w:tc>
          <w:tcPr>
            <w:tcW w:w="2662" w:type="dxa"/>
          </w:tcPr>
          <w:p w14:paraId="4041457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(9)</w:t>
            </w:r>
          </w:p>
        </w:tc>
        <w:tc>
          <w:tcPr>
            <w:tcW w:w="1855" w:type="dxa"/>
          </w:tcPr>
          <w:p w14:paraId="2311DDA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(7)</w:t>
            </w:r>
          </w:p>
        </w:tc>
        <w:tc>
          <w:tcPr>
            <w:tcW w:w="1736" w:type="dxa"/>
          </w:tcPr>
          <w:p w14:paraId="7F708B0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-3.44 – 3.44</w:t>
            </w:r>
          </w:p>
        </w:tc>
        <w:tc>
          <w:tcPr>
            <w:tcW w:w="977" w:type="dxa"/>
          </w:tcPr>
          <w:p w14:paraId="1B92A36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4E59DB" w:rsidRPr="00144ECF" w14:paraId="712B5415" w14:textId="77777777" w:rsidTr="00BC371D">
        <w:trPr>
          <w:trHeight w:val="414"/>
        </w:trPr>
        <w:tc>
          <w:tcPr>
            <w:tcW w:w="1968" w:type="dxa"/>
          </w:tcPr>
          <w:p w14:paraId="4A7EDE29" w14:textId="77777777" w:rsidR="004E59DB" w:rsidRPr="00144ECF" w:rsidRDefault="004E59DB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Barrier SE</w:t>
            </w:r>
          </w:p>
        </w:tc>
        <w:tc>
          <w:tcPr>
            <w:tcW w:w="2662" w:type="dxa"/>
          </w:tcPr>
          <w:p w14:paraId="001D984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 ± 21</w:t>
            </w:r>
          </w:p>
        </w:tc>
        <w:tc>
          <w:tcPr>
            <w:tcW w:w="1855" w:type="dxa"/>
          </w:tcPr>
          <w:p w14:paraId="0A68677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 ± 19</w:t>
            </w:r>
          </w:p>
        </w:tc>
        <w:tc>
          <w:tcPr>
            <w:tcW w:w="1736" w:type="dxa"/>
          </w:tcPr>
          <w:p w14:paraId="625506A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-6.95 – 9.89</w:t>
            </w:r>
          </w:p>
        </w:tc>
        <w:tc>
          <w:tcPr>
            <w:tcW w:w="977" w:type="dxa"/>
          </w:tcPr>
          <w:p w14:paraId="72EC5FF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0.10</w:t>
            </w:r>
          </w:p>
        </w:tc>
      </w:tr>
      <w:tr w:rsidR="004E59DB" w:rsidRPr="00144ECF" w14:paraId="07BDA6C5" w14:textId="77777777" w:rsidTr="00BC371D">
        <w:trPr>
          <w:trHeight w:val="414"/>
        </w:trPr>
        <w:tc>
          <w:tcPr>
            <w:tcW w:w="1968" w:type="dxa"/>
          </w:tcPr>
          <w:p w14:paraId="2645AE7B" w14:textId="77777777" w:rsidR="004E59DB" w:rsidRPr="00144ECF" w:rsidRDefault="004E59DB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OSSS-3</w:t>
            </w:r>
          </w:p>
        </w:tc>
        <w:tc>
          <w:tcPr>
            <w:tcW w:w="2662" w:type="dxa"/>
          </w:tcPr>
          <w:p w14:paraId="5A435A1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(2)</w:t>
            </w:r>
          </w:p>
        </w:tc>
        <w:tc>
          <w:tcPr>
            <w:tcW w:w="1855" w:type="dxa"/>
          </w:tcPr>
          <w:p w14:paraId="64E4AB3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(1)</w:t>
            </w:r>
          </w:p>
        </w:tc>
        <w:tc>
          <w:tcPr>
            <w:tcW w:w="1736" w:type="dxa"/>
          </w:tcPr>
          <w:p w14:paraId="3388CB3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-4.25 – 4.25 </w:t>
            </w:r>
          </w:p>
        </w:tc>
        <w:tc>
          <w:tcPr>
            <w:tcW w:w="977" w:type="dxa"/>
          </w:tcPr>
          <w:p w14:paraId="21E921A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4E59DB" w:rsidRPr="00144ECF" w14:paraId="718068CF" w14:textId="77777777" w:rsidTr="00BC371D">
        <w:trPr>
          <w:trHeight w:val="414"/>
        </w:trPr>
        <w:tc>
          <w:tcPr>
            <w:tcW w:w="1968" w:type="dxa"/>
          </w:tcPr>
          <w:p w14:paraId="11B37A88" w14:textId="77777777" w:rsidR="004E59DB" w:rsidRPr="00144ECF" w:rsidRDefault="004E59DB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PSS</w:t>
            </w:r>
          </w:p>
        </w:tc>
        <w:tc>
          <w:tcPr>
            <w:tcW w:w="2662" w:type="dxa"/>
          </w:tcPr>
          <w:p w14:paraId="2D70784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± 6</w:t>
            </w:r>
          </w:p>
        </w:tc>
        <w:tc>
          <w:tcPr>
            <w:tcW w:w="1855" w:type="dxa"/>
          </w:tcPr>
          <w:p w14:paraId="4EC29FC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± 5</w:t>
            </w:r>
          </w:p>
        </w:tc>
        <w:tc>
          <w:tcPr>
            <w:tcW w:w="1736" w:type="dxa"/>
          </w:tcPr>
          <w:p w14:paraId="1B7824F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-0.92 – 3.44</w:t>
            </w:r>
          </w:p>
        </w:tc>
        <w:tc>
          <w:tcPr>
            <w:tcW w:w="977" w:type="dxa"/>
          </w:tcPr>
          <w:p w14:paraId="6B2E7D0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0.24</w:t>
            </w:r>
          </w:p>
        </w:tc>
      </w:tr>
      <w:tr w:rsidR="004E59DB" w:rsidRPr="00144ECF" w14:paraId="2B25C73C" w14:textId="77777777" w:rsidTr="00BC371D">
        <w:trPr>
          <w:trHeight w:val="414"/>
        </w:trPr>
        <w:tc>
          <w:tcPr>
            <w:tcW w:w="1968" w:type="dxa"/>
          </w:tcPr>
          <w:p w14:paraId="6641CE99" w14:textId="77777777" w:rsidR="004E59DB" w:rsidRPr="00144ECF" w:rsidRDefault="004E59DB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ULS-6</w:t>
            </w:r>
          </w:p>
        </w:tc>
        <w:tc>
          <w:tcPr>
            <w:tcW w:w="2662" w:type="dxa"/>
          </w:tcPr>
          <w:p w14:paraId="059FB81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± 3</w:t>
            </w:r>
          </w:p>
        </w:tc>
        <w:tc>
          <w:tcPr>
            <w:tcW w:w="1855" w:type="dxa"/>
          </w:tcPr>
          <w:p w14:paraId="5B665BD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± 4</w:t>
            </w:r>
          </w:p>
        </w:tc>
        <w:tc>
          <w:tcPr>
            <w:tcW w:w="1736" w:type="dxa"/>
          </w:tcPr>
          <w:p w14:paraId="00DF23C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-0.61 – 2.21</w:t>
            </w:r>
          </w:p>
        </w:tc>
        <w:tc>
          <w:tcPr>
            <w:tcW w:w="977" w:type="dxa"/>
          </w:tcPr>
          <w:p w14:paraId="0B6B36E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0.25</w:t>
            </w:r>
          </w:p>
        </w:tc>
      </w:tr>
      <w:tr w:rsidR="004E59DB" w:rsidRPr="00144ECF" w14:paraId="64944057" w14:textId="77777777" w:rsidTr="00BC371D">
        <w:trPr>
          <w:trHeight w:val="414"/>
        </w:trPr>
        <w:tc>
          <w:tcPr>
            <w:tcW w:w="1968" w:type="dxa"/>
          </w:tcPr>
          <w:p w14:paraId="6359182E" w14:textId="77777777" w:rsidR="004E59DB" w:rsidRPr="00144ECF" w:rsidRDefault="004E59DB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MVPA </w:t>
            </w: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(min/week)</w:t>
            </w:r>
          </w:p>
        </w:tc>
        <w:tc>
          <w:tcPr>
            <w:tcW w:w="2662" w:type="dxa"/>
          </w:tcPr>
          <w:p w14:paraId="6C019AE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210.7 ± 152.7</w:t>
            </w:r>
          </w:p>
        </w:tc>
        <w:tc>
          <w:tcPr>
            <w:tcW w:w="1855" w:type="dxa"/>
          </w:tcPr>
          <w:p w14:paraId="14A1622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223.9 ± 165.0</w:t>
            </w:r>
          </w:p>
        </w:tc>
        <w:tc>
          <w:tcPr>
            <w:tcW w:w="1736" w:type="dxa"/>
          </w:tcPr>
          <w:p w14:paraId="0E3EFC9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-52.22 – 78.74</w:t>
            </w:r>
          </w:p>
        </w:tc>
        <w:tc>
          <w:tcPr>
            <w:tcW w:w="977" w:type="dxa"/>
          </w:tcPr>
          <w:p w14:paraId="216CC37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0.08</w:t>
            </w:r>
          </w:p>
        </w:tc>
      </w:tr>
      <w:tr w:rsidR="004E59DB" w:rsidRPr="00144ECF" w14:paraId="729573B5" w14:textId="77777777" w:rsidTr="00BC371D">
        <w:trPr>
          <w:trHeight w:val="414"/>
        </w:trPr>
        <w:tc>
          <w:tcPr>
            <w:tcW w:w="1968" w:type="dxa"/>
          </w:tcPr>
          <w:p w14:paraId="267530B5" w14:textId="77777777" w:rsidR="004E59DB" w:rsidRPr="00144ECF" w:rsidRDefault="004E59DB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BMI </w:t>
            </w: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kg/m</w:t>
            </w:r>
            <w:r w:rsidRPr="00144E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62" w:type="dxa"/>
          </w:tcPr>
          <w:p w14:paraId="78DA673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26.7 ± 5.3</w:t>
            </w:r>
          </w:p>
        </w:tc>
        <w:tc>
          <w:tcPr>
            <w:tcW w:w="1855" w:type="dxa"/>
          </w:tcPr>
          <w:p w14:paraId="6DB5C20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26.5 ± 5.2</w:t>
            </w:r>
          </w:p>
        </w:tc>
        <w:tc>
          <w:tcPr>
            <w:tcW w:w="1736" w:type="dxa"/>
          </w:tcPr>
          <w:p w14:paraId="70E170D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-1.95 – 2.37</w:t>
            </w:r>
          </w:p>
        </w:tc>
        <w:tc>
          <w:tcPr>
            <w:tcW w:w="977" w:type="dxa"/>
          </w:tcPr>
          <w:p w14:paraId="13B3C4E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</w:t>
            </w:r>
          </w:p>
        </w:tc>
      </w:tr>
      <w:tr w:rsidR="004E59DB" w:rsidRPr="00144ECF" w14:paraId="3868A965" w14:textId="77777777" w:rsidTr="00BC371D">
        <w:trPr>
          <w:trHeight w:val="414"/>
        </w:trPr>
        <w:tc>
          <w:tcPr>
            <w:tcW w:w="1968" w:type="dxa"/>
          </w:tcPr>
          <w:p w14:paraId="6A84E3E2" w14:textId="77777777" w:rsidR="004E59DB" w:rsidRPr="00144ECF" w:rsidRDefault="004E59DB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SROM (R.) </w:t>
            </w: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(degree)</w:t>
            </w:r>
          </w:p>
        </w:tc>
        <w:tc>
          <w:tcPr>
            <w:tcW w:w="2662" w:type="dxa"/>
          </w:tcPr>
          <w:p w14:paraId="07273C2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155.0 ± 12.5</w:t>
            </w:r>
          </w:p>
        </w:tc>
        <w:tc>
          <w:tcPr>
            <w:tcW w:w="1855" w:type="dxa"/>
          </w:tcPr>
          <w:p w14:paraId="073A8E7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154.0 ± 11.5</w:t>
            </w:r>
          </w:p>
        </w:tc>
        <w:tc>
          <w:tcPr>
            <w:tcW w:w="1736" w:type="dxa"/>
          </w:tcPr>
          <w:p w14:paraId="6C7821D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-4.21 – 5.55</w:t>
            </w:r>
          </w:p>
        </w:tc>
        <w:tc>
          <w:tcPr>
            <w:tcW w:w="977" w:type="dxa"/>
          </w:tcPr>
          <w:p w14:paraId="57B791F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0.06</w:t>
            </w:r>
          </w:p>
        </w:tc>
      </w:tr>
      <w:tr w:rsidR="004E59DB" w:rsidRPr="00144ECF" w14:paraId="16A97FC5" w14:textId="77777777" w:rsidTr="00BC371D">
        <w:trPr>
          <w:trHeight w:val="414"/>
        </w:trPr>
        <w:tc>
          <w:tcPr>
            <w:tcW w:w="1968" w:type="dxa"/>
          </w:tcPr>
          <w:p w14:paraId="223765A7" w14:textId="77777777" w:rsidR="004E59DB" w:rsidRPr="00144ECF" w:rsidRDefault="004E59DB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SROM (L.)</w:t>
            </w: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 xml:space="preserve"> (degree)</w:t>
            </w:r>
          </w:p>
        </w:tc>
        <w:tc>
          <w:tcPr>
            <w:tcW w:w="2662" w:type="dxa"/>
          </w:tcPr>
          <w:p w14:paraId="424388F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156.0 (10.0)</w:t>
            </w:r>
          </w:p>
        </w:tc>
        <w:tc>
          <w:tcPr>
            <w:tcW w:w="1855" w:type="dxa"/>
          </w:tcPr>
          <w:p w14:paraId="33EA48A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158.5 (10.5)</w:t>
            </w:r>
          </w:p>
        </w:tc>
        <w:tc>
          <w:tcPr>
            <w:tcW w:w="1736" w:type="dxa"/>
          </w:tcPr>
          <w:p w14:paraId="3DF19E6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-1.71 – 6.71</w:t>
            </w:r>
          </w:p>
        </w:tc>
        <w:tc>
          <w:tcPr>
            <w:tcW w:w="977" w:type="dxa"/>
          </w:tcPr>
          <w:p w14:paraId="7956EC0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0.24</w:t>
            </w:r>
          </w:p>
        </w:tc>
      </w:tr>
      <w:tr w:rsidR="004E59DB" w:rsidRPr="00144ECF" w14:paraId="42776941" w14:textId="77777777" w:rsidTr="00BC371D">
        <w:trPr>
          <w:trHeight w:val="414"/>
        </w:trPr>
        <w:tc>
          <w:tcPr>
            <w:tcW w:w="1968" w:type="dxa"/>
          </w:tcPr>
          <w:p w14:paraId="7F975718" w14:textId="77777777" w:rsidR="004E59DB" w:rsidRPr="00144ECF" w:rsidRDefault="004E59DB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Steps </w:t>
            </w: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(reps)</w:t>
            </w:r>
          </w:p>
        </w:tc>
        <w:tc>
          <w:tcPr>
            <w:tcW w:w="2662" w:type="dxa"/>
          </w:tcPr>
          <w:p w14:paraId="6BF52C3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 ± 17</w:t>
            </w:r>
          </w:p>
        </w:tc>
        <w:tc>
          <w:tcPr>
            <w:tcW w:w="1855" w:type="dxa"/>
          </w:tcPr>
          <w:p w14:paraId="37ADA3B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 ± 17</w:t>
            </w:r>
          </w:p>
        </w:tc>
        <w:tc>
          <w:tcPr>
            <w:tcW w:w="1736" w:type="dxa"/>
          </w:tcPr>
          <w:p w14:paraId="1B6EF28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-2.47 – 11.39</w:t>
            </w:r>
          </w:p>
        </w:tc>
        <w:tc>
          <w:tcPr>
            <w:tcW w:w="977" w:type="dxa"/>
          </w:tcPr>
          <w:p w14:paraId="0A5A3A3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0.26</w:t>
            </w:r>
          </w:p>
        </w:tc>
      </w:tr>
      <w:tr w:rsidR="004E59DB" w:rsidRPr="00144ECF" w14:paraId="30E56AE5" w14:textId="77777777" w:rsidTr="00BC371D">
        <w:trPr>
          <w:trHeight w:val="414"/>
        </w:trPr>
        <w:tc>
          <w:tcPr>
            <w:tcW w:w="1968" w:type="dxa"/>
          </w:tcPr>
          <w:p w14:paraId="7A0DBB53" w14:textId="77777777" w:rsidR="004E59DB" w:rsidRPr="00144ECF" w:rsidRDefault="004E59DB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Stand </w:t>
            </w: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(reps)</w:t>
            </w:r>
          </w:p>
        </w:tc>
        <w:tc>
          <w:tcPr>
            <w:tcW w:w="2662" w:type="dxa"/>
          </w:tcPr>
          <w:p w14:paraId="7BD861C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(9)</w:t>
            </w:r>
          </w:p>
        </w:tc>
        <w:tc>
          <w:tcPr>
            <w:tcW w:w="1855" w:type="dxa"/>
          </w:tcPr>
          <w:p w14:paraId="372AF3A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(10)</w:t>
            </w:r>
          </w:p>
        </w:tc>
        <w:tc>
          <w:tcPr>
            <w:tcW w:w="1736" w:type="dxa"/>
          </w:tcPr>
          <w:p w14:paraId="05D2B6C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-2.60 – 5.60</w:t>
            </w:r>
          </w:p>
        </w:tc>
        <w:tc>
          <w:tcPr>
            <w:tcW w:w="977" w:type="dxa"/>
          </w:tcPr>
          <w:p w14:paraId="7FBA80A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(0.16)</w:t>
            </w:r>
          </w:p>
        </w:tc>
      </w:tr>
      <w:tr w:rsidR="004E59DB" w:rsidRPr="00144ECF" w14:paraId="20F7DD8A" w14:textId="77777777" w:rsidTr="00BC371D">
        <w:trPr>
          <w:trHeight w:val="414"/>
        </w:trPr>
        <w:tc>
          <w:tcPr>
            <w:tcW w:w="1968" w:type="dxa"/>
          </w:tcPr>
          <w:p w14:paraId="6C4294E7" w14:textId="77777777" w:rsidR="004E59DB" w:rsidRPr="00144ECF" w:rsidRDefault="004E59DB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Reach R. </w:t>
            </w: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(cm)</w:t>
            </w:r>
          </w:p>
        </w:tc>
        <w:tc>
          <w:tcPr>
            <w:tcW w:w="2662" w:type="dxa"/>
          </w:tcPr>
          <w:p w14:paraId="5157473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 (12.0)</w:t>
            </w:r>
          </w:p>
        </w:tc>
        <w:tc>
          <w:tcPr>
            <w:tcW w:w="1855" w:type="dxa"/>
          </w:tcPr>
          <w:p w14:paraId="1C541F5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 (15.0)</w:t>
            </w:r>
          </w:p>
        </w:tc>
        <w:tc>
          <w:tcPr>
            <w:tcW w:w="1736" w:type="dxa"/>
          </w:tcPr>
          <w:p w14:paraId="6243FB7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1.75 – 13.25</w:t>
            </w:r>
          </w:p>
        </w:tc>
        <w:tc>
          <w:tcPr>
            <w:tcW w:w="977" w:type="dxa"/>
          </w:tcPr>
          <w:p w14:paraId="6512E56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0.55</w:t>
            </w:r>
          </w:p>
        </w:tc>
      </w:tr>
      <w:tr w:rsidR="004E59DB" w:rsidRPr="00144ECF" w14:paraId="1E042559" w14:textId="77777777" w:rsidTr="00BC371D">
        <w:trPr>
          <w:trHeight w:val="414"/>
        </w:trPr>
        <w:tc>
          <w:tcPr>
            <w:tcW w:w="1968" w:type="dxa"/>
          </w:tcPr>
          <w:p w14:paraId="5FFABC4A" w14:textId="77777777" w:rsidR="004E59DB" w:rsidRPr="00144ECF" w:rsidRDefault="004E59DB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Reach L. </w:t>
            </w: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(cm)</w:t>
            </w:r>
          </w:p>
        </w:tc>
        <w:tc>
          <w:tcPr>
            <w:tcW w:w="2662" w:type="dxa"/>
          </w:tcPr>
          <w:p w14:paraId="311655D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 (12.0)</w:t>
            </w:r>
          </w:p>
        </w:tc>
        <w:tc>
          <w:tcPr>
            <w:tcW w:w="1855" w:type="dxa"/>
          </w:tcPr>
          <w:p w14:paraId="40E74B8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 (19.5)</w:t>
            </w:r>
          </w:p>
        </w:tc>
        <w:tc>
          <w:tcPr>
            <w:tcW w:w="1736" w:type="dxa"/>
          </w:tcPr>
          <w:p w14:paraId="044A608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-3.53 – 13.59</w:t>
            </w:r>
          </w:p>
        </w:tc>
        <w:tc>
          <w:tcPr>
            <w:tcW w:w="977" w:type="dxa"/>
          </w:tcPr>
          <w:p w14:paraId="3464E72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0.25</w:t>
            </w:r>
          </w:p>
        </w:tc>
      </w:tr>
      <w:tr w:rsidR="004E59DB" w:rsidRPr="00144ECF" w14:paraId="33750697" w14:textId="77777777" w:rsidTr="00BC371D">
        <w:trPr>
          <w:trHeight w:val="414"/>
        </w:trPr>
        <w:tc>
          <w:tcPr>
            <w:tcW w:w="1968" w:type="dxa"/>
          </w:tcPr>
          <w:p w14:paraId="201995EF" w14:textId="77777777" w:rsidR="004E59DB" w:rsidRPr="00144ECF" w:rsidRDefault="004E59DB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Balance R </w:t>
            </w: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(sec)</w:t>
            </w:r>
          </w:p>
        </w:tc>
        <w:tc>
          <w:tcPr>
            <w:tcW w:w="2662" w:type="dxa"/>
          </w:tcPr>
          <w:p w14:paraId="1099BA0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45.0 (17.1)</w:t>
            </w:r>
          </w:p>
        </w:tc>
        <w:tc>
          <w:tcPr>
            <w:tcW w:w="1855" w:type="dxa"/>
          </w:tcPr>
          <w:p w14:paraId="748388D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45.0 (7.7)</w:t>
            </w:r>
          </w:p>
        </w:tc>
        <w:tc>
          <w:tcPr>
            <w:tcW w:w="1736" w:type="dxa"/>
          </w:tcPr>
          <w:p w14:paraId="7524C30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-7.02 – 7.02</w:t>
            </w:r>
          </w:p>
        </w:tc>
        <w:tc>
          <w:tcPr>
            <w:tcW w:w="977" w:type="dxa"/>
          </w:tcPr>
          <w:p w14:paraId="1E5B666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4E59DB" w:rsidRPr="00144ECF" w14:paraId="31C36356" w14:textId="77777777" w:rsidTr="00BC371D">
        <w:trPr>
          <w:trHeight w:val="414"/>
        </w:trPr>
        <w:tc>
          <w:tcPr>
            <w:tcW w:w="1968" w:type="dxa"/>
          </w:tcPr>
          <w:p w14:paraId="2B8AA207" w14:textId="77777777" w:rsidR="004E59DB" w:rsidRPr="00144ECF" w:rsidRDefault="004E59DB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Balance L </w:t>
            </w: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(sec)</w:t>
            </w:r>
          </w:p>
        </w:tc>
        <w:tc>
          <w:tcPr>
            <w:tcW w:w="2662" w:type="dxa"/>
          </w:tcPr>
          <w:p w14:paraId="0076B1D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45.0 (12.1)</w:t>
            </w:r>
          </w:p>
        </w:tc>
        <w:tc>
          <w:tcPr>
            <w:tcW w:w="1855" w:type="dxa"/>
          </w:tcPr>
          <w:p w14:paraId="64919A5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45.0 (0.0)</w:t>
            </w:r>
          </w:p>
        </w:tc>
        <w:tc>
          <w:tcPr>
            <w:tcW w:w="1736" w:type="dxa"/>
          </w:tcPr>
          <w:p w14:paraId="40DBB50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-6.70 – 6.70</w:t>
            </w:r>
          </w:p>
        </w:tc>
        <w:tc>
          <w:tcPr>
            <w:tcW w:w="977" w:type="dxa"/>
          </w:tcPr>
          <w:p w14:paraId="47BCD1A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</w:tr>
    </w:tbl>
    <w:p w14:paraId="2FC69D28" w14:textId="77777777" w:rsidR="004E59DB" w:rsidRPr="00144ECF" w:rsidRDefault="004E59DB" w:rsidP="004E59DB">
      <w:r w:rsidRPr="00144ECF">
        <w:t xml:space="preserve">ES=Effect size; Cohen’s d / Hedge’s g of 0.2, 0.5, and 0.8 was judged as a small, moderate, and large effect size </w:t>
      </w:r>
      <w:r w:rsidRPr="004433D5">
        <w:fldChar w:fldCharType="begin"/>
      </w:r>
      <w:r w:rsidRPr="00144ECF">
        <w:instrText xml:space="preserve"> ADDIN EN.CITE &lt;EndNote&gt;&lt;Cite&gt;&lt;Author&gt;Cohen&lt;/Author&gt;&lt;Year&gt;1992&lt;/Year&gt;&lt;RecNum&gt;267&lt;/RecNum&gt;&lt;DisplayText&gt;(Cohen, 1992)&lt;/DisplayText&gt;&lt;record&gt;&lt;rec-number&gt;267&lt;/rec-number&gt;&lt;foreign-keys&gt;&lt;key app="EN" db-id="09pfew5tvfrx2he0ztkvpzwqx95sxx2te0xw" timestamp="1622210142" guid="f6976512-6693-458e-9fc2-6d308305e23a"&gt;267&lt;/key&gt;&lt;/foreign-keys&gt;&lt;ref-type name="Conference Proceedings"&gt;10&lt;/ref-type&gt;&lt;contributors&gt;&lt;authors&gt;&lt;author&gt;Cohen, Jacob&lt;/author&gt;&lt;/authors&gt;&lt;/contributors&gt;&lt;titles&gt;&lt;title&gt;Things I have learned (so far)&lt;/title&gt;&lt;secondary-title&gt;Annual Convention of the American Psychological Association, 98th, Aug, 1990, Boston, MA, US; Presented at the aforementioned conference.&lt;/secondary-title&gt;&lt;/titles&gt;&lt;dates&gt;&lt;year&gt;1992&lt;/year&gt;&lt;/dates&gt;&lt;publisher&gt;American Psychological Association&lt;/publisher&gt;&lt;isbn&gt;155798154X&lt;/isbn&gt;&lt;urls&gt;&lt;/urls&gt;&lt;/record&gt;&lt;/Cite&gt;&lt;/EndNote&gt;</w:instrText>
      </w:r>
      <w:r w:rsidRPr="004433D5">
        <w:fldChar w:fldCharType="separate"/>
      </w:r>
      <w:r w:rsidRPr="00144ECF">
        <w:rPr>
          <w:noProof/>
        </w:rPr>
        <w:t>(Cohen, 1992)</w:t>
      </w:r>
      <w:r w:rsidRPr="004433D5">
        <w:fldChar w:fldCharType="end"/>
      </w:r>
    </w:p>
    <w:p w14:paraId="7187C2DF" w14:textId="77777777" w:rsidR="004E59DB" w:rsidRPr="00144ECF" w:rsidRDefault="004E59DB" w:rsidP="004E59DB">
      <w:r w:rsidRPr="00144ECF">
        <w:t>FACT-G = Functional Assessment of Cancer Therapy – General (QoL); FACIT-F = Functional Assessment of Chronic Illness Therapy – Fatigue; Barrier SE = Barrier Self-Efficacy; OSSS-3 = Oslo Social Support Scale; PSS = Perceived Stress Scale; ULS-6 = UCLA Loneliness Scale; MVPA = Moderate to Vigorous Physical Activity; BMI = Body Mass Index; SROM = Shoulder Range of Motion; Reach = Sit and Reach test</w:t>
      </w:r>
    </w:p>
    <w:p w14:paraId="004BDFD3" w14:textId="77777777" w:rsidR="004E59DB" w:rsidRPr="00144ECF" w:rsidRDefault="004E59DB" w:rsidP="004E59DB">
      <w:pPr>
        <w:sectPr w:rsidR="004E59DB" w:rsidRPr="00144ECF" w:rsidSect="004433D5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4433D5">
        <w:fldChar w:fldCharType="begin"/>
      </w:r>
      <w:r w:rsidRPr="00144ECF">
        <w:instrText xml:space="preserve"> ADDIN EN.SECTION.REFLIST </w:instrText>
      </w:r>
      <w:r w:rsidRPr="004433D5">
        <w:fldChar w:fldCharType="end"/>
      </w:r>
    </w:p>
    <w:p w14:paraId="79D64A09" w14:textId="4C29C19D" w:rsidR="004E59DB" w:rsidRPr="00144ECF" w:rsidRDefault="004E59DB" w:rsidP="004E59DB">
      <w:pPr>
        <w:rPr>
          <w:b/>
          <w:bCs/>
        </w:rPr>
      </w:pPr>
      <w:r w:rsidRPr="00144ECF">
        <w:rPr>
          <w:b/>
          <w:bCs/>
        </w:rPr>
        <w:lastRenderedPageBreak/>
        <w:t xml:space="preserve">Table </w:t>
      </w:r>
      <w:r>
        <w:rPr>
          <w:b/>
          <w:bCs/>
        </w:rPr>
        <w:t>4</w:t>
      </w:r>
      <w:r w:rsidRPr="00144ECF">
        <w:rPr>
          <w:b/>
          <w:bCs/>
        </w:rPr>
        <w:t>. Change Scores of the HC and Non-HC group for</w:t>
      </w:r>
      <w:r w:rsidR="00E34D49">
        <w:rPr>
          <w:b/>
          <w:bCs/>
        </w:rPr>
        <w:t xml:space="preserve"> </w:t>
      </w:r>
      <w:r w:rsidRPr="00144ECF">
        <w:rPr>
          <w:b/>
          <w:bCs/>
        </w:rPr>
        <w:t xml:space="preserve">the </w:t>
      </w:r>
      <w:r w:rsidR="00E34D49">
        <w:rPr>
          <w:b/>
          <w:bCs/>
        </w:rPr>
        <w:t>12</w:t>
      </w:r>
      <w:r w:rsidRPr="00144ECF">
        <w:rPr>
          <w:b/>
          <w:bCs/>
        </w:rPr>
        <w:t>-Week Wave</w:t>
      </w:r>
    </w:p>
    <w:tbl>
      <w:tblPr>
        <w:tblStyle w:val="TableGrid"/>
        <w:tblW w:w="8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22"/>
        <w:gridCol w:w="1722"/>
        <w:gridCol w:w="1800"/>
        <w:gridCol w:w="982"/>
      </w:tblGrid>
      <w:tr w:rsidR="004E59DB" w:rsidRPr="00144ECF" w14:paraId="21FE2B6D" w14:textId="77777777" w:rsidTr="00BC371D">
        <w:trPr>
          <w:trHeight w:val="38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CE337C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Outcome Measure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23E0975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Non-HC:</w:t>
            </w:r>
          </w:p>
          <w:p w14:paraId="7A1B366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  <w:p w14:paraId="0102FE0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Median (IQR)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6AD8796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HC:</w:t>
            </w:r>
          </w:p>
          <w:p w14:paraId="0DB6785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  <w:p w14:paraId="2C3302F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Median (IQR)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C05660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3628833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ES:</w:t>
            </w:r>
          </w:p>
          <w:p w14:paraId="4B3DEEC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4E59DB" w:rsidRPr="00144ECF" w14:paraId="6B1710B7" w14:textId="77777777" w:rsidTr="00BC371D">
        <w:trPr>
          <w:trHeight w:val="389"/>
        </w:trPr>
        <w:tc>
          <w:tcPr>
            <w:tcW w:w="2410" w:type="dxa"/>
            <w:tcBorders>
              <w:top w:val="single" w:sz="4" w:space="0" w:color="auto"/>
            </w:tcBorders>
          </w:tcPr>
          <w:p w14:paraId="2ED4B3FD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FACT-G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14:paraId="3109BE0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8 ± 8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5DCB4F6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 ± 6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B22C3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1.51 - 13.63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5D56EEE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</w:tr>
      <w:tr w:rsidR="004E59DB" w:rsidRPr="00144ECF" w14:paraId="624EE8BE" w14:textId="77777777" w:rsidTr="00BC371D">
        <w:trPr>
          <w:trHeight w:val="389"/>
        </w:trPr>
        <w:tc>
          <w:tcPr>
            <w:tcW w:w="2410" w:type="dxa"/>
          </w:tcPr>
          <w:p w14:paraId="6EE93AA8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FACIT-F</w:t>
            </w:r>
          </w:p>
        </w:tc>
        <w:tc>
          <w:tcPr>
            <w:tcW w:w="1822" w:type="dxa"/>
          </w:tcPr>
          <w:p w14:paraId="047C3AB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3 ± 8</w:t>
            </w:r>
          </w:p>
        </w:tc>
        <w:tc>
          <w:tcPr>
            <w:tcW w:w="1722" w:type="dxa"/>
          </w:tcPr>
          <w:p w14:paraId="2CE63A4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 ± 4</w:t>
            </w:r>
          </w:p>
        </w:tc>
        <w:tc>
          <w:tcPr>
            <w:tcW w:w="1800" w:type="dxa"/>
          </w:tcPr>
          <w:p w14:paraId="17578D6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-4.53 – 10.31</w:t>
            </w:r>
          </w:p>
        </w:tc>
        <w:tc>
          <w:tcPr>
            <w:tcW w:w="982" w:type="dxa"/>
          </w:tcPr>
          <w:p w14:paraId="14D8F58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E59DB" w:rsidRPr="00144ECF" w14:paraId="07121E8E" w14:textId="77777777" w:rsidTr="00BC371D">
        <w:trPr>
          <w:trHeight w:val="389"/>
        </w:trPr>
        <w:tc>
          <w:tcPr>
            <w:tcW w:w="2410" w:type="dxa"/>
          </w:tcPr>
          <w:p w14:paraId="0843B88A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Barrier SE</w:t>
            </w:r>
          </w:p>
        </w:tc>
        <w:tc>
          <w:tcPr>
            <w:tcW w:w="1822" w:type="dxa"/>
          </w:tcPr>
          <w:p w14:paraId="290B2EB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-1 ± 20</w:t>
            </w:r>
          </w:p>
        </w:tc>
        <w:tc>
          <w:tcPr>
            <w:tcW w:w="1722" w:type="dxa"/>
          </w:tcPr>
          <w:p w14:paraId="2D0D1A1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4 ± 28</w:t>
            </w:r>
          </w:p>
        </w:tc>
        <w:tc>
          <w:tcPr>
            <w:tcW w:w="1800" w:type="dxa"/>
          </w:tcPr>
          <w:p w14:paraId="6AAEFA3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-24.80 – 15.30</w:t>
            </w:r>
          </w:p>
        </w:tc>
        <w:tc>
          <w:tcPr>
            <w:tcW w:w="982" w:type="dxa"/>
          </w:tcPr>
          <w:p w14:paraId="55C1CE3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4E59DB" w:rsidRPr="00144ECF" w14:paraId="5E7D55AC" w14:textId="77777777" w:rsidTr="00BC371D">
        <w:trPr>
          <w:trHeight w:val="389"/>
        </w:trPr>
        <w:tc>
          <w:tcPr>
            <w:tcW w:w="2410" w:type="dxa"/>
          </w:tcPr>
          <w:p w14:paraId="5D2AF4FE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OSSS-3</w:t>
            </w:r>
          </w:p>
        </w:tc>
        <w:tc>
          <w:tcPr>
            <w:tcW w:w="1822" w:type="dxa"/>
          </w:tcPr>
          <w:p w14:paraId="5405921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 ± 2</w:t>
            </w:r>
          </w:p>
        </w:tc>
        <w:tc>
          <w:tcPr>
            <w:tcW w:w="1722" w:type="dxa"/>
          </w:tcPr>
          <w:p w14:paraId="74C2195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 ± 2</w:t>
            </w:r>
          </w:p>
        </w:tc>
        <w:tc>
          <w:tcPr>
            <w:tcW w:w="1800" w:type="dxa"/>
          </w:tcPr>
          <w:p w14:paraId="555376D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-0.74 – 1.96</w:t>
            </w:r>
          </w:p>
        </w:tc>
        <w:tc>
          <w:tcPr>
            <w:tcW w:w="982" w:type="dxa"/>
          </w:tcPr>
          <w:p w14:paraId="7E03450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E59DB" w:rsidRPr="00144ECF" w14:paraId="799568B7" w14:textId="77777777" w:rsidTr="00BC371D">
        <w:trPr>
          <w:trHeight w:val="389"/>
        </w:trPr>
        <w:tc>
          <w:tcPr>
            <w:tcW w:w="2410" w:type="dxa"/>
          </w:tcPr>
          <w:p w14:paraId="094C7FD4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PSS</w:t>
            </w:r>
          </w:p>
        </w:tc>
        <w:tc>
          <w:tcPr>
            <w:tcW w:w="1822" w:type="dxa"/>
          </w:tcPr>
          <w:p w14:paraId="56D0A16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-4 ± 7</w:t>
            </w:r>
          </w:p>
        </w:tc>
        <w:tc>
          <w:tcPr>
            <w:tcW w:w="1722" w:type="dxa"/>
          </w:tcPr>
          <w:p w14:paraId="1CCD183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2 ± 5</w:t>
            </w:r>
          </w:p>
        </w:tc>
        <w:tc>
          <w:tcPr>
            <w:tcW w:w="1800" w:type="dxa"/>
          </w:tcPr>
          <w:p w14:paraId="0327562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-10.85 – -1.41</w:t>
            </w:r>
          </w:p>
        </w:tc>
        <w:tc>
          <w:tcPr>
            <w:tcW w:w="982" w:type="dxa"/>
          </w:tcPr>
          <w:p w14:paraId="1721751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</w:tr>
      <w:tr w:rsidR="004E59DB" w:rsidRPr="00144ECF" w14:paraId="4F62AF7B" w14:textId="77777777" w:rsidTr="00BC371D">
        <w:trPr>
          <w:trHeight w:val="389"/>
        </w:trPr>
        <w:tc>
          <w:tcPr>
            <w:tcW w:w="2410" w:type="dxa"/>
          </w:tcPr>
          <w:p w14:paraId="73DF2D43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ULS-6</w:t>
            </w:r>
          </w:p>
        </w:tc>
        <w:tc>
          <w:tcPr>
            <w:tcW w:w="1822" w:type="dxa"/>
          </w:tcPr>
          <w:p w14:paraId="53D85C0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-2 (5)</w:t>
            </w:r>
          </w:p>
        </w:tc>
        <w:tc>
          <w:tcPr>
            <w:tcW w:w="1722" w:type="dxa"/>
          </w:tcPr>
          <w:p w14:paraId="2E502A2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-1 (1)</w:t>
            </w:r>
          </w:p>
        </w:tc>
        <w:tc>
          <w:tcPr>
            <w:tcW w:w="1800" w:type="dxa"/>
          </w:tcPr>
          <w:p w14:paraId="546ED6D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-4.87 – 3.87</w:t>
            </w:r>
          </w:p>
        </w:tc>
        <w:tc>
          <w:tcPr>
            <w:tcW w:w="982" w:type="dxa"/>
          </w:tcPr>
          <w:p w14:paraId="3B33DAE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4E59DB" w:rsidRPr="00144ECF" w14:paraId="723617C8" w14:textId="77777777" w:rsidTr="00BC371D">
        <w:trPr>
          <w:trHeight w:val="389"/>
        </w:trPr>
        <w:tc>
          <w:tcPr>
            <w:tcW w:w="2410" w:type="dxa"/>
          </w:tcPr>
          <w:p w14:paraId="17F2E56A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MVPA (min/week)</w:t>
            </w:r>
          </w:p>
        </w:tc>
        <w:tc>
          <w:tcPr>
            <w:tcW w:w="1822" w:type="dxa"/>
          </w:tcPr>
          <w:p w14:paraId="5C57E44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-31.3 ± 180.8</w:t>
            </w:r>
          </w:p>
        </w:tc>
        <w:tc>
          <w:tcPr>
            <w:tcW w:w="1722" w:type="dxa"/>
          </w:tcPr>
          <w:p w14:paraId="32DD70A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64.1 ± 101</w:t>
            </w:r>
          </w:p>
        </w:tc>
        <w:tc>
          <w:tcPr>
            <w:tcW w:w="1800" w:type="dxa"/>
          </w:tcPr>
          <w:p w14:paraId="74378FF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-218.03 – 27.25</w:t>
            </w:r>
          </w:p>
        </w:tc>
        <w:tc>
          <w:tcPr>
            <w:tcW w:w="982" w:type="dxa"/>
          </w:tcPr>
          <w:p w14:paraId="129B7DC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</w:tr>
      <w:tr w:rsidR="004E59DB" w:rsidRPr="00144ECF" w14:paraId="3FE87C7D" w14:textId="77777777" w:rsidTr="00BC371D">
        <w:trPr>
          <w:trHeight w:val="389"/>
        </w:trPr>
        <w:tc>
          <w:tcPr>
            <w:tcW w:w="2410" w:type="dxa"/>
          </w:tcPr>
          <w:p w14:paraId="203B4C98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BMI kg/m</w:t>
            </w:r>
            <w:r w:rsidRPr="00144E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2" w:type="dxa"/>
          </w:tcPr>
          <w:p w14:paraId="1DF61D4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-0.3 ± 1.1</w:t>
            </w:r>
          </w:p>
        </w:tc>
        <w:tc>
          <w:tcPr>
            <w:tcW w:w="1722" w:type="dxa"/>
          </w:tcPr>
          <w:p w14:paraId="05CE70F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-0.1 ± 0.6</w:t>
            </w:r>
          </w:p>
        </w:tc>
        <w:tc>
          <w:tcPr>
            <w:tcW w:w="1800" w:type="dxa"/>
          </w:tcPr>
          <w:p w14:paraId="5BD02F0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-1.04 – 0.46</w:t>
            </w:r>
          </w:p>
        </w:tc>
        <w:tc>
          <w:tcPr>
            <w:tcW w:w="982" w:type="dxa"/>
          </w:tcPr>
          <w:p w14:paraId="5CA84EE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E59DB" w:rsidRPr="00144ECF" w14:paraId="6F742862" w14:textId="77777777" w:rsidTr="00BC371D">
        <w:trPr>
          <w:trHeight w:val="389"/>
        </w:trPr>
        <w:tc>
          <w:tcPr>
            <w:tcW w:w="2410" w:type="dxa"/>
          </w:tcPr>
          <w:p w14:paraId="54FCAF8F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SROM (R.) (degree)</w:t>
            </w:r>
          </w:p>
        </w:tc>
        <w:tc>
          <w:tcPr>
            <w:tcW w:w="1822" w:type="dxa"/>
          </w:tcPr>
          <w:p w14:paraId="7CE7ED3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3.0 ± 14.5</w:t>
            </w:r>
          </w:p>
        </w:tc>
        <w:tc>
          <w:tcPr>
            <w:tcW w:w="1722" w:type="dxa"/>
          </w:tcPr>
          <w:p w14:paraId="6884693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-1.5 ± 7.0</w:t>
            </w:r>
          </w:p>
        </w:tc>
        <w:tc>
          <w:tcPr>
            <w:tcW w:w="1800" w:type="dxa"/>
          </w:tcPr>
          <w:p w14:paraId="3AC6389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-5.17 – 13.67</w:t>
            </w:r>
          </w:p>
        </w:tc>
        <w:tc>
          <w:tcPr>
            <w:tcW w:w="982" w:type="dxa"/>
          </w:tcPr>
          <w:p w14:paraId="6175636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E59DB" w:rsidRPr="00144ECF" w14:paraId="25B14D33" w14:textId="77777777" w:rsidTr="00BC371D">
        <w:trPr>
          <w:trHeight w:val="389"/>
        </w:trPr>
        <w:tc>
          <w:tcPr>
            <w:tcW w:w="2410" w:type="dxa"/>
          </w:tcPr>
          <w:p w14:paraId="563E24FF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SROM (L.) (degree)</w:t>
            </w:r>
          </w:p>
        </w:tc>
        <w:tc>
          <w:tcPr>
            <w:tcW w:w="1822" w:type="dxa"/>
          </w:tcPr>
          <w:p w14:paraId="291E2BF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4.0 (6.5)</w:t>
            </w:r>
          </w:p>
        </w:tc>
        <w:tc>
          <w:tcPr>
            <w:tcW w:w="1722" w:type="dxa"/>
          </w:tcPr>
          <w:p w14:paraId="0589A11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-0.5 (18.5)</w:t>
            </w:r>
          </w:p>
        </w:tc>
        <w:tc>
          <w:tcPr>
            <w:tcW w:w="1800" w:type="dxa"/>
          </w:tcPr>
          <w:p w14:paraId="0BF49FB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-10.53 – 19.53</w:t>
            </w:r>
          </w:p>
        </w:tc>
        <w:tc>
          <w:tcPr>
            <w:tcW w:w="982" w:type="dxa"/>
          </w:tcPr>
          <w:p w14:paraId="42A0964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4E59DB" w:rsidRPr="00144ECF" w14:paraId="051ED37E" w14:textId="77777777" w:rsidTr="00BC371D">
        <w:trPr>
          <w:trHeight w:val="389"/>
        </w:trPr>
        <w:tc>
          <w:tcPr>
            <w:tcW w:w="2410" w:type="dxa"/>
          </w:tcPr>
          <w:p w14:paraId="1DEB7499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Steps (reps)</w:t>
            </w:r>
          </w:p>
        </w:tc>
        <w:tc>
          <w:tcPr>
            <w:tcW w:w="1822" w:type="dxa"/>
          </w:tcPr>
          <w:p w14:paraId="6CE4C79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-3 (28)</w:t>
            </w:r>
          </w:p>
        </w:tc>
        <w:tc>
          <w:tcPr>
            <w:tcW w:w="1722" w:type="dxa"/>
          </w:tcPr>
          <w:p w14:paraId="1FCA5DB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9 (9)</w:t>
            </w:r>
          </w:p>
        </w:tc>
        <w:tc>
          <w:tcPr>
            <w:tcW w:w="1800" w:type="dxa"/>
          </w:tcPr>
          <w:p w14:paraId="317A68E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-35.67 – 12.67</w:t>
            </w:r>
          </w:p>
        </w:tc>
        <w:tc>
          <w:tcPr>
            <w:tcW w:w="982" w:type="dxa"/>
          </w:tcPr>
          <w:p w14:paraId="401873C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4E59DB" w:rsidRPr="00144ECF" w14:paraId="1C3F2D33" w14:textId="77777777" w:rsidTr="00BC371D">
        <w:trPr>
          <w:trHeight w:val="389"/>
        </w:trPr>
        <w:tc>
          <w:tcPr>
            <w:tcW w:w="2410" w:type="dxa"/>
          </w:tcPr>
          <w:p w14:paraId="0AA44AB7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Stand (reps)</w:t>
            </w:r>
          </w:p>
        </w:tc>
        <w:tc>
          <w:tcPr>
            <w:tcW w:w="1822" w:type="dxa"/>
          </w:tcPr>
          <w:p w14:paraId="5BD2FBF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 ± 2</w:t>
            </w:r>
          </w:p>
        </w:tc>
        <w:tc>
          <w:tcPr>
            <w:tcW w:w="1722" w:type="dxa"/>
          </w:tcPr>
          <w:p w14:paraId="4818F00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1 ± 5</w:t>
            </w:r>
          </w:p>
        </w:tc>
        <w:tc>
          <w:tcPr>
            <w:tcW w:w="1800" w:type="dxa"/>
          </w:tcPr>
          <w:p w14:paraId="7FBCDFF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-3.53 – 4.53</w:t>
            </w:r>
          </w:p>
        </w:tc>
        <w:tc>
          <w:tcPr>
            <w:tcW w:w="982" w:type="dxa"/>
          </w:tcPr>
          <w:p w14:paraId="0BE99D2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4E59DB" w:rsidRPr="00144ECF" w14:paraId="5D76D6FB" w14:textId="77777777" w:rsidTr="00BC371D">
        <w:trPr>
          <w:trHeight w:val="389"/>
        </w:trPr>
        <w:tc>
          <w:tcPr>
            <w:tcW w:w="2410" w:type="dxa"/>
          </w:tcPr>
          <w:p w14:paraId="3EB5C84E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Reach R. (cm)</w:t>
            </w:r>
          </w:p>
        </w:tc>
        <w:tc>
          <w:tcPr>
            <w:tcW w:w="1822" w:type="dxa"/>
          </w:tcPr>
          <w:p w14:paraId="5ED23CD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3.5 (7.5)</w:t>
            </w:r>
          </w:p>
        </w:tc>
        <w:tc>
          <w:tcPr>
            <w:tcW w:w="1722" w:type="dxa"/>
          </w:tcPr>
          <w:p w14:paraId="4273E7A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3.5 (5.0)</w:t>
            </w:r>
          </w:p>
        </w:tc>
        <w:tc>
          <w:tcPr>
            <w:tcW w:w="1800" w:type="dxa"/>
          </w:tcPr>
          <w:p w14:paraId="738AE7A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-7.23 -7.23</w:t>
            </w:r>
          </w:p>
        </w:tc>
        <w:tc>
          <w:tcPr>
            <w:tcW w:w="982" w:type="dxa"/>
          </w:tcPr>
          <w:p w14:paraId="32E6DB4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4E59DB" w:rsidRPr="00144ECF" w14:paraId="70DA5558" w14:textId="77777777" w:rsidTr="00BC371D">
        <w:trPr>
          <w:trHeight w:val="389"/>
        </w:trPr>
        <w:tc>
          <w:tcPr>
            <w:tcW w:w="2410" w:type="dxa"/>
          </w:tcPr>
          <w:p w14:paraId="3322511F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Reach L. (cm)</w:t>
            </w:r>
          </w:p>
        </w:tc>
        <w:tc>
          <w:tcPr>
            <w:tcW w:w="1822" w:type="dxa"/>
          </w:tcPr>
          <w:p w14:paraId="468EE85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2.5 (6.5)</w:t>
            </w:r>
          </w:p>
        </w:tc>
        <w:tc>
          <w:tcPr>
            <w:tcW w:w="1722" w:type="dxa"/>
          </w:tcPr>
          <w:p w14:paraId="7374B99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3.0 (5.5)</w:t>
            </w:r>
          </w:p>
        </w:tc>
        <w:tc>
          <w:tcPr>
            <w:tcW w:w="1800" w:type="dxa"/>
          </w:tcPr>
          <w:p w14:paraId="600070C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-7.61 – 6.11</w:t>
            </w:r>
          </w:p>
        </w:tc>
        <w:tc>
          <w:tcPr>
            <w:tcW w:w="982" w:type="dxa"/>
          </w:tcPr>
          <w:p w14:paraId="0BF27E0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4E59DB" w:rsidRPr="00144ECF" w14:paraId="171F0CBC" w14:textId="77777777" w:rsidTr="00BC371D">
        <w:trPr>
          <w:trHeight w:val="389"/>
        </w:trPr>
        <w:tc>
          <w:tcPr>
            <w:tcW w:w="2410" w:type="dxa"/>
          </w:tcPr>
          <w:p w14:paraId="0308F9A6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Balance R (sec)</w:t>
            </w:r>
          </w:p>
        </w:tc>
        <w:tc>
          <w:tcPr>
            <w:tcW w:w="1822" w:type="dxa"/>
          </w:tcPr>
          <w:p w14:paraId="0A5DFF5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 (4.7)</w:t>
            </w:r>
          </w:p>
        </w:tc>
        <w:tc>
          <w:tcPr>
            <w:tcW w:w="1722" w:type="dxa"/>
          </w:tcPr>
          <w:p w14:paraId="531982A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 (8.7)</w:t>
            </w:r>
          </w:p>
        </w:tc>
        <w:tc>
          <w:tcPr>
            <w:tcW w:w="1800" w:type="dxa"/>
          </w:tcPr>
          <w:p w14:paraId="14B512A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-7.64 – 7.64</w:t>
            </w:r>
          </w:p>
        </w:tc>
        <w:tc>
          <w:tcPr>
            <w:tcW w:w="982" w:type="dxa"/>
          </w:tcPr>
          <w:p w14:paraId="019A4A3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4E59DB" w:rsidRPr="00144ECF" w14:paraId="64AAB7A9" w14:textId="77777777" w:rsidTr="00BC371D">
        <w:trPr>
          <w:trHeight w:val="389"/>
        </w:trPr>
        <w:tc>
          <w:tcPr>
            <w:tcW w:w="2410" w:type="dxa"/>
            <w:tcBorders>
              <w:bottom w:val="single" w:sz="4" w:space="0" w:color="auto"/>
            </w:tcBorders>
          </w:tcPr>
          <w:p w14:paraId="1D384478" w14:textId="77777777" w:rsidR="004E59DB" w:rsidRPr="00144ECF" w:rsidRDefault="004E59DB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Balance L (sec)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14:paraId="12A7691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 (18.5)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3B77E0C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 (0.0)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F7EC3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-15.15 – 15.15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422D733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EC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14:paraId="0454C529" w14:textId="77777777" w:rsidR="004E59DB" w:rsidRPr="00144ECF" w:rsidRDefault="004E59DB" w:rsidP="004E59DB">
      <w:r w:rsidRPr="00144ECF">
        <w:t xml:space="preserve">ES=Effect size; Cohen’s d / Hedge’s g of 0.2, 0.5, and 0.8 was judged as a small, moderate, and large effect size </w:t>
      </w:r>
      <w:r w:rsidRPr="00867413">
        <w:fldChar w:fldCharType="begin"/>
      </w:r>
      <w:r w:rsidRPr="00144ECF">
        <w:instrText xml:space="preserve"> ADDIN EN.CITE &lt;EndNote&gt;&lt;Cite&gt;&lt;Author&gt;Cohen&lt;/Author&gt;&lt;Year&gt;1992&lt;/Year&gt;&lt;RecNum&gt;267&lt;/RecNum&gt;&lt;DisplayText&gt;(Cohen, 1992)&lt;/DisplayText&gt;&lt;record&gt;&lt;rec-number&gt;267&lt;/rec-number&gt;&lt;foreign-keys&gt;&lt;key app="EN" db-id="09pfew5tvfrx2he0ztkvpzwqx95sxx2te0xw" timestamp="1622210142" guid="f6976512-6693-458e-9fc2-6d308305e23a"&gt;267&lt;/key&gt;&lt;/foreign-keys&gt;&lt;ref-type name="Conference Proceedings"&gt;10&lt;/ref-type&gt;&lt;contributors&gt;&lt;authors&gt;&lt;author&gt;Cohen, Jacob&lt;/author&gt;&lt;/authors&gt;&lt;/contributors&gt;&lt;titles&gt;&lt;title&gt;Things I have learned (so far)&lt;/title&gt;&lt;secondary-title&gt;Annual Convention of the American Psychological Association, 98th, Aug, 1990, Boston, MA, US; Presented at the aforementioned conference.&lt;/secondary-title&gt;&lt;/titles&gt;&lt;dates&gt;&lt;year&gt;1992&lt;/year&gt;&lt;/dates&gt;&lt;publisher&gt;American Psychological Association&lt;/publisher&gt;&lt;isbn&gt;155798154X&lt;/isbn&gt;&lt;urls&gt;&lt;/urls&gt;&lt;/record&gt;&lt;/Cite&gt;&lt;/EndNote&gt;</w:instrText>
      </w:r>
      <w:r w:rsidRPr="00867413">
        <w:fldChar w:fldCharType="separate"/>
      </w:r>
      <w:r w:rsidRPr="00144ECF">
        <w:rPr>
          <w:noProof/>
        </w:rPr>
        <w:t>(Cohen, 1992)</w:t>
      </w:r>
      <w:r w:rsidRPr="00867413">
        <w:fldChar w:fldCharType="end"/>
      </w:r>
    </w:p>
    <w:p w14:paraId="431C658D" w14:textId="77777777" w:rsidR="004E59DB" w:rsidRPr="00144ECF" w:rsidRDefault="004E59DB" w:rsidP="004E59DB">
      <w:r w:rsidRPr="00144ECF">
        <w:t>FACT-G = Functional Assessment of Cancer Therapy – General (QoL); FACIT-F = Functional Assessment of Chronic Illness Therapy – Fatigue; Barrier SE = Barrier Self-Efficacy; OSSS-3 = Oslo Social Support Scale; PSS = Perceived Stress Scale; ULS-6 = UCLA Loneliness Scale; MVPA = Moderate to Vigorous Physical Activity; BMI = Body Mass Index; SROM = Shoulder Range of Motion; Reach = Sit and Reach test</w:t>
      </w:r>
    </w:p>
    <w:p w14:paraId="337099C8" w14:textId="77777777" w:rsidR="004E59DB" w:rsidRPr="00144ECF" w:rsidRDefault="004E59DB" w:rsidP="004E59DB">
      <w:pPr>
        <w:sectPr w:rsidR="004E59DB" w:rsidRPr="00144ECF" w:rsidSect="004433D5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4433D5">
        <w:fldChar w:fldCharType="begin"/>
      </w:r>
      <w:r w:rsidRPr="00144ECF">
        <w:instrText xml:space="preserve"> ADDIN EN.SECTION.REFLIST </w:instrText>
      </w:r>
      <w:r w:rsidRPr="004433D5">
        <w:fldChar w:fldCharType="end"/>
      </w:r>
    </w:p>
    <w:p w14:paraId="4A40A671" w14:textId="3B82CA55" w:rsidR="004E59DB" w:rsidRPr="00144ECF" w:rsidRDefault="004E59DB" w:rsidP="004E59DB">
      <w:pPr>
        <w:pStyle w:val="TableHeading"/>
        <w:jc w:val="left"/>
        <w:rPr>
          <w:szCs w:val="24"/>
        </w:rPr>
      </w:pPr>
      <w:bookmarkStart w:id="0" w:name="_Toc69146554"/>
      <w:r w:rsidRPr="00144ECF">
        <w:rPr>
          <w:szCs w:val="24"/>
        </w:rPr>
        <w:lastRenderedPageBreak/>
        <w:t xml:space="preserve">Table </w:t>
      </w:r>
      <w:r>
        <w:rPr>
          <w:szCs w:val="24"/>
        </w:rPr>
        <w:t>5</w:t>
      </w:r>
      <w:r w:rsidRPr="00144ECF">
        <w:rPr>
          <w:szCs w:val="24"/>
        </w:rPr>
        <w:t>. Percent of Participants Improving, Maintaining, or Worsening by the Minimal Clinically Important Difference for the 12-Week Wave</w:t>
      </w:r>
      <w:bookmarkEnd w:id="0"/>
    </w:p>
    <w:tbl>
      <w:tblPr>
        <w:tblStyle w:val="TableGrid"/>
        <w:tblpPr w:leftFromText="181" w:rightFromText="181" w:vertAnchor="text" w:tblpY="1"/>
        <w:tblOverlap w:val="never"/>
        <w:tblW w:w="97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1250"/>
        <w:gridCol w:w="1401"/>
        <w:gridCol w:w="1400"/>
        <w:gridCol w:w="1580"/>
        <w:gridCol w:w="1179"/>
        <w:gridCol w:w="1401"/>
      </w:tblGrid>
      <w:tr w:rsidR="004E59DB" w:rsidRPr="00144ECF" w14:paraId="5B9C9177" w14:textId="77777777" w:rsidTr="00BC371D">
        <w:trPr>
          <w:trHeight w:val="343"/>
        </w:trPr>
        <w:tc>
          <w:tcPr>
            <w:tcW w:w="1549" w:type="dxa"/>
            <w:tcBorders>
              <w:top w:val="single" w:sz="4" w:space="0" w:color="auto"/>
              <w:bottom w:val="nil"/>
            </w:tcBorders>
          </w:tcPr>
          <w:p w14:paraId="2D3E08CE" w14:textId="77777777" w:rsidR="004E59DB" w:rsidRPr="00144ECF" w:rsidRDefault="004E59DB" w:rsidP="00BC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492D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Improved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E1167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Maintained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6E7E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Worsen</w:t>
            </w:r>
          </w:p>
        </w:tc>
      </w:tr>
      <w:tr w:rsidR="004E59DB" w:rsidRPr="00144ECF" w14:paraId="3E0A67A4" w14:textId="77777777" w:rsidTr="00BC371D">
        <w:trPr>
          <w:trHeight w:val="343"/>
        </w:trPr>
        <w:tc>
          <w:tcPr>
            <w:tcW w:w="1549" w:type="dxa"/>
            <w:tcBorders>
              <w:top w:val="nil"/>
              <w:bottom w:val="single" w:sz="4" w:space="0" w:color="auto"/>
            </w:tcBorders>
          </w:tcPr>
          <w:p w14:paraId="208573AD" w14:textId="77777777" w:rsidR="004E59DB" w:rsidRPr="00144ECF" w:rsidRDefault="004E59DB" w:rsidP="00BC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3AB3677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HC</w:t>
            </w:r>
          </w:p>
          <w:p w14:paraId="0F956C9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4433D5">
              <w:rPr>
                <w:rFonts w:ascii="Times New Roman" w:hAnsi="Times New Roman" w:cs="Times New Roman"/>
                <w:i/>
                <w:iCs/>
              </w:rPr>
              <w:t>n</w:t>
            </w:r>
            <w:r w:rsidRPr="00144ECF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7272C7D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Non-HC</w:t>
            </w:r>
          </w:p>
          <w:p w14:paraId="3868B8A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4433D5">
              <w:rPr>
                <w:rFonts w:ascii="Times New Roman" w:hAnsi="Times New Roman" w:cs="Times New Roman"/>
                <w:i/>
                <w:iCs/>
              </w:rPr>
              <w:t>n</w:t>
            </w:r>
            <w:r w:rsidRPr="00144ECF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247FBD5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HC</w:t>
            </w:r>
          </w:p>
          <w:p w14:paraId="538FD66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4433D5">
              <w:rPr>
                <w:rFonts w:ascii="Times New Roman" w:hAnsi="Times New Roman" w:cs="Times New Roman"/>
                <w:i/>
                <w:iCs/>
              </w:rPr>
              <w:t>n</w:t>
            </w:r>
            <w:r w:rsidRPr="00144ECF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5020E37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Non-HC</w:t>
            </w:r>
          </w:p>
          <w:p w14:paraId="18C23E7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4433D5">
              <w:rPr>
                <w:rFonts w:ascii="Times New Roman" w:hAnsi="Times New Roman" w:cs="Times New Roman"/>
                <w:i/>
                <w:iCs/>
              </w:rPr>
              <w:t>n</w:t>
            </w:r>
            <w:r w:rsidRPr="00144ECF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EE341F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HC</w:t>
            </w:r>
          </w:p>
          <w:p w14:paraId="1F662EF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4433D5">
              <w:rPr>
                <w:rFonts w:ascii="Times New Roman" w:hAnsi="Times New Roman" w:cs="Times New Roman"/>
                <w:i/>
                <w:iCs/>
              </w:rPr>
              <w:t>n</w:t>
            </w:r>
            <w:r w:rsidRPr="00144ECF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2E24A75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Non-HC</w:t>
            </w:r>
          </w:p>
          <w:p w14:paraId="4F34F79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4433D5">
              <w:rPr>
                <w:rFonts w:ascii="Times New Roman" w:hAnsi="Times New Roman" w:cs="Times New Roman"/>
                <w:i/>
                <w:iCs/>
              </w:rPr>
              <w:t>n</w:t>
            </w:r>
            <w:r w:rsidRPr="00144ECF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4E59DB" w:rsidRPr="00144ECF" w14:paraId="6EA7819E" w14:textId="77777777" w:rsidTr="00BC371D">
        <w:trPr>
          <w:trHeight w:val="343"/>
        </w:trPr>
        <w:tc>
          <w:tcPr>
            <w:tcW w:w="1549" w:type="dxa"/>
            <w:tcBorders>
              <w:top w:val="single" w:sz="4" w:space="0" w:color="auto"/>
            </w:tcBorders>
          </w:tcPr>
          <w:p w14:paraId="3036E2FC" w14:textId="77777777" w:rsidR="004E59DB" w:rsidRPr="00144ECF" w:rsidRDefault="004E59DB" w:rsidP="00BC371D">
            <w:pPr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FACT-G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44AEA04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2 (28.6)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7A48CA7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6 (75.0)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558C3A4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3 (42.9)</w:t>
            </w:r>
          </w:p>
        </w:tc>
        <w:tc>
          <w:tcPr>
            <w:tcW w:w="1579" w:type="dxa"/>
            <w:tcBorders>
              <w:top w:val="single" w:sz="4" w:space="0" w:color="auto"/>
            </w:tcBorders>
          </w:tcPr>
          <w:p w14:paraId="7FA4AA2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1 (12.5)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6B209DB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2 (28.6)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5D505A5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1 (12.5)</w:t>
            </w:r>
          </w:p>
        </w:tc>
      </w:tr>
      <w:tr w:rsidR="004E59DB" w:rsidRPr="00144ECF" w14:paraId="437FD42F" w14:textId="77777777" w:rsidTr="00BC371D">
        <w:trPr>
          <w:trHeight w:val="343"/>
        </w:trPr>
        <w:tc>
          <w:tcPr>
            <w:tcW w:w="1549" w:type="dxa"/>
          </w:tcPr>
          <w:p w14:paraId="2B247074" w14:textId="77777777" w:rsidR="004E59DB" w:rsidRPr="00144ECF" w:rsidRDefault="004E59DB" w:rsidP="00BC371D">
            <w:pPr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FACIT-F</w:t>
            </w:r>
          </w:p>
        </w:tc>
        <w:tc>
          <w:tcPr>
            <w:tcW w:w="1250" w:type="dxa"/>
          </w:tcPr>
          <w:p w14:paraId="2FFAD4E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2 (28.6)</w:t>
            </w:r>
          </w:p>
        </w:tc>
        <w:tc>
          <w:tcPr>
            <w:tcW w:w="1400" w:type="dxa"/>
          </w:tcPr>
          <w:p w14:paraId="44C675B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3 (37.5)</w:t>
            </w:r>
          </w:p>
        </w:tc>
        <w:tc>
          <w:tcPr>
            <w:tcW w:w="1400" w:type="dxa"/>
          </w:tcPr>
          <w:p w14:paraId="0C9DBDA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4 (57.1)</w:t>
            </w:r>
          </w:p>
        </w:tc>
        <w:tc>
          <w:tcPr>
            <w:tcW w:w="1579" w:type="dxa"/>
          </w:tcPr>
          <w:p w14:paraId="1A80710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3 (37.5)</w:t>
            </w:r>
          </w:p>
        </w:tc>
        <w:tc>
          <w:tcPr>
            <w:tcW w:w="1179" w:type="dxa"/>
          </w:tcPr>
          <w:p w14:paraId="4C7DD5F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1 (14.3)</w:t>
            </w:r>
          </w:p>
        </w:tc>
        <w:tc>
          <w:tcPr>
            <w:tcW w:w="1401" w:type="dxa"/>
          </w:tcPr>
          <w:p w14:paraId="1286413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2 (25.0)</w:t>
            </w:r>
          </w:p>
        </w:tc>
      </w:tr>
      <w:tr w:rsidR="004E59DB" w:rsidRPr="00144ECF" w14:paraId="0632858D" w14:textId="77777777" w:rsidTr="00BC371D">
        <w:trPr>
          <w:trHeight w:val="343"/>
        </w:trPr>
        <w:tc>
          <w:tcPr>
            <w:tcW w:w="1549" w:type="dxa"/>
          </w:tcPr>
          <w:p w14:paraId="19FBF1AF" w14:textId="77777777" w:rsidR="004E59DB" w:rsidRPr="00144ECF" w:rsidRDefault="004E59DB" w:rsidP="00BC371D">
            <w:pPr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Balance(R)</w:t>
            </w:r>
          </w:p>
        </w:tc>
        <w:tc>
          <w:tcPr>
            <w:tcW w:w="1250" w:type="dxa"/>
          </w:tcPr>
          <w:p w14:paraId="71737B8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00" w:type="dxa"/>
          </w:tcPr>
          <w:p w14:paraId="765793C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00" w:type="dxa"/>
          </w:tcPr>
          <w:p w14:paraId="18CE400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7 (100.0)</w:t>
            </w:r>
          </w:p>
        </w:tc>
        <w:tc>
          <w:tcPr>
            <w:tcW w:w="1579" w:type="dxa"/>
          </w:tcPr>
          <w:p w14:paraId="3B7BC9B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8 (100.0)</w:t>
            </w:r>
          </w:p>
        </w:tc>
        <w:tc>
          <w:tcPr>
            <w:tcW w:w="1179" w:type="dxa"/>
          </w:tcPr>
          <w:p w14:paraId="16F6B55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01" w:type="dxa"/>
          </w:tcPr>
          <w:p w14:paraId="1197C378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0 (0)</w:t>
            </w:r>
          </w:p>
        </w:tc>
      </w:tr>
      <w:tr w:rsidR="004E59DB" w:rsidRPr="00144ECF" w14:paraId="14ADBCFB" w14:textId="77777777" w:rsidTr="00BC371D">
        <w:trPr>
          <w:trHeight w:val="343"/>
        </w:trPr>
        <w:tc>
          <w:tcPr>
            <w:tcW w:w="1549" w:type="dxa"/>
          </w:tcPr>
          <w:p w14:paraId="5B3A131D" w14:textId="77777777" w:rsidR="004E59DB" w:rsidRPr="00144ECF" w:rsidRDefault="004E59DB" w:rsidP="00BC371D">
            <w:pPr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Balance(L)</w:t>
            </w:r>
          </w:p>
        </w:tc>
        <w:tc>
          <w:tcPr>
            <w:tcW w:w="1250" w:type="dxa"/>
          </w:tcPr>
          <w:p w14:paraId="5DFC35C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00" w:type="dxa"/>
          </w:tcPr>
          <w:p w14:paraId="2FA7B88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1 (12.5)</w:t>
            </w:r>
          </w:p>
        </w:tc>
        <w:tc>
          <w:tcPr>
            <w:tcW w:w="1400" w:type="dxa"/>
          </w:tcPr>
          <w:p w14:paraId="505F1DC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7 (100.0)</w:t>
            </w:r>
          </w:p>
        </w:tc>
        <w:tc>
          <w:tcPr>
            <w:tcW w:w="1579" w:type="dxa"/>
          </w:tcPr>
          <w:p w14:paraId="6C07775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7 (87.5)</w:t>
            </w:r>
          </w:p>
        </w:tc>
        <w:tc>
          <w:tcPr>
            <w:tcW w:w="1179" w:type="dxa"/>
          </w:tcPr>
          <w:p w14:paraId="75797EE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01" w:type="dxa"/>
          </w:tcPr>
          <w:p w14:paraId="5107009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0 (0)</w:t>
            </w:r>
          </w:p>
        </w:tc>
      </w:tr>
      <w:tr w:rsidR="004E59DB" w:rsidRPr="00144ECF" w14:paraId="665D4644" w14:textId="77777777" w:rsidTr="00BC371D">
        <w:trPr>
          <w:trHeight w:val="343"/>
        </w:trPr>
        <w:tc>
          <w:tcPr>
            <w:tcW w:w="1549" w:type="dxa"/>
          </w:tcPr>
          <w:p w14:paraId="683797C9" w14:textId="77777777" w:rsidR="004E59DB" w:rsidRPr="00144ECF" w:rsidRDefault="004E59DB" w:rsidP="00BC371D">
            <w:pPr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SROM (R)</w:t>
            </w:r>
          </w:p>
        </w:tc>
        <w:tc>
          <w:tcPr>
            <w:tcW w:w="1250" w:type="dxa"/>
          </w:tcPr>
          <w:p w14:paraId="37C6F97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00" w:type="dxa"/>
          </w:tcPr>
          <w:p w14:paraId="675D6FAC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00" w:type="dxa"/>
          </w:tcPr>
          <w:p w14:paraId="0691F5B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7 (100.0)</w:t>
            </w:r>
          </w:p>
        </w:tc>
        <w:tc>
          <w:tcPr>
            <w:tcW w:w="1579" w:type="dxa"/>
          </w:tcPr>
          <w:p w14:paraId="288C84B0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8 (100.0)</w:t>
            </w:r>
          </w:p>
        </w:tc>
        <w:tc>
          <w:tcPr>
            <w:tcW w:w="1179" w:type="dxa"/>
          </w:tcPr>
          <w:p w14:paraId="31CB1C8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01" w:type="dxa"/>
          </w:tcPr>
          <w:p w14:paraId="5812DAB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0 (0)</w:t>
            </w:r>
          </w:p>
        </w:tc>
      </w:tr>
      <w:tr w:rsidR="004E59DB" w:rsidRPr="00144ECF" w14:paraId="5C75DEEA" w14:textId="77777777" w:rsidTr="00BC371D">
        <w:trPr>
          <w:trHeight w:val="343"/>
        </w:trPr>
        <w:tc>
          <w:tcPr>
            <w:tcW w:w="1549" w:type="dxa"/>
          </w:tcPr>
          <w:p w14:paraId="235D89DA" w14:textId="77777777" w:rsidR="004E59DB" w:rsidRPr="00144ECF" w:rsidRDefault="004E59DB" w:rsidP="00BC371D">
            <w:pPr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SROM (L)</w:t>
            </w:r>
          </w:p>
        </w:tc>
        <w:tc>
          <w:tcPr>
            <w:tcW w:w="1250" w:type="dxa"/>
          </w:tcPr>
          <w:p w14:paraId="567E404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1 (14.3)</w:t>
            </w:r>
          </w:p>
        </w:tc>
        <w:tc>
          <w:tcPr>
            <w:tcW w:w="1400" w:type="dxa"/>
          </w:tcPr>
          <w:p w14:paraId="44755DC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1 (12.5)</w:t>
            </w:r>
          </w:p>
        </w:tc>
        <w:tc>
          <w:tcPr>
            <w:tcW w:w="1400" w:type="dxa"/>
          </w:tcPr>
          <w:p w14:paraId="659A8D27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6 (85.7)</w:t>
            </w:r>
          </w:p>
        </w:tc>
        <w:tc>
          <w:tcPr>
            <w:tcW w:w="1579" w:type="dxa"/>
          </w:tcPr>
          <w:p w14:paraId="7525FB6A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7 (87.5)</w:t>
            </w:r>
          </w:p>
        </w:tc>
        <w:tc>
          <w:tcPr>
            <w:tcW w:w="1179" w:type="dxa"/>
          </w:tcPr>
          <w:p w14:paraId="4D2B011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01" w:type="dxa"/>
          </w:tcPr>
          <w:p w14:paraId="05D5219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0 (0)</w:t>
            </w:r>
          </w:p>
        </w:tc>
      </w:tr>
      <w:tr w:rsidR="004E59DB" w:rsidRPr="00144ECF" w14:paraId="16C8577E" w14:textId="77777777" w:rsidTr="00BC371D">
        <w:trPr>
          <w:trHeight w:val="343"/>
        </w:trPr>
        <w:tc>
          <w:tcPr>
            <w:tcW w:w="1549" w:type="dxa"/>
          </w:tcPr>
          <w:p w14:paraId="30F5A108" w14:textId="77777777" w:rsidR="004E59DB" w:rsidRPr="00144ECF" w:rsidRDefault="004E59DB" w:rsidP="00BC371D">
            <w:pPr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MVPA</w:t>
            </w:r>
          </w:p>
        </w:tc>
        <w:tc>
          <w:tcPr>
            <w:tcW w:w="1250" w:type="dxa"/>
          </w:tcPr>
          <w:p w14:paraId="5A2F8A9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5 (71.4)</w:t>
            </w:r>
          </w:p>
        </w:tc>
        <w:tc>
          <w:tcPr>
            <w:tcW w:w="1400" w:type="dxa"/>
          </w:tcPr>
          <w:p w14:paraId="6CE3D4A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3 (37.5)</w:t>
            </w:r>
          </w:p>
        </w:tc>
        <w:tc>
          <w:tcPr>
            <w:tcW w:w="1400" w:type="dxa"/>
          </w:tcPr>
          <w:p w14:paraId="7B6143A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579" w:type="dxa"/>
          </w:tcPr>
          <w:p w14:paraId="5D6C968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1 (12.5)</w:t>
            </w:r>
          </w:p>
        </w:tc>
        <w:tc>
          <w:tcPr>
            <w:tcW w:w="1179" w:type="dxa"/>
          </w:tcPr>
          <w:p w14:paraId="29D8DDC4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2 (28.6)</w:t>
            </w:r>
          </w:p>
        </w:tc>
        <w:tc>
          <w:tcPr>
            <w:tcW w:w="1401" w:type="dxa"/>
          </w:tcPr>
          <w:p w14:paraId="7FC07EAB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4 (50.0)</w:t>
            </w:r>
          </w:p>
        </w:tc>
      </w:tr>
      <w:tr w:rsidR="004E59DB" w:rsidRPr="00144ECF" w14:paraId="605921DF" w14:textId="77777777" w:rsidTr="00BC371D">
        <w:trPr>
          <w:trHeight w:val="343"/>
        </w:trPr>
        <w:tc>
          <w:tcPr>
            <w:tcW w:w="1549" w:type="dxa"/>
          </w:tcPr>
          <w:p w14:paraId="1ED12982" w14:textId="77777777" w:rsidR="004E59DB" w:rsidRPr="00144ECF" w:rsidRDefault="004E59DB" w:rsidP="00BC371D">
            <w:pPr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Sit</w:t>
            </w:r>
            <w:r>
              <w:rPr>
                <w:rFonts w:ascii="Times New Roman" w:hAnsi="Times New Roman" w:cs="Times New Roman"/>
              </w:rPr>
              <w:t>-</w:t>
            </w:r>
            <w:r w:rsidRPr="00144ECF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>-</w:t>
            </w:r>
            <w:r w:rsidRPr="00144ECF">
              <w:rPr>
                <w:rFonts w:ascii="Times New Roman" w:hAnsi="Times New Roman" w:cs="Times New Roman"/>
              </w:rPr>
              <w:t>Stand</w:t>
            </w:r>
          </w:p>
        </w:tc>
        <w:tc>
          <w:tcPr>
            <w:tcW w:w="1250" w:type="dxa"/>
          </w:tcPr>
          <w:p w14:paraId="5932248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1 (16.7)</w:t>
            </w:r>
          </w:p>
        </w:tc>
        <w:tc>
          <w:tcPr>
            <w:tcW w:w="1400" w:type="dxa"/>
          </w:tcPr>
          <w:p w14:paraId="73B174F6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1 (12.5)</w:t>
            </w:r>
          </w:p>
        </w:tc>
        <w:tc>
          <w:tcPr>
            <w:tcW w:w="1400" w:type="dxa"/>
          </w:tcPr>
          <w:p w14:paraId="79E0FA99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4 (66.7)</w:t>
            </w:r>
          </w:p>
        </w:tc>
        <w:tc>
          <w:tcPr>
            <w:tcW w:w="1579" w:type="dxa"/>
          </w:tcPr>
          <w:p w14:paraId="46FABBE3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7 (87.5)</w:t>
            </w:r>
          </w:p>
        </w:tc>
        <w:tc>
          <w:tcPr>
            <w:tcW w:w="1179" w:type="dxa"/>
          </w:tcPr>
          <w:p w14:paraId="1C06DA7E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1 (16.7)</w:t>
            </w:r>
          </w:p>
        </w:tc>
        <w:tc>
          <w:tcPr>
            <w:tcW w:w="1401" w:type="dxa"/>
          </w:tcPr>
          <w:p w14:paraId="4DF8E43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0 (0)</w:t>
            </w:r>
          </w:p>
        </w:tc>
      </w:tr>
      <w:tr w:rsidR="004E59DB" w:rsidRPr="00144ECF" w14:paraId="7C7F7997" w14:textId="77777777" w:rsidTr="00BC371D">
        <w:trPr>
          <w:trHeight w:val="343"/>
        </w:trPr>
        <w:tc>
          <w:tcPr>
            <w:tcW w:w="1549" w:type="dxa"/>
          </w:tcPr>
          <w:p w14:paraId="567551CF" w14:textId="77777777" w:rsidR="004E59DB" w:rsidRPr="00144ECF" w:rsidRDefault="004E59DB" w:rsidP="00BC371D">
            <w:pPr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PSS</w:t>
            </w:r>
          </w:p>
        </w:tc>
        <w:tc>
          <w:tcPr>
            <w:tcW w:w="1250" w:type="dxa"/>
          </w:tcPr>
          <w:p w14:paraId="6DD05E51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2 (28.6)</w:t>
            </w:r>
          </w:p>
        </w:tc>
        <w:tc>
          <w:tcPr>
            <w:tcW w:w="1400" w:type="dxa"/>
          </w:tcPr>
          <w:p w14:paraId="6DBF4DBF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4 (50.0)</w:t>
            </w:r>
          </w:p>
        </w:tc>
        <w:tc>
          <w:tcPr>
            <w:tcW w:w="1400" w:type="dxa"/>
          </w:tcPr>
          <w:p w14:paraId="5F16903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2 (28.6)</w:t>
            </w:r>
          </w:p>
        </w:tc>
        <w:tc>
          <w:tcPr>
            <w:tcW w:w="1579" w:type="dxa"/>
          </w:tcPr>
          <w:p w14:paraId="7FA6B915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3 (37.5)</w:t>
            </w:r>
          </w:p>
        </w:tc>
        <w:tc>
          <w:tcPr>
            <w:tcW w:w="1179" w:type="dxa"/>
          </w:tcPr>
          <w:p w14:paraId="3A17628D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3 (42.9)</w:t>
            </w:r>
          </w:p>
        </w:tc>
        <w:tc>
          <w:tcPr>
            <w:tcW w:w="1401" w:type="dxa"/>
          </w:tcPr>
          <w:p w14:paraId="2E2C81E2" w14:textId="77777777" w:rsidR="004E59DB" w:rsidRPr="00144ECF" w:rsidRDefault="004E59DB" w:rsidP="00BC371D">
            <w:pPr>
              <w:jc w:val="center"/>
              <w:rPr>
                <w:rFonts w:ascii="Times New Roman" w:hAnsi="Times New Roman" w:cs="Times New Roman"/>
              </w:rPr>
            </w:pPr>
            <w:r w:rsidRPr="00144ECF">
              <w:rPr>
                <w:rFonts w:ascii="Times New Roman" w:hAnsi="Times New Roman" w:cs="Times New Roman"/>
              </w:rPr>
              <w:t>1 (12.5)</w:t>
            </w:r>
          </w:p>
        </w:tc>
      </w:tr>
    </w:tbl>
    <w:p w14:paraId="4168826D" w14:textId="77777777" w:rsidR="004E59DB" w:rsidRPr="00144ECF" w:rsidRDefault="004E59DB" w:rsidP="004E59DB">
      <w:r w:rsidRPr="00144ECF">
        <w:t xml:space="preserve">MCIDs: FACT-G = 3 points; FACIT-F = 3 points </w:t>
      </w:r>
      <w:r w:rsidRPr="00867413">
        <w:fldChar w:fldCharType="begin"/>
      </w:r>
      <w:r w:rsidRPr="00144ECF">
        <w:instrText xml:space="preserve"> ADDIN EN.CITE &lt;EndNote&gt;&lt;Cite&gt;&lt;Author&gt;McNeely&lt;/Author&gt;&lt;Year&gt;2020&lt;/Year&gt;&lt;RecNum&gt;234&lt;/RecNum&gt;&lt;DisplayText&gt;(McNeely et al., 2020)&lt;/DisplayText&gt;&lt;record&gt;&lt;rec-number&gt;234&lt;/rec-number&gt;&lt;foreign-keys&gt;&lt;key app="EN" db-id="09pfew5tvfrx2he0ztkvpzwqx95sxx2te0xw" timestamp="1622210141" guid="6a618d18-2994-4239-800f-970be9949441"&gt;234&lt;/key&gt;&lt;/foreign-keys&gt;&lt;ref-type name="Journal Article"&gt;17&lt;/ref-type&gt;&lt;contributors&gt;&lt;authors&gt;&lt;author&gt;McNeely, Margaret L&lt;/author&gt;&lt;author&gt;Sellar, Chrstopher&lt;/author&gt;&lt;author&gt;Williamson, Tanya&lt;/author&gt;&lt;author&gt;Gobeil, Elaine&lt;/author&gt;&lt;author&gt;Joy, Anil Abraham&lt;/author&gt;&lt;author&gt;Culos-Reed, S Nicole&lt;/author&gt;&lt;/authors&gt;&lt;/contributors&gt;&lt;titles&gt;&lt;title&gt;Community-based Exercise For Health Promotion And Secondary Cancer Prevention: A Hybrid Effectiveness-implementation Study: 1981 Board# 6 May 28 3: 45 PM-5: 45 PM&lt;/title&gt;&lt;secondary-title&gt;Medicine &amp;amp; Science in Sports &amp;amp; Exercise&lt;/secondary-title&gt;&lt;/titles&gt;&lt;periodical&gt;&lt;full-title&gt;Medicine &amp;amp; Science in Sports &amp;amp; Exercise&lt;/full-title&gt;&lt;/periodical&gt;&lt;pages&gt;523&lt;/pages&gt;&lt;volume&gt;52&lt;/volume&gt;&lt;number&gt;7S&lt;/number&gt;&lt;dates&gt;&lt;year&gt;2020&lt;/year&gt;&lt;/dates&gt;&lt;isbn&gt;0195-9131&lt;/isbn&gt;&lt;urls&gt;&lt;/urls&gt;&lt;/record&gt;&lt;/Cite&gt;&lt;/EndNote&gt;</w:instrText>
      </w:r>
      <w:r w:rsidRPr="00867413">
        <w:fldChar w:fldCharType="separate"/>
      </w:r>
      <w:r w:rsidRPr="00144ECF">
        <w:rPr>
          <w:noProof/>
        </w:rPr>
        <w:t>(McNeely et al., 2020)</w:t>
      </w:r>
      <w:r w:rsidRPr="00867413">
        <w:fldChar w:fldCharType="end"/>
      </w:r>
      <w:r w:rsidRPr="00144ECF">
        <w:t xml:space="preserve">; Balance = 24 seconds </w:t>
      </w:r>
      <w:r w:rsidRPr="00867413">
        <w:fldChar w:fldCharType="begin"/>
      </w:r>
      <w:r w:rsidRPr="00144ECF">
        <w:instrText xml:space="preserve"> ADDIN EN.CITE &lt;EndNote&gt;&lt;Cite&gt;&lt;Author&gt;Goldberg&lt;/Author&gt;&lt;Year&gt;2011&lt;/Year&gt;&lt;RecNum&gt;285&lt;/RecNum&gt;&lt;DisplayText&gt;(Goldberg et al., 2011)&lt;/DisplayText&gt;&lt;record&gt;&lt;rec-number&gt;285&lt;/rec-number&gt;&lt;foreign-keys&gt;&lt;key app="EN" db-id="09pfew5tvfrx2he0ztkvpzwqx95sxx2te0xw" timestamp="1622210142" guid="be9b9cf9-4a3f-448f-b832-156d18cbd29f"&gt;285&lt;/key&gt;&lt;/foreign-keys&gt;&lt;ref-type name="Journal Article"&gt;17&lt;/ref-type&gt;&lt;contributors&gt;&lt;authors&gt;&lt;author&gt;Goldberg, Allon&lt;/author&gt;&lt;author&gt;Casby, Allison&lt;/author&gt;&lt;author&gt;Wasielewski, Michelle&lt;/author&gt;&lt;/authors&gt;&lt;/contributors&gt;&lt;titles&gt;&lt;title&gt;Minimum detectable change for single-leg-stance-time in older adults&lt;/title&gt;&lt;secondary-title&gt;Gait &amp;amp; posture&lt;/secondary-title&gt;&lt;/titles&gt;&lt;periodical&gt;&lt;full-title&gt;Gait &amp;amp; posture&lt;/full-title&gt;&lt;/periodical&gt;&lt;pages&gt;737-739&lt;/pages&gt;&lt;volume&gt;33&lt;/volume&gt;&lt;number&gt;4&lt;/number&gt;&lt;dates&gt;&lt;year&gt;2011&lt;/year&gt;&lt;/dates&gt;&lt;isbn&gt;0966-6362&lt;/isbn&gt;&lt;urls&gt;&lt;/urls&gt;&lt;/record&gt;&lt;/Cite&gt;&lt;/EndNote&gt;</w:instrText>
      </w:r>
      <w:r w:rsidRPr="00867413">
        <w:fldChar w:fldCharType="separate"/>
      </w:r>
      <w:r w:rsidRPr="00144ECF">
        <w:rPr>
          <w:noProof/>
        </w:rPr>
        <w:t>(Goldberg et al., 2011)</w:t>
      </w:r>
      <w:r w:rsidRPr="00867413">
        <w:fldChar w:fldCharType="end"/>
      </w:r>
      <w:r w:rsidRPr="00144ECF">
        <w:t xml:space="preserve">; SROM = &gt;10°; MVPA = 26min/week </w:t>
      </w:r>
      <w:r w:rsidRPr="00867413">
        <w:fldChar w:fldCharType="begin"/>
      </w:r>
      <w:r w:rsidRPr="00144ECF">
        <w:instrText xml:space="preserve"> ADDIN EN.CITE &lt;EndNote&gt;&lt;Cite&gt;&lt;Author&gt;Hur&lt;/Author&gt;&lt;Year&gt;2019&lt;/Year&gt;&lt;RecNum&gt;281&lt;/RecNum&gt;&lt;DisplayText&gt;(Hur et al., 2019)&lt;/DisplayText&gt;&lt;record&gt;&lt;rec-number&gt;281&lt;/rec-number&gt;&lt;foreign-keys&gt;&lt;key app="EN" db-id="09pfew5tvfrx2he0ztkvpzwqx95sxx2te0xw" timestamp="1622210142" guid="a4d34206-7b48-45c3-915a-90b07fdc60d1"&gt;281&lt;/key&gt;&lt;/foreign-keys&gt;&lt;ref-type name="Journal Article"&gt;17&lt;/ref-type&gt;&lt;contributors&gt;&lt;authors&gt;&lt;author&gt;Hur, Seo Am&lt;/author&gt;&lt;author&gt;Guler, Sabina A&lt;/author&gt;&lt;author&gt;Khalil, Nasreen&lt;/author&gt;&lt;author&gt;Camp, Pat G&lt;/author&gt;&lt;author&gt;Guenette, Jordan A&lt;/author&gt;&lt;author&gt;Swigris, Jeffrey J&lt;/author&gt;&lt;author&gt;Ryerson, Christopher J&lt;/author&gt;&lt;/authors&gt;&lt;/contributors&gt;&lt;titles&gt;&lt;title&gt;Minimal important difference for physical activity and validity of the International Physical Activity Questionnaire in interstitial lung disease&lt;/title&gt;&lt;secondary-title&gt;Annals of the American Thoracic Society&lt;/secondary-title&gt;&lt;/titles&gt;&lt;periodical&gt;&lt;full-title&gt;Annals of the American Thoracic Society&lt;/full-title&gt;&lt;/periodical&gt;&lt;pages&gt;107-115&lt;/pages&gt;&lt;volume&gt;16&lt;/volume&gt;&lt;number&gt;1&lt;/number&gt;&lt;dates&gt;&lt;year&gt;2019&lt;/year&gt;&lt;/dates&gt;&lt;isbn&gt;2329-6933&lt;/isbn&gt;&lt;urls&gt;&lt;/urls&gt;&lt;/record&gt;&lt;/Cite&gt;&lt;/EndNote&gt;</w:instrText>
      </w:r>
      <w:r w:rsidRPr="00867413">
        <w:fldChar w:fldCharType="separate"/>
      </w:r>
      <w:r w:rsidRPr="00144ECF">
        <w:rPr>
          <w:noProof/>
        </w:rPr>
        <w:t>(Hur et al., 2019)</w:t>
      </w:r>
      <w:r w:rsidRPr="00867413">
        <w:fldChar w:fldCharType="end"/>
      </w:r>
      <w:r w:rsidRPr="00144ECF">
        <w:t>; Sit</w:t>
      </w:r>
      <w:r>
        <w:t>-</w:t>
      </w:r>
      <w:r w:rsidRPr="00144ECF">
        <w:t>to</w:t>
      </w:r>
      <w:r>
        <w:t>-</w:t>
      </w:r>
      <w:r w:rsidRPr="00144ECF">
        <w:t xml:space="preserve">Stand = 2.6 repetitions </w:t>
      </w:r>
      <w:r w:rsidRPr="00867413">
        <w:fldChar w:fldCharType="begin"/>
      </w:r>
      <w:r w:rsidRPr="00144ECF">
        <w:instrText xml:space="preserve"> ADDIN EN.CITE &lt;EndNote&gt;&lt;Cite&gt;&lt;Author&gt;Wright&lt;/Author&gt;&lt;Year&gt;2011&lt;/Year&gt;&lt;RecNum&gt;282&lt;/RecNum&gt;&lt;DisplayText&gt;(Wright et al., 2011)&lt;/DisplayText&gt;&lt;record&gt;&lt;rec-number&gt;282&lt;/rec-number&gt;&lt;foreign-keys&gt;&lt;key app="EN" db-id="09pfew5tvfrx2he0ztkvpzwqx95sxx2te0xw" timestamp="1622210142" guid="2685e872-5db9-48df-9fcc-f2fc6bbaa705"&gt;282&lt;/key&gt;&lt;/foreign-keys&gt;&lt;ref-type name="Journal Article"&gt;17&lt;/ref-type&gt;&lt;contributors&gt;&lt;authors&gt;&lt;author&gt;Wright, Alexis A&lt;/author&gt;&lt;author&gt;Cook, Chad E&lt;/author&gt;&lt;author&gt;Baxter, G David&lt;/author&gt;&lt;author&gt;Dockerty, John D&lt;/author&gt;&lt;author&gt;Abbott, J Haxby&lt;/author&gt;&lt;/authors&gt;&lt;/contributors&gt;&lt;titles&gt;&lt;title&gt;A comparison of 3 methodological approaches to defining major clinically important improvement of 4 performance measures in patients with hip osteoarthritis&lt;/title&gt;&lt;secondary-title&gt;Journal of orthopaedic &amp;amp; sports physical therapy&lt;/secondary-title&gt;&lt;/titles&gt;&lt;periodical&gt;&lt;full-title&gt;Journal of orthopaedic &amp;amp; sports physical therapy&lt;/full-title&gt;&lt;/periodical&gt;&lt;pages&gt;319-327&lt;/pages&gt;&lt;volume&gt;41&lt;/volume&gt;&lt;number&gt;5&lt;/number&gt;&lt;dates&gt;&lt;year&gt;2011&lt;/year&gt;&lt;/dates&gt;&lt;isbn&gt;0190-6011&lt;/isbn&gt;&lt;urls&gt;&lt;/urls&gt;&lt;/record&gt;&lt;/Cite&gt;&lt;/EndNote&gt;</w:instrText>
      </w:r>
      <w:r w:rsidRPr="00867413">
        <w:fldChar w:fldCharType="separate"/>
      </w:r>
      <w:r w:rsidRPr="00144ECF">
        <w:rPr>
          <w:noProof/>
        </w:rPr>
        <w:t>(Wright et al., 2011)</w:t>
      </w:r>
      <w:r w:rsidRPr="00867413">
        <w:fldChar w:fldCharType="end"/>
      </w:r>
      <w:r w:rsidRPr="00144ECF">
        <w:t xml:space="preserve">; PSS-10 = 2.66 points </w:t>
      </w:r>
      <w:r w:rsidRPr="00867413">
        <w:fldChar w:fldCharType="begin"/>
      </w:r>
      <w:r w:rsidRPr="00144ECF">
        <w:instrText xml:space="preserve"> ADDIN EN.CITE &lt;EndNote&gt;&lt;Cite&gt;&lt;Author&gt;Drachev&lt;/Author&gt;&lt;Year&gt;2020&lt;/Year&gt;&lt;RecNum&gt;283&lt;/RecNum&gt;&lt;DisplayText&gt;(Drachev et al., 2020)&lt;/DisplayText&gt;&lt;record&gt;&lt;rec-number&gt;283&lt;/rec-number&gt;&lt;foreign-keys&gt;&lt;key app="EN" db-id="09pfew5tvfrx2he0ztkvpzwqx95sxx2te0xw" timestamp="1622210142" guid="0e52367c-6640-4a85-ab6a-e55c978bac61"&gt;283&lt;/key&gt;&lt;/foreign-keys&gt;&lt;ref-type name="Journal Article"&gt;17&lt;/ref-type&gt;&lt;contributors&gt;&lt;authors&gt;&lt;author&gt;Drachev, Sergei N&lt;/author&gt;&lt;author&gt;Stangvaltaite-Mouhat, Lina&lt;/author&gt;&lt;author&gt;Bolstad, Napat Limchaichana&lt;/author&gt;&lt;author&gt;Johnsen, Jan-Are K&lt;/author&gt;&lt;author&gt;Yushmanova, Tatiana N&lt;/author&gt;&lt;author&gt;Trovik, Tordis A&lt;/author&gt;&lt;/authors&gt;&lt;/contributors&gt;&lt;titles&gt;&lt;title&gt;Perceived stress and associated factors in Russian medical and dental students: A cross-sectional study in North-West Russia&lt;/title&gt;&lt;secondary-title&gt;International journal of environmental research and public health&lt;/secondary-title&gt;&lt;/titles&gt;&lt;periodical&gt;&lt;full-title&gt;International journal of environmental research and public health&lt;/full-title&gt;&lt;/periodical&gt;&lt;pages&gt;5390&lt;/pages&gt;&lt;volume&gt;17&lt;/volume&gt;&lt;number&gt;15&lt;/number&gt;&lt;dates&gt;&lt;year&gt;2020&lt;/year&gt;&lt;/dates&gt;&lt;urls&gt;&lt;/urls&gt;&lt;/record&gt;&lt;/Cite&gt;&lt;/EndNote&gt;</w:instrText>
      </w:r>
      <w:r w:rsidRPr="00867413">
        <w:fldChar w:fldCharType="separate"/>
      </w:r>
      <w:r w:rsidRPr="00144ECF">
        <w:rPr>
          <w:noProof/>
        </w:rPr>
        <w:t>(Drachev et al., 2020)</w:t>
      </w:r>
      <w:r w:rsidRPr="00867413">
        <w:fldChar w:fldCharType="end"/>
      </w:r>
    </w:p>
    <w:p w14:paraId="61607114" w14:textId="77777777" w:rsidR="004E59DB" w:rsidRPr="00144ECF" w:rsidRDefault="004E59DB" w:rsidP="004E59DB">
      <w:r w:rsidRPr="00144ECF">
        <w:t>FACT-G = Functional Assessment of Cancer Therapy – General (QoL); FACIT-F = Functional Assessment of Chronic Illness Therapy – Fatigue;</w:t>
      </w:r>
      <w:r>
        <w:t xml:space="preserve"> </w:t>
      </w:r>
      <w:r w:rsidRPr="00144ECF">
        <w:t>PSS = Perceived Stress Scale</w:t>
      </w:r>
      <w:r>
        <w:t xml:space="preserve">; </w:t>
      </w:r>
      <w:r w:rsidRPr="00144ECF">
        <w:t xml:space="preserve">MVPA = Moderate to Vigorous Physical Activity; SROM = Shoulder Range of </w:t>
      </w:r>
      <w:proofErr w:type="gramStart"/>
      <w:r w:rsidRPr="00144ECF">
        <w:t>Motion;</w:t>
      </w:r>
      <w:proofErr w:type="gramEnd"/>
      <w:r w:rsidRPr="00144ECF">
        <w:t xml:space="preserve"> </w:t>
      </w:r>
    </w:p>
    <w:p w14:paraId="4BDEF22B" w14:textId="77777777" w:rsidR="004E59DB" w:rsidRPr="00144ECF" w:rsidRDefault="004E59DB" w:rsidP="004E59DB">
      <w:r w:rsidRPr="00144ECF">
        <w:t>*Missing Values: Sit</w:t>
      </w:r>
      <w:r>
        <w:t>-</w:t>
      </w:r>
      <w:r w:rsidRPr="00144ECF">
        <w:t>to</w:t>
      </w:r>
      <w:r>
        <w:t>-</w:t>
      </w:r>
      <w:r w:rsidRPr="00144ECF">
        <w:t xml:space="preserve">Stand = 1 (HC). </w:t>
      </w:r>
    </w:p>
    <w:p w14:paraId="555FB545" w14:textId="38B34EE9" w:rsidR="00DC1A85" w:rsidRDefault="00DC1A85" w:rsidP="00DC1A85">
      <w:pPr>
        <w:spacing w:line="480" w:lineRule="auto"/>
        <w:jc w:val="both"/>
      </w:pPr>
    </w:p>
    <w:p w14:paraId="51E72173" w14:textId="2AFB2CB1" w:rsidR="005F25DA" w:rsidRDefault="005F25DA" w:rsidP="00DC1A85">
      <w:pPr>
        <w:spacing w:line="480" w:lineRule="auto"/>
        <w:jc w:val="both"/>
      </w:pPr>
    </w:p>
    <w:p w14:paraId="00EE5C12" w14:textId="534EC2E1" w:rsidR="005F25DA" w:rsidRDefault="005F25DA" w:rsidP="00DC1A85">
      <w:pPr>
        <w:spacing w:line="480" w:lineRule="auto"/>
        <w:jc w:val="both"/>
      </w:pPr>
    </w:p>
    <w:p w14:paraId="0F970F41" w14:textId="3130E391" w:rsidR="005F25DA" w:rsidRDefault="005F25DA" w:rsidP="00DC1A85">
      <w:pPr>
        <w:spacing w:line="480" w:lineRule="auto"/>
        <w:jc w:val="both"/>
      </w:pPr>
    </w:p>
    <w:p w14:paraId="3B96F8EF" w14:textId="29D8B8B3" w:rsidR="005F25DA" w:rsidRDefault="005F25DA" w:rsidP="00DC1A85">
      <w:pPr>
        <w:spacing w:line="480" w:lineRule="auto"/>
        <w:jc w:val="both"/>
      </w:pPr>
    </w:p>
    <w:p w14:paraId="7A3276A0" w14:textId="7CFDE2E4" w:rsidR="005F25DA" w:rsidRDefault="005F25DA" w:rsidP="00DC1A85">
      <w:pPr>
        <w:spacing w:line="480" w:lineRule="auto"/>
        <w:jc w:val="both"/>
      </w:pPr>
    </w:p>
    <w:p w14:paraId="32F62DF4" w14:textId="294DBD7D" w:rsidR="005F25DA" w:rsidRDefault="005F25DA" w:rsidP="00DC1A85">
      <w:pPr>
        <w:spacing w:line="480" w:lineRule="auto"/>
        <w:jc w:val="both"/>
      </w:pPr>
    </w:p>
    <w:p w14:paraId="266B21B4" w14:textId="76F8C031" w:rsidR="005F25DA" w:rsidRDefault="005F25DA" w:rsidP="00DC1A85">
      <w:pPr>
        <w:spacing w:line="480" w:lineRule="auto"/>
        <w:jc w:val="both"/>
      </w:pPr>
    </w:p>
    <w:p w14:paraId="3FF214C8" w14:textId="45141599" w:rsidR="005F25DA" w:rsidRDefault="005F25DA" w:rsidP="00DC1A85">
      <w:pPr>
        <w:spacing w:line="480" w:lineRule="auto"/>
        <w:jc w:val="both"/>
      </w:pPr>
    </w:p>
    <w:p w14:paraId="2E8D595D" w14:textId="7FAA02E6" w:rsidR="005F25DA" w:rsidRDefault="005F25DA" w:rsidP="00DC1A85">
      <w:pPr>
        <w:spacing w:line="480" w:lineRule="auto"/>
        <w:jc w:val="both"/>
      </w:pPr>
    </w:p>
    <w:p w14:paraId="383E21A6" w14:textId="6649F585" w:rsidR="005F25DA" w:rsidRDefault="005F25DA" w:rsidP="00DC1A85">
      <w:pPr>
        <w:spacing w:line="480" w:lineRule="auto"/>
        <w:jc w:val="both"/>
      </w:pPr>
    </w:p>
    <w:p w14:paraId="3E5CD4FF" w14:textId="77777777" w:rsidR="005F25DA" w:rsidRPr="00DC1A85" w:rsidRDefault="005F25DA" w:rsidP="00DC1A85">
      <w:pPr>
        <w:spacing w:line="480" w:lineRule="auto"/>
        <w:jc w:val="both"/>
      </w:pPr>
    </w:p>
    <w:p w14:paraId="1D742EFB" w14:textId="40D2E957" w:rsidR="00DC1A85" w:rsidRDefault="00DC1A85"/>
    <w:p w14:paraId="5E3D28E1" w14:textId="12211446" w:rsidR="005F25DA" w:rsidRPr="001317E3" w:rsidRDefault="005F25DA" w:rsidP="005F25DA">
      <w:pPr>
        <w:jc w:val="both"/>
      </w:pPr>
      <w:r w:rsidRPr="001317E3">
        <w:rPr>
          <w:b/>
          <w:bCs/>
        </w:rPr>
        <w:lastRenderedPageBreak/>
        <w:t xml:space="preserve">Table </w:t>
      </w:r>
      <w:r>
        <w:rPr>
          <w:b/>
          <w:bCs/>
        </w:rPr>
        <w:t>6</w:t>
      </w:r>
      <w:r w:rsidRPr="001317E3">
        <w:rPr>
          <w:b/>
          <w:bCs/>
        </w:rPr>
        <w:t>.</w:t>
      </w:r>
      <w:r w:rsidRPr="001317E3">
        <w:t xml:space="preserve"> </w:t>
      </w:r>
      <w:r w:rsidRPr="001317E3">
        <w:rPr>
          <w:b/>
          <w:bCs/>
        </w:rPr>
        <w:t>Baseline to Post-intervention Differences for the non-HC Intervention Group in the 8-</w:t>
      </w:r>
      <w:r w:rsidR="00E34D49">
        <w:rPr>
          <w:b/>
          <w:bCs/>
        </w:rPr>
        <w:t>W</w:t>
      </w:r>
      <w:r w:rsidRPr="001317E3">
        <w:rPr>
          <w:b/>
          <w:bCs/>
        </w:rPr>
        <w:t>eek Wave</w:t>
      </w:r>
    </w:p>
    <w:tbl>
      <w:tblPr>
        <w:tblStyle w:val="TableGrid"/>
        <w:tblW w:w="4774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"/>
        <w:gridCol w:w="1468"/>
        <w:gridCol w:w="1529"/>
        <w:gridCol w:w="1505"/>
        <w:gridCol w:w="909"/>
        <w:gridCol w:w="1660"/>
      </w:tblGrid>
      <w:tr w:rsidR="005F25DA" w:rsidRPr="001317E3" w14:paraId="6FEE3780" w14:textId="77777777" w:rsidTr="00BC371D">
        <w:trPr>
          <w:trHeight w:val="326"/>
        </w:trPr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</w:tcPr>
          <w:p w14:paraId="6B5632AD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</w:tcPr>
          <w:p w14:paraId="64E3091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  <w:p w14:paraId="74E1778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  <w:p w14:paraId="08B32F4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Median (IQR)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5D29FB0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8WK</w:t>
            </w:r>
          </w:p>
          <w:p w14:paraId="2E9030E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  <w:p w14:paraId="6CB012C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Median (IQR)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14:paraId="39CE7EB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Mean ± SD /</w:t>
            </w:r>
          </w:p>
          <w:p w14:paraId="41DF30E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Median (IQR) Difference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2A64F22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</w:tcPr>
          <w:p w14:paraId="7DA9A36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</w:tr>
      <w:tr w:rsidR="005F25DA" w:rsidRPr="001317E3" w14:paraId="27776BFA" w14:textId="77777777" w:rsidTr="00BC371D">
        <w:trPr>
          <w:trHeight w:val="326"/>
        </w:trPr>
        <w:tc>
          <w:tcPr>
            <w:tcW w:w="894" w:type="pct"/>
            <w:tcBorders>
              <w:top w:val="single" w:sz="4" w:space="0" w:color="auto"/>
            </w:tcBorders>
          </w:tcPr>
          <w:p w14:paraId="20D4133A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FACT-G</w:t>
            </w:r>
          </w:p>
        </w:tc>
        <w:tc>
          <w:tcPr>
            <w:tcW w:w="852" w:type="pct"/>
            <w:tcBorders>
              <w:top w:val="single" w:sz="4" w:space="0" w:color="auto"/>
            </w:tcBorders>
          </w:tcPr>
          <w:p w14:paraId="02F256F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78.3 ± 8.7</w:t>
            </w:r>
          </w:p>
        </w:tc>
        <w:tc>
          <w:tcPr>
            <w:tcW w:w="888" w:type="pct"/>
            <w:tcBorders>
              <w:top w:val="single" w:sz="4" w:space="0" w:color="auto"/>
            </w:tcBorders>
          </w:tcPr>
          <w:p w14:paraId="25FDF7E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80.8 ± 7.3</w:t>
            </w:r>
          </w:p>
        </w:tc>
        <w:tc>
          <w:tcPr>
            <w:tcW w:w="874" w:type="pct"/>
            <w:tcBorders>
              <w:top w:val="single" w:sz="4" w:space="0" w:color="auto"/>
            </w:tcBorders>
          </w:tcPr>
          <w:p w14:paraId="1B1B192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1.17 ± 5.31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14:paraId="79A1CB2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14:paraId="4EFBA86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-4.18 – 9.18</w:t>
            </w:r>
          </w:p>
        </w:tc>
      </w:tr>
      <w:tr w:rsidR="005F25DA" w:rsidRPr="001317E3" w14:paraId="33834897" w14:textId="77777777" w:rsidTr="00BC371D">
        <w:trPr>
          <w:trHeight w:val="326"/>
        </w:trPr>
        <w:tc>
          <w:tcPr>
            <w:tcW w:w="894" w:type="pct"/>
          </w:tcPr>
          <w:p w14:paraId="2B762E63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FACIT-F</w:t>
            </w:r>
          </w:p>
        </w:tc>
        <w:tc>
          <w:tcPr>
            <w:tcW w:w="852" w:type="pct"/>
          </w:tcPr>
          <w:p w14:paraId="6FDE5A4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36.8 ± 5.2</w:t>
            </w:r>
          </w:p>
        </w:tc>
        <w:tc>
          <w:tcPr>
            <w:tcW w:w="888" w:type="pct"/>
          </w:tcPr>
          <w:p w14:paraId="4039B56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35.6 ± 12.1</w:t>
            </w:r>
          </w:p>
        </w:tc>
        <w:tc>
          <w:tcPr>
            <w:tcW w:w="874" w:type="pct"/>
          </w:tcPr>
          <w:p w14:paraId="00F1DE7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-1.08 ± 9.61</w:t>
            </w:r>
          </w:p>
        </w:tc>
        <w:tc>
          <w:tcPr>
            <w:tcW w:w="528" w:type="pct"/>
          </w:tcPr>
          <w:p w14:paraId="59EFE96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65" w:type="pct"/>
          </w:tcPr>
          <w:p w14:paraId="63D9BF0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-8.80 – 6.40</w:t>
            </w:r>
          </w:p>
        </w:tc>
      </w:tr>
      <w:tr w:rsidR="005F25DA" w:rsidRPr="001317E3" w14:paraId="55D42089" w14:textId="77777777" w:rsidTr="00BC371D">
        <w:trPr>
          <w:trHeight w:val="326"/>
        </w:trPr>
        <w:tc>
          <w:tcPr>
            <w:tcW w:w="894" w:type="pct"/>
          </w:tcPr>
          <w:p w14:paraId="4E848DCA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Barrier SE</w:t>
            </w:r>
          </w:p>
        </w:tc>
        <w:tc>
          <w:tcPr>
            <w:tcW w:w="852" w:type="pct"/>
          </w:tcPr>
          <w:p w14:paraId="4E405C6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46.00 (26.00)</w:t>
            </w:r>
          </w:p>
        </w:tc>
        <w:tc>
          <w:tcPr>
            <w:tcW w:w="888" w:type="pct"/>
          </w:tcPr>
          <w:p w14:paraId="16264D2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38.50 (35.00)</w:t>
            </w:r>
          </w:p>
        </w:tc>
        <w:tc>
          <w:tcPr>
            <w:tcW w:w="874" w:type="pct"/>
          </w:tcPr>
          <w:p w14:paraId="566A108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-5.50 (28.0)</w:t>
            </w:r>
          </w:p>
        </w:tc>
        <w:tc>
          <w:tcPr>
            <w:tcW w:w="528" w:type="pct"/>
          </w:tcPr>
          <w:p w14:paraId="3E08081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965" w:type="pct"/>
          </w:tcPr>
          <w:p w14:paraId="552A60E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-32.87 – 17.87</w:t>
            </w:r>
          </w:p>
        </w:tc>
      </w:tr>
      <w:tr w:rsidR="005F25DA" w:rsidRPr="001317E3" w14:paraId="464F69FE" w14:textId="77777777" w:rsidTr="00BC371D">
        <w:trPr>
          <w:trHeight w:val="326"/>
        </w:trPr>
        <w:tc>
          <w:tcPr>
            <w:tcW w:w="894" w:type="pct"/>
          </w:tcPr>
          <w:p w14:paraId="45F0FE76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OSSS-3</w:t>
            </w:r>
          </w:p>
        </w:tc>
        <w:tc>
          <w:tcPr>
            <w:tcW w:w="852" w:type="pct"/>
          </w:tcPr>
          <w:p w14:paraId="495ED4C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11.1 ± 2.4</w:t>
            </w:r>
          </w:p>
        </w:tc>
        <w:tc>
          <w:tcPr>
            <w:tcW w:w="888" w:type="pct"/>
          </w:tcPr>
          <w:p w14:paraId="56159CF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10.8 ± 2.3</w:t>
            </w:r>
          </w:p>
        </w:tc>
        <w:tc>
          <w:tcPr>
            <w:tcW w:w="874" w:type="pct"/>
          </w:tcPr>
          <w:p w14:paraId="1632FB2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-0.50 ± 1.62</w:t>
            </w:r>
          </w:p>
        </w:tc>
        <w:tc>
          <w:tcPr>
            <w:tcW w:w="528" w:type="pct"/>
          </w:tcPr>
          <w:p w14:paraId="3CD90D8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65" w:type="pct"/>
          </w:tcPr>
          <w:p w14:paraId="6DEA085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-2.25 – 1.65</w:t>
            </w:r>
          </w:p>
        </w:tc>
      </w:tr>
      <w:tr w:rsidR="005F25DA" w:rsidRPr="001317E3" w14:paraId="3CA39FB8" w14:textId="77777777" w:rsidTr="00BC371D">
        <w:trPr>
          <w:trHeight w:val="326"/>
        </w:trPr>
        <w:tc>
          <w:tcPr>
            <w:tcW w:w="894" w:type="pct"/>
          </w:tcPr>
          <w:p w14:paraId="6FA21481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PSS</w:t>
            </w:r>
          </w:p>
        </w:tc>
        <w:tc>
          <w:tcPr>
            <w:tcW w:w="852" w:type="pct"/>
          </w:tcPr>
          <w:p w14:paraId="37F993E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15.0 (10.0)</w:t>
            </w:r>
          </w:p>
        </w:tc>
        <w:tc>
          <w:tcPr>
            <w:tcW w:w="888" w:type="pct"/>
          </w:tcPr>
          <w:p w14:paraId="7CAB9BE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14.5 (11.5)</w:t>
            </w:r>
          </w:p>
        </w:tc>
        <w:tc>
          <w:tcPr>
            <w:tcW w:w="874" w:type="pct"/>
          </w:tcPr>
          <w:p w14:paraId="5E897D8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-1.08 ± 4.44</w:t>
            </w:r>
          </w:p>
        </w:tc>
        <w:tc>
          <w:tcPr>
            <w:tcW w:w="528" w:type="pct"/>
          </w:tcPr>
          <w:p w14:paraId="5BA0B6D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65" w:type="pct"/>
          </w:tcPr>
          <w:p w14:paraId="3F94704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-9.40 – 8.40</w:t>
            </w:r>
          </w:p>
        </w:tc>
      </w:tr>
      <w:tr w:rsidR="005F25DA" w:rsidRPr="001317E3" w14:paraId="105E52DD" w14:textId="77777777" w:rsidTr="00BC371D">
        <w:trPr>
          <w:trHeight w:val="309"/>
        </w:trPr>
        <w:tc>
          <w:tcPr>
            <w:tcW w:w="894" w:type="pct"/>
          </w:tcPr>
          <w:p w14:paraId="6C332677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ULS-6</w:t>
            </w:r>
          </w:p>
        </w:tc>
        <w:tc>
          <w:tcPr>
            <w:tcW w:w="852" w:type="pct"/>
          </w:tcPr>
          <w:p w14:paraId="01578E2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13.2 ± 3.9</w:t>
            </w:r>
          </w:p>
        </w:tc>
        <w:tc>
          <w:tcPr>
            <w:tcW w:w="888" w:type="pct"/>
          </w:tcPr>
          <w:p w14:paraId="16F54FC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13.9 ± 2.8</w:t>
            </w:r>
          </w:p>
        </w:tc>
        <w:tc>
          <w:tcPr>
            <w:tcW w:w="874" w:type="pct"/>
          </w:tcPr>
          <w:p w14:paraId="5C0338F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1.08 ± 2.87</w:t>
            </w:r>
          </w:p>
        </w:tc>
        <w:tc>
          <w:tcPr>
            <w:tcW w:w="528" w:type="pct"/>
          </w:tcPr>
          <w:p w14:paraId="02ACA09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965" w:type="pct"/>
          </w:tcPr>
          <w:p w14:paraId="339904E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-2.13 – 3.53</w:t>
            </w:r>
          </w:p>
        </w:tc>
      </w:tr>
      <w:tr w:rsidR="005F25DA" w:rsidRPr="001317E3" w14:paraId="31D59822" w14:textId="77777777" w:rsidTr="00BC371D">
        <w:trPr>
          <w:trHeight w:val="326"/>
        </w:trPr>
        <w:tc>
          <w:tcPr>
            <w:tcW w:w="894" w:type="pct"/>
          </w:tcPr>
          <w:p w14:paraId="0D9DA834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MVPA (min/week)</w:t>
            </w:r>
          </w:p>
        </w:tc>
        <w:tc>
          <w:tcPr>
            <w:tcW w:w="852" w:type="pct"/>
          </w:tcPr>
          <w:p w14:paraId="744A840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30.0 (225.0)</w:t>
            </w:r>
          </w:p>
        </w:tc>
        <w:tc>
          <w:tcPr>
            <w:tcW w:w="888" w:type="pct"/>
          </w:tcPr>
          <w:p w14:paraId="69B879D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120.0 (252.5)</w:t>
            </w:r>
          </w:p>
        </w:tc>
        <w:tc>
          <w:tcPr>
            <w:tcW w:w="874" w:type="pct"/>
          </w:tcPr>
          <w:p w14:paraId="6526A02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30.00 (120.00)</w:t>
            </w:r>
          </w:p>
        </w:tc>
        <w:tc>
          <w:tcPr>
            <w:tcW w:w="528" w:type="pct"/>
          </w:tcPr>
          <w:p w14:paraId="15DA750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965" w:type="pct"/>
          </w:tcPr>
          <w:p w14:paraId="78C828E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-108.54 – 288.54</w:t>
            </w:r>
          </w:p>
        </w:tc>
      </w:tr>
      <w:tr w:rsidR="005F25DA" w:rsidRPr="001317E3" w14:paraId="6BBBD5AA" w14:textId="77777777" w:rsidTr="00BC371D">
        <w:trPr>
          <w:trHeight w:val="326"/>
        </w:trPr>
        <w:tc>
          <w:tcPr>
            <w:tcW w:w="894" w:type="pct"/>
          </w:tcPr>
          <w:p w14:paraId="6A3A1A01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BMI kg/m</w:t>
            </w:r>
            <w:r w:rsidRPr="001317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pct"/>
          </w:tcPr>
          <w:p w14:paraId="5204876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27.6 ± 5.6</w:t>
            </w:r>
          </w:p>
        </w:tc>
        <w:tc>
          <w:tcPr>
            <w:tcW w:w="888" w:type="pct"/>
          </w:tcPr>
          <w:p w14:paraId="12CB81F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27.3 ± 6.5</w:t>
            </w:r>
          </w:p>
        </w:tc>
        <w:tc>
          <w:tcPr>
            <w:tcW w:w="874" w:type="pct"/>
          </w:tcPr>
          <w:p w14:paraId="2445AAC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0.11 (0.54)</w:t>
            </w:r>
          </w:p>
        </w:tc>
        <w:tc>
          <w:tcPr>
            <w:tcW w:w="528" w:type="pct"/>
          </w:tcPr>
          <w:p w14:paraId="1FB4C00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65" w:type="pct"/>
          </w:tcPr>
          <w:p w14:paraId="74368C9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-5.55 – 4.95</w:t>
            </w:r>
          </w:p>
        </w:tc>
      </w:tr>
      <w:tr w:rsidR="005F25DA" w:rsidRPr="001317E3" w14:paraId="062E0D7D" w14:textId="77777777" w:rsidTr="00BC371D">
        <w:trPr>
          <w:trHeight w:val="326"/>
        </w:trPr>
        <w:tc>
          <w:tcPr>
            <w:tcW w:w="894" w:type="pct"/>
          </w:tcPr>
          <w:p w14:paraId="2000DB1D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SROM (R.) (degree)</w:t>
            </w:r>
          </w:p>
        </w:tc>
        <w:tc>
          <w:tcPr>
            <w:tcW w:w="852" w:type="pct"/>
          </w:tcPr>
          <w:p w14:paraId="5BE2A0D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152.7 ± 8.3</w:t>
            </w:r>
          </w:p>
        </w:tc>
        <w:tc>
          <w:tcPr>
            <w:tcW w:w="888" w:type="pct"/>
          </w:tcPr>
          <w:p w14:paraId="2041C9A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152.1 ± 9.4</w:t>
            </w:r>
          </w:p>
        </w:tc>
        <w:tc>
          <w:tcPr>
            <w:tcW w:w="874" w:type="pct"/>
          </w:tcPr>
          <w:p w14:paraId="16E2BCB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-0.45 ± 4.12</w:t>
            </w:r>
          </w:p>
        </w:tc>
        <w:tc>
          <w:tcPr>
            <w:tcW w:w="528" w:type="pct"/>
          </w:tcPr>
          <w:p w14:paraId="136E0A7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965" w:type="pct"/>
          </w:tcPr>
          <w:p w14:paraId="7F94AFE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-8.09 – 6.89</w:t>
            </w:r>
          </w:p>
        </w:tc>
      </w:tr>
      <w:tr w:rsidR="005F25DA" w:rsidRPr="001317E3" w14:paraId="27635CCC" w14:textId="77777777" w:rsidTr="00BC371D">
        <w:trPr>
          <w:trHeight w:val="326"/>
        </w:trPr>
        <w:tc>
          <w:tcPr>
            <w:tcW w:w="894" w:type="pct"/>
          </w:tcPr>
          <w:p w14:paraId="2FC82796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SROM (L.) (degree)</w:t>
            </w:r>
          </w:p>
        </w:tc>
        <w:tc>
          <w:tcPr>
            <w:tcW w:w="852" w:type="pct"/>
          </w:tcPr>
          <w:p w14:paraId="2CA381A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151.2 ± 7.4</w:t>
            </w:r>
          </w:p>
        </w:tc>
        <w:tc>
          <w:tcPr>
            <w:tcW w:w="888" w:type="pct"/>
          </w:tcPr>
          <w:p w14:paraId="17B1CD8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148.9 ± 6.7</w:t>
            </w:r>
          </w:p>
        </w:tc>
        <w:tc>
          <w:tcPr>
            <w:tcW w:w="874" w:type="pct"/>
          </w:tcPr>
          <w:p w14:paraId="1B271A3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-1.82 ± 7.17</w:t>
            </w:r>
          </w:p>
        </w:tc>
        <w:tc>
          <w:tcPr>
            <w:tcW w:w="528" w:type="pct"/>
          </w:tcPr>
          <w:p w14:paraId="4625D68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965" w:type="pct"/>
          </w:tcPr>
          <w:p w14:paraId="34A48A8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-8.32 – 3.72</w:t>
            </w:r>
          </w:p>
        </w:tc>
      </w:tr>
      <w:tr w:rsidR="005F25DA" w:rsidRPr="001317E3" w14:paraId="2145A0EE" w14:textId="77777777" w:rsidTr="00BC371D">
        <w:trPr>
          <w:trHeight w:val="326"/>
        </w:trPr>
        <w:tc>
          <w:tcPr>
            <w:tcW w:w="894" w:type="pct"/>
          </w:tcPr>
          <w:p w14:paraId="29EBCC56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Steps (reps)</w:t>
            </w:r>
          </w:p>
        </w:tc>
        <w:tc>
          <w:tcPr>
            <w:tcW w:w="852" w:type="pct"/>
          </w:tcPr>
          <w:p w14:paraId="560ACAF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89.0 (23.3)</w:t>
            </w:r>
          </w:p>
        </w:tc>
        <w:tc>
          <w:tcPr>
            <w:tcW w:w="888" w:type="pct"/>
          </w:tcPr>
          <w:p w14:paraId="771A649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98.0 (32.0)</w:t>
            </w:r>
          </w:p>
        </w:tc>
        <w:tc>
          <w:tcPr>
            <w:tcW w:w="874" w:type="pct"/>
          </w:tcPr>
          <w:p w14:paraId="4A92BBE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9.30 ± 10.23</w:t>
            </w:r>
          </w:p>
        </w:tc>
        <w:tc>
          <w:tcPr>
            <w:tcW w:w="528" w:type="pct"/>
          </w:tcPr>
          <w:p w14:paraId="7A3FFAF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965" w:type="pct"/>
          </w:tcPr>
          <w:p w14:paraId="038BB25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-15.12 – 33.12</w:t>
            </w:r>
          </w:p>
        </w:tc>
      </w:tr>
      <w:tr w:rsidR="005F25DA" w:rsidRPr="001317E3" w14:paraId="423695C4" w14:textId="77777777" w:rsidTr="00BC371D">
        <w:trPr>
          <w:trHeight w:val="326"/>
        </w:trPr>
        <w:tc>
          <w:tcPr>
            <w:tcW w:w="894" w:type="pct"/>
          </w:tcPr>
          <w:p w14:paraId="073B7E77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Sit to Stand (reps)</w:t>
            </w:r>
          </w:p>
        </w:tc>
        <w:tc>
          <w:tcPr>
            <w:tcW w:w="852" w:type="pct"/>
          </w:tcPr>
          <w:p w14:paraId="106F50F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17.7 ± 5.9</w:t>
            </w:r>
          </w:p>
        </w:tc>
        <w:tc>
          <w:tcPr>
            <w:tcW w:w="888" w:type="pct"/>
          </w:tcPr>
          <w:p w14:paraId="1981838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18.6 ± 7.4</w:t>
            </w:r>
          </w:p>
        </w:tc>
        <w:tc>
          <w:tcPr>
            <w:tcW w:w="874" w:type="pct"/>
          </w:tcPr>
          <w:p w14:paraId="18A062B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0.40 ± 2.59</w:t>
            </w:r>
          </w:p>
        </w:tc>
        <w:tc>
          <w:tcPr>
            <w:tcW w:w="528" w:type="pct"/>
          </w:tcPr>
          <w:p w14:paraId="5BF7933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65" w:type="pct"/>
          </w:tcPr>
          <w:p w14:paraId="43D7A08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-4.88 – 6.68</w:t>
            </w:r>
          </w:p>
        </w:tc>
      </w:tr>
      <w:tr w:rsidR="005F25DA" w:rsidRPr="001317E3" w14:paraId="43E0A7AB" w14:textId="77777777" w:rsidTr="00BC371D">
        <w:trPr>
          <w:trHeight w:val="326"/>
        </w:trPr>
        <w:tc>
          <w:tcPr>
            <w:tcW w:w="894" w:type="pct"/>
          </w:tcPr>
          <w:p w14:paraId="431C4C8E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Reach R. (cm)</w:t>
            </w:r>
          </w:p>
        </w:tc>
        <w:tc>
          <w:tcPr>
            <w:tcW w:w="852" w:type="pct"/>
          </w:tcPr>
          <w:p w14:paraId="2FB1C0F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7.0 ± 12.1</w:t>
            </w:r>
          </w:p>
        </w:tc>
        <w:tc>
          <w:tcPr>
            <w:tcW w:w="888" w:type="pct"/>
          </w:tcPr>
          <w:p w14:paraId="5143EA3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7.9 ± 8.6</w:t>
            </w:r>
          </w:p>
        </w:tc>
        <w:tc>
          <w:tcPr>
            <w:tcW w:w="874" w:type="pct"/>
          </w:tcPr>
          <w:p w14:paraId="357C315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0.50 (7.50)</w:t>
            </w:r>
          </w:p>
        </w:tc>
        <w:tc>
          <w:tcPr>
            <w:tcW w:w="528" w:type="pct"/>
          </w:tcPr>
          <w:p w14:paraId="787CD04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65" w:type="pct"/>
          </w:tcPr>
          <w:p w14:paraId="674E5A0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-8.15 – 9.95</w:t>
            </w:r>
          </w:p>
        </w:tc>
      </w:tr>
      <w:tr w:rsidR="005F25DA" w:rsidRPr="001317E3" w14:paraId="5C2721A6" w14:textId="77777777" w:rsidTr="00BC371D">
        <w:trPr>
          <w:trHeight w:val="326"/>
        </w:trPr>
        <w:tc>
          <w:tcPr>
            <w:tcW w:w="894" w:type="pct"/>
          </w:tcPr>
          <w:p w14:paraId="1C8D1EE5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Reach L. (cm)</w:t>
            </w:r>
          </w:p>
        </w:tc>
        <w:tc>
          <w:tcPr>
            <w:tcW w:w="852" w:type="pct"/>
          </w:tcPr>
          <w:p w14:paraId="6CE6ED8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6.7 ± 11.1</w:t>
            </w:r>
          </w:p>
        </w:tc>
        <w:tc>
          <w:tcPr>
            <w:tcW w:w="888" w:type="pct"/>
          </w:tcPr>
          <w:p w14:paraId="7232AEE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7.8 ± 8.4</w:t>
            </w:r>
          </w:p>
        </w:tc>
        <w:tc>
          <w:tcPr>
            <w:tcW w:w="874" w:type="pct"/>
          </w:tcPr>
          <w:p w14:paraId="1D6BC3F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1.50 (13.00)</w:t>
            </w:r>
          </w:p>
        </w:tc>
        <w:tc>
          <w:tcPr>
            <w:tcW w:w="528" w:type="pct"/>
          </w:tcPr>
          <w:p w14:paraId="4A4A50B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65" w:type="pct"/>
          </w:tcPr>
          <w:p w14:paraId="2007893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-7.37 – 9.57</w:t>
            </w:r>
          </w:p>
        </w:tc>
      </w:tr>
      <w:tr w:rsidR="005F25DA" w:rsidRPr="001317E3" w14:paraId="4746A8E3" w14:textId="77777777" w:rsidTr="00BC371D">
        <w:trPr>
          <w:trHeight w:val="326"/>
        </w:trPr>
        <w:tc>
          <w:tcPr>
            <w:tcW w:w="894" w:type="pct"/>
          </w:tcPr>
          <w:p w14:paraId="6442B904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Balance R (sec)</w:t>
            </w:r>
          </w:p>
        </w:tc>
        <w:tc>
          <w:tcPr>
            <w:tcW w:w="852" w:type="pct"/>
          </w:tcPr>
          <w:p w14:paraId="6EC0B4E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38.9 (38.8)</w:t>
            </w:r>
          </w:p>
        </w:tc>
        <w:tc>
          <w:tcPr>
            <w:tcW w:w="888" w:type="pct"/>
          </w:tcPr>
          <w:p w14:paraId="71E8013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45.0 (30.6)</w:t>
            </w:r>
          </w:p>
        </w:tc>
        <w:tc>
          <w:tcPr>
            <w:tcW w:w="874" w:type="pct"/>
          </w:tcPr>
          <w:p w14:paraId="6C828C8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0.00 (6.10)</w:t>
            </w:r>
          </w:p>
        </w:tc>
        <w:tc>
          <w:tcPr>
            <w:tcW w:w="528" w:type="pct"/>
          </w:tcPr>
          <w:p w14:paraId="67567EF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965" w:type="pct"/>
          </w:tcPr>
          <w:p w14:paraId="7C50EAA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-23.90 – 36.10</w:t>
            </w:r>
          </w:p>
        </w:tc>
      </w:tr>
      <w:tr w:rsidR="005F25DA" w:rsidRPr="001317E3" w14:paraId="2EFB9D40" w14:textId="77777777" w:rsidTr="00BC371D">
        <w:trPr>
          <w:trHeight w:val="326"/>
        </w:trPr>
        <w:tc>
          <w:tcPr>
            <w:tcW w:w="894" w:type="pct"/>
          </w:tcPr>
          <w:p w14:paraId="7CC9EA7F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Balance L (sec)</w:t>
            </w:r>
          </w:p>
        </w:tc>
        <w:tc>
          <w:tcPr>
            <w:tcW w:w="852" w:type="pct"/>
          </w:tcPr>
          <w:p w14:paraId="693608C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45.0 (24.2)</w:t>
            </w:r>
          </w:p>
        </w:tc>
        <w:tc>
          <w:tcPr>
            <w:tcW w:w="888" w:type="pct"/>
          </w:tcPr>
          <w:p w14:paraId="58FB202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21.4 (34.8)</w:t>
            </w:r>
          </w:p>
        </w:tc>
        <w:tc>
          <w:tcPr>
            <w:tcW w:w="874" w:type="pct"/>
          </w:tcPr>
          <w:p w14:paraId="350CF63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0.00 (22.93)</w:t>
            </w:r>
          </w:p>
        </w:tc>
        <w:tc>
          <w:tcPr>
            <w:tcW w:w="528" w:type="pct"/>
          </w:tcPr>
          <w:p w14:paraId="4D4EA6D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65" w:type="pct"/>
          </w:tcPr>
          <w:p w14:paraId="5D62B66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-49.40 – 2.20</w:t>
            </w:r>
          </w:p>
        </w:tc>
      </w:tr>
    </w:tbl>
    <w:p w14:paraId="05CC7D51" w14:textId="77777777" w:rsidR="005F25DA" w:rsidRPr="001317E3" w:rsidRDefault="005F25DA" w:rsidP="005F25DA">
      <w:pPr>
        <w:jc w:val="both"/>
      </w:pPr>
      <w:r w:rsidRPr="001317E3">
        <w:t xml:space="preserve">ES=Effect size; Hedge’s g of 0.2, 0.5, and 0.8 was judged as a small, moderate, and large effect size </w:t>
      </w:r>
      <w:r w:rsidRPr="001317E3">
        <w:fldChar w:fldCharType="begin"/>
      </w:r>
      <w:r w:rsidRPr="001317E3">
        <w:instrText xml:space="preserve"> ADDIN EN.CITE &lt;EndNote&gt;&lt;Cite&gt;&lt;Author&gt;Cohen&lt;/Author&gt;&lt;Year&gt;1992&lt;/Year&gt;&lt;RecNum&gt;102&lt;/RecNum&gt;&lt;DisplayText&gt;(Cohen, 1992)&lt;/DisplayText&gt;&lt;record&gt;&lt;rec-number&gt;102&lt;/rec-number&gt;&lt;foreign-keys&gt;&lt;key app="EN" db-id="rvxwdwtsqtsp29e0dd75eedwwr2d5xx0vxf0" timestamp="1616945577" guid="f6976512-6693-458e-9fc2-6d308305e23a"&gt;102&lt;/key&gt;&lt;/foreign-keys&gt;&lt;ref-type name="Conference Proceedings"&gt;10&lt;/ref-type&gt;&lt;contributors&gt;&lt;authors&gt;&lt;author&gt;Cohen, Jacob&lt;/author&gt;&lt;/authors&gt;&lt;/contributors&gt;&lt;titles&gt;&lt;title&gt;Things I have learned (so far)&lt;/title&gt;&lt;secondary-title&gt;Annual Convention of the American Psychological Association, 98th, Aug, 1990, Boston, MA, US; Presented at the aforementioned conference.&lt;/secondary-title&gt;&lt;/titles&gt;&lt;dates&gt;&lt;year&gt;1992&lt;/year&gt;&lt;/dates&gt;&lt;publisher&gt;American Psychological Association&lt;/publisher&gt;&lt;isbn&gt;155798154X&lt;/isbn&gt;&lt;urls&gt;&lt;/urls&gt;&lt;/record&gt;&lt;/Cite&gt;&lt;/EndNote&gt;</w:instrText>
      </w:r>
      <w:r w:rsidRPr="001317E3">
        <w:fldChar w:fldCharType="separate"/>
      </w:r>
      <w:r w:rsidRPr="001317E3">
        <w:rPr>
          <w:noProof/>
        </w:rPr>
        <w:t>(Cohen, 1992)</w:t>
      </w:r>
      <w:r w:rsidRPr="001317E3">
        <w:fldChar w:fldCharType="end"/>
      </w:r>
    </w:p>
    <w:p w14:paraId="10F03078" w14:textId="77777777" w:rsidR="005F25DA" w:rsidRPr="001317E3" w:rsidRDefault="005F25DA" w:rsidP="005F25DA">
      <w:pPr>
        <w:jc w:val="both"/>
      </w:pPr>
      <w:r>
        <w:t>FACT-G = Functional Assessment of Cancer Therapy – General (QoL); FACIT-F = Functional Assessment of Chronic Illness Therapy – Fatigue; Barrier SE = Barrier Self-Efficacy; OSSS-3 = Oslo Social Support Scale; PSS = Perceived Stress Scale; ULS-6 = UCLA Loneliness Scale; MVPA = Moderate to Vigorous Physical Activity; BMI = Body Mass Index; SROM = Shoulder Range of Motion; Reach = Sit and Reach test</w:t>
      </w:r>
    </w:p>
    <w:p w14:paraId="69802D3B" w14:textId="77777777" w:rsidR="005F25DA" w:rsidRPr="001317E3" w:rsidRDefault="005F25DA" w:rsidP="005F25DA">
      <w:pPr>
        <w:jc w:val="both"/>
        <w:rPr>
          <w:b/>
          <w:bCs/>
        </w:rPr>
      </w:pPr>
    </w:p>
    <w:p w14:paraId="75540EC4" w14:textId="77777777" w:rsidR="005F25DA" w:rsidRDefault="005F25DA" w:rsidP="005F25DA">
      <w:pPr>
        <w:jc w:val="both"/>
        <w:rPr>
          <w:b/>
          <w:bCs/>
        </w:rPr>
      </w:pPr>
    </w:p>
    <w:p w14:paraId="34C76958" w14:textId="77777777" w:rsidR="005F25DA" w:rsidRDefault="005F25DA" w:rsidP="005F25DA">
      <w:pPr>
        <w:jc w:val="both"/>
        <w:rPr>
          <w:b/>
          <w:bCs/>
        </w:rPr>
      </w:pPr>
    </w:p>
    <w:p w14:paraId="61211D6C" w14:textId="77777777" w:rsidR="005F25DA" w:rsidRDefault="005F25DA" w:rsidP="005F25DA">
      <w:pPr>
        <w:jc w:val="both"/>
        <w:rPr>
          <w:b/>
          <w:bCs/>
        </w:rPr>
      </w:pPr>
    </w:p>
    <w:p w14:paraId="4E72AAE0" w14:textId="77777777" w:rsidR="005F25DA" w:rsidRDefault="005F25DA" w:rsidP="005F25DA">
      <w:pPr>
        <w:jc w:val="both"/>
        <w:rPr>
          <w:b/>
          <w:bCs/>
        </w:rPr>
      </w:pPr>
    </w:p>
    <w:p w14:paraId="201229C5" w14:textId="77777777" w:rsidR="005F25DA" w:rsidRDefault="005F25DA" w:rsidP="005F25DA">
      <w:pPr>
        <w:jc w:val="both"/>
        <w:rPr>
          <w:b/>
          <w:bCs/>
        </w:rPr>
      </w:pPr>
    </w:p>
    <w:p w14:paraId="73D92E99" w14:textId="77777777" w:rsidR="005F25DA" w:rsidRDefault="005F25DA" w:rsidP="005F25DA">
      <w:pPr>
        <w:jc w:val="both"/>
        <w:rPr>
          <w:b/>
          <w:bCs/>
        </w:rPr>
      </w:pPr>
    </w:p>
    <w:p w14:paraId="6DDDA116" w14:textId="77777777" w:rsidR="005F25DA" w:rsidRDefault="005F25DA" w:rsidP="005F25DA">
      <w:pPr>
        <w:jc w:val="both"/>
        <w:rPr>
          <w:b/>
          <w:bCs/>
        </w:rPr>
      </w:pPr>
    </w:p>
    <w:p w14:paraId="6A79AC6B" w14:textId="77777777" w:rsidR="005F25DA" w:rsidRDefault="005F25DA" w:rsidP="005F25DA">
      <w:pPr>
        <w:jc w:val="both"/>
        <w:rPr>
          <w:b/>
          <w:bCs/>
        </w:rPr>
      </w:pPr>
    </w:p>
    <w:p w14:paraId="58D88692" w14:textId="77777777" w:rsidR="005F25DA" w:rsidRDefault="005F25DA" w:rsidP="005F25DA">
      <w:pPr>
        <w:jc w:val="both"/>
        <w:rPr>
          <w:b/>
          <w:bCs/>
        </w:rPr>
      </w:pPr>
    </w:p>
    <w:p w14:paraId="05AF78FE" w14:textId="77777777" w:rsidR="005F25DA" w:rsidRDefault="005F25DA" w:rsidP="005F25DA">
      <w:pPr>
        <w:jc w:val="both"/>
        <w:rPr>
          <w:b/>
          <w:bCs/>
        </w:rPr>
      </w:pPr>
    </w:p>
    <w:p w14:paraId="37C1559B" w14:textId="77777777" w:rsidR="005F25DA" w:rsidRDefault="005F25DA" w:rsidP="005F25DA">
      <w:pPr>
        <w:jc w:val="both"/>
        <w:rPr>
          <w:b/>
          <w:bCs/>
        </w:rPr>
      </w:pPr>
    </w:p>
    <w:p w14:paraId="0EFDF108" w14:textId="77777777" w:rsidR="005F25DA" w:rsidRDefault="005F25DA" w:rsidP="005F25DA">
      <w:pPr>
        <w:jc w:val="both"/>
        <w:rPr>
          <w:b/>
          <w:bCs/>
        </w:rPr>
      </w:pPr>
    </w:p>
    <w:p w14:paraId="3F146B97" w14:textId="77777777" w:rsidR="005F25DA" w:rsidRDefault="005F25DA" w:rsidP="005F25DA">
      <w:pPr>
        <w:jc w:val="both"/>
        <w:rPr>
          <w:b/>
          <w:bCs/>
        </w:rPr>
      </w:pPr>
    </w:p>
    <w:p w14:paraId="0D7055BA" w14:textId="77777777" w:rsidR="005F25DA" w:rsidRDefault="005F25DA" w:rsidP="005F25DA">
      <w:pPr>
        <w:jc w:val="both"/>
        <w:rPr>
          <w:b/>
          <w:bCs/>
        </w:rPr>
      </w:pPr>
    </w:p>
    <w:p w14:paraId="29957A31" w14:textId="77777777" w:rsidR="005F25DA" w:rsidRDefault="005F25DA" w:rsidP="005F25DA">
      <w:pPr>
        <w:jc w:val="both"/>
        <w:rPr>
          <w:b/>
          <w:bCs/>
        </w:rPr>
      </w:pPr>
    </w:p>
    <w:p w14:paraId="667D776D" w14:textId="77777777" w:rsidR="005F25DA" w:rsidRPr="001317E3" w:rsidRDefault="005F25DA" w:rsidP="005F25DA">
      <w:pPr>
        <w:jc w:val="both"/>
        <w:rPr>
          <w:b/>
          <w:bCs/>
        </w:rPr>
      </w:pPr>
    </w:p>
    <w:p w14:paraId="765B7154" w14:textId="766D65FA" w:rsidR="005F25DA" w:rsidRPr="001317E3" w:rsidRDefault="005F25DA" w:rsidP="005F25DA">
      <w:pPr>
        <w:jc w:val="both"/>
      </w:pPr>
      <w:r w:rsidRPr="001317E3">
        <w:rPr>
          <w:b/>
          <w:bCs/>
        </w:rPr>
        <w:lastRenderedPageBreak/>
        <w:t xml:space="preserve">Table </w:t>
      </w:r>
      <w:r>
        <w:rPr>
          <w:b/>
          <w:bCs/>
        </w:rPr>
        <w:t>7</w:t>
      </w:r>
      <w:r w:rsidRPr="001317E3">
        <w:rPr>
          <w:b/>
          <w:bCs/>
        </w:rPr>
        <w:t>.</w:t>
      </w:r>
      <w:r w:rsidRPr="001317E3">
        <w:t xml:space="preserve"> </w:t>
      </w:r>
      <w:r w:rsidRPr="001317E3">
        <w:rPr>
          <w:b/>
          <w:bCs/>
        </w:rPr>
        <w:t>Baseline to Post-intervention Differences for the HC Intervention Group in the 8-</w:t>
      </w:r>
      <w:r w:rsidR="00E34D49">
        <w:rPr>
          <w:b/>
          <w:bCs/>
        </w:rPr>
        <w:t>W</w:t>
      </w:r>
      <w:r w:rsidRPr="001317E3">
        <w:rPr>
          <w:b/>
          <w:bCs/>
        </w:rPr>
        <w:t>eek Wave</w:t>
      </w:r>
    </w:p>
    <w:tbl>
      <w:tblPr>
        <w:tblStyle w:val="TableGrid"/>
        <w:tblW w:w="5016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1602"/>
        <w:gridCol w:w="1660"/>
        <w:gridCol w:w="1679"/>
        <w:gridCol w:w="621"/>
        <w:gridCol w:w="1627"/>
      </w:tblGrid>
      <w:tr w:rsidR="005F25DA" w:rsidRPr="001317E3" w14:paraId="01AF7E9A" w14:textId="77777777" w:rsidTr="00BC371D">
        <w:trPr>
          <w:trHeight w:val="311"/>
        </w:trPr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79076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DDCE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  <w:p w14:paraId="3AE0622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  <w:p w14:paraId="4D237E0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Median (IQR)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62A3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8WK</w:t>
            </w:r>
          </w:p>
          <w:p w14:paraId="32AEFDE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  <w:p w14:paraId="7E4FC3B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Median (IQR)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4F94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Mean ± SD /</w:t>
            </w:r>
          </w:p>
          <w:p w14:paraId="20AD28D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Median (IQR) Difference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46B1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 xml:space="preserve">ES: </w:t>
            </w:r>
          </w:p>
          <w:p w14:paraId="7A8E1B6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E903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</w:tr>
      <w:tr w:rsidR="005F25DA" w:rsidRPr="001317E3" w14:paraId="3EDD1E8A" w14:textId="77777777" w:rsidTr="00BC371D">
        <w:trPr>
          <w:trHeight w:val="311"/>
        </w:trPr>
        <w:tc>
          <w:tcPr>
            <w:tcW w:w="10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88DA5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FACT-G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ED98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79.9 ± 14.1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BA75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84.8 ± 12.3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FC79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4.92 ± 6.87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9BA6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128F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-1.40 – 11.20</w:t>
            </w:r>
          </w:p>
        </w:tc>
      </w:tr>
      <w:tr w:rsidR="005F25DA" w:rsidRPr="001317E3" w14:paraId="09653549" w14:textId="77777777" w:rsidTr="00BC371D">
        <w:trPr>
          <w:trHeight w:val="311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</w:tcPr>
          <w:p w14:paraId="43E95E50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FACIT-F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6AD3F62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36.9 ± 9.5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</w:tcPr>
          <w:p w14:paraId="6097473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40.9 ± 8.5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26946F1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4.00 ± 6.93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277671D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</w:tcPr>
          <w:p w14:paraId="05FB011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-0.28 – 8.28</w:t>
            </w:r>
          </w:p>
        </w:tc>
      </w:tr>
      <w:tr w:rsidR="005F25DA" w:rsidRPr="001317E3" w14:paraId="01C38478" w14:textId="77777777" w:rsidTr="00BC371D">
        <w:trPr>
          <w:trHeight w:val="311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</w:tcPr>
          <w:p w14:paraId="0AB9DCE8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Barrier SE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175C6A4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38.00 (43.00)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</w:tcPr>
          <w:p w14:paraId="4F65EFE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61.00 (37.00)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14B116A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5.50 (42.75)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68C0000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</w:tcPr>
          <w:p w14:paraId="28CDFF2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3.84 – 42.16</w:t>
            </w:r>
          </w:p>
        </w:tc>
      </w:tr>
      <w:tr w:rsidR="005F25DA" w:rsidRPr="001317E3" w14:paraId="3AFF9D4B" w14:textId="77777777" w:rsidTr="00BC371D">
        <w:trPr>
          <w:trHeight w:val="311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</w:tcPr>
          <w:p w14:paraId="44BDB3A1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OSSS-3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3CA0FEA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11.0 ± 2.3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</w:tcPr>
          <w:p w14:paraId="075560D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10.9 ± 2.1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7171300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-0.08 ± 1.24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1E4D976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</w:tcPr>
          <w:p w14:paraId="21B5155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-0.94 – 1.14</w:t>
            </w:r>
          </w:p>
        </w:tc>
      </w:tr>
      <w:tr w:rsidR="005F25DA" w:rsidRPr="001317E3" w14:paraId="48F35CFC" w14:textId="77777777" w:rsidTr="00BC371D">
        <w:trPr>
          <w:trHeight w:val="311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</w:tcPr>
          <w:p w14:paraId="7B420A0E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PSS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2F88A3B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17.0 (12.8)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</w:tcPr>
          <w:p w14:paraId="27FC604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13.5 (7.8)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1806F06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-1.33 ± 4.74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5D42042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</w:tcPr>
          <w:p w14:paraId="48A6FAE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-2.18 – 9.18</w:t>
            </w:r>
          </w:p>
        </w:tc>
      </w:tr>
      <w:tr w:rsidR="005F25DA" w:rsidRPr="001317E3" w14:paraId="2244530F" w14:textId="77777777" w:rsidTr="00BC371D">
        <w:trPr>
          <w:trHeight w:val="311"/>
        </w:trPr>
        <w:tc>
          <w:tcPr>
            <w:tcW w:w="1028" w:type="pct"/>
            <w:tcBorders>
              <w:top w:val="nil"/>
              <w:bottom w:val="nil"/>
            </w:tcBorders>
          </w:tcPr>
          <w:p w14:paraId="3B4301D2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ULS-6</w:t>
            </w:r>
          </w:p>
        </w:tc>
        <w:tc>
          <w:tcPr>
            <w:tcW w:w="885" w:type="pct"/>
            <w:tcBorders>
              <w:top w:val="nil"/>
              <w:bottom w:val="nil"/>
            </w:tcBorders>
          </w:tcPr>
          <w:p w14:paraId="14A999B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12.6 ± 4.0</w:t>
            </w:r>
          </w:p>
        </w:tc>
        <w:tc>
          <w:tcPr>
            <w:tcW w:w="917" w:type="pct"/>
            <w:tcBorders>
              <w:top w:val="nil"/>
              <w:bottom w:val="nil"/>
            </w:tcBorders>
          </w:tcPr>
          <w:p w14:paraId="497A3BA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13.3 ± 3.1</w:t>
            </w:r>
          </w:p>
        </w:tc>
        <w:tc>
          <w:tcPr>
            <w:tcW w:w="928" w:type="pct"/>
            <w:tcBorders>
              <w:top w:val="nil"/>
              <w:bottom w:val="nil"/>
            </w:tcBorders>
          </w:tcPr>
          <w:p w14:paraId="714F1E0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0.75 ± 1.71</w:t>
            </w:r>
          </w:p>
        </w:tc>
        <w:tc>
          <w:tcPr>
            <w:tcW w:w="343" w:type="pct"/>
            <w:tcBorders>
              <w:top w:val="nil"/>
              <w:bottom w:val="nil"/>
            </w:tcBorders>
          </w:tcPr>
          <w:p w14:paraId="0340D54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899" w:type="pct"/>
            <w:tcBorders>
              <w:top w:val="nil"/>
              <w:bottom w:val="nil"/>
            </w:tcBorders>
          </w:tcPr>
          <w:p w14:paraId="6941F44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-1.05 – 2.45</w:t>
            </w:r>
          </w:p>
        </w:tc>
      </w:tr>
      <w:tr w:rsidR="005F25DA" w:rsidRPr="001317E3" w14:paraId="02A6B087" w14:textId="77777777" w:rsidTr="00BC371D">
        <w:trPr>
          <w:trHeight w:val="311"/>
        </w:trPr>
        <w:tc>
          <w:tcPr>
            <w:tcW w:w="1028" w:type="pct"/>
            <w:tcBorders>
              <w:top w:val="nil"/>
            </w:tcBorders>
          </w:tcPr>
          <w:p w14:paraId="32333114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 xml:space="preserve">MVPA (min/week) </w:t>
            </w:r>
          </w:p>
        </w:tc>
        <w:tc>
          <w:tcPr>
            <w:tcW w:w="885" w:type="pct"/>
            <w:tcBorders>
              <w:top w:val="nil"/>
            </w:tcBorders>
          </w:tcPr>
          <w:p w14:paraId="70EEA2C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90.0 (172.5)</w:t>
            </w:r>
          </w:p>
        </w:tc>
        <w:tc>
          <w:tcPr>
            <w:tcW w:w="917" w:type="pct"/>
            <w:tcBorders>
              <w:top w:val="nil"/>
            </w:tcBorders>
          </w:tcPr>
          <w:p w14:paraId="0DE8B12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257.5 (309.0)</w:t>
            </w:r>
          </w:p>
        </w:tc>
        <w:tc>
          <w:tcPr>
            <w:tcW w:w="928" w:type="pct"/>
            <w:tcBorders>
              <w:top w:val="nil"/>
            </w:tcBorders>
          </w:tcPr>
          <w:p w14:paraId="32E1B40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85.00 (221.25)</w:t>
            </w:r>
          </w:p>
        </w:tc>
        <w:tc>
          <w:tcPr>
            <w:tcW w:w="343" w:type="pct"/>
            <w:tcBorders>
              <w:top w:val="nil"/>
            </w:tcBorders>
          </w:tcPr>
          <w:p w14:paraId="17C488F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899" w:type="pct"/>
            <w:tcBorders>
              <w:top w:val="nil"/>
            </w:tcBorders>
          </w:tcPr>
          <w:p w14:paraId="69C6974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28.46- 306.54</w:t>
            </w:r>
          </w:p>
        </w:tc>
      </w:tr>
      <w:tr w:rsidR="005F25DA" w:rsidRPr="001317E3" w14:paraId="0BA50DC8" w14:textId="77777777" w:rsidTr="00BC371D">
        <w:trPr>
          <w:trHeight w:val="311"/>
        </w:trPr>
        <w:tc>
          <w:tcPr>
            <w:tcW w:w="1028" w:type="pct"/>
          </w:tcPr>
          <w:p w14:paraId="4FCED8D3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BMI kg/m</w:t>
            </w:r>
            <w:r w:rsidRPr="001317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5" w:type="pct"/>
          </w:tcPr>
          <w:p w14:paraId="4D60EFD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27.4 ± 5.7</w:t>
            </w:r>
          </w:p>
        </w:tc>
        <w:tc>
          <w:tcPr>
            <w:tcW w:w="917" w:type="pct"/>
          </w:tcPr>
          <w:p w14:paraId="1ADD1B9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26.8 ± 5.4</w:t>
            </w:r>
          </w:p>
        </w:tc>
        <w:tc>
          <w:tcPr>
            <w:tcW w:w="928" w:type="pct"/>
          </w:tcPr>
          <w:p w14:paraId="2F79251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-0.33 (0.89)</w:t>
            </w:r>
          </w:p>
        </w:tc>
        <w:tc>
          <w:tcPr>
            <w:tcW w:w="343" w:type="pct"/>
          </w:tcPr>
          <w:p w14:paraId="559088A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99" w:type="pct"/>
          </w:tcPr>
          <w:p w14:paraId="24D7F37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-2.02 – 3.22</w:t>
            </w:r>
          </w:p>
        </w:tc>
      </w:tr>
      <w:tr w:rsidR="005F25DA" w:rsidRPr="001317E3" w14:paraId="45FCC619" w14:textId="77777777" w:rsidTr="00BC371D">
        <w:trPr>
          <w:trHeight w:val="311"/>
        </w:trPr>
        <w:tc>
          <w:tcPr>
            <w:tcW w:w="1028" w:type="pct"/>
          </w:tcPr>
          <w:p w14:paraId="560E5F70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SROM (R.) (degree)</w:t>
            </w:r>
          </w:p>
        </w:tc>
        <w:tc>
          <w:tcPr>
            <w:tcW w:w="885" w:type="pct"/>
          </w:tcPr>
          <w:p w14:paraId="007024D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157.0 ± 13.4</w:t>
            </w:r>
          </w:p>
        </w:tc>
        <w:tc>
          <w:tcPr>
            <w:tcW w:w="917" w:type="pct"/>
          </w:tcPr>
          <w:p w14:paraId="69429EE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157.0 ± 10.3</w:t>
            </w:r>
          </w:p>
        </w:tc>
        <w:tc>
          <w:tcPr>
            <w:tcW w:w="928" w:type="pct"/>
          </w:tcPr>
          <w:p w14:paraId="3BD5F5D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 xml:space="preserve">0.00 ± 6.64 </w:t>
            </w:r>
          </w:p>
        </w:tc>
        <w:tc>
          <w:tcPr>
            <w:tcW w:w="343" w:type="pct"/>
          </w:tcPr>
          <w:p w14:paraId="1A45A8E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99" w:type="pct"/>
          </w:tcPr>
          <w:p w14:paraId="7D6C7CC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-5.87 – 5.87</w:t>
            </w:r>
          </w:p>
        </w:tc>
      </w:tr>
      <w:tr w:rsidR="005F25DA" w:rsidRPr="001317E3" w14:paraId="2C310872" w14:textId="77777777" w:rsidTr="00BC371D">
        <w:trPr>
          <w:trHeight w:val="311"/>
        </w:trPr>
        <w:tc>
          <w:tcPr>
            <w:tcW w:w="1028" w:type="pct"/>
          </w:tcPr>
          <w:p w14:paraId="0D489037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SROM (L.) (degree)</w:t>
            </w:r>
          </w:p>
        </w:tc>
        <w:tc>
          <w:tcPr>
            <w:tcW w:w="885" w:type="pct"/>
          </w:tcPr>
          <w:p w14:paraId="33D14D5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158.6 ± 8.9</w:t>
            </w:r>
          </w:p>
        </w:tc>
        <w:tc>
          <w:tcPr>
            <w:tcW w:w="917" w:type="pct"/>
          </w:tcPr>
          <w:p w14:paraId="7F92029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158.2 ± 7.5</w:t>
            </w:r>
          </w:p>
        </w:tc>
        <w:tc>
          <w:tcPr>
            <w:tcW w:w="928" w:type="pct"/>
          </w:tcPr>
          <w:p w14:paraId="1F7B175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-0.42 ± 6.99</w:t>
            </w:r>
          </w:p>
        </w:tc>
        <w:tc>
          <w:tcPr>
            <w:tcW w:w="343" w:type="pct"/>
          </w:tcPr>
          <w:p w14:paraId="503BBB2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99" w:type="pct"/>
          </w:tcPr>
          <w:p w14:paraId="1E8695E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-3.55 – 4.35</w:t>
            </w:r>
          </w:p>
        </w:tc>
      </w:tr>
      <w:tr w:rsidR="005F25DA" w:rsidRPr="001317E3" w14:paraId="09DA50AB" w14:textId="77777777" w:rsidTr="00BC371D">
        <w:trPr>
          <w:trHeight w:val="311"/>
        </w:trPr>
        <w:tc>
          <w:tcPr>
            <w:tcW w:w="1028" w:type="pct"/>
          </w:tcPr>
          <w:p w14:paraId="701DD53A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Steps (reps)</w:t>
            </w:r>
          </w:p>
        </w:tc>
        <w:tc>
          <w:tcPr>
            <w:tcW w:w="885" w:type="pct"/>
          </w:tcPr>
          <w:p w14:paraId="438A0DC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83.5 (16.5)</w:t>
            </w:r>
          </w:p>
        </w:tc>
        <w:tc>
          <w:tcPr>
            <w:tcW w:w="917" w:type="pct"/>
          </w:tcPr>
          <w:p w14:paraId="223F60F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96.5 (18.8)</w:t>
            </w:r>
          </w:p>
        </w:tc>
        <w:tc>
          <w:tcPr>
            <w:tcW w:w="928" w:type="pct"/>
          </w:tcPr>
          <w:p w14:paraId="7476A24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8.67 ± 12.24</w:t>
            </w:r>
          </w:p>
        </w:tc>
        <w:tc>
          <w:tcPr>
            <w:tcW w:w="343" w:type="pct"/>
          </w:tcPr>
          <w:p w14:paraId="063BE4B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899" w:type="pct"/>
          </w:tcPr>
          <w:p w14:paraId="42C139F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4.58 – 21.42</w:t>
            </w:r>
          </w:p>
        </w:tc>
      </w:tr>
      <w:tr w:rsidR="005F25DA" w:rsidRPr="001317E3" w14:paraId="565CF372" w14:textId="77777777" w:rsidTr="00BC371D">
        <w:trPr>
          <w:trHeight w:val="311"/>
        </w:trPr>
        <w:tc>
          <w:tcPr>
            <w:tcW w:w="1028" w:type="pct"/>
          </w:tcPr>
          <w:p w14:paraId="1755549D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Sit to Stand (reps)</w:t>
            </w:r>
          </w:p>
        </w:tc>
        <w:tc>
          <w:tcPr>
            <w:tcW w:w="885" w:type="pct"/>
          </w:tcPr>
          <w:p w14:paraId="3F9BD01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16.8 ± 3.2</w:t>
            </w:r>
          </w:p>
        </w:tc>
        <w:tc>
          <w:tcPr>
            <w:tcW w:w="917" w:type="pct"/>
          </w:tcPr>
          <w:p w14:paraId="578BFAD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17.3 ± 4.8</w:t>
            </w:r>
          </w:p>
        </w:tc>
        <w:tc>
          <w:tcPr>
            <w:tcW w:w="928" w:type="pct"/>
          </w:tcPr>
          <w:p w14:paraId="30240D0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0.42 ± 5.16</w:t>
            </w:r>
          </w:p>
        </w:tc>
        <w:tc>
          <w:tcPr>
            <w:tcW w:w="343" w:type="pct"/>
          </w:tcPr>
          <w:p w14:paraId="7214EBC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99" w:type="pct"/>
          </w:tcPr>
          <w:p w14:paraId="27A7405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-1.61 – 2.61</w:t>
            </w:r>
          </w:p>
        </w:tc>
      </w:tr>
      <w:tr w:rsidR="005F25DA" w:rsidRPr="001317E3" w14:paraId="4B702609" w14:textId="77777777" w:rsidTr="00BC371D">
        <w:trPr>
          <w:trHeight w:val="311"/>
        </w:trPr>
        <w:tc>
          <w:tcPr>
            <w:tcW w:w="1028" w:type="pct"/>
          </w:tcPr>
          <w:p w14:paraId="46F43714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Reach R. (cm)</w:t>
            </w:r>
          </w:p>
        </w:tc>
        <w:tc>
          <w:tcPr>
            <w:tcW w:w="885" w:type="pct"/>
          </w:tcPr>
          <w:p w14:paraId="21F1CBD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6.9 ± 8.7</w:t>
            </w:r>
          </w:p>
        </w:tc>
        <w:tc>
          <w:tcPr>
            <w:tcW w:w="917" w:type="pct"/>
          </w:tcPr>
          <w:p w14:paraId="5426AFB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9.3 ± 9.1</w:t>
            </w:r>
          </w:p>
        </w:tc>
        <w:tc>
          <w:tcPr>
            <w:tcW w:w="928" w:type="pct"/>
          </w:tcPr>
          <w:p w14:paraId="6B2F851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4.25 (5.38)</w:t>
            </w:r>
          </w:p>
        </w:tc>
        <w:tc>
          <w:tcPr>
            <w:tcW w:w="343" w:type="pct"/>
          </w:tcPr>
          <w:p w14:paraId="191201D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899" w:type="pct"/>
          </w:tcPr>
          <w:p w14:paraId="62DCCB4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-1.80 – 6.60</w:t>
            </w:r>
          </w:p>
        </w:tc>
      </w:tr>
      <w:tr w:rsidR="005F25DA" w:rsidRPr="001317E3" w14:paraId="78834429" w14:textId="77777777" w:rsidTr="00BC371D">
        <w:trPr>
          <w:trHeight w:val="311"/>
        </w:trPr>
        <w:tc>
          <w:tcPr>
            <w:tcW w:w="1028" w:type="pct"/>
          </w:tcPr>
          <w:p w14:paraId="286FF1AD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Reach L. (cm)</w:t>
            </w:r>
          </w:p>
        </w:tc>
        <w:tc>
          <w:tcPr>
            <w:tcW w:w="885" w:type="pct"/>
          </w:tcPr>
          <w:p w14:paraId="69973B7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6.8 ± 7.5</w:t>
            </w:r>
          </w:p>
        </w:tc>
        <w:tc>
          <w:tcPr>
            <w:tcW w:w="917" w:type="pct"/>
          </w:tcPr>
          <w:p w14:paraId="69D1E26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9.7 ± 7.4</w:t>
            </w:r>
          </w:p>
        </w:tc>
        <w:tc>
          <w:tcPr>
            <w:tcW w:w="928" w:type="pct"/>
          </w:tcPr>
          <w:p w14:paraId="33E6976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4.00 (6.38)</w:t>
            </w:r>
          </w:p>
        </w:tc>
        <w:tc>
          <w:tcPr>
            <w:tcW w:w="343" w:type="pct"/>
          </w:tcPr>
          <w:p w14:paraId="304A2C8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899" w:type="pct"/>
          </w:tcPr>
          <w:p w14:paraId="289BB53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-0.61 – 6.41</w:t>
            </w:r>
          </w:p>
        </w:tc>
      </w:tr>
      <w:tr w:rsidR="005F25DA" w:rsidRPr="001317E3" w14:paraId="4EFA2302" w14:textId="77777777" w:rsidTr="00BC371D">
        <w:trPr>
          <w:trHeight w:val="311"/>
        </w:trPr>
        <w:tc>
          <w:tcPr>
            <w:tcW w:w="1028" w:type="pct"/>
          </w:tcPr>
          <w:p w14:paraId="5EDAC28B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Balance R (sec)</w:t>
            </w:r>
          </w:p>
        </w:tc>
        <w:tc>
          <w:tcPr>
            <w:tcW w:w="885" w:type="pct"/>
          </w:tcPr>
          <w:p w14:paraId="09662CD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45.0 (18.8)</w:t>
            </w:r>
          </w:p>
        </w:tc>
        <w:tc>
          <w:tcPr>
            <w:tcW w:w="917" w:type="pct"/>
          </w:tcPr>
          <w:p w14:paraId="2FD2B52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45.0 (16.5)</w:t>
            </w:r>
          </w:p>
        </w:tc>
        <w:tc>
          <w:tcPr>
            <w:tcW w:w="928" w:type="pct"/>
          </w:tcPr>
          <w:p w14:paraId="417C87D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0.00 (5.25)</w:t>
            </w:r>
          </w:p>
        </w:tc>
        <w:tc>
          <w:tcPr>
            <w:tcW w:w="343" w:type="pct"/>
          </w:tcPr>
          <w:p w14:paraId="6174017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99" w:type="pct"/>
          </w:tcPr>
          <w:p w14:paraId="3A68510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-8.42 – 8.42</w:t>
            </w:r>
          </w:p>
        </w:tc>
      </w:tr>
      <w:tr w:rsidR="005F25DA" w:rsidRPr="001317E3" w14:paraId="22CEE43D" w14:textId="77777777" w:rsidTr="00BC371D">
        <w:trPr>
          <w:trHeight w:val="311"/>
        </w:trPr>
        <w:tc>
          <w:tcPr>
            <w:tcW w:w="1028" w:type="pct"/>
          </w:tcPr>
          <w:p w14:paraId="6D1DE1E9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Balance L (sec)</w:t>
            </w:r>
          </w:p>
        </w:tc>
        <w:tc>
          <w:tcPr>
            <w:tcW w:w="885" w:type="pct"/>
          </w:tcPr>
          <w:p w14:paraId="2E708DD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45.0 (0.0)</w:t>
            </w:r>
          </w:p>
        </w:tc>
        <w:tc>
          <w:tcPr>
            <w:tcW w:w="917" w:type="pct"/>
          </w:tcPr>
          <w:p w14:paraId="2EFE8E6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45.0 (25.0)</w:t>
            </w:r>
          </w:p>
        </w:tc>
        <w:tc>
          <w:tcPr>
            <w:tcW w:w="928" w:type="pct"/>
          </w:tcPr>
          <w:p w14:paraId="76A9033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0.00 (3.15)</w:t>
            </w:r>
          </w:p>
        </w:tc>
        <w:tc>
          <w:tcPr>
            <w:tcW w:w="343" w:type="pct"/>
          </w:tcPr>
          <w:p w14:paraId="4CEC547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99" w:type="pct"/>
          </w:tcPr>
          <w:p w14:paraId="2171B8E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-15.88 – 15.88</w:t>
            </w:r>
          </w:p>
        </w:tc>
      </w:tr>
    </w:tbl>
    <w:p w14:paraId="7616B0BA" w14:textId="77777777" w:rsidR="005F25DA" w:rsidRPr="001317E3" w:rsidRDefault="005F25DA" w:rsidP="005F25DA">
      <w:pPr>
        <w:jc w:val="both"/>
      </w:pPr>
      <w:r w:rsidRPr="001317E3">
        <w:t xml:space="preserve">ES=Effect size; Cohen’s d of 0.2, 0.5, and 0.8 was judged as a small, moderate, and large effect size </w:t>
      </w:r>
      <w:r w:rsidRPr="001317E3">
        <w:fldChar w:fldCharType="begin"/>
      </w:r>
      <w:r w:rsidRPr="001317E3">
        <w:instrText xml:space="preserve"> ADDIN EN.CITE &lt;EndNote&gt;&lt;Cite&gt;&lt;Author&gt;Cohen&lt;/Author&gt;&lt;Year&gt;1992&lt;/Year&gt;&lt;RecNum&gt;102&lt;/RecNum&gt;&lt;DisplayText&gt;(Cohen, 1992)&lt;/DisplayText&gt;&lt;record&gt;&lt;rec-number&gt;102&lt;/rec-number&gt;&lt;foreign-keys&gt;&lt;key app="EN" db-id="rvxwdwtsqtsp29e0dd75eedwwr2d5xx0vxf0" timestamp="1616945577" guid="f6976512-6693-458e-9fc2-6d308305e23a"&gt;102&lt;/key&gt;&lt;/foreign-keys&gt;&lt;ref-type name="Conference Proceedings"&gt;10&lt;/ref-type&gt;&lt;contributors&gt;&lt;authors&gt;&lt;author&gt;Cohen, Jacob&lt;/author&gt;&lt;/authors&gt;&lt;/contributors&gt;&lt;titles&gt;&lt;title&gt;Things I have learned (so far)&lt;/title&gt;&lt;secondary-title&gt;Annual Convention of the American Psychological Association, 98th, Aug, 1990, Boston, MA, US; Presented at the aforementioned conference.&lt;/secondary-title&gt;&lt;/titles&gt;&lt;dates&gt;&lt;year&gt;1992&lt;/year&gt;&lt;/dates&gt;&lt;publisher&gt;American Psychological Association&lt;/publisher&gt;&lt;isbn&gt;155798154X&lt;/isbn&gt;&lt;urls&gt;&lt;/urls&gt;&lt;/record&gt;&lt;/Cite&gt;&lt;/EndNote&gt;</w:instrText>
      </w:r>
      <w:r w:rsidRPr="001317E3">
        <w:fldChar w:fldCharType="separate"/>
      </w:r>
      <w:r w:rsidRPr="001317E3">
        <w:rPr>
          <w:noProof/>
        </w:rPr>
        <w:t>(Cohen, 1992)</w:t>
      </w:r>
      <w:r w:rsidRPr="001317E3">
        <w:fldChar w:fldCharType="end"/>
      </w:r>
    </w:p>
    <w:p w14:paraId="5F86D517" w14:textId="77777777" w:rsidR="005F25DA" w:rsidRPr="001317E3" w:rsidRDefault="005F25DA" w:rsidP="005F25DA">
      <w:pPr>
        <w:jc w:val="both"/>
      </w:pPr>
      <w:r>
        <w:t>FACT-G = Functional Assessment of Cancer Therapy – General (QoL); FACIT-F = Functional Assessment of Chronic Illness Therapy – Fatigue; Barrier SE = Barrier Self-Efficacy; OSSS-3 = Oslo Social Support Scale; PSS = Perceived Stress Scale; ULS-6 = UCLA Loneliness Scale; MVPA = Moderate to Vigorous Physical Activity; BMI = Body Mass Index; SROM = Shoulder Range of Motion; Reach = Sit and Reach test</w:t>
      </w:r>
    </w:p>
    <w:p w14:paraId="52A9C792" w14:textId="77777777" w:rsidR="005F25DA" w:rsidRDefault="005F25DA" w:rsidP="005F25DA"/>
    <w:p w14:paraId="5659FB50" w14:textId="77777777" w:rsidR="005F25DA" w:rsidRDefault="005F25DA" w:rsidP="005F25DA"/>
    <w:p w14:paraId="550B0CA5" w14:textId="77777777" w:rsidR="005F25DA" w:rsidRDefault="005F25DA" w:rsidP="005F25DA"/>
    <w:p w14:paraId="23F0F4F4" w14:textId="77777777" w:rsidR="005F25DA" w:rsidRDefault="005F25DA" w:rsidP="005F25DA"/>
    <w:p w14:paraId="6DF1F467" w14:textId="77777777" w:rsidR="005F25DA" w:rsidRDefault="005F25DA" w:rsidP="005F25DA"/>
    <w:p w14:paraId="763A035C" w14:textId="77777777" w:rsidR="005F25DA" w:rsidRDefault="005F25DA" w:rsidP="005F25DA"/>
    <w:p w14:paraId="2A9FC8A6" w14:textId="77777777" w:rsidR="005F25DA" w:rsidRDefault="005F25DA" w:rsidP="005F25DA"/>
    <w:p w14:paraId="4EE15541" w14:textId="77777777" w:rsidR="005F25DA" w:rsidRDefault="005F25DA" w:rsidP="005F25DA"/>
    <w:p w14:paraId="35908D5C" w14:textId="77777777" w:rsidR="005F25DA" w:rsidRDefault="005F25DA" w:rsidP="005F25DA"/>
    <w:p w14:paraId="058BC7BC" w14:textId="77777777" w:rsidR="005F25DA" w:rsidRDefault="005F25DA" w:rsidP="005F25DA"/>
    <w:p w14:paraId="5E7A2B72" w14:textId="77777777" w:rsidR="005F25DA" w:rsidRDefault="005F25DA" w:rsidP="005F25DA"/>
    <w:p w14:paraId="0FE19E71" w14:textId="77777777" w:rsidR="005F25DA" w:rsidRDefault="005F25DA" w:rsidP="005F25DA"/>
    <w:p w14:paraId="5D880959" w14:textId="77777777" w:rsidR="005F25DA" w:rsidRDefault="005F25DA" w:rsidP="005F25DA"/>
    <w:p w14:paraId="46DB934B" w14:textId="77777777" w:rsidR="005F25DA" w:rsidRDefault="005F25DA" w:rsidP="005F25DA"/>
    <w:p w14:paraId="70AE76AA" w14:textId="77777777" w:rsidR="005F25DA" w:rsidRDefault="005F25DA" w:rsidP="005F25DA"/>
    <w:p w14:paraId="700B5077" w14:textId="77777777" w:rsidR="005F25DA" w:rsidRDefault="005F25DA" w:rsidP="005F25DA"/>
    <w:p w14:paraId="7D1AD70B" w14:textId="77777777" w:rsidR="005F25DA" w:rsidRDefault="005F25DA" w:rsidP="005F25DA"/>
    <w:p w14:paraId="09B8BDE8" w14:textId="77777777" w:rsidR="005F25DA" w:rsidRDefault="005F25DA" w:rsidP="005F25DA"/>
    <w:p w14:paraId="0F5A18F8" w14:textId="4D48DA41" w:rsidR="005F25DA" w:rsidRDefault="005F25DA" w:rsidP="005F25DA"/>
    <w:p w14:paraId="7EE9C58D" w14:textId="77777777" w:rsidR="005F25DA" w:rsidRDefault="005F25DA" w:rsidP="005F25DA"/>
    <w:p w14:paraId="0E7C919A" w14:textId="6CB42489" w:rsidR="005F25DA" w:rsidRDefault="005F25DA" w:rsidP="005F25DA">
      <w:pPr>
        <w:rPr>
          <w:b/>
          <w:bCs/>
        </w:rPr>
      </w:pPr>
      <w:r w:rsidRPr="001317E3">
        <w:rPr>
          <w:b/>
          <w:bCs/>
        </w:rPr>
        <w:lastRenderedPageBreak/>
        <w:t xml:space="preserve">Table </w:t>
      </w:r>
      <w:r>
        <w:rPr>
          <w:b/>
          <w:bCs/>
        </w:rPr>
        <w:t>8</w:t>
      </w:r>
      <w:r w:rsidRPr="001317E3">
        <w:rPr>
          <w:b/>
          <w:bCs/>
        </w:rPr>
        <w:t>. Baseline to Post-intervention Differences for the 8-Week Wave</w:t>
      </w:r>
    </w:p>
    <w:tbl>
      <w:tblPr>
        <w:tblStyle w:val="TableGrid"/>
        <w:tblpPr w:leftFromText="180" w:rightFromText="180" w:vertAnchor="page" w:horzAnchor="margin" w:tblpY="1801"/>
        <w:tblW w:w="904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2216"/>
        <w:gridCol w:w="2313"/>
        <w:gridCol w:w="816"/>
        <w:gridCol w:w="2087"/>
      </w:tblGrid>
      <w:tr w:rsidR="005F25DA" w:rsidRPr="001317E3" w14:paraId="0299CB22" w14:textId="77777777" w:rsidTr="00BC371D">
        <w:trPr>
          <w:trHeight w:val="275"/>
        </w:trPr>
        <w:tc>
          <w:tcPr>
            <w:tcW w:w="16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A7A9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6CDA4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Outcome Measures</w:t>
            </w:r>
          </w:p>
          <w:p w14:paraId="63FF9CB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B925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8-Week Wave</w:t>
            </w:r>
          </w:p>
        </w:tc>
      </w:tr>
      <w:tr w:rsidR="005F25DA" w:rsidRPr="001317E3" w14:paraId="0C8537D1" w14:textId="77777777" w:rsidTr="00BC371D">
        <w:trPr>
          <w:trHeight w:val="275"/>
        </w:trPr>
        <w:tc>
          <w:tcPr>
            <w:tcW w:w="16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27B5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1B37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Baseline</w:t>
            </w:r>
          </w:p>
          <w:p w14:paraId="4B1E88F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(Mean ± SD</w:t>
            </w:r>
          </w:p>
          <w:p w14:paraId="6D79301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Median (IQR))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5C8D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8WK</w:t>
            </w:r>
          </w:p>
          <w:p w14:paraId="73663FF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(Mean ± SD</w:t>
            </w:r>
          </w:p>
          <w:p w14:paraId="34B09D2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Median (IQR))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8D00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ES: </w:t>
            </w:r>
          </w:p>
          <w:p w14:paraId="79A1A2F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5B27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95% CI</w:t>
            </w:r>
          </w:p>
          <w:p w14:paraId="14CCB69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25DA" w:rsidRPr="001317E3" w14:paraId="75A0C9A7" w14:textId="77777777" w:rsidTr="00BC371D">
        <w:trPr>
          <w:trHeight w:val="275"/>
        </w:trPr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AFD8D" w14:textId="77777777" w:rsidR="005F25DA" w:rsidRPr="001317E3" w:rsidRDefault="005F25DA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FACT-G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E060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79.08 ± 11.87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930E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82.79 ± 10.13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5CDE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91BE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-2.64 – 10.06</w:t>
            </w:r>
          </w:p>
        </w:tc>
      </w:tr>
      <w:tr w:rsidR="005F25DA" w:rsidRPr="001317E3" w14:paraId="31FDB666" w14:textId="77777777" w:rsidTr="00BC371D">
        <w:trPr>
          <w:trHeight w:val="27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34651038" w14:textId="77777777" w:rsidR="005F25DA" w:rsidRPr="001317E3" w:rsidRDefault="005F25DA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FACIT-F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42BF44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36.84 ± 7.39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45465F7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38.25 ± 10.61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7CA449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65B6D45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-3.83 – 6.65</w:t>
            </w:r>
          </w:p>
        </w:tc>
      </w:tr>
      <w:tr w:rsidR="005F25DA" w:rsidRPr="001317E3" w14:paraId="7F402714" w14:textId="77777777" w:rsidTr="00BC371D">
        <w:trPr>
          <w:trHeight w:val="27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6D4B2CE3" w14:textId="77777777" w:rsidR="005F25DA" w:rsidRPr="001317E3" w:rsidRDefault="005F25DA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Barrier SE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805E56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46.56 ± 23.06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153E20F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48.88 ± 20.58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B82A1E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2D8916E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-10.26 – 14.90</w:t>
            </w:r>
          </w:p>
        </w:tc>
      </w:tr>
      <w:tr w:rsidR="005F25DA" w:rsidRPr="001317E3" w14:paraId="6B7A0602" w14:textId="77777777" w:rsidTr="00BC371D">
        <w:trPr>
          <w:trHeight w:val="27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5B282CF0" w14:textId="77777777" w:rsidR="005F25DA" w:rsidRPr="001317E3" w:rsidRDefault="005F25DA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OSSS-3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F50EB0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11.04 ± 2.32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4E54237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10.83 ± 2.14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CE226A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5AF105D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-1.49 – 1.07</w:t>
            </w:r>
          </w:p>
        </w:tc>
      </w:tr>
      <w:tr w:rsidR="005F25DA" w:rsidRPr="001317E3" w14:paraId="0209C8E8" w14:textId="77777777" w:rsidTr="00BC371D">
        <w:trPr>
          <w:trHeight w:val="27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43457310" w14:textId="77777777" w:rsidR="005F25DA" w:rsidRPr="001317E3" w:rsidRDefault="005F25DA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A5BFBD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15.44 ± 6.61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15DA18F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 ± 6.26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AFC80B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73E3B7A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-5.14 – 2.26</w:t>
            </w:r>
          </w:p>
        </w:tc>
      </w:tr>
      <w:tr w:rsidR="005F25DA" w:rsidRPr="001317E3" w14:paraId="4AE5CA79" w14:textId="77777777" w:rsidTr="00BC371D">
        <w:trPr>
          <w:trHeight w:val="27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4C6D1F28" w14:textId="77777777" w:rsidR="005F25DA" w:rsidRPr="001317E3" w:rsidRDefault="005F25DA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ULS-6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151283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12.88 ± 3.88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717F7E1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13.63 ± 2.89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314611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7FDC8BA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-1.22 – 2.72</w:t>
            </w:r>
          </w:p>
        </w:tc>
      </w:tr>
      <w:tr w:rsidR="005F25DA" w:rsidRPr="001317E3" w14:paraId="2FA22EF2" w14:textId="77777777" w:rsidTr="00BC371D">
        <w:trPr>
          <w:trHeight w:val="27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6C957146" w14:textId="77777777" w:rsidR="005F25DA" w:rsidRPr="001317E3" w:rsidRDefault="005F25DA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MVPA </w:t>
            </w: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(min/week)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C278B2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90.00 (215.00)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541259C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185.00 (234.00)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F0AA50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366A85F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-34.07 – 224.07</w:t>
            </w:r>
          </w:p>
        </w:tc>
      </w:tr>
      <w:tr w:rsidR="005F25DA" w:rsidRPr="001317E3" w14:paraId="105A95AF" w14:textId="77777777" w:rsidTr="00BC371D">
        <w:trPr>
          <w:trHeight w:val="27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7BEFC810" w14:textId="77777777" w:rsidR="005F25DA" w:rsidRPr="001317E3" w:rsidRDefault="005F25DA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BMI </w:t>
            </w: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kg/m</w:t>
            </w:r>
            <w:r w:rsidRPr="001317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8DAF8F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27.50 ± 5.54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438DC59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27.01 ± 5.76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0E3067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107C6C7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-3.81 – 2.83</w:t>
            </w:r>
          </w:p>
        </w:tc>
      </w:tr>
      <w:tr w:rsidR="005F25DA" w:rsidRPr="001317E3" w14:paraId="121D5D1C" w14:textId="77777777" w:rsidTr="00BC371D">
        <w:trPr>
          <w:trHeight w:val="27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7E2D1CBC" w14:textId="77777777" w:rsidR="005F25DA" w:rsidRPr="001317E3" w:rsidRDefault="005F25DA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SROM (R.) </w:t>
            </w: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(degree)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3B4410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154.74 ± 10.99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553040C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154.65 ± 9.97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732D15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3395BA6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-6.21 – 6.03</w:t>
            </w:r>
          </w:p>
        </w:tc>
      </w:tr>
      <w:tr w:rsidR="005F25DA" w:rsidRPr="001317E3" w14:paraId="178CDD5E" w14:textId="77777777" w:rsidTr="00BC371D">
        <w:trPr>
          <w:trHeight w:val="27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0B89C488" w14:textId="77777777" w:rsidR="005F25DA" w:rsidRPr="001317E3" w:rsidRDefault="005F25DA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SROM (L.)</w:t>
            </w: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 xml:space="preserve"> (degree)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F45423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154.74 ± 8.80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5F0A034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153.71 ± 8.41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E2CD00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383655F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-6.04 – 3.98</w:t>
            </w:r>
          </w:p>
        </w:tc>
      </w:tr>
      <w:tr w:rsidR="005F25DA" w:rsidRPr="001317E3" w14:paraId="479883BA" w14:textId="77777777" w:rsidTr="00BC371D">
        <w:trPr>
          <w:trHeight w:val="27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12152390" w14:textId="77777777" w:rsidR="005F25DA" w:rsidRPr="001317E3" w:rsidRDefault="005F25DA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Steps </w:t>
            </w: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(reps)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001F89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88.46 ± 16.17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76A9C7C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97.39 ± 19.42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A62668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5C0504D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-1.55 – 19.41</w:t>
            </w:r>
          </w:p>
        </w:tc>
      </w:tr>
      <w:tr w:rsidR="005F25DA" w:rsidRPr="001317E3" w14:paraId="2BA58697" w14:textId="77777777" w:rsidTr="00BC371D">
        <w:trPr>
          <w:trHeight w:val="27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4102508F" w14:textId="77777777" w:rsidR="005F25DA" w:rsidRPr="001317E3" w:rsidRDefault="005F25DA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Sit to Stand </w:t>
            </w: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(reps)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0D95D9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17.25 ± 4.69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7DE7081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17.87 ± 6.10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32E760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4873E24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-2.57 – 3.81</w:t>
            </w:r>
          </w:p>
          <w:p w14:paraId="20BDC7C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25DA" w:rsidRPr="001317E3" w14:paraId="20BE6293" w14:textId="77777777" w:rsidTr="00BC371D">
        <w:trPr>
          <w:trHeight w:val="27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08292746" w14:textId="77777777" w:rsidR="005F25DA" w:rsidRPr="001317E3" w:rsidRDefault="005F25DA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Reach R. </w:t>
            </w: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(cm)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DD468C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6.94 ± 10.38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48C50EB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8.64 ± 8.67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AD2233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7A9E2A0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-3.88 – 7.28</w:t>
            </w:r>
          </w:p>
        </w:tc>
      </w:tr>
      <w:tr w:rsidR="005F25DA" w:rsidRPr="001317E3" w14:paraId="4812BD41" w14:textId="77777777" w:rsidTr="00BC371D">
        <w:trPr>
          <w:trHeight w:val="27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42D85EC5" w14:textId="77777777" w:rsidR="005F25DA" w:rsidRPr="001317E3" w:rsidRDefault="005F25DA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Reach L. </w:t>
            </w: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(cm)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1B87C5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6.76 ± 9.39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1D86E81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8.76 ± 7.79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B8306C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0.23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4CA7451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-3.04 – 7.04</w:t>
            </w:r>
          </w:p>
        </w:tc>
      </w:tr>
      <w:tr w:rsidR="005F25DA" w:rsidRPr="001317E3" w14:paraId="423B0824" w14:textId="77777777" w:rsidTr="00BC371D">
        <w:trPr>
          <w:trHeight w:val="275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11F3330B" w14:textId="77777777" w:rsidR="005F25DA" w:rsidRPr="001317E3" w:rsidRDefault="005F25DA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Balance R </w:t>
            </w: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(sec)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9F9EAF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45.00 (30.00)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14:paraId="43B7C18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45.00 (22.00)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B88099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2CE4025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-15.40 – 15.40</w:t>
            </w:r>
          </w:p>
        </w:tc>
      </w:tr>
      <w:tr w:rsidR="005F25DA" w:rsidRPr="001317E3" w14:paraId="0E6C3488" w14:textId="77777777" w:rsidTr="00BC371D">
        <w:trPr>
          <w:trHeight w:val="275"/>
        </w:trPr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14:paraId="6DB437EC" w14:textId="77777777" w:rsidR="005F25DA" w:rsidRPr="001317E3" w:rsidRDefault="005F25DA" w:rsidP="00BC3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Balance L </w:t>
            </w: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(sec)</w:t>
            </w:r>
          </w:p>
        </w:tc>
        <w:tc>
          <w:tcPr>
            <w:tcW w:w="2216" w:type="dxa"/>
            <w:tcBorders>
              <w:top w:val="nil"/>
              <w:bottom w:val="single" w:sz="4" w:space="0" w:color="auto"/>
            </w:tcBorders>
          </w:tcPr>
          <w:p w14:paraId="35D259B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45.00 (16.00)</w:t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</w:tcPr>
          <w:p w14:paraId="61C77FA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45.00 (32.8)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</w:tcPr>
          <w:p w14:paraId="3D78941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2087" w:type="dxa"/>
            <w:tcBorders>
              <w:top w:val="nil"/>
              <w:bottom w:val="single" w:sz="4" w:space="0" w:color="auto"/>
              <w:right w:val="nil"/>
            </w:tcBorders>
          </w:tcPr>
          <w:p w14:paraId="55D6043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-15.27 – 15.27</w:t>
            </w:r>
          </w:p>
        </w:tc>
      </w:tr>
    </w:tbl>
    <w:p w14:paraId="6827FFA0" w14:textId="77777777" w:rsidR="005F25DA" w:rsidRDefault="005F25DA" w:rsidP="005F25DA">
      <w:r w:rsidRPr="001317E3">
        <w:t xml:space="preserve">ES=Effect size; Cohen’s d / Hedge’s g of 0.2, 0.5, and 0.8 was judged as a small, moderate, and large effect size </w:t>
      </w:r>
      <w:r w:rsidRPr="001317E3">
        <w:fldChar w:fldCharType="begin"/>
      </w:r>
      <w:r w:rsidRPr="001317E3">
        <w:instrText xml:space="preserve"> ADDIN EN.CITE &lt;EndNote&gt;&lt;Cite&gt;&lt;Author&gt;Cohen&lt;/Author&gt;&lt;Year&gt;1992&lt;/Year&gt;&lt;RecNum&gt;102&lt;/RecNum&gt;&lt;DisplayText&gt;(Cohen, 1992)&lt;/DisplayText&gt;&lt;record&gt;&lt;rec-number&gt;102&lt;/rec-number&gt;&lt;foreign-keys&gt;&lt;key app="EN" db-id="rvxwdwtsqtsp29e0dd75eedwwr2d5xx0vxf0" timestamp="1616945577" guid="f6976512-6693-458e-9fc2-6d308305e23a"&gt;102&lt;/key&gt;&lt;/foreign-keys&gt;&lt;ref-type name="Conference Proceedings"&gt;10&lt;/ref-type&gt;&lt;contributors&gt;&lt;authors&gt;&lt;author&gt;Cohen, Jacob&lt;/author&gt;&lt;/authors&gt;&lt;/contributors&gt;&lt;titles&gt;&lt;title&gt;Things I have learned (so far)&lt;/title&gt;&lt;secondary-title&gt;Annual Convention of the American Psychological Association, 98th, Aug, 1990, Boston, MA, US; Presented at the aforementioned conference.&lt;/secondary-title&gt;&lt;/titles&gt;&lt;dates&gt;&lt;year&gt;1992&lt;/year&gt;&lt;/dates&gt;&lt;publisher&gt;American Psychological Association&lt;/publisher&gt;&lt;isbn&gt;155798154X&lt;/isbn&gt;&lt;urls&gt;&lt;/urls&gt;&lt;/record&gt;&lt;/Cite&gt;&lt;/EndNote&gt;</w:instrText>
      </w:r>
      <w:r w:rsidRPr="001317E3">
        <w:fldChar w:fldCharType="separate"/>
      </w:r>
      <w:r w:rsidRPr="001317E3">
        <w:rPr>
          <w:noProof/>
        </w:rPr>
        <w:t>(Cohen, 1992)</w:t>
      </w:r>
      <w:r w:rsidRPr="001317E3">
        <w:fldChar w:fldCharType="end"/>
      </w:r>
    </w:p>
    <w:p w14:paraId="61867C22" w14:textId="77777777" w:rsidR="005F25DA" w:rsidRPr="001317E3" w:rsidRDefault="005F25DA" w:rsidP="005F25DA">
      <w:pPr>
        <w:jc w:val="both"/>
      </w:pPr>
      <w:r>
        <w:t>FACT-G = Functional Assessment of Cancer Therapy – General (QoL); FACIT-F = Functional Assessment of Chronic Illness Therapy – Fatigue; Barrier SE = Barrier Self-Efficacy; OSSS-3 = Oslo Social Support Scale; PSS = Perceived Stress Scale; ULS-6 = UCLA Loneliness Scale; MVPA = Moderate to Vigorous Physical Activity; BMI = Body Mass Index; SROM = Shoulder Range of Motion; Reach = Sit and Reach test</w:t>
      </w:r>
    </w:p>
    <w:p w14:paraId="7F550A7A" w14:textId="77777777" w:rsidR="005F25DA" w:rsidRDefault="005F25DA" w:rsidP="005F25DA"/>
    <w:p w14:paraId="7C7FDA43" w14:textId="77777777" w:rsidR="005F25DA" w:rsidRDefault="005F25DA" w:rsidP="005F25DA"/>
    <w:p w14:paraId="4FE52491" w14:textId="77777777" w:rsidR="005F25DA" w:rsidRDefault="005F25DA" w:rsidP="005F25DA"/>
    <w:p w14:paraId="24B89BA1" w14:textId="77777777" w:rsidR="005F25DA" w:rsidRDefault="005F25DA" w:rsidP="005F25DA"/>
    <w:p w14:paraId="593737DE" w14:textId="77777777" w:rsidR="005F25DA" w:rsidRDefault="005F25DA" w:rsidP="005F25DA"/>
    <w:p w14:paraId="36672B52" w14:textId="77777777" w:rsidR="005F25DA" w:rsidRDefault="005F25DA" w:rsidP="005F25DA"/>
    <w:p w14:paraId="2EF5C34E" w14:textId="77777777" w:rsidR="005F25DA" w:rsidRDefault="005F25DA" w:rsidP="005F25DA"/>
    <w:p w14:paraId="25524B00" w14:textId="77777777" w:rsidR="005F25DA" w:rsidRDefault="005F25DA" w:rsidP="005F25DA"/>
    <w:p w14:paraId="6113F34C" w14:textId="77777777" w:rsidR="005F25DA" w:rsidRDefault="005F25DA" w:rsidP="005F25DA"/>
    <w:p w14:paraId="5569A292" w14:textId="77777777" w:rsidR="005F25DA" w:rsidRDefault="005F25DA" w:rsidP="005F25DA"/>
    <w:p w14:paraId="508E8D76" w14:textId="77777777" w:rsidR="005F25DA" w:rsidRDefault="005F25DA" w:rsidP="005F25DA"/>
    <w:p w14:paraId="07D5BA38" w14:textId="77777777" w:rsidR="005F25DA" w:rsidRDefault="005F25DA" w:rsidP="005F25DA"/>
    <w:p w14:paraId="2D559B5C" w14:textId="77777777" w:rsidR="005F25DA" w:rsidRDefault="005F25DA" w:rsidP="005F25DA"/>
    <w:p w14:paraId="4835E7EC" w14:textId="77777777" w:rsidR="005F25DA" w:rsidRDefault="005F25DA" w:rsidP="005F25DA"/>
    <w:p w14:paraId="570F17DC" w14:textId="77777777" w:rsidR="005F25DA" w:rsidRDefault="005F25DA" w:rsidP="005F25DA"/>
    <w:p w14:paraId="79132591" w14:textId="77777777" w:rsidR="005F25DA" w:rsidRDefault="005F25DA" w:rsidP="005F25DA"/>
    <w:p w14:paraId="6E9512ED" w14:textId="77777777" w:rsidR="005F25DA" w:rsidRDefault="005F25DA" w:rsidP="005F25DA"/>
    <w:p w14:paraId="6803F3A0" w14:textId="77777777" w:rsidR="005F25DA" w:rsidRPr="001317E3" w:rsidRDefault="005F25DA" w:rsidP="005F25DA">
      <w:pPr>
        <w:sectPr w:rsidR="005F25DA" w:rsidRPr="001317E3" w:rsidSect="00377178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1317E3">
        <w:fldChar w:fldCharType="begin"/>
      </w:r>
      <w:r w:rsidRPr="001317E3">
        <w:instrText xml:space="preserve"> ADDIN EN.SECTION.REFLIST </w:instrText>
      </w:r>
      <w:r w:rsidRPr="001317E3">
        <w:fldChar w:fldCharType="end"/>
      </w:r>
    </w:p>
    <w:p w14:paraId="7AA61FC2" w14:textId="19A086FF" w:rsidR="005F25DA" w:rsidRPr="00377178" w:rsidRDefault="005F25DA" w:rsidP="005F25DA">
      <w:pPr>
        <w:rPr>
          <w:b/>
          <w:bCs/>
        </w:rPr>
      </w:pPr>
      <w:r w:rsidRPr="001317E3">
        <w:rPr>
          <w:b/>
          <w:bCs/>
        </w:rPr>
        <w:lastRenderedPageBreak/>
        <w:t xml:space="preserve">Table </w:t>
      </w:r>
      <w:r>
        <w:rPr>
          <w:b/>
          <w:bCs/>
        </w:rPr>
        <w:t>9</w:t>
      </w:r>
      <w:r w:rsidRPr="001317E3">
        <w:rPr>
          <w:b/>
          <w:bCs/>
        </w:rPr>
        <w:t>. Change Scores of the HC and Non-HC group for both the 8-Week Wave</w:t>
      </w:r>
    </w:p>
    <w:tbl>
      <w:tblPr>
        <w:tblStyle w:val="TableGrid"/>
        <w:tblpPr w:leftFromText="180" w:rightFromText="180" w:vertAnchor="page" w:horzAnchor="margin" w:tblpY="1754"/>
        <w:tblW w:w="86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53"/>
        <w:gridCol w:w="2162"/>
        <w:gridCol w:w="821"/>
        <w:gridCol w:w="2135"/>
      </w:tblGrid>
      <w:tr w:rsidR="005F25DA" w:rsidRPr="001317E3" w14:paraId="1DEC5EC0" w14:textId="77777777" w:rsidTr="00BC371D">
        <w:trPr>
          <w:trHeight w:val="374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21D3F2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B8CF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Outcome Measures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B872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8-Week Wave</w:t>
            </w:r>
          </w:p>
        </w:tc>
      </w:tr>
      <w:tr w:rsidR="005F25DA" w:rsidRPr="001317E3" w14:paraId="06A225FE" w14:textId="77777777" w:rsidTr="00BC371D">
        <w:trPr>
          <w:trHeight w:val="374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FFBAA1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912F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Non-HC:</w:t>
            </w:r>
          </w:p>
          <w:p w14:paraId="0B1A5D9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  <w:p w14:paraId="0D84152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Median (IQR)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B9F8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HC:</w:t>
            </w:r>
          </w:p>
          <w:p w14:paraId="6794DB2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  <w:p w14:paraId="54A78B4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Median (IQR)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8150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 xml:space="preserve">ES: </w:t>
            </w:r>
          </w:p>
          <w:p w14:paraId="776B009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5F0254E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7781119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CB39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  <w:p w14:paraId="09D334E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5DA" w:rsidRPr="001317E3" w14:paraId="53B27F12" w14:textId="77777777" w:rsidTr="00BC371D">
        <w:trPr>
          <w:trHeight w:val="374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8361A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FACT-G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0391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1.17 ± 5.31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B29A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4.92 ± 6.87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9E70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FC41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0.74 – 6.76</w:t>
            </w:r>
          </w:p>
        </w:tc>
      </w:tr>
      <w:tr w:rsidR="005F25DA" w:rsidRPr="001317E3" w14:paraId="5A9DE73E" w14:textId="77777777" w:rsidTr="00BC371D">
        <w:trPr>
          <w:trHeight w:val="3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1C1B1C8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FACIT-F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ECDE9C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-1.08 ± 9.61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3C8E198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4.00 ± 6.93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2768DF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931E7F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0.88 – 9.28</w:t>
            </w:r>
          </w:p>
        </w:tc>
      </w:tr>
      <w:tr w:rsidR="005F25DA" w:rsidRPr="001317E3" w14:paraId="735F5DA8" w14:textId="77777777" w:rsidTr="00BC371D">
        <w:trPr>
          <w:trHeight w:val="3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6BD2BE8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Barrier 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24A632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-5.50 (28.0)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0ACBDE5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5.50 (42.75)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A1C6D8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FA3361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-7.79 – 29.79</w:t>
            </w:r>
          </w:p>
        </w:tc>
      </w:tr>
      <w:tr w:rsidR="005F25DA" w:rsidRPr="001317E3" w14:paraId="7EA19877" w14:textId="77777777" w:rsidTr="00BC371D">
        <w:trPr>
          <w:trHeight w:val="3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C98EA8C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OSSS-3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16AC1B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-0.50 ± 1.62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779686E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-0.08 ± 1.24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4C2750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131097F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-0.29 – 1.13</w:t>
            </w:r>
          </w:p>
        </w:tc>
      </w:tr>
      <w:tr w:rsidR="005F25DA" w:rsidRPr="001317E3" w14:paraId="637E73FC" w14:textId="77777777" w:rsidTr="00BC371D">
        <w:trPr>
          <w:trHeight w:val="3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8631BF9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PSS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D34D3F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-1.08 ± 4.44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5EB52AA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-1.33 ± 4.74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73367F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A29751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-1.92 – 2.42</w:t>
            </w:r>
          </w:p>
        </w:tc>
      </w:tr>
      <w:tr w:rsidR="005F25DA" w:rsidRPr="001317E3" w14:paraId="473D89F3" w14:textId="77777777" w:rsidTr="00BC371D">
        <w:trPr>
          <w:trHeight w:val="3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53468F6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ULS-6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6AB53B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1.08 ± 2.87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35B8B0F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0.75 ± 1.71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968A5E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EB16A0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-0.95 – 1.61</w:t>
            </w:r>
          </w:p>
        </w:tc>
      </w:tr>
      <w:tr w:rsidR="005F25DA" w:rsidRPr="001317E3" w14:paraId="3CDC1F03" w14:textId="77777777" w:rsidTr="00BC371D">
        <w:trPr>
          <w:trHeight w:val="3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EE20F56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MVPA (min/week)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1732AD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30.00 (120.00)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A3F305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85.00 (221.25)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52EDA0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16EA5D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-45.11 – 155.11</w:t>
            </w:r>
          </w:p>
        </w:tc>
      </w:tr>
      <w:tr w:rsidR="005F25DA" w:rsidRPr="001317E3" w14:paraId="4B59DEED" w14:textId="77777777" w:rsidTr="00BC371D">
        <w:trPr>
          <w:trHeight w:val="3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39E9911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BMI kg/m</w:t>
            </w:r>
            <w:r w:rsidRPr="001317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6631F5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0.11 (0.54)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33B6BB6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-0.33 (0.89)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44033F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(0.58)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2E17350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-1.11 – 0.23</w:t>
            </w:r>
          </w:p>
        </w:tc>
      </w:tr>
      <w:tr w:rsidR="005F25DA" w:rsidRPr="001317E3" w14:paraId="6A28AB74" w14:textId="77777777" w:rsidTr="00BC371D">
        <w:trPr>
          <w:trHeight w:val="3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1CA0955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SROM (R.) (degree)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ED4D68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-0.45 ± 4.12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56379C7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 xml:space="preserve">0.00 ± 6.64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E795DE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113A83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-4.40 – 5.30</w:t>
            </w:r>
          </w:p>
        </w:tc>
      </w:tr>
      <w:tr w:rsidR="005F25DA" w:rsidRPr="001317E3" w14:paraId="210ACB57" w14:textId="77777777" w:rsidTr="00BC371D">
        <w:trPr>
          <w:trHeight w:val="3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54675CE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SROM (L.) (degree)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B223E0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-1.82 ± 7.17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BB22C0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-0.42 ± 6.99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D4F8C5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(0.20)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FC8AFB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-4.74 – 7.54</w:t>
            </w:r>
          </w:p>
        </w:tc>
      </w:tr>
      <w:tr w:rsidR="005F25DA" w:rsidRPr="001317E3" w14:paraId="15C65427" w14:textId="77777777" w:rsidTr="00BC371D">
        <w:trPr>
          <w:trHeight w:val="3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6278EBD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Steps (reps)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69BC31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9.30 ± 10.23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4098792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8.67 ± 12.24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46C128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10E89B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-10.79 – 9.53</w:t>
            </w:r>
          </w:p>
        </w:tc>
      </w:tr>
      <w:tr w:rsidR="005F25DA" w:rsidRPr="001317E3" w14:paraId="450CA997" w14:textId="77777777" w:rsidTr="00BC371D">
        <w:trPr>
          <w:trHeight w:val="3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4971CC1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Sit to Stand (reps)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43707F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0.40 ± 2.59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2E3A095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0.42 ± 5.16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386252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(0.00)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4C4D1AD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-3.73 – 3.77</w:t>
            </w:r>
          </w:p>
        </w:tc>
      </w:tr>
      <w:tr w:rsidR="005F25DA" w:rsidRPr="001317E3" w14:paraId="5C8B2832" w14:textId="77777777" w:rsidTr="00BC371D">
        <w:trPr>
          <w:trHeight w:val="3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1D2D1C3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Reach R. (cm)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FC5D96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0.50 (7.50)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4431A9F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4.25 (5.38)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052645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(0.58)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3E1126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-1.87 – 9.37</w:t>
            </w:r>
          </w:p>
        </w:tc>
      </w:tr>
      <w:tr w:rsidR="005F25DA" w:rsidRPr="001317E3" w14:paraId="085CA912" w14:textId="77777777" w:rsidTr="00BC371D">
        <w:trPr>
          <w:trHeight w:val="3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191E3E6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Reach L. (cm)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4E0D15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1.50 (13.00)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2FCAACF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4.00 (6.38)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D5AAE2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(0.25)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6AD855B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-6.26 – 11.26</w:t>
            </w:r>
          </w:p>
        </w:tc>
      </w:tr>
      <w:tr w:rsidR="005F25DA" w:rsidRPr="001317E3" w14:paraId="63B040CE" w14:textId="77777777" w:rsidTr="00BC371D">
        <w:trPr>
          <w:trHeight w:val="3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5CEC086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Balance R (sec)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7BCBC3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0.00 (6.10)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2E8DFE5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0.00 (5.25)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862764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(0.00)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1460E14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-4.92 – 4.92</w:t>
            </w:r>
          </w:p>
        </w:tc>
      </w:tr>
      <w:tr w:rsidR="005F25DA" w:rsidRPr="001317E3" w14:paraId="1A5BBE97" w14:textId="77777777" w:rsidTr="00BC371D">
        <w:trPr>
          <w:trHeight w:val="374"/>
        </w:trPr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7BB30602" w14:textId="77777777" w:rsidR="005F25DA" w:rsidRPr="001317E3" w:rsidRDefault="005F25DA" w:rsidP="00BC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Balance L (sec)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14:paraId="1DFA7F8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0.00 (22.93)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</w:tcPr>
          <w:p w14:paraId="2DFA263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0.00 (3.15)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14:paraId="709A031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(0.00)</w:t>
            </w:r>
          </w:p>
        </w:tc>
        <w:tc>
          <w:tcPr>
            <w:tcW w:w="2135" w:type="dxa"/>
            <w:tcBorders>
              <w:top w:val="nil"/>
              <w:bottom w:val="single" w:sz="4" w:space="0" w:color="auto"/>
              <w:right w:val="nil"/>
            </w:tcBorders>
          </w:tcPr>
          <w:p w14:paraId="5F74AE9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E3">
              <w:rPr>
                <w:rFonts w:ascii="Times New Roman" w:hAnsi="Times New Roman" w:cs="Times New Roman"/>
                <w:sz w:val="20"/>
                <w:szCs w:val="20"/>
              </w:rPr>
              <w:t>-13.90 – 13.90</w:t>
            </w:r>
          </w:p>
        </w:tc>
      </w:tr>
    </w:tbl>
    <w:p w14:paraId="4CAB5C81" w14:textId="77777777" w:rsidR="005F25DA" w:rsidRDefault="005F25DA" w:rsidP="005F25DA">
      <w:r w:rsidRPr="00377178">
        <w:t xml:space="preserve">ES=Effect size; Cohen’s d / Hedge’s g of 0.2, 0.5, and 0.8 was judged as a small, moderate, and large effect size </w:t>
      </w:r>
      <w:r w:rsidRPr="00377178">
        <w:fldChar w:fldCharType="begin"/>
      </w:r>
      <w:r w:rsidRPr="00377178">
        <w:instrText xml:space="preserve"> ADDIN EN.CITE &lt;EndNote&gt;&lt;Cite&gt;&lt;Author&gt;Cohen&lt;/Author&gt;&lt;Year&gt;1992&lt;/Year&gt;&lt;RecNum&gt;102&lt;/RecNum&gt;&lt;DisplayText&gt;(Cohen, 1992)&lt;/DisplayText&gt;&lt;record&gt;&lt;rec-number&gt;102&lt;/rec-number&gt;&lt;foreign-keys&gt;&lt;key app="EN" db-id="rvxwdwtsqtsp29e0dd75eedwwr2d5xx0vxf0" timestamp="1616945577" guid="f6976512-6693-458e-9fc2-6d308305e23a"&gt;102&lt;/key&gt;&lt;/foreign-keys&gt;&lt;ref-type name="Conference Proceedings"&gt;10&lt;/ref-type&gt;&lt;contributors&gt;&lt;authors&gt;&lt;author&gt;Cohen, Jacob&lt;/author&gt;&lt;/authors&gt;&lt;/contributors&gt;&lt;titles&gt;&lt;title&gt;Things I have learned (so far)&lt;/title&gt;&lt;secondary-title&gt;Annual Convention of the American Psychological Association, 98th, Aug, 1990, Boston, MA, US; Presented at the aforementioned conference.&lt;/secondary-title&gt;&lt;/titles&gt;&lt;dates&gt;&lt;year&gt;1992&lt;/year&gt;&lt;/dates&gt;&lt;publisher&gt;American Psychological Association&lt;/publisher&gt;&lt;isbn&gt;155798154X&lt;/isbn&gt;&lt;urls&gt;&lt;/urls&gt;&lt;/record&gt;&lt;/Cite&gt;&lt;/EndNote&gt;</w:instrText>
      </w:r>
      <w:r w:rsidRPr="00377178">
        <w:fldChar w:fldCharType="separate"/>
      </w:r>
      <w:r w:rsidRPr="00377178">
        <w:t>(Cohen, 1992)</w:t>
      </w:r>
      <w:r w:rsidRPr="00377178">
        <w:fldChar w:fldCharType="end"/>
      </w:r>
      <w:r w:rsidRPr="00377178">
        <w:fldChar w:fldCharType="begin"/>
      </w:r>
      <w:r w:rsidRPr="00377178">
        <w:instrText xml:space="preserve"> ADDIN EN.SECTION.REFLIST </w:instrText>
      </w:r>
      <w:r w:rsidRPr="00377178">
        <w:fldChar w:fldCharType="end"/>
      </w:r>
    </w:p>
    <w:p w14:paraId="65089CCC" w14:textId="77777777" w:rsidR="005F25DA" w:rsidRPr="001317E3" w:rsidRDefault="005F25DA" w:rsidP="005F25DA">
      <w:pPr>
        <w:jc w:val="both"/>
      </w:pPr>
      <w:r>
        <w:t>FACT-G = Functional Assessment of Cancer Therapy – General (QoL); FACIT-F = Functional Assessment of Chronic Illness Therapy – Fatigue; Barrier SE = Barrier Self-Efficacy; OSSS-3 = Oslo Social Support Scale; PSS = Perceived Stress Scale; ULS-6 = UCLA Loneliness Scale; MVPA = Moderate to Vigorous Physical Activity; BMI = Body Mass Index; SROM = Shoulder Range of Motion; Reach = Sit and Reach test</w:t>
      </w:r>
    </w:p>
    <w:p w14:paraId="16743972" w14:textId="77777777" w:rsidR="005F25DA" w:rsidRPr="00377178" w:rsidRDefault="005F25DA" w:rsidP="005F25DA"/>
    <w:p w14:paraId="03CC7D25" w14:textId="77777777" w:rsidR="005F25DA" w:rsidRPr="00377178" w:rsidRDefault="005F25DA" w:rsidP="005F25DA"/>
    <w:p w14:paraId="56E9A6CB" w14:textId="77777777" w:rsidR="005F25DA" w:rsidRPr="00377178" w:rsidRDefault="005F25DA" w:rsidP="005F25DA"/>
    <w:p w14:paraId="5CB095FB" w14:textId="77777777" w:rsidR="005F25DA" w:rsidRPr="00377178" w:rsidRDefault="005F25DA" w:rsidP="005F25DA"/>
    <w:p w14:paraId="7D76AF06" w14:textId="77777777" w:rsidR="005F25DA" w:rsidRPr="00377178" w:rsidRDefault="005F25DA" w:rsidP="005F25DA"/>
    <w:p w14:paraId="4D256826" w14:textId="77777777" w:rsidR="005F25DA" w:rsidRPr="00377178" w:rsidRDefault="005F25DA" w:rsidP="005F25DA"/>
    <w:p w14:paraId="2F195418" w14:textId="77777777" w:rsidR="005F25DA" w:rsidRPr="00377178" w:rsidRDefault="005F25DA" w:rsidP="005F25DA"/>
    <w:p w14:paraId="79BBF1D6" w14:textId="77777777" w:rsidR="005F25DA" w:rsidRPr="00377178" w:rsidRDefault="005F25DA" w:rsidP="005F25DA"/>
    <w:p w14:paraId="3A3985C5" w14:textId="77777777" w:rsidR="005F25DA" w:rsidRPr="00377178" w:rsidRDefault="005F25DA" w:rsidP="005F25DA"/>
    <w:p w14:paraId="4BCDA71D" w14:textId="77777777" w:rsidR="005F25DA" w:rsidRPr="00377178" w:rsidRDefault="005F25DA" w:rsidP="005F25DA"/>
    <w:p w14:paraId="2B90E77E" w14:textId="77777777" w:rsidR="005F25DA" w:rsidRPr="00377178" w:rsidRDefault="005F25DA" w:rsidP="005F25DA"/>
    <w:p w14:paraId="710D8C16" w14:textId="77777777" w:rsidR="005F25DA" w:rsidRPr="00377178" w:rsidRDefault="005F25DA" w:rsidP="005F25DA"/>
    <w:p w14:paraId="2FC4147D" w14:textId="77777777" w:rsidR="005F25DA" w:rsidRDefault="005F25DA" w:rsidP="005F25DA"/>
    <w:p w14:paraId="1052D9DA" w14:textId="77777777" w:rsidR="005F25DA" w:rsidRPr="00377178" w:rsidRDefault="005F25DA" w:rsidP="005F25DA"/>
    <w:p w14:paraId="557C3CE3" w14:textId="07E5E5BD" w:rsidR="005F25DA" w:rsidRPr="001317E3" w:rsidRDefault="005F25DA" w:rsidP="005F25DA">
      <w:pPr>
        <w:pStyle w:val="TableHeading"/>
        <w:jc w:val="left"/>
        <w:rPr>
          <w:szCs w:val="24"/>
        </w:rPr>
      </w:pPr>
      <w:r w:rsidRPr="001317E3">
        <w:rPr>
          <w:szCs w:val="24"/>
        </w:rPr>
        <w:lastRenderedPageBreak/>
        <w:t xml:space="preserve">Table </w:t>
      </w:r>
      <w:r>
        <w:rPr>
          <w:szCs w:val="24"/>
        </w:rPr>
        <w:t>10</w:t>
      </w:r>
      <w:r w:rsidRPr="001317E3">
        <w:rPr>
          <w:szCs w:val="24"/>
        </w:rPr>
        <w:t xml:space="preserve">. Percent of Participants Improving, Maintaining, or Worsening by the Minimal Clinically Important Difference for the 8-Week Wave </w:t>
      </w:r>
    </w:p>
    <w:tbl>
      <w:tblPr>
        <w:tblStyle w:val="TableGrid"/>
        <w:tblpPr w:leftFromText="180" w:rightFromText="180" w:vertAnchor="text" w:horzAnchor="margin" w:tblpXSpec="center" w:tblpY="31"/>
        <w:tblW w:w="95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146"/>
        <w:gridCol w:w="1052"/>
        <w:gridCol w:w="1402"/>
        <w:gridCol w:w="1405"/>
        <w:gridCol w:w="1402"/>
        <w:gridCol w:w="1405"/>
      </w:tblGrid>
      <w:tr w:rsidR="005F25DA" w:rsidRPr="001317E3" w14:paraId="4B5440BB" w14:textId="77777777" w:rsidTr="00BC371D">
        <w:trPr>
          <w:trHeight w:val="309"/>
        </w:trPr>
        <w:tc>
          <w:tcPr>
            <w:tcW w:w="1783" w:type="dxa"/>
            <w:tcBorders>
              <w:top w:val="single" w:sz="4" w:space="0" w:color="auto"/>
              <w:bottom w:val="nil"/>
            </w:tcBorders>
          </w:tcPr>
          <w:p w14:paraId="1A38AF40" w14:textId="77777777" w:rsidR="005F25DA" w:rsidRPr="001317E3" w:rsidRDefault="005F25DA" w:rsidP="00BC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A7FB7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Improved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6726E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Maintained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4C2C8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Worsen</w:t>
            </w:r>
          </w:p>
        </w:tc>
      </w:tr>
      <w:tr w:rsidR="005F25DA" w:rsidRPr="001317E3" w14:paraId="2CF9F0EB" w14:textId="77777777" w:rsidTr="00BC371D">
        <w:trPr>
          <w:trHeight w:val="309"/>
        </w:trPr>
        <w:tc>
          <w:tcPr>
            <w:tcW w:w="1783" w:type="dxa"/>
            <w:tcBorders>
              <w:top w:val="nil"/>
              <w:bottom w:val="single" w:sz="4" w:space="0" w:color="auto"/>
            </w:tcBorders>
          </w:tcPr>
          <w:p w14:paraId="7A44271D" w14:textId="77777777" w:rsidR="005F25DA" w:rsidRPr="001317E3" w:rsidRDefault="005F25DA" w:rsidP="00BC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239D73E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HC</w:t>
            </w:r>
          </w:p>
          <w:p w14:paraId="6A75369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2DBD3E5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Non-HC</w:t>
            </w:r>
          </w:p>
          <w:p w14:paraId="500D5B8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2B7C642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HC</w:t>
            </w:r>
          </w:p>
          <w:p w14:paraId="5E1A91B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14:paraId="3C55151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Non-HC</w:t>
            </w:r>
          </w:p>
          <w:p w14:paraId="2717C82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5665AEF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HC</w:t>
            </w:r>
          </w:p>
          <w:p w14:paraId="15F557A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14:paraId="00305E1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Non-HC</w:t>
            </w:r>
          </w:p>
          <w:p w14:paraId="5A954EB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n (%)</w:t>
            </w:r>
          </w:p>
        </w:tc>
      </w:tr>
      <w:tr w:rsidR="005F25DA" w:rsidRPr="001317E3" w14:paraId="2F216BE2" w14:textId="77777777" w:rsidTr="00BC371D">
        <w:trPr>
          <w:trHeight w:val="309"/>
        </w:trPr>
        <w:tc>
          <w:tcPr>
            <w:tcW w:w="1783" w:type="dxa"/>
            <w:tcBorders>
              <w:top w:val="single" w:sz="4" w:space="0" w:color="auto"/>
            </w:tcBorders>
          </w:tcPr>
          <w:p w14:paraId="0B9C23D7" w14:textId="77777777" w:rsidR="005F25DA" w:rsidRPr="001317E3" w:rsidRDefault="005F25DA" w:rsidP="00BC371D">
            <w:pPr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FACT-G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0017B8F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6 (50.0)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2920792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6 (50.0)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14:paraId="5DD3E22C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4 (33.3)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24988AC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3 (25.0)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14:paraId="0B10B12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2 (16.7)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1A68521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3 (25.0)</w:t>
            </w:r>
          </w:p>
        </w:tc>
      </w:tr>
      <w:tr w:rsidR="005F25DA" w:rsidRPr="001317E3" w14:paraId="506646B8" w14:textId="77777777" w:rsidTr="00BC371D">
        <w:trPr>
          <w:trHeight w:val="309"/>
        </w:trPr>
        <w:tc>
          <w:tcPr>
            <w:tcW w:w="1783" w:type="dxa"/>
          </w:tcPr>
          <w:p w14:paraId="303493CB" w14:textId="77777777" w:rsidR="005F25DA" w:rsidRPr="001317E3" w:rsidRDefault="005F25DA" w:rsidP="00BC371D">
            <w:pPr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FACIT-F</w:t>
            </w:r>
          </w:p>
        </w:tc>
        <w:tc>
          <w:tcPr>
            <w:tcW w:w="1146" w:type="dxa"/>
          </w:tcPr>
          <w:p w14:paraId="6C16B2A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8 (66.7)</w:t>
            </w:r>
          </w:p>
        </w:tc>
        <w:tc>
          <w:tcPr>
            <w:tcW w:w="1051" w:type="dxa"/>
          </w:tcPr>
          <w:p w14:paraId="3DD09DB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6 (50.0)</w:t>
            </w:r>
          </w:p>
        </w:tc>
        <w:tc>
          <w:tcPr>
            <w:tcW w:w="1402" w:type="dxa"/>
          </w:tcPr>
          <w:p w14:paraId="073E4DD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3 (25.0)</w:t>
            </w:r>
          </w:p>
        </w:tc>
        <w:tc>
          <w:tcPr>
            <w:tcW w:w="1404" w:type="dxa"/>
          </w:tcPr>
          <w:p w14:paraId="7C3E0AD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1 (8.3)</w:t>
            </w:r>
          </w:p>
        </w:tc>
        <w:tc>
          <w:tcPr>
            <w:tcW w:w="1402" w:type="dxa"/>
          </w:tcPr>
          <w:p w14:paraId="73321DE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1 (8.3)</w:t>
            </w:r>
          </w:p>
        </w:tc>
        <w:tc>
          <w:tcPr>
            <w:tcW w:w="1404" w:type="dxa"/>
          </w:tcPr>
          <w:p w14:paraId="64B35F9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5 (41.7)</w:t>
            </w:r>
          </w:p>
        </w:tc>
      </w:tr>
      <w:tr w:rsidR="005F25DA" w:rsidRPr="001317E3" w14:paraId="07FEB5FB" w14:textId="77777777" w:rsidTr="00BC371D">
        <w:trPr>
          <w:trHeight w:val="309"/>
        </w:trPr>
        <w:tc>
          <w:tcPr>
            <w:tcW w:w="1783" w:type="dxa"/>
          </w:tcPr>
          <w:p w14:paraId="7EB3E325" w14:textId="77777777" w:rsidR="005F25DA" w:rsidRPr="001317E3" w:rsidRDefault="005F25DA" w:rsidP="00BC371D">
            <w:pPr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Balance(R)</w:t>
            </w:r>
          </w:p>
        </w:tc>
        <w:tc>
          <w:tcPr>
            <w:tcW w:w="1146" w:type="dxa"/>
          </w:tcPr>
          <w:p w14:paraId="561E0EA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1 (8.3)</w:t>
            </w:r>
          </w:p>
        </w:tc>
        <w:tc>
          <w:tcPr>
            <w:tcW w:w="1051" w:type="dxa"/>
          </w:tcPr>
          <w:p w14:paraId="5A2430F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1402" w:type="dxa"/>
          </w:tcPr>
          <w:p w14:paraId="39787FC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11 (91.7)</w:t>
            </w:r>
          </w:p>
        </w:tc>
        <w:tc>
          <w:tcPr>
            <w:tcW w:w="1404" w:type="dxa"/>
          </w:tcPr>
          <w:p w14:paraId="5ECBBB2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11 (100.0)</w:t>
            </w:r>
          </w:p>
        </w:tc>
        <w:tc>
          <w:tcPr>
            <w:tcW w:w="1402" w:type="dxa"/>
          </w:tcPr>
          <w:p w14:paraId="48D7C5A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1404" w:type="dxa"/>
          </w:tcPr>
          <w:p w14:paraId="18C63C29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0 (0.0)</w:t>
            </w:r>
          </w:p>
        </w:tc>
      </w:tr>
      <w:tr w:rsidR="005F25DA" w:rsidRPr="001317E3" w14:paraId="532E3EBC" w14:textId="77777777" w:rsidTr="00BC371D">
        <w:trPr>
          <w:trHeight w:val="309"/>
        </w:trPr>
        <w:tc>
          <w:tcPr>
            <w:tcW w:w="1783" w:type="dxa"/>
          </w:tcPr>
          <w:p w14:paraId="519823CB" w14:textId="77777777" w:rsidR="005F25DA" w:rsidRPr="001317E3" w:rsidRDefault="005F25DA" w:rsidP="00BC371D">
            <w:pPr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Balance(L)</w:t>
            </w:r>
          </w:p>
        </w:tc>
        <w:tc>
          <w:tcPr>
            <w:tcW w:w="1146" w:type="dxa"/>
          </w:tcPr>
          <w:p w14:paraId="54A1F2C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1051" w:type="dxa"/>
          </w:tcPr>
          <w:p w14:paraId="63EB491B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1402" w:type="dxa"/>
          </w:tcPr>
          <w:p w14:paraId="54606CF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11 (91.7)</w:t>
            </w:r>
          </w:p>
        </w:tc>
        <w:tc>
          <w:tcPr>
            <w:tcW w:w="1404" w:type="dxa"/>
          </w:tcPr>
          <w:p w14:paraId="12414FF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9 (81.8)</w:t>
            </w:r>
          </w:p>
        </w:tc>
        <w:tc>
          <w:tcPr>
            <w:tcW w:w="1402" w:type="dxa"/>
          </w:tcPr>
          <w:p w14:paraId="6EA5A9D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1 (8.3)</w:t>
            </w:r>
          </w:p>
        </w:tc>
        <w:tc>
          <w:tcPr>
            <w:tcW w:w="1404" w:type="dxa"/>
          </w:tcPr>
          <w:p w14:paraId="6470B72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1 (9.1)</w:t>
            </w:r>
          </w:p>
        </w:tc>
      </w:tr>
      <w:tr w:rsidR="005F25DA" w:rsidRPr="001317E3" w14:paraId="509324C1" w14:textId="77777777" w:rsidTr="00BC371D">
        <w:trPr>
          <w:trHeight w:val="309"/>
        </w:trPr>
        <w:tc>
          <w:tcPr>
            <w:tcW w:w="1783" w:type="dxa"/>
          </w:tcPr>
          <w:p w14:paraId="302992A8" w14:textId="77777777" w:rsidR="005F25DA" w:rsidRPr="001317E3" w:rsidRDefault="005F25DA" w:rsidP="00BC371D">
            <w:pPr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SROM (R)</w:t>
            </w:r>
          </w:p>
        </w:tc>
        <w:tc>
          <w:tcPr>
            <w:tcW w:w="1146" w:type="dxa"/>
          </w:tcPr>
          <w:p w14:paraId="45EC012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1051" w:type="dxa"/>
          </w:tcPr>
          <w:p w14:paraId="09F467D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1402" w:type="dxa"/>
          </w:tcPr>
          <w:p w14:paraId="004091E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12 (100.0)</w:t>
            </w:r>
          </w:p>
        </w:tc>
        <w:tc>
          <w:tcPr>
            <w:tcW w:w="1404" w:type="dxa"/>
          </w:tcPr>
          <w:p w14:paraId="482AFD6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11 (100.0)</w:t>
            </w:r>
          </w:p>
        </w:tc>
        <w:tc>
          <w:tcPr>
            <w:tcW w:w="1402" w:type="dxa"/>
          </w:tcPr>
          <w:p w14:paraId="34472245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1404" w:type="dxa"/>
          </w:tcPr>
          <w:p w14:paraId="27FA837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0 (0.0)</w:t>
            </w:r>
          </w:p>
        </w:tc>
      </w:tr>
      <w:tr w:rsidR="005F25DA" w:rsidRPr="001317E3" w14:paraId="65E5D4E4" w14:textId="77777777" w:rsidTr="00BC371D">
        <w:trPr>
          <w:trHeight w:val="309"/>
        </w:trPr>
        <w:tc>
          <w:tcPr>
            <w:tcW w:w="1783" w:type="dxa"/>
          </w:tcPr>
          <w:p w14:paraId="37F5F1DB" w14:textId="77777777" w:rsidR="005F25DA" w:rsidRPr="001317E3" w:rsidRDefault="005F25DA" w:rsidP="00BC371D">
            <w:pPr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SROM (L)</w:t>
            </w:r>
          </w:p>
        </w:tc>
        <w:tc>
          <w:tcPr>
            <w:tcW w:w="1146" w:type="dxa"/>
          </w:tcPr>
          <w:p w14:paraId="714C2E0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1051" w:type="dxa"/>
          </w:tcPr>
          <w:p w14:paraId="128FC49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1402" w:type="dxa"/>
          </w:tcPr>
          <w:p w14:paraId="30750E0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12 (100.0)</w:t>
            </w:r>
          </w:p>
        </w:tc>
        <w:tc>
          <w:tcPr>
            <w:tcW w:w="1404" w:type="dxa"/>
          </w:tcPr>
          <w:p w14:paraId="15A8C99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11 (100.0)</w:t>
            </w:r>
          </w:p>
        </w:tc>
        <w:tc>
          <w:tcPr>
            <w:tcW w:w="1402" w:type="dxa"/>
          </w:tcPr>
          <w:p w14:paraId="074B4B0E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1404" w:type="dxa"/>
          </w:tcPr>
          <w:p w14:paraId="6E8B025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0 (0.0)</w:t>
            </w:r>
          </w:p>
        </w:tc>
      </w:tr>
      <w:tr w:rsidR="005F25DA" w:rsidRPr="001317E3" w14:paraId="70CB5253" w14:textId="77777777" w:rsidTr="00BC371D">
        <w:trPr>
          <w:trHeight w:val="309"/>
        </w:trPr>
        <w:tc>
          <w:tcPr>
            <w:tcW w:w="1783" w:type="dxa"/>
          </w:tcPr>
          <w:p w14:paraId="3D251076" w14:textId="77777777" w:rsidR="005F25DA" w:rsidRPr="001317E3" w:rsidRDefault="005F25DA" w:rsidP="00BC371D">
            <w:pPr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MVPA</w:t>
            </w:r>
          </w:p>
        </w:tc>
        <w:tc>
          <w:tcPr>
            <w:tcW w:w="1146" w:type="dxa"/>
          </w:tcPr>
          <w:p w14:paraId="51F54C5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9 (75.0)</w:t>
            </w:r>
          </w:p>
        </w:tc>
        <w:tc>
          <w:tcPr>
            <w:tcW w:w="1051" w:type="dxa"/>
          </w:tcPr>
          <w:p w14:paraId="4A7E9EC4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8 (66.7)</w:t>
            </w:r>
          </w:p>
        </w:tc>
        <w:tc>
          <w:tcPr>
            <w:tcW w:w="1402" w:type="dxa"/>
          </w:tcPr>
          <w:p w14:paraId="769D9406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2 (16.7)</w:t>
            </w:r>
          </w:p>
        </w:tc>
        <w:tc>
          <w:tcPr>
            <w:tcW w:w="1404" w:type="dxa"/>
          </w:tcPr>
          <w:p w14:paraId="1644ADA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2 (16.7)</w:t>
            </w:r>
          </w:p>
        </w:tc>
        <w:tc>
          <w:tcPr>
            <w:tcW w:w="1402" w:type="dxa"/>
          </w:tcPr>
          <w:p w14:paraId="63C7BDA8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1 (8.3)</w:t>
            </w:r>
          </w:p>
        </w:tc>
        <w:tc>
          <w:tcPr>
            <w:tcW w:w="1404" w:type="dxa"/>
          </w:tcPr>
          <w:p w14:paraId="00C3C0E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2 (16.7)</w:t>
            </w:r>
          </w:p>
        </w:tc>
      </w:tr>
      <w:tr w:rsidR="005F25DA" w:rsidRPr="001317E3" w14:paraId="0DDE37FF" w14:textId="77777777" w:rsidTr="00BC371D">
        <w:trPr>
          <w:trHeight w:val="309"/>
        </w:trPr>
        <w:tc>
          <w:tcPr>
            <w:tcW w:w="1783" w:type="dxa"/>
          </w:tcPr>
          <w:p w14:paraId="43222B25" w14:textId="77777777" w:rsidR="005F25DA" w:rsidRPr="001317E3" w:rsidRDefault="005F25DA" w:rsidP="00BC371D">
            <w:pPr>
              <w:rPr>
                <w:rFonts w:ascii="Times New Roman" w:hAnsi="Times New Roman" w:cs="Times New Roman"/>
              </w:rPr>
            </w:pPr>
            <w:proofErr w:type="spellStart"/>
            <w:r w:rsidRPr="001317E3">
              <w:rPr>
                <w:rFonts w:ascii="Times New Roman" w:hAnsi="Times New Roman" w:cs="Times New Roman"/>
              </w:rPr>
              <w:t>SittoStand</w:t>
            </w:r>
            <w:proofErr w:type="spellEnd"/>
          </w:p>
        </w:tc>
        <w:tc>
          <w:tcPr>
            <w:tcW w:w="1146" w:type="dxa"/>
          </w:tcPr>
          <w:p w14:paraId="10DE0C8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3 (25.0)</w:t>
            </w:r>
          </w:p>
        </w:tc>
        <w:tc>
          <w:tcPr>
            <w:tcW w:w="1051" w:type="dxa"/>
          </w:tcPr>
          <w:p w14:paraId="3193419A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2 (20.0)</w:t>
            </w:r>
          </w:p>
        </w:tc>
        <w:tc>
          <w:tcPr>
            <w:tcW w:w="1402" w:type="dxa"/>
          </w:tcPr>
          <w:p w14:paraId="7948916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7 (58.3)</w:t>
            </w:r>
          </w:p>
        </w:tc>
        <w:tc>
          <w:tcPr>
            <w:tcW w:w="1404" w:type="dxa"/>
          </w:tcPr>
          <w:p w14:paraId="6FFE074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7 (70.0)</w:t>
            </w:r>
          </w:p>
        </w:tc>
        <w:tc>
          <w:tcPr>
            <w:tcW w:w="1402" w:type="dxa"/>
          </w:tcPr>
          <w:p w14:paraId="7F6B5037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2 (16.7)</w:t>
            </w:r>
          </w:p>
        </w:tc>
        <w:tc>
          <w:tcPr>
            <w:tcW w:w="1404" w:type="dxa"/>
          </w:tcPr>
          <w:p w14:paraId="52F14B2F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1 (10.0)</w:t>
            </w:r>
          </w:p>
        </w:tc>
      </w:tr>
      <w:tr w:rsidR="005F25DA" w:rsidRPr="001317E3" w14:paraId="68AA3C5A" w14:textId="77777777" w:rsidTr="00BC371D">
        <w:trPr>
          <w:trHeight w:val="309"/>
        </w:trPr>
        <w:tc>
          <w:tcPr>
            <w:tcW w:w="1783" w:type="dxa"/>
          </w:tcPr>
          <w:p w14:paraId="2116F706" w14:textId="77777777" w:rsidR="005F25DA" w:rsidRPr="001317E3" w:rsidRDefault="005F25DA" w:rsidP="00BC371D">
            <w:pPr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PSS-10</w:t>
            </w:r>
          </w:p>
        </w:tc>
        <w:tc>
          <w:tcPr>
            <w:tcW w:w="1146" w:type="dxa"/>
          </w:tcPr>
          <w:p w14:paraId="090F5C4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4 (33.3)</w:t>
            </w:r>
          </w:p>
        </w:tc>
        <w:tc>
          <w:tcPr>
            <w:tcW w:w="1051" w:type="dxa"/>
          </w:tcPr>
          <w:p w14:paraId="2D54B583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5 (41.7)</w:t>
            </w:r>
          </w:p>
        </w:tc>
        <w:tc>
          <w:tcPr>
            <w:tcW w:w="1402" w:type="dxa"/>
          </w:tcPr>
          <w:p w14:paraId="25C43DA1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6 (50.0)</w:t>
            </w:r>
          </w:p>
        </w:tc>
        <w:tc>
          <w:tcPr>
            <w:tcW w:w="1404" w:type="dxa"/>
          </w:tcPr>
          <w:p w14:paraId="747D1790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4 (33.3)</w:t>
            </w:r>
          </w:p>
        </w:tc>
        <w:tc>
          <w:tcPr>
            <w:tcW w:w="1402" w:type="dxa"/>
          </w:tcPr>
          <w:p w14:paraId="7DFDD37D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2 (16.7)</w:t>
            </w:r>
          </w:p>
        </w:tc>
        <w:tc>
          <w:tcPr>
            <w:tcW w:w="1404" w:type="dxa"/>
          </w:tcPr>
          <w:p w14:paraId="0DA75D12" w14:textId="77777777" w:rsidR="005F25DA" w:rsidRPr="001317E3" w:rsidRDefault="005F25DA" w:rsidP="00BC371D">
            <w:pPr>
              <w:jc w:val="center"/>
              <w:rPr>
                <w:rFonts w:ascii="Times New Roman" w:hAnsi="Times New Roman" w:cs="Times New Roman"/>
              </w:rPr>
            </w:pPr>
            <w:r w:rsidRPr="001317E3">
              <w:rPr>
                <w:rFonts w:ascii="Times New Roman" w:hAnsi="Times New Roman" w:cs="Times New Roman"/>
              </w:rPr>
              <w:t>3 (25.0)</w:t>
            </w:r>
          </w:p>
        </w:tc>
      </w:tr>
    </w:tbl>
    <w:p w14:paraId="65DA271A" w14:textId="77777777" w:rsidR="005F25DA" w:rsidRPr="001317E3" w:rsidRDefault="005F25DA" w:rsidP="005F25DA">
      <w:r w:rsidRPr="001317E3">
        <w:t xml:space="preserve">MCIDs: FACT-G = 3 points; FACIT-F = 3 points </w:t>
      </w:r>
      <w:r w:rsidRPr="001317E3">
        <w:fldChar w:fldCharType="begin"/>
      </w:r>
      <w:r w:rsidRPr="001317E3">
        <w:instrText xml:space="preserve"> ADDIN EN.CITE &lt;EndNote&gt;&lt;Cite&gt;&lt;Author&gt;McNeely&lt;/Author&gt;&lt;Year&gt;2020&lt;/Year&gt;&lt;RecNum&gt;69&lt;/RecNum&gt;&lt;DisplayText&gt;(McNeely et al., 2020)&lt;/DisplayText&gt;&lt;record&gt;&lt;rec-number&gt;69&lt;/rec-number&gt;&lt;foreign-keys&gt;&lt;key app="EN" db-id="rvxwdwtsqtsp29e0dd75eedwwr2d5xx0vxf0" timestamp="1607562029" guid="6a618d18-2994-4239-800f-970be9949441"&gt;69&lt;/key&gt;&lt;/foreign-keys&gt;&lt;ref-type name="Journal Article"&gt;17&lt;/ref-type&gt;&lt;contributors&gt;&lt;authors&gt;&lt;author&gt;McNeely, Margaret L&lt;/author&gt;&lt;author&gt;Sellar, Chrstopher&lt;/author&gt;&lt;author&gt;Williamson, Tanya&lt;/author&gt;&lt;author&gt;Gobeil, Elaine&lt;/author&gt;&lt;author&gt;Joy, Anil Abraham&lt;/author&gt;&lt;author&gt;Culos-Reed, S Nicole&lt;/author&gt;&lt;/authors&gt;&lt;/contributors&gt;&lt;titles&gt;&lt;title&gt;Community-based Exercise For Health Promotion And Secondary Cancer Prevention: A Hybrid Effectiveness-implementation Study: 1981 Board# 6 May 28 3: 45 PM-5: 45 PM&lt;/title&gt;&lt;secondary-title&gt;Medicine &amp;amp; Science in Sports &amp;amp; Exercise&lt;/secondary-title&gt;&lt;/titles&gt;&lt;periodical&gt;&lt;full-title&gt;Medicine &amp;amp; Science in Sports &amp;amp; Exercise&lt;/full-title&gt;&lt;/periodical&gt;&lt;pages&gt;523&lt;/pages&gt;&lt;volume&gt;52&lt;/volume&gt;&lt;number&gt;7S&lt;/number&gt;&lt;dates&gt;&lt;year&gt;2020&lt;/year&gt;&lt;/dates&gt;&lt;isbn&gt;0195-9131&lt;/isbn&gt;&lt;urls&gt;&lt;/urls&gt;&lt;/record&gt;&lt;/Cite&gt;&lt;/EndNote&gt;</w:instrText>
      </w:r>
      <w:r w:rsidRPr="001317E3">
        <w:fldChar w:fldCharType="separate"/>
      </w:r>
      <w:r w:rsidRPr="001317E3">
        <w:rPr>
          <w:noProof/>
        </w:rPr>
        <w:t>(McNeely et al., 2020)</w:t>
      </w:r>
      <w:r w:rsidRPr="001317E3">
        <w:fldChar w:fldCharType="end"/>
      </w:r>
      <w:r w:rsidRPr="001317E3">
        <w:t xml:space="preserve">; Balance = 24 seconds </w:t>
      </w:r>
      <w:r w:rsidRPr="001317E3">
        <w:fldChar w:fldCharType="begin"/>
      </w:r>
      <w:r w:rsidRPr="001317E3">
        <w:instrText xml:space="preserve"> ADDIN EN.CITE &lt;EndNote&gt;&lt;Cite&gt;&lt;Author&gt;Goldberg&lt;/Author&gt;&lt;Year&gt;2011&lt;/Year&gt;&lt;RecNum&gt;122&lt;/RecNum&gt;&lt;DisplayText&gt;(Goldberg, Casby, &amp;amp; Wasielewski, 2011)&lt;/DisplayText&gt;&lt;record&gt;&lt;rec-number&gt;122&lt;/rec-number&gt;&lt;foreign-keys&gt;&lt;key app="EN" db-id="rvxwdwtsqtsp29e0dd75eedwwr2d5xx0vxf0" timestamp="1618326614" guid="be9b9cf9-4a3f-448f-b832-156d18cbd29f"&gt;122&lt;/key&gt;&lt;/foreign-keys&gt;&lt;ref-type name="Journal Article"&gt;17&lt;/ref-type&gt;&lt;contributors&gt;&lt;authors&gt;&lt;author&gt;Goldberg, Allon&lt;/author&gt;&lt;author&gt;Casby, Allison&lt;/author&gt;&lt;author&gt;Wasielewski, Michelle&lt;/author&gt;&lt;/authors&gt;&lt;/contributors&gt;&lt;titles&gt;&lt;title&gt;Minimum detectable change for single-leg-stance-time in older adults&lt;/title&gt;&lt;secondary-title&gt;Gait &amp;amp; posture&lt;/secondary-title&gt;&lt;/titles&gt;&lt;periodical&gt;&lt;full-title&gt;Gait &amp;amp; posture&lt;/full-title&gt;&lt;/periodical&gt;&lt;pages&gt;737-739&lt;/pages&gt;&lt;volume&gt;33&lt;/volume&gt;&lt;number&gt;4&lt;/number&gt;&lt;dates&gt;&lt;year&gt;2011&lt;/year&gt;&lt;/dates&gt;&lt;isbn&gt;0966-6362&lt;/isbn&gt;&lt;urls&gt;&lt;/urls&gt;&lt;/record&gt;&lt;/Cite&gt;&lt;/EndNote&gt;</w:instrText>
      </w:r>
      <w:r w:rsidRPr="001317E3">
        <w:fldChar w:fldCharType="separate"/>
      </w:r>
      <w:r w:rsidRPr="001317E3">
        <w:rPr>
          <w:noProof/>
        </w:rPr>
        <w:t>(Goldberg, Casby, &amp; Wasielewski, 2011)</w:t>
      </w:r>
      <w:r w:rsidRPr="001317E3">
        <w:fldChar w:fldCharType="end"/>
      </w:r>
      <w:r w:rsidRPr="001317E3">
        <w:t xml:space="preserve">; SROM = &gt;10°; MVPA = 26min/week </w:t>
      </w:r>
      <w:r w:rsidRPr="001317E3">
        <w:fldChar w:fldCharType="begin"/>
      </w:r>
      <w:r w:rsidRPr="001317E3">
        <w:instrText xml:space="preserve"> ADDIN EN.CITE &lt;EndNote&gt;&lt;Cite&gt;&lt;Author&gt;Hur&lt;/Author&gt;&lt;Year&gt;2019&lt;/Year&gt;&lt;RecNum&gt;117&lt;/RecNum&gt;&lt;DisplayText&gt;(Hur et al., 2019)&lt;/DisplayText&gt;&lt;record&gt;&lt;rec-number&gt;117&lt;/rec-number&gt;&lt;foreign-keys&gt;&lt;key app="EN" db-id="rvxwdwtsqtsp29e0dd75eedwwr2d5xx0vxf0" timestamp="1618273417" guid="a4d34206-7b48-45c3-915a-90b07fdc60d1"&gt;117&lt;/key&gt;&lt;/foreign-keys&gt;&lt;ref-type name="Journal Article"&gt;17&lt;/ref-type&gt;&lt;contributors&gt;&lt;authors&gt;&lt;author&gt;Hur, Seo Am&lt;/author&gt;&lt;author&gt;Guler, Sabina A&lt;/author&gt;&lt;author&gt;Khalil, Nasreen&lt;/author&gt;&lt;author&gt;Camp, Pat G&lt;/author&gt;&lt;author&gt;Guenette, Jordan A&lt;/author&gt;&lt;author&gt;Swigris, Jeffrey J&lt;/author&gt;&lt;author&gt;Ryerson, Christopher J&lt;/author&gt;&lt;/authors&gt;&lt;/contributors&gt;&lt;titles&gt;&lt;title&gt;Minimal important difference for physical activity and validity of the International Physical Activity Questionnaire in interstitial lung disease&lt;/title&gt;&lt;secondary-title&gt;Annals of the American Thoracic Society&lt;/secondary-title&gt;&lt;/titles&gt;&lt;periodical&gt;&lt;full-title&gt;Annals of the American Thoracic Society&lt;/full-title&gt;&lt;/periodical&gt;&lt;pages&gt;107-115&lt;/pages&gt;&lt;volume&gt;16&lt;/volume&gt;&lt;number&gt;1&lt;/number&gt;&lt;dates&gt;&lt;year&gt;2019&lt;/year&gt;&lt;/dates&gt;&lt;isbn&gt;2329-6933&lt;/isbn&gt;&lt;urls&gt;&lt;/urls&gt;&lt;/record&gt;&lt;/Cite&gt;&lt;/EndNote&gt;</w:instrText>
      </w:r>
      <w:r w:rsidRPr="001317E3">
        <w:fldChar w:fldCharType="separate"/>
      </w:r>
      <w:r w:rsidRPr="001317E3">
        <w:rPr>
          <w:noProof/>
        </w:rPr>
        <w:t>(Hur et al., 2019)</w:t>
      </w:r>
      <w:r w:rsidRPr="001317E3">
        <w:fldChar w:fldCharType="end"/>
      </w:r>
      <w:r w:rsidRPr="001317E3">
        <w:t xml:space="preserve">; Sit to Stand = 2.6 repetitions </w:t>
      </w:r>
      <w:r w:rsidRPr="001317E3">
        <w:fldChar w:fldCharType="begin"/>
      </w:r>
      <w:r w:rsidRPr="001317E3">
        <w:instrText xml:space="preserve"> ADDIN EN.CITE &lt;EndNote&gt;&lt;Cite&gt;&lt;Author&gt;Wright&lt;/Author&gt;&lt;Year&gt;2011&lt;/Year&gt;&lt;RecNum&gt;118&lt;/RecNum&gt;&lt;DisplayText&gt;(Wright, Cook, Baxter, Dockerty, &amp;amp; Abbott, 2011)&lt;/DisplayText&gt;&lt;record&gt;&lt;rec-number&gt;118&lt;/rec-number&gt;&lt;foreign-keys&gt;&lt;key app="EN" db-id="rvxwdwtsqtsp29e0dd75eedwwr2d5xx0vxf0" timestamp="1618273522" guid="2685e872-5db9-48df-9fcc-f2fc6bbaa705"&gt;118&lt;/key&gt;&lt;/foreign-keys&gt;&lt;ref-type name="Journal Article"&gt;17&lt;/ref-type&gt;&lt;contributors&gt;&lt;authors&gt;&lt;author&gt;Wright, Alexis A&lt;/author&gt;&lt;author&gt;Cook, Chad E&lt;/author&gt;&lt;author&gt;Baxter, G David&lt;/author&gt;&lt;author&gt;Dockerty, John D&lt;/author&gt;&lt;author&gt;Abbott, J Haxby&lt;/author&gt;&lt;/authors&gt;&lt;/contributors&gt;&lt;titles&gt;&lt;title&gt;A comparison of 3 methodological approaches to defining major clinically important improvement of 4 performance measures in patients with hip osteoarthritis&lt;/title&gt;&lt;secondary-title&gt;Journal of orthopaedic &amp;amp; sports physical therapy&lt;/secondary-title&gt;&lt;/titles&gt;&lt;periodical&gt;&lt;full-title&gt;Journal of orthopaedic &amp;amp; sports physical therapy&lt;/full-title&gt;&lt;/periodical&gt;&lt;pages&gt;319-327&lt;/pages&gt;&lt;volume&gt;41&lt;/volume&gt;&lt;number&gt;5&lt;/number&gt;&lt;dates&gt;&lt;year&gt;2011&lt;/year&gt;&lt;/dates&gt;&lt;isbn&gt;0190-6011&lt;/isbn&gt;&lt;urls&gt;&lt;/urls&gt;&lt;/record&gt;&lt;/Cite&gt;&lt;/EndNote&gt;</w:instrText>
      </w:r>
      <w:r w:rsidRPr="001317E3">
        <w:fldChar w:fldCharType="separate"/>
      </w:r>
      <w:r w:rsidRPr="001317E3">
        <w:rPr>
          <w:noProof/>
        </w:rPr>
        <w:t>(Wright, Cook, Baxter, Dockerty, &amp; Abbott, 2011)</w:t>
      </w:r>
      <w:r w:rsidRPr="001317E3">
        <w:fldChar w:fldCharType="end"/>
      </w:r>
      <w:r w:rsidRPr="001317E3">
        <w:t xml:space="preserve">; PSS-10 = 2.66 points </w:t>
      </w:r>
      <w:r w:rsidRPr="001317E3">
        <w:fldChar w:fldCharType="begin"/>
      </w:r>
      <w:r w:rsidRPr="001317E3">
        <w:instrText xml:space="preserve"> ADDIN EN.CITE &lt;EndNote&gt;&lt;Cite&gt;&lt;Author&gt;Drachev&lt;/Author&gt;&lt;Year&gt;2020&lt;/Year&gt;&lt;RecNum&gt;119&lt;/RecNum&gt;&lt;DisplayText&gt;(Drachev et al., 2020)&lt;/DisplayText&gt;&lt;record&gt;&lt;rec-number&gt;119&lt;/rec-number&gt;&lt;foreign-keys&gt;&lt;key app="EN" db-id="rvxwdwtsqtsp29e0dd75eedwwr2d5xx0vxf0" timestamp="1618273602" guid="0e52367c-6640-4a85-ab6a-e55c978bac61"&gt;119&lt;/key&gt;&lt;/foreign-keys&gt;&lt;ref-type name="Journal Article"&gt;17&lt;/ref-type&gt;&lt;contributors&gt;&lt;authors&gt;&lt;author&gt;Drachev, Sergei N&lt;/author&gt;&lt;author&gt;Stangvaltaite-Mouhat, Lina&lt;/author&gt;&lt;author&gt;Bolstad, Napat Limchaichana&lt;/author&gt;&lt;author&gt;Johnsen, Jan-Are K&lt;/author&gt;&lt;author&gt;Yushmanova, Tatiana N&lt;/author&gt;&lt;author&gt;Trovik, Tordis A&lt;/author&gt;&lt;/authors&gt;&lt;/contributors&gt;&lt;titles&gt;&lt;title&gt;Perceived stress and associated factors in Russian medical and dental students: A cross-sectional study in North-West Russia&lt;/title&gt;&lt;secondary-title&gt;International journal of environmental research and public health&lt;/secondary-title&gt;&lt;/titles&gt;&lt;periodical&gt;&lt;full-title&gt;International journal of environmental research and public health&lt;/full-title&gt;&lt;/periodical&gt;&lt;pages&gt;5390&lt;/pages&gt;&lt;volume&gt;17&lt;/volume&gt;&lt;number&gt;15&lt;/number&gt;&lt;dates&gt;&lt;year&gt;2020&lt;/year&gt;&lt;/dates&gt;&lt;urls&gt;&lt;/urls&gt;&lt;/record&gt;&lt;/Cite&gt;&lt;/EndNote&gt;</w:instrText>
      </w:r>
      <w:r w:rsidRPr="001317E3">
        <w:fldChar w:fldCharType="separate"/>
      </w:r>
      <w:r w:rsidRPr="001317E3">
        <w:rPr>
          <w:noProof/>
        </w:rPr>
        <w:t>(Drachev et al., 2020)</w:t>
      </w:r>
      <w:r w:rsidRPr="001317E3">
        <w:fldChar w:fldCharType="end"/>
      </w:r>
    </w:p>
    <w:p w14:paraId="7D1B0B8D" w14:textId="77777777" w:rsidR="005F25DA" w:rsidRPr="001317E3" w:rsidRDefault="005F25DA" w:rsidP="005F25DA">
      <w:r w:rsidRPr="001317E3">
        <w:t>*Missing Values: FACT-G = 1 (Non-HC); FACIT-F = 1 (Non-HC); Balance (R) = 2 (Non-HC); Balance (L) = 2 (Non-HC); SROM (R) = 2 (Non-HC); SROM (L) = 2 (Non-HC); MVPA = 1 (Non-HC); Sit to Stand = 3 (Non-HC); PSS-10 = 1 (</w:t>
      </w:r>
      <w:proofErr w:type="gramStart"/>
      <w:r w:rsidRPr="001317E3">
        <w:t>Non-HC</w:t>
      </w:r>
      <w:proofErr w:type="gramEnd"/>
      <w:r w:rsidRPr="001317E3">
        <w:t>).</w:t>
      </w:r>
    </w:p>
    <w:p w14:paraId="764E84FF" w14:textId="77777777" w:rsidR="001B0CAC" w:rsidRDefault="001B0CAC"/>
    <w:sectPr w:rsidR="001B0CAC" w:rsidSect="002B23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C0"/>
    <w:rsid w:val="00005A16"/>
    <w:rsid w:val="000124F5"/>
    <w:rsid w:val="0006530A"/>
    <w:rsid w:val="000C2B8A"/>
    <w:rsid w:val="000C60C3"/>
    <w:rsid w:val="000E1CAA"/>
    <w:rsid w:val="000F7687"/>
    <w:rsid w:val="0011522D"/>
    <w:rsid w:val="00127955"/>
    <w:rsid w:val="00152F9B"/>
    <w:rsid w:val="00181D02"/>
    <w:rsid w:val="001B0CAC"/>
    <w:rsid w:val="001B6ABF"/>
    <w:rsid w:val="001C5D11"/>
    <w:rsid w:val="00224B92"/>
    <w:rsid w:val="00226DE3"/>
    <w:rsid w:val="002638E2"/>
    <w:rsid w:val="0026688B"/>
    <w:rsid w:val="002A419F"/>
    <w:rsid w:val="002B0B78"/>
    <w:rsid w:val="002B235F"/>
    <w:rsid w:val="002C4E43"/>
    <w:rsid w:val="002E189B"/>
    <w:rsid w:val="003258CE"/>
    <w:rsid w:val="003425B5"/>
    <w:rsid w:val="00370DFC"/>
    <w:rsid w:val="00392E8D"/>
    <w:rsid w:val="003C76E1"/>
    <w:rsid w:val="003D2CAE"/>
    <w:rsid w:val="00403318"/>
    <w:rsid w:val="004404FA"/>
    <w:rsid w:val="0047076E"/>
    <w:rsid w:val="0048600C"/>
    <w:rsid w:val="004E4E93"/>
    <w:rsid w:val="004E59DB"/>
    <w:rsid w:val="004F0596"/>
    <w:rsid w:val="004F4B0A"/>
    <w:rsid w:val="0051131B"/>
    <w:rsid w:val="00526BCF"/>
    <w:rsid w:val="005340BB"/>
    <w:rsid w:val="00554058"/>
    <w:rsid w:val="005C135F"/>
    <w:rsid w:val="005C7F08"/>
    <w:rsid w:val="005E23D8"/>
    <w:rsid w:val="005F0105"/>
    <w:rsid w:val="005F25DA"/>
    <w:rsid w:val="005F78FE"/>
    <w:rsid w:val="005F7B8E"/>
    <w:rsid w:val="0060394A"/>
    <w:rsid w:val="0062201F"/>
    <w:rsid w:val="0062754B"/>
    <w:rsid w:val="00634D0B"/>
    <w:rsid w:val="00671FEC"/>
    <w:rsid w:val="006855A2"/>
    <w:rsid w:val="006D7078"/>
    <w:rsid w:val="006E356E"/>
    <w:rsid w:val="00700D58"/>
    <w:rsid w:val="00702B15"/>
    <w:rsid w:val="00705B59"/>
    <w:rsid w:val="00726B9A"/>
    <w:rsid w:val="00747589"/>
    <w:rsid w:val="00777AFF"/>
    <w:rsid w:val="007D3B35"/>
    <w:rsid w:val="007D60C0"/>
    <w:rsid w:val="007D68CE"/>
    <w:rsid w:val="00840B85"/>
    <w:rsid w:val="00867247"/>
    <w:rsid w:val="008769FC"/>
    <w:rsid w:val="008942B4"/>
    <w:rsid w:val="00897276"/>
    <w:rsid w:val="008F5038"/>
    <w:rsid w:val="009106C7"/>
    <w:rsid w:val="00915910"/>
    <w:rsid w:val="00945219"/>
    <w:rsid w:val="009760D3"/>
    <w:rsid w:val="009B7171"/>
    <w:rsid w:val="009E69D0"/>
    <w:rsid w:val="009F23CB"/>
    <w:rsid w:val="00A003FA"/>
    <w:rsid w:val="00A02066"/>
    <w:rsid w:val="00A122CD"/>
    <w:rsid w:val="00A211C8"/>
    <w:rsid w:val="00A54987"/>
    <w:rsid w:val="00A55129"/>
    <w:rsid w:val="00A60CEA"/>
    <w:rsid w:val="00A665BF"/>
    <w:rsid w:val="00A7033B"/>
    <w:rsid w:val="00AA4304"/>
    <w:rsid w:val="00AB432F"/>
    <w:rsid w:val="00B04C50"/>
    <w:rsid w:val="00B26E5B"/>
    <w:rsid w:val="00B46AA9"/>
    <w:rsid w:val="00B7682B"/>
    <w:rsid w:val="00B77068"/>
    <w:rsid w:val="00B87931"/>
    <w:rsid w:val="00B87DE9"/>
    <w:rsid w:val="00BA3121"/>
    <w:rsid w:val="00BD5941"/>
    <w:rsid w:val="00C85DBD"/>
    <w:rsid w:val="00CB023A"/>
    <w:rsid w:val="00CF02FE"/>
    <w:rsid w:val="00D0715E"/>
    <w:rsid w:val="00D238AE"/>
    <w:rsid w:val="00D4726F"/>
    <w:rsid w:val="00D7296B"/>
    <w:rsid w:val="00D814C2"/>
    <w:rsid w:val="00DC1A85"/>
    <w:rsid w:val="00E34D49"/>
    <w:rsid w:val="00E359BD"/>
    <w:rsid w:val="00E7300E"/>
    <w:rsid w:val="00E874AF"/>
    <w:rsid w:val="00E97061"/>
    <w:rsid w:val="00EA2269"/>
    <w:rsid w:val="00F15B78"/>
    <w:rsid w:val="00F21EC3"/>
    <w:rsid w:val="00F57907"/>
    <w:rsid w:val="00F874F3"/>
    <w:rsid w:val="00F9223E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DF589"/>
  <w15:chartTrackingRefBased/>
  <w15:docId w15:val="{A6A90781-CB6B-7949-99EE-2B7E5532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next w:val="Normal"/>
    <w:rsid w:val="004E59DB"/>
    <w:pPr>
      <w:spacing w:after="120"/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uiPriority w:val="39"/>
    <w:rsid w:val="004E59DB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/Users/Max/Documents/U%20of%20C/MSc/Thesis%20Writing/Analysis/Results/Activity%20Tracker/Wear%20time%20Summar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454370864395831"/>
          <c:y val="4.4516390125455281E-2"/>
          <c:w val="0.85550063725404613"/>
          <c:h val="0.84104239094759048"/>
        </c:manualLayout>
      </c:layout>
      <c:lineChart>
        <c:grouping val="standard"/>
        <c:varyColors val="0"/>
        <c:ser>
          <c:idx val="1"/>
          <c:order val="0"/>
          <c:tx>
            <c:strRef>
              <c:f>Sheet7!$A$3</c:f>
              <c:strCache>
                <c:ptCount val="1"/>
                <c:pt idx="0">
                  <c:v>Wave 1</c:v>
                </c:pt>
              </c:strCache>
            </c:strRef>
          </c:tx>
          <c:spPr>
            <a:ln w="28575" cap="rnd">
              <a:solidFill>
                <a:schemeClr val="bg2">
                  <a:lumMod val="7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Sheet7!$B$1:$M$1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Sheet7!$B$3:$M$3</c:f>
              <c:numCache>
                <c:formatCode>General</c:formatCode>
                <c:ptCount val="12"/>
                <c:pt idx="4" formatCode="0%">
                  <c:v>0.78881987577639756</c:v>
                </c:pt>
                <c:pt idx="5" formatCode="0%">
                  <c:v>0.81987577639751552</c:v>
                </c:pt>
                <c:pt idx="6" formatCode="0%">
                  <c:v>0.80124223602484468</c:v>
                </c:pt>
                <c:pt idx="7" formatCode="0%">
                  <c:v>0.68944099378881984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37-424E-B937-A39BB3E6C817}"/>
            </c:ext>
          </c:extLst>
        </c:ser>
        <c:ser>
          <c:idx val="2"/>
          <c:order val="1"/>
          <c:tx>
            <c:strRef>
              <c:f>Sheet7!$A$4</c:f>
              <c:strCache>
                <c:ptCount val="1"/>
                <c:pt idx="0">
                  <c:v>Wave 2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Sheet7!$B$1:$M$1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Sheet7!$B$4:$M$4</c:f>
              <c:numCache>
                <c:formatCode>0%</c:formatCode>
                <c:ptCount val="12"/>
                <c:pt idx="0">
                  <c:v>0.78021978021978022</c:v>
                </c:pt>
                <c:pt idx="1">
                  <c:v>0.89795918367346939</c:v>
                </c:pt>
                <c:pt idx="2">
                  <c:v>0.8571428571428571</c:v>
                </c:pt>
                <c:pt idx="3">
                  <c:v>0.86734693877551017</c:v>
                </c:pt>
                <c:pt idx="4">
                  <c:v>0.8571428571428571</c:v>
                </c:pt>
                <c:pt idx="5">
                  <c:v>0.87755102040816324</c:v>
                </c:pt>
                <c:pt idx="6">
                  <c:v>0.8571428571428571</c:v>
                </c:pt>
                <c:pt idx="7">
                  <c:v>0.86734693877551017</c:v>
                </c:pt>
                <c:pt idx="8">
                  <c:v>0.79591836734693877</c:v>
                </c:pt>
                <c:pt idx="9">
                  <c:v>0.82653061224489799</c:v>
                </c:pt>
                <c:pt idx="10">
                  <c:v>0.90816326530612246</c:v>
                </c:pt>
                <c:pt idx="11">
                  <c:v>0.76530612244897955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37-424E-B937-A39BB3E6C8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8570655"/>
        <c:axId val="512057375"/>
      </c:lineChart>
      <c:catAx>
        <c:axId val="29857065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</a:rPr>
                  <a:t>Intervention 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2057375"/>
        <c:crosses val="autoZero"/>
        <c:auto val="1"/>
        <c:lblAlgn val="ctr"/>
        <c:lblOffset val="100"/>
        <c:noMultiLvlLbl val="0"/>
      </c:catAx>
      <c:valAx>
        <c:axId val="512057375"/>
        <c:scaling>
          <c:orientation val="minMax"/>
          <c:max val="1"/>
          <c:min val="0.60000000000000009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</a:rPr>
                  <a:t>Percentage Weartime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8570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646369203849518"/>
          <c:y val="0.39955610111473705"/>
          <c:w val="0.1469296576287166"/>
          <c:h val="0.120822963701775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0.11279</cdr:x>
      <cdr:y>0.67144</cdr:y>
    </cdr:from>
    <cdr:to>
      <cdr:x>0.99084</cdr:x>
      <cdr:y>0.67144</cdr:y>
    </cdr:to>
    <cdr:cxnSp macro="">
      <cdr:nvCxnSpPr>
        <cdr:cNvPr id="5" name="Straight Connector 4"/>
        <cdr:cNvCxnSpPr/>
      </cdr:nvCxnSpPr>
      <cdr:spPr>
        <a:xfrm xmlns:a="http://schemas.openxmlformats.org/drawingml/2006/main">
          <a:off x="646043" y="2107096"/>
          <a:ext cx="50292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0.10257</cdr:x>
      <cdr:y>0.67179</cdr:y>
    </cdr:from>
    <cdr:to>
      <cdr:x>0.34426</cdr:x>
      <cdr:y>0.75678</cdr:y>
    </cdr:to>
    <cdr:sp macro="" textlink="">
      <cdr:nvSpPr>
        <cdr:cNvPr id="6" name="TextBox 8">
          <a:extLst xmlns:a="http://schemas.openxmlformats.org/drawingml/2006/main">
            <a:ext uri="{FF2B5EF4-FFF2-40B4-BE49-F238E27FC236}">
              <a16:creationId xmlns:a16="http://schemas.microsoft.com/office/drawing/2014/main" id="{F23A45FE-588E-4B4C-8C1B-3567200EF215}"/>
            </a:ext>
          </a:extLst>
        </cdr:cNvPr>
        <cdr:cNvSpPr txBox="1"/>
      </cdr:nvSpPr>
      <cdr:spPr>
        <a:xfrm xmlns:a="http://schemas.openxmlformats.org/drawingml/2006/main">
          <a:off x="587513" y="2108200"/>
          <a:ext cx="1384300" cy="2667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/>
            <a:t>Feasibility cut-off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5131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Eisele</dc:creator>
  <cp:keywords/>
  <dc:description/>
  <cp:lastModifiedBy>Maximilian Eisele</cp:lastModifiedBy>
  <cp:revision>3</cp:revision>
  <dcterms:created xsi:type="dcterms:W3CDTF">2021-06-17T16:34:00Z</dcterms:created>
  <dcterms:modified xsi:type="dcterms:W3CDTF">2021-07-08T17:24:00Z</dcterms:modified>
</cp:coreProperties>
</file>