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3B77EE" w14:textId="77777777" w:rsidR="00E47493" w:rsidRDefault="00E47493" w:rsidP="002A3361">
      <w:pPr>
        <w:spacing w:line="360" w:lineRule="auto"/>
        <w:rPr>
          <w:b/>
          <w:bCs/>
          <w:lang w:val="en-US"/>
        </w:rPr>
      </w:pPr>
    </w:p>
    <w:p w14:paraId="3480A2ED" w14:textId="4540541C" w:rsidR="00C02CDF" w:rsidRPr="007B1054" w:rsidRDefault="00C02CDF" w:rsidP="00C02CDF">
      <w:pPr>
        <w:spacing w:line="360" w:lineRule="auto"/>
        <w:rPr>
          <w:b/>
          <w:bCs/>
          <w:u w:val="single"/>
          <w:lang w:val="en-US"/>
        </w:rPr>
      </w:pPr>
      <w:r w:rsidRPr="007B1054">
        <w:rPr>
          <w:b/>
          <w:bCs/>
          <w:u w:val="single"/>
          <w:lang w:val="en-US"/>
        </w:rPr>
        <w:t>Supplementary Data</w:t>
      </w:r>
      <w:r w:rsidR="007B1054">
        <w:rPr>
          <w:b/>
          <w:bCs/>
          <w:u w:val="single"/>
          <w:lang w:val="en-US"/>
        </w:rPr>
        <w:t xml:space="preserve"> and Methods</w:t>
      </w:r>
    </w:p>
    <w:p w14:paraId="60BE8A6C" w14:textId="51DFE0C2" w:rsidR="00C02CDF" w:rsidRDefault="00C02CDF" w:rsidP="00C02CDF">
      <w:pPr>
        <w:spacing w:line="360" w:lineRule="auto"/>
        <w:rPr>
          <w:b/>
          <w:bCs/>
          <w:lang w:val="en-US"/>
        </w:rPr>
      </w:pPr>
      <w:r>
        <w:rPr>
          <w:b/>
          <w:bCs/>
          <w:lang w:val="en-US"/>
        </w:rPr>
        <w:t xml:space="preserve">Elevation of cell-associated HIV-1 RNA transcripts in CSF CD4+ T cells, despite suppressive antiretroviral therapy, is linked to in vivo brain injury </w:t>
      </w:r>
    </w:p>
    <w:p w14:paraId="18A23AA3" w14:textId="77777777" w:rsidR="00C02CDF" w:rsidRPr="00550F2C" w:rsidRDefault="00C02CDF" w:rsidP="00C02CDF">
      <w:pPr>
        <w:spacing w:line="360" w:lineRule="auto"/>
        <w:rPr>
          <w:lang w:val="en-US"/>
        </w:rPr>
      </w:pPr>
    </w:p>
    <w:p w14:paraId="22B04EB7" w14:textId="23A4E232" w:rsidR="00C02CDF" w:rsidRPr="00397B6D" w:rsidRDefault="00C02CDF" w:rsidP="00C02CDF">
      <w:pPr>
        <w:spacing w:line="360" w:lineRule="auto"/>
        <w:rPr>
          <w:lang w:val="en-US"/>
        </w:rPr>
      </w:pPr>
      <w:r w:rsidRPr="00550F2C">
        <w:rPr>
          <w:lang w:val="en-US"/>
        </w:rPr>
        <w:t xml:space="preserve">Kazuo Suzuki, John </w:t>
      </w:r>
      <w:proofErr w:type="spellStart"/>
      <w:r w:rsidRPr="00550F2C">
        <w:t>Zaunders</w:t>
      </w:r>
      <w:proofErr w:type="spellEnd"/>
      <w:r w:rsidRPr="00550F2C">
        <w:rPr>
          <w:lang w:val="en-US"/>
        </w:rPr>
        <w:t>,</w:t>
      </w:r>
      <w:r>
        <w:rPr>
          <w:lang w:val="en-US"/>
        </w:rPr>
        <w:t xml:space="preserve"> </w:t>
      </w:r>
      <w:r w:rsidRPr="00397B6D">
        <w:rPr>
          <w:lang w:val="en-US"/>
        </w:rPr>
        <w:t>Thomas</w:t>
      </w:r>
      <w:r>
        <w:rPr>
          <w:lang w:val="en-US"/>
        </w:rPr>
        <w:t xml:space="preserve"> M.</w:t>
      </w:r>
      <w:r w:rsidRPr="00397B6D">
        <w:rPr>
          <w:lang w:val="en-US"/>
        </w:rPr>
        <w:t xml:space="preserve"> Gates, </w:t>
      </w:r>
      <w:r w:rsidRPr="00550F2C">
        <w:t xml:space="preserve">Angelique </w:t>
      </w:r>
      <w:proofErr w:type="spellStart"/>
      <w:r w:rsidRPr="00550F2C">
        <w:t>Levert</w:t>
      </w:r>
      <w:proofErr w:type="spellEnd"/>
      <w:r w:rsidRPr="00550F2C">
        <w:rPr>
          <w:lang w:val="en-US"/>
        </w:rPr>
        <w:t xml:space="preserve">, </w:t>
      </w:r>
      <w:proofErr w:type="spellStart"/>
      <w:r w:rsidRPr="00550F2C">
        <w:rPr>
          <w:lang w:val="en-US"/>
        </w:rPr>
        <w:t>Shannen</w:t>
      </w:r>
      <w:proofErr w:type="spellEnd"/>
      <w:r w:rsidRPr="00550F2C">
        <w:rPr>
          <w:lang w:val="en-US"/>
        </w:rPr>
        <w:t xml:space="preserve"> </w:t>
      </w:r>
      <w:proofErr w:type="spellStart"/>
      <w:r w:rsidRPr="00550F2C">
        <w:rPr>
          <w:lang w:val="en-US"/>
        </w:rPr>
        <w:t>Butterly</w:t>
      </w:r>
      <w:proofErr w:type="spellEnd"/>
      <w:r w:rsidRPr="00550F2C">
        <w:rPr>
          <w:lang w:val="en-US"/>
        </w:rPr>
        <w:t xml:space="preserve">, </w:t>
      </w:r>
      <w:proofErr w:type="spellStart"/>
      <w:r w:rsidRPr="00397B6D">
        <w:rPr>
          <w:lang w:val="en-US"/>
        </w:rPr>
        <w:t>Zhixin</w:t>
      </w:r>
      <w:proofErr w:type="spellEnd"/>
      <w:r w:rsidRPr="00397B6D">
        <w:rPr>
          <w:lang w:val="en-US"/>
        </w:rPr>
        <w:t xml:space="preserve"> Liu,</w:t>
      </w:r>
      <w:r w:rsidRPr="00397B6D">
        <w:rPr>
          <w:vertAlign w:val="superscript"/>
          <w:lang w:val="en-US"/>
        </w:rPr>
        <w:t xml:space="preserve"> </w:t>
      </w:r>
      <w:proofErr w:type="spellStart"/>
      <w:r w:rsidRPr="00397B6D">
        <w:rPr>
          <w:lang w:val="en-US"/>
        </w:rPr>
        <w:t>Takaomi</w:t>
      </w:r>
      <w:proofErr w:type="spellEnd"/>
      <w:r w:rsidRPr="00397B6D">
        <w:rPr>
          <w:lang w:val="en-US"/>
        </w:rPr>
        <w:t xml:space="preserve"> Ishida, Chin-</w:t>
      </w:r>
      <w:proofErr w:type="spellStart"/>
      <w:r w:rsidRPr="00397B6D">
        <w:rPr>
          <w:lang w:val="en-US"/>
        </w:rPr>
        <w:t>Shiou</w:t>
      </w:r>
      <w:proofErr w:type="spellEnd"/>
      <w:r w:rsidRPr="00397B6D">
        <w:rPr>
          <w:lang w:val="en-US"/>
        </w:rPr>
        <w:t xml:space="preserve"> Huang, </w:t>
      </w:r>
      <w:r>
        <w:rPr>
          <w:lang w:val="en-US"/>
        </w:rPr>
        <w:t xml:space="preserve">Sarah Palmer, </w:t>
      </w:r>
      <w:r w:rsidRPr="00397B6D">
        <w:rPr>
          <w:lang w:val="en-US"/>
        </w:rPr>
        <w:t>Caroline</w:t>
      </w:r>
      <w:r>
        <w:rPr>
          <w:lang w:val="en-US"/>
        </w:rPr>
        <w:t xml:space="preserve"> D.</w:t>
      </w:r>
      <w:r w:rsidRPr="00397B6D">
        <w:rPr>
          <w:lang w:val="en-US"/>
        </w:rPr>
        <w:t xml:space="preserve"> Rae, </w:t>
      </w:r>
      <w:proofErr w:type="spellStart"/>
      <w:r w:rsidRPr="00397B6D">
        <w:rPr>
          <w:lang w:val="en-US"/>
        </w:rPr>
        <w:t>Lauriane</w:t>
      </w:r>
      <w:proofErr w:type="spellEnd"/>
      <w:r w:rsidRPr="00397B6D">
        <w:rPr>
          <w:lang w:val="en-US"/>
        </w:rPr>
        <w:t xml:space="preserve"> </w:t>
      </w:r>
      <w:proofErr w:type="spellStart"/>
      <w:r w:rsidRPr="00397B6D">
        <w:rPr>
          <w:lang w:val="en-US"/>
        </w:rPr>
        <w:t>Jugé</w:t>
      </w:r>
      <w:proofErr w:type="spellEnd"/>
      <w:r w:rsidRPr="00397B6D">
        <w:rPr>
          <w:lang w:val="en-US"/>
        </w:rPr>
        <w:t xml:space="preserve">, </w:t>
      </w:r>
      <w:proofErr w:type="spellStart"/>
      <w:r w:rsidRPr="00397B6D">
        <w:rPr>
          <w:lang w:val="en-US"/>
        </w:rPr>
        <w:t>Lucette</w:t>
      </w:r>
      <w:proofErr w:type="spellEnd"/>
      <w:r w:rsidRPr="00397B6D">
        <w:rPr>
          <w:lang w:val="en-US"/>
        </w:rPr>
        <w:t xml:space="preserve"> A. </w:t>
      </w:r>
      <w:proofErr w:type="spellStart"/>
      <w:r w:rsidRPr="00397B6D">
        <w:rPr>
          <w:lang w:val="en-US"/>
        </w:rPr>
        <w:t>Cysique</w:t>
      </w:r>
      <w:proofErr w:type="spellEnd"/>
      <w:r w:rsidR="001F0489">
        <w:rPr>
          <w:lang w:val="en-US"/>
        </w:rPr>
        <w:t xml:space="preserve"> and</w:t>
      </w:r>
      <w:r>
        <w:rPr>
          <w:lang w:val="en-US"/>
        </w:rPr>
        <w:t xml:space="preserve"> </w:t>
      </w:r>
      <w:r w:rsidRPr="00397B6D">
        <w:rPr>
          <w:lang w:val="en-US"/>
        </w:rPr>
        <w:t xml:space="preserve">Bruce </w:t>
      </w:r>
      <w:r>
        <w:rPr>
          <w:lang w:val="en-US"/>
        </w:rPr>
        <w:t xml:space="preserve">J. </w:t>
      </w:r>
      <w:r w:rsidRPr="00397B6D">
        <w:rPr>
          <w:lang w:val="en-US"/>
        </w:rPr>
        <w:t xml:space="preserve">Brew. </w:t>
      </w:r>
    </w:p>
    <w:p w14:paraId="1D0A5F33" w14:textId="77777777" w:rsidR="007B1054" w:rsidRDefault="007B1054" w:rsidP="00847E05">
      <w:pPr>
        <w:spacing w:line="360" w:lineRule="auto"/>
      </w:pPr>
    </w:p>
    <w:p w14:paraId="2941B592" w14:textId="15C0B5C7" w:rsidR="00847E05" w:rsidRPr="003D07A9" w:rsidRDefault="00847E05" w:rsidP="00847E05">
      <w:pPr>
        <w:spacing w:line="360" w:lineRule="auto"/>
      </w:pPr>
      <w:r w:rsidRPr="00A04A85">
        <w:rPr>
          <w:b/>
          <w:bCs/>
          <w:u w:val="single"/>
        </w:rPr>
        <w:t>Supplementa</w:t>
      </w:r>
      <w:r w:rsidR="003D62D3" w:rsidRPr="00A04A85">
        <w:rPr>
          <w:b/>
          <w:bCs/>
          <w:u w:val="single"/>
        </w:rPr>
        <w:t>ry</w:t>
      </w:r>
      <w:r w:rsidRPr="00A04A85">
        <w:rPr>
          <w:b/>
          <w:bCs/>
          <w:u w:val="single"/>
        </w:rPr>
        <w:t xml:space="preserve"> Table 1</w:t>
      </w:r>
      <w:r w:rsidR="003D62D3">
        <w:t xml:space="preserve"> –</w:t>
      </w:r>
      <w:r w:rsidRPr="003D07A9">
        <w:t xml:space="preserve"> Sample Demographic and Disease Characteristics</w:t>
      </w:r>
    </w:p>
    <w:p w14:paraId="58DF5D88" w14:textId="77777777" w:rsidR="00847E05" w:rsidRPr="00740AF6" w:rsidRDefault="00847E05" w:rsidP="00847E05">
      <w:pPr>
        <w:spacing w:line="360" w:lineRule="auto"/>
        <w:rPr>
          <w:b/>
          <w:bCs/>
        </w:rPr>
      </w:pPr>
    </w:p>
    <w:tbl>
      <w:tblPr>
        <w:tblStyle w:val="TableGrid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73"/>
        <w:gridCol w:w="3014"/>
      </w:tblGrid>
      <w:tr w:rsidR="00AB2C60" w:rsidRPr="003D07A9" w14:paraId="07995B2D" w14:textId="77777777" w:rsidTr="00283CDF">
        <w:tc>
          <w:tcPr>
            <w:tcW w:w="0" w:type="auto"/>
            <w:tcBorders>
              <w:bottom w:val="single" w:sz="4" w:space="0" w:color="auto"/>
            </w:tcBorders>
          </w:tcPr>
          <w:p w14:paraId="0C140CCA" w14:textId="77777777" w:rsidR="00847E05" w:rsidRPr="00740AF6" w:rsidRDefault="00847E05" w:rsidP="00283CDF">
            <w:pPr>
              <w:spacing w:line="360" w:lineRule="auto"/>
              <w:rPr>
                <w:i/>
                <w:iCs/>
              </w:rPr>
            </w:pPr>
            <w:r w:rsidRPr="00740AF6">
              <w:rPr>
                <w:i/>
                <w:iCs/>
              </w:rPr>
              <w:t>Demographics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783B67D0" w14:textId="77777777" w:rsidR="00847E05" w:rsidRPr="00740AF6" w:rsidRDefault="00847E05" w:rsidP="00283CDF">
            <w:pPr>
              <w:spacing w:line="360" w:lineRule="auto"/>
            </w:pPr>
          </w:p>
        </w:tc>
      </w:tr>
      <w:tr w:rsidR="00AB2C60" w:rsidRPr="003D07A9" w14:paraId="6E7458EC" w14:textId="77777777" w:rsidTr="00283CDF">
        <w:tc>
          <w:tcPr>
            <w:tcW w:w="0" w:type="auto"/>
            <w:tcBorders>
              <w:top w:val="single" w:sz="4" w:space="0" w:color="auto"/>
              <w:bottom w:val="nil"/>
            </w:tcBorders>
          </w:tcPr>
          <w:p w14:paraId="21CB4006" w14:textId="77777777" w:rsidR="00847E05" w:rsidRPr="003D07A9" w:rsidRDefault="00847E05" w:rsidP="00283CDF">
            <w:pPr>
              <w:spacing w:line="360" w:lineRule="auto"/>
            </w:pPr>
            <w:r w:rsidRPr="00740AF6">
              <w:t>N</w:t>
            </w:r>
          </w:p>
        </w:tc>
        <w:tc>
          <w:tcPr>
            <w:tcW w:w="0" w:type="auto"/>
            <w:tcBorders>
              <w:top w:val="single" w:sz="4" w:space="0" w:color="auto"/>
              <w:bottom w:val="nil"/>
            </w:tcBorders>
          </w:tcPr>
          <w:p w14:paraId="0D63E712" w14:textId="77777777" w:rsidR="00847E05" w:rsidRPr="003D07A9" w:rsidRDefault="00847E05" w:rsidP="00283CDF">
            <w:pPr>
              <w:spacing w:line="360" w:lineRule="auto"/>
            </w:pPr>
            <w:r>
              <w:t>16</w:t>
            </w:r>
          </w:p>
        </w:tc>
      </w:tr>
      <w:tr w:rsidR="00AB2C60" w:rsidRPr="003D07A9" w14:paraId="0E481313" w14:textId="77777777" w:rsidTr="00283CDF">
        <w:tc>
          <w:tcPr>
            <w:tcW w:w="0" w:type="auto"/>
            <w:tcBorders>
              <w:top w:val="nil"/>
              <w:bottom w:val="single" w:sz="4" w:space="0" w:color="auto"/>
            </w:tcBorders>
          </w:tcPr>
          <w:p w14:paraId="587F8435" w14:textId="77777777" w:rsidR="00847E05" w:rsidRPr="00740AF6" w:rsidRDefault="00847E05" w:rsidP="00283CDF">
            <w:pPr>
              <w:spacing w:line="360" w:lineRule="auto"/>
            </w:pPr>
            <w:r w:rsidRPr="00740AF6">
              <w:t>Age (years), M (SD)</w:t>
            </w:r>
          </w:p>
          <w:p w14:paraId="2EFFD02E" w14:textId="77777777" w:rsidR="00847E05" w:rsidRPr="00740AF6" w:rsidRDefault="00847E05" w:rsidP="00283CDF">
            <w:pPr>
              <w:spacing w:line="360" w:lineRule="auto"/>
            </w:pPr>
            <w:r w:rsidRPr="00740AF6">
              <w:t>Education (years), med (IQR)</w:t>
            </w:r>
          </w:p>
          <w:p w14:paraId="26E22FE8" w14:textId="77777777" w:rsidR="00847E05" w:rsidRPr="00740AF6" w:rsidRDefault="00847E05" w:rsidP="00283CDF">
            <w:pPr>
              <w:spacing w:line="360" w:lineRule="auto"/>
            </w:pPr>
            <w:r w:rsidRPr="00740AF6">
              <w:t>Sex: male, n (%)</w:t>
            </w:r>
          </w:p>
          <w:p w14:paraId="4E549DCA" w14:textId="77777777" w:rsidR="00847E05" w:rsidRPr="00740AF6" w:rsidRDefault="00847E05" w:rsidP="00283CDF">
            <w:pPr>
              <w:spacing w:line="360" w:lineRule="auto"/>
            </w:pPr>
            <w:r w:rsidRPr="00740AF6">
              <w:t xml:space="preserve">Ethnicity: </w:t>
            </w:r>
            <w:r>
              <w:t>White ESB</w:t>
            </w:r>
            <w:r w:rsidRPr="00740AF6">
              <w:t>, n (%)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</w:tcPr>
          <w:p w14:paraId="1F36254D" w14:textId="77777777" w:rsidR="00847E05" w:rsidRPr="00740AF6" w:rsidRDefault="00847E05" w:rsidP="00283CDF">
            <w:pPr>
              <w:spacing w:line="360" w:lineRule="auto"/>
            </w:pPr>
            <w:r w:rsidRPr="00740AF6">
              <w:t>6</w:t>
            </w:r>
            <w:r>
              <w:t>2</w:t>
            </w:r>
            <w:r w:rsidRPr="00740AF6">
              <w:t>.</w:t>
            </w:r>
            <w:r>
              <w:t>88</w:t>
            </w:r>
            <w:r w:rsidRPr="00740AF6">
              <w:t xml:space="preserve"> (1</w:t>
            </w:r>
            <w:r>
              <w:t>1</w:t>
            </w:r>
            <w:r w:rsidRPr="00740AF6">
              <w:t>.</w:t>
            </w:r>
            <w:r>
              <w:t>84</w:t>
            </w:r>
            <w:r w:rsidRPr="00740AF6">
              <w:t>)</w:t>
            </w:r>
          </w:p>
          <w:p w14:paraId="7B41C96B" w14:textId="77777777" w:rsidR="00847E05" w:rsidRPr="00740AF6" w:rsidRDefault="00847E05" w:rsidP="00283CDF">
            <w:pPr>
              <w:spacing w:line="360" w:lineRule="auto"/>
            </w:pPr>
            <w:r w:rsidRPr="00740AF6">
              <w:t xml:space="preserve">13 (13-15) </w:t>
            </w:r>
            <w:r w:rsidRPr="00740AF6">
              <w:rPr>
                <w:vertAlign w:val="superscript"/>
              </w:rPr>
              <w:t>a</w:t>
            </w:r>
          </w:p>
          <w:p w14:paraId="25D914E5" w14:textId="77777777" w:rsidR="00847E05" w:rsidRPr="00740AF6" w:rsidRDefault="00847E05" w:rsidP="00283CDF">
            <w:pPr>
              <w:spacing w:line="360" w:lineRule="auto"/>
            </w:pPr>
            <w:r w:rsidRPr="00740AF6">
              <w:t>16 (100%)</w:t>
            </w:r>
          </w:p>
          <w:p w14:paraId="140354F5" w14:textId="77777777" w:rsidR="00847E05" w:rsidRPr="00740AF6" w:rsidRDefault="00847E05" w:rsidP="00283CDF">
            <w:pPr>
              <w:spacing w:line="360" w:lineRule="auto"/>
            </w:pPr>
            <w:r w:rsidRPr="00740AF6">
              <w:t>16 (100%)</w:t>
            </w:r>
          </w:p>
        </w:tc>
      </w:tr>
      <w:tr w:rsidR="00AB2C60" w:rsidRPr="003D07A9" w14:paraId="1FE3F46E" w14:textId="77777777" w:rsidTr="00283CDF"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2CBFB035" w14:textId="77777777" w:rsidR="00847E05" w:rsidRPr="00740AF6" w:rsidRDefault="00847E05" w:rsidP="00283CDF">
            <w:pPr>
              <w:spacing w:line="360" w:lineRule="auto"/>
              <w:rPr>
                <w:i/>
                <w:iCs/>
              </w:rPr>
            </w:pPr>
            <w:r w:rsidRPr="00740AF6">
              <w:rPr>
                <w:i/>
                <w:iCs/>
              </w:rPr>
              <w:t>HIV Disease Characteristics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50D7A031" w14:textId="77777777" w:rsidR="00847E05" w:rsidRPr="00740AF6" w:rsidRDefault="00847E05" w:rsidP="00283CDF">
            <w:pPr>
              <w:spacing w:line="360" w:lineRule="auto"/>
            </w:pPr>
          </w:p>
        </w:tc>
      </w:tr>
      <w:tr w:rsidR="00AB2C60" w:rsidRPr="003D07A9" w14:paraId="6E77684B" w14:textId="77777777" w:rsidTr="00283CDF"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7E80ABF7" w14:textId="77777777" w:rsidR="00847E05" w:rsidRPr="00740AF6" w:rsidRDefault="00847E05" w:rsidP="00283CDF">
            <w:pPr>
              <w:spacing w:line="360" w:lineRule="auto"/>
            </w:pPr>
            <w:r w:rsidRPr="00740AF6">
              <w:t>Nadir CD4+ T-Cell Count, med (IQR)</w:t>
            </w:r>
          </w:p>
          <w:p w14:paraId="29522A6D" w14:textId="77777777" w:rsidR="00847E05" w:rsidRPr="00740AF6" w:rsidRDefault="00847E05" w:rsidP="00283CDF">
            <w:pPr>
              <w:spacing w:line="360" w:lineRule="auto"/>
            </w:pPr>
            <w:r w:rsidRPr="00740AF6">
              <w:t>Historical AIDS, n (%)</w:t>
            </w:r>
          </w:p>
          <w:p w14:paraId="50326FA3" w14:textId="77777777" w:rsidR="00847E05" w:rsidRPr="00740AF6" w:rsidRDefault="00847E05" w:rsidP="00283CDF">
            <w:pPr>
              <w:spacing w:line="360" w:lineRule="auto"/>
            </w:pPr>
            <w:r w:rsidRPr="00740AF6">
              <w:t>HIV Infection Duration (years), med (IQR)</w:t>
            </w:r>
          </w:p>
          <w:p w14:paraId="39F1AA77" w14:textId="508B68C3" w:rsidR="00847E05" w:rsidRPr="00740AF6" w:rsidRDefault="00847E05" w:rsidP="00283CDF">
            <w:pPr>
              <w:spacing w:line="360" w:lineRule="auto"/>
              <w:ind w:firstLine="458"/>
            </w:pPr>
            <w:r w:rsidRPr="00740AF6">
              <w:t>Seroconversion to ART initiation (years), med (IQR)</w:t>
            </w:r>
          </w:p>
          <w:p w14:paraId="07256070" w14:textId="17FCE5D0" w:rsidR="00847E05" w:rsidRPr="00740AF6" w:rsidRDefault="00847E05" w:rsidP="00283CDF">
            <w:pPr>
              <w:spacing w:line="360" w:lineRule="auto"/>
              <w:ind w:firstLine="458"/>
            </w:pPr>
            <w:r w:rsidRPr="00740AF6">
              <w:t>ART initiation &gt; 1 year after seroconversion (n, %)</w:t>
            </w:r>
          </w:p>
          <w:p w14:paraId="3FF16DEC" w14:textId="2818C672" w:rsidR="00847E05" w:rsidRPr="00740AF6" w:rsidRDefault="00847E05" w:rsidP="00283CDF">
            <w:pPr>
              <w:spacing w:line="360" w:lineRule="auto"/>
              <w:ind w:left="33" w:firstLine="425"/>
            </w:pPr>
            <w:r w:rsidRPr="00740AF6">
              <w:t>Duration on ART (years), med (IQR)</w:t>
            </w:r>
          </w:p>
          <w:p w14:paraId="2C12CA48" w14:textId="77777777" w:rsidR="00847E05" w:rsidRPr="00740AF6" w:rsidRDefault="00847E05" w:rsidP="00283CDF">
            <w:pPr>
              <w:spacing w:line="360" w:lineRule="auto"/>
              <w:ind w:left="317" w:hanging="317"/>
            </w:pPr>
            <w:r w:rsidRPr="00740AF6">
              <w:t>Blood CD4+ T-Cell Count</w:t>
            </w:r>
            <w:r>
              <w:t>, med (IQR)</w:t>
            </w:r>
          </w:p>
          <w:p w14:paraId="67E6F3EF" w14:textId="77777777" w:rsidR="00847E05" w:rsidRPr="00740AF6" w:rsidRDefault="00847E05" w:rsidP="00283CDF">
            <w:pPr>
              <w:spacing w:line="360" w:lineRule="auto"/>
              <w:ind w:left="317" w:hanging="317"/>
            </w:pPr>
            <w:r w:rsidRPr="00740AF6">
              <w:t>Blood CD8+ T-Cell Count</w:t>
            </w:r>
            <w:r>
              <w:t>, med (IQR)</w:t>
            </w:r>
          </w:p>
          <w:p w14:paraId="2229187A" w14:textId="77777777" w:rsidR="00847E05" w:rsidRPr="00740AF6" w:rsidRDefault="00847E05" w:rsidP="00283CDF">
            <w:pPr>
              <w:spacing w:line="360" w:lineRule="auto"/>
              <w:ind w:left="317" w:hanging="317"/>
            </w:pPr>
            <w:r w:rsidRPr="00740AF6">
              <w:t>Past HAND, n (%)</w:t>
            </w:r>
          </w:p>
          <w:p w14:paraId="1D9CD571" w14:textId="77777777" w:rsidR="00847E05" w:rsidRPr="00740AF6" w:rsidRDefault="00847E05" w:rsidP="00283CDF">
            <w:pPr>
              <w:spacing w:line="360" w:lineRule="auto"/>
              <w:ind w:left="317" w:hanging="317"/>
            </w:pPr>
            <w:r w:rsidRPr="00740AF6">
              <w:t>Current HAND, n</w:t>
            </w:r>
            <w:r>
              <w:t xml:space="preserve"> </w:t>
            </w:r>
            <w:r w:rsidRPr="00740AF6">
              <w:t>(%)</w:t>
            </w:r>
          </w:p>
          <w:p w14:paraId="24B510B7" w14:textId="77777777" w:rsidR="00847E05" w:rsidRPr="00740AF6" w:rsidRDefault="00847E05" w:rsidP="00283CDF">
            <w:pPr>
              <w:spacing w:line="360" w:lineRule="auto"/>
              <w:ind w:firstLine="458"/>
            </w:pPr>
            <w:r w:rsidRPr="00740AF6">
              <w:t>HAND Status, n (%)</w:t>
            </w:r>
          </w:p>
          <w:p w14:paraId="514F0CF4" w14:textId="77777777" w:rsidR="00847E05" w:rsidRPr="00740AF6" w:rsidRDefault="00847E05" w:rsidP="00283CDF">
            <w:pPr>
              <w:spacing w:line="360" w:lineRule="auto"/>
              <w:ind w:firstLine="467"/>
            </w:pPr>
            <w:r w:rsidRPr="00740AF6">
              <w:t>GDS, med (IQR)</w:t>
            </w:r>
          </w:p>
          <w:p w14:paraId="60B0C9A0" w14:textId="77777777" w:rsidR="00847E05" w:rsidRPr="00740AF6" w:rsidRDefault="00847E05" w:rsidP="00283CDF">
            <w:pPr>
              <w:spacing w:line="360" w:lineRule="auto"/>
              <w:ind w:firstLine="467"/>
            </w:pPr>
            <w:r w:rsidRPr="00740AF6">
              <w:t>Mean NP T-Score, M (SD)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14:paraId="7933E8EC" w14:textId="77777777" w:rsidR="00847E05" w:rsidRPr="00740AF6" w:rsidRDefault="00847E05" w:rsidP="00283CDF">
            <w:pPr>
              <w:spacing w:line="360" w:lineRule="auto"/>
            </w:pPr>
            <w:r w:rsidRPr="00740AF6">
              <w:t>1</w:t>
            </w:r>
            <w:r>
              <w:t>85</w:t>
            </w:r>
            <w:r w:rsidRPr="00740AF6">
              <w:t xml:space="preserve"> (85-</w:t>
            </w:r>
            <w:r>
              <w:t>327.5</w:t>
            </w:r>
            <w:r w:rsidRPr="00740AF6">
              <w:t>)</w:t>
            </w:r>
          </w:p>
          <w:p w14:paraId="577B91DB" w14:textId="77777777" w:rsidR="00847E05" w:rsidRPr="00740AF6" w:rsidRDefault="00847E05" w:rsidP="00283CDF">
            <w:pPr>
              <w:spacing w:line="360" w:lineRule="auto"/>
            </w:pPr>
            <w:r>
              <w:t>9</w:t>
            </w:r>
            <w:r w:rsidRPr="00740AF6">
              <w:t xml:space="preserve"> (</w:t>
            </w:r>
            <w:r>
              <w:t>56</w:t>
            </w:r>
            <w:r w:rsidRPr="00740AF6">
              <w:t>.</w:t>
            </w:r>
            <w:r>
              <w:t>25</w:t>
            </w:r>
            <w:r w:rsidRPr="00740AF6">
              <w:t>%)</w:t>
            </w:r>
          </w:p>
          <w:p w14:paraId="3A975C98" w14:textId="77777777" w:rsidR="00847E05" w:rsidRPr="00740AF6" w:rsidRDefault="00847E05" w:rsidP="00283CDF">
            <w:pPr>
              <w:spacing w:line="360" w:lineRule="auto"/>
            </w:pPr>
            <w:r w:rsidRPr="00740AF6">
              <w:t>28 (1</w:t>
            </w:r>
            <w:r>
              <w:t>2.75</w:t>
            </w:r>
            <w:r w:rsidRPr="00740AF6">
              <w:t>-34)</w:t>
            </w:r>
          </w:p>
          <w:p w14:paraId="5BC80B7C" w14:textId="77777777" w:rsidR="00847E05" w:rsidRPr="00740AF6" w:rsidRDefault="00847E05" w:rsidP="00283CDF">
            <w:pPr>
              <w:spacing w:line="360" w:lineRule="auto"/>
            </w:pPr>
            <w:r>
              <w:t>4.5</w:t>
            </w:r>
            <w:r w:rsidRPr="00740AF6">
              <w:t xml:space="preserve"> (0-10)</w:t>
            </w:r>
          </w:p>
          <w:p w14:paraId="246D6CD7" w14:textId="77777777" w:rsidR="00847E05" w:rsidRPr="00740AF6" w:rsidRDefault="00847E05" w:rsidP="00283CDF">
            <w:pPr>
              <w:spacing w:line="360" w:lineRule="auto"/>
            </w:pPr>
            <w:r>
              <w:t>9</w:t>
            </w:r>
            <w:r w:rsidRPr="00740AF6">
              <w:t xml:space="preserve"> (</w:t>
            </w:r>
            <w:r>
              <w:t>56</w:t>
            </w:r>
            <w:r w:rsidRPr="00740AF6">
              <w:t>.</w:t>
            </w:r>
            <w:r>
              <w:t>25</w:t>
            </w:r>
            <w:r w:rsidRPr="00740AF6">
              <w:t>%)</w:t>
            </w:r>
          </w:p>
          <w:p w14:paraId="14F530F3" w14:textId="77777777" w:rsidR="00847E05" w:rsidRPr="00740AF6" w:rsidRDefault="00847E05" w:rsidP="00283CDF">
            <w:pPr>
              <w:spacing w:line="360" w:lineRule="auto"/>
            </w:pPr>
            <w:r w:rsidRPr="00740AF6">
              <w:t>22 (10.5-27)</w:t>
            </w:r>
          </w:p>
          <w:p w14:paraId="1D63A0A3" w14:textId="77777777" w:rsidR="00847E05" w:rsidRPr="00740AF6" w:rsidRDefault="00847E05" w:rsidP="00283CDF">
            <w:pPr>
              <w:spacing w:line="360" w:lineRule="auto"/>
            </w:pPr>
            <w:r w:rsidRPr="00740AF6">
              <w:t>7</w:t>
            </w:r>
            <w:r>
              <w:t>58</w:t>
            </w:r>
            <w:r w:rsidRPr="00740AF6">
              <w:t>.5 (</w:t>
            </w:r>
            <w:r>
              <w:t>502</w:t>
            </w:r>
            <w:r w:rsidRPr="00740AF6">
              <w:t>.25-9</w:t>
            </w:r>
            <w:r>
              <w:t>80</w:t>
            </w:r>
            <w:r w:rsidRPr="00740AF6">
              <w:t>.</w:t>
            </w:r>
            <w:r>
              <w:t>7</w:t>
            </w:r>
            <w:r w:rsidRPr="00740AF6">
              <w:t>5)</w:t>
            </w:r>
          </w:p>
          <w:p w14:paraId="12165633" w14:textId="77777777" w:rsidR="00847E05" w:rsidRPr="00740AF6" w:rsidRDefault="00847E05" w:rsidP="00283CDF">
            <w:pPr>
              <w:spacing w:line="360" w:lineRule="auto"/>
            </w:pPr>
            <w:r>
              <w:t>701</w:t>
            </w:r>
            <w:r w:rsidRPr="00740AF6">
              <w:t xml:space="preserve"> (4</w:t>
            </w:r>
            <w:r>
              <w:t>56</w:t>
            </w:r>
            <w:r w:rsidRPr="00740AF6">
              <w:t>.</w:t>
            </w:r>
            <w:r>
              <w:t>7</w:t>
            </w:r>
            <w:r w:rsidRPr="00740AF6">
              <w:t>5-9</w:t>
            </w:r>
            <w:r>
              <w:t>00.75</w:t>
            </w:r>
            <w:r w:rsidRPr="00740AF6">
              <w:t>)</w:t>
            </w:r>
          </w:p>
          <w:p w14:paraId="7DF592DA" w14:textId="77777777" w:rsidR="00847E05" w:rsidRPr="00740AF6" w:rsidRDefault="00847E05" w:rsidP="00283CDF">
            <w:pPr>
              <w:spacing w:line="360" w:lineRule="auto"/>
            </w:pPr>
            <w:r w:rsidRPr="00740AF6">
              <w:t>6 (37.5</w:t>
            </w:r>
            <w:r>
              <w:t>0</w:t>
            </w:r>
            <w:r w:rsidRPr="00740AF6">
              <w:t>%)</w:t>
            </w:r>
          </w:p>
          <w:p w14:paraId="510FBB77" w14:textId="77777777" w:rsidR="00847E05" w:rsidRPr="00740AF6" w:rsidRDefault="00847E05" w:rsidP="00283CDF">
            <w:pPr>
              <w:spacing w:line="360" w:lineRule="auto"/>
            </w:pPr>
            <w:r>
              <w:t>5</w:t>
            </w:r>
            <w:r w:rsidRPr="00740AF6">
              <w:t xml:space="preserve"> (</w:t>
            </w:r>
            <w:r>
              <w:t>33</w:t>
            </w:r>
            <w:r w:rsidRPr="00740AF6">
              <w:t>.</w:t>
            </w:r>
            <w:r>
              <w:t>33</w:t>
            </w:r>
            <w:r w:rsidRPr="00740AF6">
              <w:t xml:space="preserve">%) </w:t>
            </w:r>
            <w:r w:rsidRPr="00740AF6">
              <w:rPr>
                <w:vertAlign w:val="superscript"/>
              </w:rPr>
              <w:t>a</w:t>
            </w:r>
          </w:p>
          <w:p w14:paraId="6397B140" w14:textId="77777777" w:rsidR="00847E05" w:rsidRPr="00740AF6" w:rsidRDefault="00847E05" w:rsidP="00283CDF">
            <w:pPr>
              <w:spacing w:line="360" w:lineRule="auto"/>
            </w:pPr>
            <w:r w:rsidRPr="00740AF6">
              <w:t xml:space="preserve">1 (7%) ANI, </w:t>
            </w:r>
            <w:r>
              <w:t>4</w:t>
            </w:r>
            <w:r w:rsidRPr="00740AF6">
              <w:t xml:space="preserve"> (2</w:t>
            </w:r>
            <w:r>
              <w:t>7</w:t>
            </w:r>
            <w:r w:rsidRPr="00740AF6">
              <w:t xml:space="preserve">%) MND </w:t>
            </w:r>
            <w:r w:rsidRPr="00740AF6">
              <w:rPr>
                <w:vertAlign w:val="superscript"/>
              </w:rPr>
              <w:t>a</w:t>
            </w:r>
          </w:p>
          <w:p w14:paraId="4D77C91A" w14:textId="77777777" w:rsidR="00847E05" w:rsidRPr="00740AF6" w:rsidRDefault="00847E05" w:rsidP="00283CDF">
            <w:pPr>
              <w:spacing w:line="360" w:lineRule="auto"/>
            </w:pPr>
            <w:r w:rsidRPr="00740AF6">
              <w:t>0.</w:t>
            </w:r>
            <w:r>
              <w:t>4</w:t>
            </w:r>
            <w:r w:rsidRPr="00740AF6">
              <w:t xml:space="preserve"> (0-0.5</w:t>
            </w:r>
            <w:r>
              <w:t>3</w:t>
            </w:r>
            <w:r w:rsidRPr="00740AF6">
              <w:t xml:space="preserve">) </w:t>
            </w:r>
            <w:r w:rsidRPr="00740AF6">
              <w:rPr>
                <w:vertAlign w:val="superscript"/>
              </w:rPr>
              <w:t>a</w:t>
            </w:r>
          </w:p>
          <w:p w14:paraId="076AD705" w14:textId="77777777" w:rsidR="00847E05" w:rsidRPr="00740AF6" w:rsidRDefault="00847E05" w:rsidP="00283CDF">
            <w:pPr>
              <w:spacing w:line="360" w:lineRule="auto"/>
            </w:pPr>
            <w:r w:rsidRPr="00740AF6">
              <w:t>48.</w:t>
            </w:r>
            <w:r>
              <w:t>31</w:t>
            </w:r>
            <w:r w:rsidRPr="00740AF6">
              <w:t xml:space="preserve"> (4.3</w:t>
            </w:r>
            <w:r>
              <w:t>5</w:t>
            </w:r>
            <w:r w:rsidRPr="00740AF6">
              <w:t xml:space="preserve">) </w:t>
            </w:r>
            <w:r w:rsidRPr="00740AF6">
              <w:rPr>
                <w:vertAlign w:val="superscript"/>
              </w:rPr>
              <w:t>a</w:t>
            </w:r>
          </w:p>
        </w:tc>
      </w:tr>
    </w:tbl>
    <w:p w14:paraId="0BCCF7DC" w14:textId="77777777" w:rsidR="00847E05" w:rsidRPr="00740AF6" w:rsidRDefault="00847E05" w:rsidP="00847E05">
      <w:pPr>
        <w:spacing w:line="360" w:lineRule="auto"/>
      </w:pPr>
      <w:r w:rsidRPr="00740AF6">
        <w:rPr>
          <w:b/>
          <w:bCs/>
        </w:rPr>
        <w:t xml:space="preserve"> </w:t>
      </w:r>
      <w:r w:rsidRPr="00740AF6">
        <w:rPr>
          <w:vertAlign w:val="superscript"/>
        </w:rPr>
        <w:t>a</w:t>
      </w:r>
      <w:r w:rsidRPr="00740AF6">
        <w:t xml:space="preserve"> n=1</w:t>
      </w:r>
      <w:r>
        <w:t>5, ESB: English Speaking Background</w:t>
      </w:r>
    </w:p>
    <w:p w14:paraId="0CE59866" w14:textId="77777777" w:rsidR="003B111F" w:rsidRDefault="003B111F" w:rsidP="002A3361">
      <w:pPr>
        <w:spacing w:line="360" w:lineRule="auto"/>
        <w:ind w:left="1418" w:hanging="1418"/>
        <w:rPr>
          <w:b/>
          <w:u w:val="single"/>
        </w:rPr>
      </w:pPr>
    </w:p>
    <w:p w14:paraId="6E505FD8" w14:textId="185B9812" w:rsidR="004E3313" w:rsidRDefault="004E3313" w:rsidP="002A3361">
      <w:pPr>
        <w:spacing w:line="360" w:lineRule="auto"/>
        <w:ind w:left="1418" w:hanging="1418"/>
        <w:rPr>
          <w:b/>
          <w:u w:val="single"/>
        </w:rPr>
      </w:pPr>
      <w:r>
        <w:rPr>
          <w:b/>
          <w:u w:val="single"/>
        </w:rPr>
        <w:lastRenderedPageBreak/>
        <w:t>Supplementary Table 2</w:t>
      </w:r>
      <w:r w:rsidRPr="00897EFA">
        <w:rPr>
          <w:b/>
        </w:rPr>
        <w:t xml:space="preserve"> </w:t>
      </w:r>
      <w:r w:rsidRPr="00897EFA">
        <w:t>– Monoclonal antibodies used in this study</w:t>
      </w:r>
    </w:p>
    <w:p w14:paraId="1C79E040" w14:textId="77777777" w:rsidR="004E3313" w:rsidRDefault="004E3313" w:rsidP="002A3361">
      <w:pPr>
        <w:spacing w:line="360" w:lineRule="auto"/>
        <w:ind w:left="1418" w:hanging="1418"/>
        <w:rPr>
          <w:b/>
          <w:u w:val="single"/>
        </w:rPr>
      </w:pPr>
    </w:p>
    <w:tbl>
      <w:tblPr>
        <w:tblStyle w:val="TableGrid"/>
        <w:tblW w:w="733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985"/>
        <w:gridCol w:w="1701"/>
        <w:gridCol w:w="1805"/>
        <w:gridCol w:w="1843"/>
      </w:tblGrid>
      <w:tr w:rsidR="0072687A" w:rsidRPr="0071077D" w14:paraId="04BF3ECC" w14:textId="77777777" w:rsidTr="0071077D">
        <w:tc>
          <w:tcPr>
            <w:tcW w:w="1985" w:type="dxa"/>
            <w:vAlign w:val="bottom"/>
          </w:tcPr>
          <w:p w14:paraId="0A9CB79E" w14:textId="77777777" w:rsidR="004E3313" w:rsidRPr="0071077D" w:rsidRDefault="004E3313" w:rsidP="002A3361">
            <w:pPr>
              <w:spacing w:line="360" w:lineRule="auto"/>
              <w:rPr>
                <w:b/>
                <w:bCs/>
                <w:color w:val="000000"/>
              </w:rPr>
            </w:pPr>
            <w:proofErr w:type="spellStart"/>
            <w:r w:rsidRPr="0071077D">
              <w:rPr>
                <w:b/>
                <w:bCs/>
                <w:color w:val="000000"/>
              </w:rPr>
              <w:t>mAb</w:t>
            </w:r>
            <w:proofErr w:type="spellEnd"/>
            <w:r w:rsidRPr="0071077D">
              <w:rPr>
                <w:b/>
                <w:bCs/>
                <w:color w:val="000000"/>
              </w:rPr>
              <w:t>/</w:t>
            </w:r>
          </w:p>
          <w:p w14:paraId="393CDD00" w14:textId="77777777" w:rsidR="004E3313" w:rsidRPr="0071077D" w:rsidRDefault="004E3313" w:rsidP="002A3361">
            <w:pPr>
              <w:spacing w:line="360" w:lineRule="auto"/>
              <w:rPr>
                <w:b/>
                <w:bCs/>
                <w:color w:val="000000"/>
              </w:rPr>
            </w:pPr>
            <w:r w:rsidRPr="0071077D">
              <w:rPr>
                <w:b/>
                <w:bCs/>
                <w:color w:val="000000"/>
              </w:rPr>
              <w:t>reagent</w:t>
            </w:r>
          </w:p>
        </w:tc>
        <w:tc>
          <w:tcPr>
            <w:tcW w:w="1701" w:type="dxa"/>
            <w:vAlign w:val="bottom"/>
          </w:tcPr>
          <w:p w14:paraId="6EF7101B" w14:textId="0C9285B2" w:rsidR="004E3313" w:rsidRPr="0071077D" w:rsidRDefault="004E3313" w:rsidP="002A3361">
            <w:pPr>
              <w:spacing w:line="360" w:lineRule="auto"/>
              <w:rPr>
                <w:b/>
                <w:bCs/>
                <w:color w:val="000000"/>
              </w:rPr>
            </w:pPr>
            <w:r w:rsidRPr="0071077D">
              <w:rPr>
                <w:b/>
                <w:bCs/>
                <w:color w:val="000000"/>
              </w:rPr>
              <w:t>Clone</w:t>
            </w:r>
          </w:p>
        </w:tc>
        <w:tc>
          <w:tcPr>
            <w:tcW w:w="1805" w:type="dxa"/>
            <w:vAlign w:val="bottom"/>
          </w:tcPr>
          <w:p w14:paraId="1731C41D" w14:textId="77777777" w:rsidR="004E3313" w:rsidRPr="0071077D" w:rsidRDefault="004E3313" w:rsidP="002A3361">
            <w:pPr>
              <w:spacing w:line="360" w:lineRule="auto"/>
              <w:rPr>
                <w:b/>
                <w:bCs/>
                <w:color w:val="000000"/>
              </w:rPr>
            </w:pPr>
            <w:r w:rsidRPr="0071077D">
              <w:rPr>
                <w:b/>
                <w:bCs/>
                <w:color w:val="000000"/>
              </w:rPr>
              <w:t>Fluoro-chrome</w:t>
            </w:r>
          </w:p>
        </w:tc>
        <w:tc>
          <w:tcPr>
            <w:tcW w:w="1843" w:type="dxa"/>
            <w:vAlign w:val="bottom"/>
          </w:tcPr>
          <w:p w14:paraId="6B3D3A04" w14:textId="77777777" w:rsidR="004E3313" w:rsidRPr="0071077D" w:rsidRDefault="004E3313" w:rsidP="002A3361">
            <w:pPr>
              <w:spacing w:line="360" w:lineRule="auto"/>
              <w:ind w:right="-653"/>
              <w:rPr>
                <w:b/>
                <w:bCs/>
                <w:color w:val="000000"/>
              </w:rPr>
            </w:pPr>
            <w:r w:rsidRPr="0071077D">
              <w:rPr>
                <w:b/>
                <w:bCs/>
                <w:color w:val="000000"/>
              </w:rPr>
              <w:t>Supplier</w:t>
            </w:r>
          </w:p>
        </w:tc>
      </w:tr>
      <w:tr w:rsidR="0072687A" w:rsidRPr="0071077D" w14:paraId="02086FB1" w14:textId="77777777" w:rsidTr="0071077D">
        <w:tc>
          <w:tcPr>
            <w:tcW w:w="1985" w:type="dxa"/>
            <w:vAlign w:val="bottom"/>
          </w:tcPr>
          <w:p w14:paraId="735D8C80" w14:textId="27395485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  <w:r w:rsidRPr="0071077D">
              <w:rPr>
                <w:color w:val="000000"/>
              </w:rPr>
              <w:t xml:space="preserve">(a) </w:t>
            </w:r>
            <w:proofErr w:type="spellStart"/>
            <w:r w:rsidRPr="0071077D">
              <w:rPr>
                <w:color w:val="000000"/>
              </w:rPr>
              <w:t>TruCount</w:t>
            </w:r>
            <w:proofErr w:type="spellEnd"/>
            <w:r w:rsidRPr="0071077D">
              <w:rPr>
                <w:color w:val="000000"/>
              </w:rPr>
              <w:t xml:space="preserve"> tube</w:t>
            </w:r>
          </w:p>
        </w:tc>
        <w:tc>
          <w:tcPr>
            <w:tcW w:w="1701" w:type="dxa"/>
            <w:vAlign w:val="bottom"/>
          </w:tcPr>
          <w:p w14:paraId="66E41258" w14:textId="77777777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</w:p>
        </w:tc>
        <w:tc>
          <w:tcPr>
            <w:tcW w:w="1805" w:type="dxa"/>
            <w:vAlign w:val="bottom"/>
          </w:tcPr>
          <w:p w14:paraId="56A09FF2" w14:textId="77777777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</w:p>
        </w:tc>
        <w:tc>
          <w:tcPr>
            <w:tcW w:w="1843" w:type="dxa"/>
            <w:vAlign w:val="bottom"/>
          </w:tcPr>
          <w:p w14:paraId="6B24E8EB" w14:textId="1C2E892D" w:rsidR="004E3313" w:rsidRPr="0071077D" w:rsidRDefault="004E3313" w:rsidP="002A3361">
            <w:pPr>
              <w:spacing w:line="360" w:lineRule="auto"/>
              <w:ind w:right="-653"/>
              <w:rPr>
                <w:color w:val="000000"/>
              </w:rPr>
            </w:pPr>
            <w:r w:rsidRPr="0071077D">
              <w:rPr>
                <w:color w:val="000000"/>
              </w:rPr>
              <w:t>BD</w:t>
            </w:r>
          </w:p>
        </w:tc>
      </w:tr>
      <w:tr w:rsidR="0072687A" w:rsidRPr="0071077D" w14:paraId="49250B19" w14:textId="77777777" w:rsidTr="0071077D">
        <w:tc>
          <w:tcPr>
            <w:tcW w:w="1985" w:type="dxa"/>
            <w:vAlign w:val="bottom"/>
          </w:tcPr>
          <w:p w14:paraId="5F6C82CE" w14:textId="77777777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  <w:r w:rsidRPr="0071077D">
              <w:rPr>
                <w:color w:val="000000"/>
              </w:rPr>
              <w:t>CD45</w:t>
            </w:r>
          </w:p>
        </w:tc>
        <w:tc>
          <w:tcPr>
            <w:tcW w:w="1701" w:type="dxa"/>
            <w:vAlign w:val="bottom"/>
          </w:tcPr>
          <w:p w14:paraId="60E2F080" w14:textId="354FE6E9" w:rsidR="004E3313" w:rsidRPr="0071077D" w:rsidRDefault="00CD7E1D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2D1</w:t>
            </w:r>
          </w:p>
        </w:tc>
        <w:tc>
          <w:tcPr>
            <w:tcW w:w="1805" w:type="dxa"/>
            <w:vAlign w:val="bottom"/>
          </w:tcPr>
          <w:p w14:paraId="7D314C44" w14:textId="4B46BB0C" w:rsidR="004E3313" w:rsidRPr="0071077D" w:rsidRDefault="00CF3E81" w:rsidP="002A3361">
            <w:pPr>
              <w:spacing w:line="360" w:lineRule="auto"/>
            </w:pPr>
            <w:r w:rsidRPr="0071077D">
              <w:t>APC-H7</w:t>
            </w:r>
          </w:p>
        </w:tc>
        <w:tc>
          <w:tcPr>
            <w:tcW w:w="1843" w:type="dxa"/>
            <w:vAlign w:val="bottom"/>
          </w:tcPr>
          <w:p w14:paraId="6747D0E0" w14:textId="64AE16E0" w:rsidR="004E3313" w:rsidRPr="0071077D" w:rsidRDefault="004E3313" w:rsidP="002A3361">
            <w:pPr>
              <w:spacing w:line="360" w:lineRule="auto"/>
              <w:ind w:right="-653"/>
            </w:pPr>
            <w:r w:rsidRPr="0071077D">
              <w:t>BD</w:t>
            </w:r>
          </w:p>
        </w:tc>
      </w:tr>
      <w:tr w:rsidR="0072687A" w:rsidRPr="0071077D" w14:paraId="2B5CA049" w14:textId="77777777" w:rsidTr="0071077D">
        <w:tc>
          <w:tcPr>
            <w:tcW w:w="1985" w:type="dxa"/>
            <w:vAlign w:val="bottom"/>
          </w:tcPr>
          <w:p w14:paraId="0964FB09" w14:textId="77777777" w:rsidR="00CF3E81" w:rsidRPr="0071077D" w:rsidRDefault="00CF3E81" w:rsidP="002A3361">
            <w:pPr>
              <w:spacing w:line="360" w:lineRule="auto"/>
              <w:rPr>
                <w:color w:val="000000"/>
              </w:rPr>
            </w:pPr>
            <w:r w:rsidRPr="0071077D">
              <w:rPr>
                <w:color w:val="000000"/>
              </w:rPr>
              <w:t>CD56</w:t>
            </w:r>
          </w:p>
        </w:tc>
        <w:tc>
          <w:tcPr>
            <w:tcW w:w="1701" w:type="dxa"/>
            <w:vAlign w:val="bottom"/>
          </w:tcPr>
          <w:p w14:paraId="01FF3FCC" w14:textId="22D266CF" w:rsidR="00CF3E81" w:rsidRPr="0071077D" w:rsidRDefault="00CD7E1D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NCAM16.2</w:t>
            </w:r>
          </w:p>
        </w:tc>
        <w:tc>
          <w:tcPr>
            <w:tcW w:w="1805" w:type="dxa"/>
            <w:vAlign w:val="bottom"/>
          </w:tcPr>
          <w:p w14:paraId="383F1913" w14:textId="43CF284F" w:rsidR="00CF3E81" w:rsidRPr="0071077D" w:rsidRDefault="00CF3E81" w:rsidP="002A3361">
            <w:pPr>
              <w:spacing w:line="360" w:lineRule="auto"/>
            </w:pPr>
            <w:r w:rsidRPr="0071077D">
              <w:t>APC</w:t>
            </w:r>
          </w:p>
        </w:tc>
        <w:tc>
          <w:tcPr>
            <w:tcW w:w="1843" w:type="dxa"/>
            <w:vAlign w:val="bottom"/>
          </w:tcPr>
          <w:p w14:paraId="67B1CEEF" w14:textId="20CCF5CF" w:rsidR="00CF3E81" w:rsidRPr="0071077D" w:rsidRDefault="00CF3E81" w:rsidP="002A3361">
            <w:pPr>
              <w:spacing w:line="360" w:lineRule="auto"/>
              <w:ind w:right="-653"/>
            </w:pPr>
            <w:r w:rsidRPr="0071077D">
              <w:t>BD</w:t>
            </w:r>
          </w:p>
        </w:tc>
      </w:tr>
      <w:tr w:rsidR="005C5DC2" w:rsidRPr="00CF14E8" w14:paraId="61790411" w14:textId="77777777" w:rsidTr="005C5DC2">
        <w:tc>
          <w:tcPr>
            <w:tcW w:w="1985" w:type="dxa"/>
            <w:vAlign w:val="bottom"/>
          </w:tcPr>
          <w:p w14:paraId="6C6322B7" w14:textId="7777777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CD27</w:t>
            </w:r>
          </w:p>
        </w:tc>
        <w:tc>
          <w:tcPr>
            <w:tcW w:w="1701" w:type="dxa"/>
            <w:vAlign w:val="bottom"/>
          </w:tcPr>
          <w:p w14:paraId="3237B36E" w14:textId="7777777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M-T271</w:t>
            </w:r>
          </w:p>
        </w:tc>
        <w:tc>
          <w:tcPr>
            <w:tcW w:w="1805" w:type="dxa"/>
            <w:vAlign w:val="bottom"/>
          </w:tcPr>
          <w:p w14:paraId="1DEB4606" w14:textId="7777777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APC-R700</w:t>
            </w:r>
          </w:p>
        </w:tc>
        <w:tc>
          <w:tcPr>
            <w:tcW w:w="1843" w:type="dxa"/>
            <w:vAlign w:val="bottom"/>
          </w:tcPr>
          <w:p w14:paraId="65EA1D75" w14:textId="77777777" w:rsidR="00CF3E81" w:rsidRPr="00CF14E8" w:rsidRDefault="00CF3E81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17D88F3F" w14:textId="77777777" w:rsidTr="005C5DC2">
        <w:tc>
          <w:tcPr>
            <w:tcW w:w="1985" w:type="dxa"/>
            <w:vAlign w:val="bottom"/>
          </w:tcPr>
          <w:p w14:paraId="009D8704" w14:textId="7777777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HLA-DR</w:t>
            </w:r>
          </w:p>
        </w:tc>
        <w:tc>
          <w:tcPr>
            <w:tcW w:w="1701" w:type="dxa"/>
            <w:vAlign w:val="bottom"/>
          </w:tcPr>
          <w:p w14:paraId="3651639E" w14:textId="213F466D" w:rsidR="00CF3E81" w:rsidRPr="00CF14E8" w:rsidRDefault="00D61532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L243</w:t>
            </w:r>
          </w:p>
        </w:tc>
        <w:tc>
          <w:tcPr>
            <w:tcW w:w="1805" w:type="dxa"/>
            <w:vAlign w:val="bottom"/>
          </w:tcPr>
          <w:p w14:paraId="6B6782F5" w14:textId="78A03CD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FITC</w:t>
            </w:r>
          </w:p>
        </w:tc>
        <w:tc>
          <w:tcPr>
            <w:tcW w:w="1843" w:type="dxa"/>
            <w:vAlign w:val="bottom"/>
          </w:tcPr>
          <w:p w14:paraId="7D17DF25" w14:textId="77777777" w:rsidR="00CF3E81" w:rsidRPr="00CF14E8" w:rsidRDefault="00CF3E81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67E61C0E" w14:textId="77777777" w:rsidTr="005C5DC2">
        <w:tc>
          <w:tcPr>
            <w:tcW w:w="1985" w:type="dxa"/>
            <w:vAlign w:val="bottom"/>
          </w:tcPr>
          <w:p w14:paraId="7FB492FD" w14:textId="7777777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CD3</w:t>
            </w:r>
          </w:p>
        </w:tc>
        <w:tc>
          <w:tcPr>
            <w:tcW w:w="1701" w:type="dxa"/>
            <w:vAlign w:val="bottom"/>
          </w:tcPr>
          <w:p w14:paraId="4D780160" w14:textId="7777777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SK7</w:t>
            </w:r>
          </w:p>
        </w:tc>
        <w:tc>
          <w:tcPr>
            <w:tcW w:w="1805" w:type="dxa"/>
            <w:vAlign w:val="bottom"/>
          </w:tcPr>
          <w:p w14:paraId="0FD99752" w14:textId="7777777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PerCP-Cy5.5</w:t>
            </w:r>
          </w:p>
        </w:tc>
        <w:tc>
          <w:tcPr>
            <w:tcW w:w="1843" w:type="dxa"/>
            <w:vAlign w:val="bottom"/>
          </w:tcPr>
          <w:p w14:paraId="298ED74B" w14:textId="77777777" w:rsidR="00CF3E81" w:rsidRPr="00CF14E8" w:rsidRDefault="00CF3E81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3D09FE5D" w14:textId="77777777" w:rsidTr="005C5DC2">
        <w:tc>
          <w:tcPr>
            <w:tcW w:w="1985" w:type="dxa"/>
          </w:tcPr>
          <w:p w14:paraId="3E403A3B" w14:textId="006994F8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CD16</w:t>
            </w:r>
          </w:p>
        </w:tc>
        <w:tc>
          <w:tcPr>
            <w:tcW w:w="1701" w:type="dxa"/>
          </w:tcPr>
          <w:p w14:paraId="4106B855" w14:textId="38F8C260" w:rsidR="00CF3E81" w:rsidRPr="00CF14E8" w:rsidRDefault="00CD7E1D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3G8</w:t>
            </w:r>
          </w:p>
        </w:tc>
        <w:tc>
          <w:tcPr>
            <w:tcW w:w="1805" w:type="dxa"/>
          </w:tcPr>
          <w:p w14:paraId="39DA78FC" w14:textId="32F56B46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BV421</w:t>
            </w:r>
          </w:p>
        </w:tc>
        <w:tc>
          <w:tcPr>
            <w:tcW w:w="1843" w:type="dxa"/>
          </w:tcPr>
          <w:p w14:paraId="0D6028CD" w14:textId="0C27235D" w:rsidR="00CF3E81" w:rsidRPr="00CF14E8" w:rsidRDefault="00CF3E81" w:rsidP="002A3361">
            <w:pPr>
              <w:spacing w:line="360" w:lineRule="auto"/>
              <w:ind w:right="-653"/>
              <w:rPr>
                <w:color w:val="000000"/>
              </w:rPr>
            </w:pPr>
            <w:r>
              <w:rPr>
                <w:color w:val="000000"/>
              </w:rPr>
              <w:t>BD</w:t>
            </w:r>
          </w:p>
        </w:tc>
      </w:tr>
      <w:tr w:rsidR="005C5DC2" w:rsidRPr="00CF14E8" w14:paraId="07CE3821" w14:textId="77777777" w:rsidTr="005C5DC2">
        <w:tc>
          <w:tcPr>
            <w:tcW w:w="1985" w:type="dxa"/>
            <w:vAlign w:val="bottom"/>
          </w:tcPr>
          <w:p w14:paraId="6009E4E9" w14:textId="1D9C5206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</w:t>
            </w:r>
            <w:r>
              <w:rPr>
                <w:color w:val="000000"/>
              </w:rPr>
              <w:t>8</w:t>
            </w:r>
          </w:p>
        </w:tc>
        <w:tc>
          <w:tcPr>
            <w:tcW w:w="1701" w:type="dxa"/>
            <w:vAlign w:val="bottom"/>
          </w:tcPr>
          <w:p w14:paraId="769FB0E8" w14:textId="34A12694" w:rsidR="00CF3E81" w:rsidRPr="00CF14E8" w:rsidRDefault="00CD7E1D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SK1</w:t>
            </w:r>
          </w:p>
        </w:tc>
        <w:tc>
          <w:tcPr>
            <w:tcW w:w="1805" w:type="dxa"/>
            <w:vAlign w:val="bottom"/>
          </w:tcPr>
          <w:p w14:paraId="6752B48E" w14:textId="139F55E2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BV</w:t>
            </w:r>
            <w:r>
              <w:rPr>
                <w:color w:val="000000"/>
              </w:rPr>
              <w:t>510</w:t>
            </w:r>
          </w:p>
        </w:tc>
        <w:tc>
          <w:tcPr>
            <w:tcW w:w="1843" w:type="dxa"/>
            <w:vAlign w:val="bottom"/>
          </w:tcPr>
          <w:p w14:paraId="6AE5AA96" w14:textId="77777777" w:rsidR="00CF3E81" w:rsidRPr="00CF14E8" w:rsidRDefault="00CF3E81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4614D798" w14:textId="77777777" w:rsidTr="005C5DC2">
        <w:tc>
          <w:tcPr>
            <w:tcW w:w="1985" w:type="dxa"/>
            <w:vAlign w:val="bottom"/>
          </w:tcPr>
          <w:p w14:paraId="49D3B88C" w14:textId="7777777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CD4</w:t>
            </w:r>
          </w:p>
        </w:tc>
        <w:tc>
          <w:tcPr>
            <w:tcW w:w="1701" w:type="dxa"/>
            <w:vAlign w:val="bottom"/>
          </w:tcPr>
          <w:p w14:paraId="5A5BBA2F" w14:textId="4DB47ACB" w:rsidR="00CF3E81" w:rsidRPr="00CF14E8" w:rsidRDefault="00CD7E1D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RPA-T4</w:t>
            </w:r>
          </w:p>
        </w:tc>
        <w:tc>
          <w:tcPr>
            <w:tcW w:w="1805" w:type="dxa"/>
            <w:vAlign w:val="bottom"/>
          </w:tcPr>
          <w:p w14:paraId="0C02896D" w14:textId="008D9E84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BV</w:t>
            </w:r>
            <w:r>
              <w:rPr>
                <w:color w:val="000000"/>
              </w:rPr>
              <w:t>605</w:t>
            </w:r>
          </w:p>
        </w:tc>
        <w:tc>
          <w:tcPr>
            <w:tcW w:w="1843" w:type="dxa"/>
            <w:vAlign w:val="bottom"/>
          </w:tcPr>
          <w:p w14:paraId="585EC0BC" w14:textId="77777777" w:rsidR="00CF3E81" w:rsidRPr="00CF14E8" w:rsidRDefault="00CF3E81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59EAD441" w14:textId="77777777" w:rsidTr="005C5DC2">
        <w:tc>
          <w:tcPr>
            <w:tcW w:w="1985" w:type="dxa"/>
            <w:vAlign w:val="bottom"/>
          </w:tcPr>
          <w:p w14:paraId="222F1BF5" w14:textId="643335B0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CD1</w:t>
            </w:r>
            <w:r>
              <w:rPr>
                <w:color w:val="000000"/>
              </w:rPr>
              <w:t>9</w:t>
            </w:r>
          </w:p>
        </w:tc>
        <w:tc>
          <w:tcPr>
            <w:tcW w:w="1701" w:type="dxa"/>
            <w:vAlign w:val="bottom"/>
          </w:tcPr>
          <w:p w14:paraId="045045C6" w14:textId="60D28E67" w:rsidR="00CF3E81" w:rsidRPr="00CF14E8" w:rsidRDefault="00CD7E1D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SJ25C1</w:t>
            </w:r>
          </w:p>
        </w:tc>
        <w:tc>
          <w:tcPr>
            <w:tcW w:w="1805" w:type="dxa"/>
            <w:vAlign w:val="bottom"/>
          </w:tcPr>
          <w:p w14:paraId="16916026" w14:textId="2D517AD1" w:rsidR="00CF3E81" w:rsidRPr="00CF14E8" w:rsidRDefault="00CF3E81" w:rsidP="002A3361">
            <w:pPr>
              <w:spacing w:line="360" w:lineRule="auto"/>
            </w:pPr>
            <w:r w:rsidRPr="00CF14E8">
              <w:t>BV7</w:t>
            </w:r>
            <w:r>
              <w:t>11</w:t>
            </w:r>
          </w:p>
        </w:tc>
        <w:tc>
          <w:tcPr>
            <w:tcW w:w="1843" w:type="dxa"/>
            <w:vAlign w:val="bottom"/>
          </w:tcPr>
          <w:p w14:paraId="62225384" w14:textId="482A3654" w:rsidR="00CF3E81" w:rsidRPr="00CF14E8" w:rsidRDefault="00CF3E81" w:rsidP="002A3361">
            <w:pPr>
              <w:spacing w:line="360" w:lineRule="auto"/>
              <w:ind w:right="-653"/>
            </w:pPr>
            <w:r>
              <w:t>BD</w:t>
            </w:r>
          </w:p>
        </w:tc>
      </w:tr>
      <w:tr w:rsidR="005C5DC2" w:rsidRPr="00CF14E8" w14:paraId="5147C97F" w14:textId="77777777" w:rsidTr="005C5DC2">
        <w:tc>
          <w:tcPr>
            <w:tcW w:w="1985" w:type="dxa"/>
            <w:vAlign w:val="bottom"/>
          </w:tcPr>
          <w:p w14:paraId="20DDB1A2" w14:textId="77777777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CD123</w:t>
            </w:r>
          </w:p>
        </w:tc>
        <w:tc>
          <w:tcPr>
            <w:tcW w:w="1701" w:type="dxa"/>
            <w:vAlign w:val="bottom"/>
          </w:tcPr>
          <w:p w14:paraId="73F45C87" w14:textId="48C2A492" w:rsidR="00CF3E81" w:rsidRPr="00CF14E8" w:rsidRDefault="00CD7E1D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7G3</w:t>
            </w:r>
          </w:p>
        </w:tc>
        <w:tc>
          <w:tcPr>
            <w:tcW w:w="1805" w:type="dxa"/>
            <w:vAlign w:val="bottom"/>
          </w:tcPr>
          <w:p w14:paraId="008EAE98" w14:textId="77777777" w:rsidR="00CF3E81" w:rsidRPr="00CF14E8" w:rsidRDefault="00CF3E81" w:rsidP="002A3361">
            <w:pPr>
              <w:spacing w:line="360" w:lineRule="auto"/>
            </w:pPr>
            <w:r w:rsidRPr="00CF14E8">
              <w:t>BV786</w:t>
            </w:r>
          </w:p>
        </w:tc>
        <w:tc>
          <w:tcPr>
            <w:tcW w:w="1843" w:type="dxa"/>
            <w:vAlign w:val="bottom"/>
          </w:tcPr>
          <w:p w14:paraId="7CCCA0F5" w14:textId="54CCE3D2" w:rsidR="00CF3E81" w:rsidRPr="00CF14E8" w:rsidRDefault="00CF3E81" w:rsidP="002A3361">
            <w:pPr>
              <w:spacing w:line="360" w:lineRule="auto"/>
              <w:ind w:right="-653"/>
            </w:pPr>
            <w:r>
              <w:t>BD</w:t>
            </w:r>
          </w:p>
        </w:tc>
      </w:tr>
      <w:tr w:rsidR="005C5DC2" w:rsidRPr="00CF14E8" w14:paraId="0C46C12C" w14:textId="77777777" w:rsidTr="005C5DC2">
        <w:tc>
          <w:tcPr>
            <w:tcW w:w="1985" w:type="dxa"/>
            <w:vAlign w:val="bottom"/>
          </w:tcPr>
          <w:p w14:paraId="534CC289" w14:textId="2CC06EE1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CD1</w:t>
            </w:r>
            <w:r>
              <w:rPr>
                <w:color w:val="000000"/>
              </w:rPr>
              <w:t>4</w:t>
            </w:r>
          </w:p>
        </w:tc>
        <w:tc>
          <w:tcPr>
            <w:tcW w:w="1701" w:type="dxa"/>
            <w:vAlign w:val="bottom"/>
          </w:tcPr>
          <w:p w14:paraId="42CFD40A" w14:textId="127651B0" w:rsidR="00CF3E81" w:rsidRPr="00CF14E8" w:rsidRDefault="00CD7E1D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MøP9</w:t>
            </w:r>
          </w:p>
        </w:tc>
        <w:tc>
          <w:tcPr>
            <w:tcW w:w="1805" w:type="dxa"/>
            <w:vAlign w:val="bottom"/>
          </w:tcPr>
          <w:p w14:paraId="3A066E68" w14:textId="74A4D806" w:rsidR="00CF3E81" w:rsidRPr="00CF14E8" w:rsidRDefault="00CF3E81" w:rsidP="002A3361">
            <w:pPr>
              <w:spacing w:line="360" w:lineRule="auto"/>
            </w:pPr>
            <w:r>
              <w:t>PE</w:t>
            </w:r>
          </w:p>
        </w:tc>
        <w:tc>
          <w:tcPr>
            <w:tcW w:w="1843" w:type="dxa"/>
            <w:vAlign w:val="bottom"/>
          </w:tcPr>
          <w:p w14:paraId="23C65F67" w14:textId="70FDBE3D" w:rsidR="00CF3E81" w:rsidRPr="00CF14E8" w:rsidRDefault="00CF3E81" w:rsidP="002A3361">
            <w:pPr>
              <w:spacing w:line="360" w:lineRule="auto"/>
              <w:ind w:right="-653"/>
            </w:pPr>
            <w:r>
              <w:t>BD</w:t>
            </w:r>
          </w:p>
        </w:tc>
      </w:tr>
      <w:tr w:rsidR="005C5DC2" w:rsidRPr="00CF14E8" w14:paraId="11F0D82C" w14:textId="77777777" w:rsidTr="005C5DC2">
        <w:tc>
          <w:tcPr>
            <w:tcW w:w="1985" w:type="dxa"/>
            <w:vAlign w:val="bottom"/>
          </w:tcPr>
          <w:p w14:paraId="51781FDF" w14:textId="1FE088F5" w:rsidR="00CF3E81" w:rsidRPr="00CF14E8" w:rsidRDefault="00CF3E81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</w:t>
            </w:r>
            <w:r>
              <w:rPr>
                <w:color w:val="000000"/>
              </w:rPr>
              <w:t>38</w:t>
            </w:r>
          </w:p>
        </w:tc>
        <w:tc>
          <w:tcPr>
            <w:tcW w:w="1701" w:type="dxa"/>
            <w:vAlign w:val="bottom"/>
          </w:tcPr>
          <w:p w14:paraId="086B95A4" w14:textId="0B4F9791" w:rsidR="00CF3E81" w:rsidRPr="00CF14E8" w:rsidRDefault="00CD7E1D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HB7</w:t>
            </w:r>
          </w:p>
        </w:tc>
        <w:tc>
          <w:tcPr>
            <w:tcW w:w="1805" w:type="dxa"/>
            <w:vAlign w:val="bottom"/>
          </w:tcPr>
          <w:p w14:paraId="22587013" w14:textId="3365668A" w:rsidR="00CF3E81" w:rsidRPr="00CF14E8" w:rsidRDefault="00CF3E81" w:rsidP="002A3361">
            <w:pPr>
              <w:spacing w:line="360" w:lineRule="auto"/>
            </w:pPr>
            <w:r>
              <w:t>PE-Cy7</w:t>
            </w:r>
          </w:p>
        </w:tc>
        <w:tc>
          <w:tcPr>
            <w:tcW w:w="1843" w:type="dxa"/>
            <w:vAlign w:val="bottom"/>
          </w:tcPr>
          <w:p w14:paraId="35D044EC" w14:textId="40F38787" w:rsidR="00CF3E81" w:rsidRPr="00CF14E8" w:rsidRDefault="00CF3E81" w:rsidP="002A3361">
            <w:pPr>
              <w:spacing w:line="360" w:lineRule="auto"/>
              <w:ind w:right="-653"/>
            </w:pPr>
            <w:r>
              <w:t>BD</w:t>
            </w:r>
          </w:p>
        </w:tc>
      </w:tr>
      <w:tr w:rsidR="005C5DC2" w:rsidRPr="0071077D" w14:paraId="12C3750C" w14:textId="77777777" w:rsidTr="005C5DC2">
        <w:tc>
          <w:tcPr>
            <w:tcW w:w="1985" w:type="dxa"/>
            <w:vAlign w:val="bottom"/>
          </w:tcPr>
          <w:p w14:paraId="37D8D1F4" w14:textId="7D147741" w:rsidR="004E3313" w:rsidRPr="0071077D" w:rsidRDefault="00430AD2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(b) T cell phenotyping</w:t>
            </w:r>
          </w:p>
        </w:tc>
        <w:tc>
          <w:tcPr>
            <w:tcW w:w="1701" w:type="dxa"/>
            <w:vAlign w:val="bottom"/>
          </w:tcPr>
          <w:p w14:paraId="13FB602D" w14:textId="152FE3FD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</w:p>
        </w:tc>
        <w:tc>
          <w:tcPr>
            <w:tcW w:w="1805" w:type="dxa"/>
            <w:vAlign w:val="bottom"/>
          </w:tcPr>
          <w:p w14:paraId="2DA54C5B" w14:textId="5BAC183D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</w:p>
        </w:tc>
        <w:tc>
          <w:tcPr>
            <w:tcW w:w="1843" w:type="dxa"/>
            <w:vAlign w:val="bottom"/>
          </w:tcPr>
          <w:p w14:paraId="396F06C4" w14:textId="742AB133" w:rsidR="004E3313" w:rsidRPr="0071077D" w:rsidRDefault="004E3313" w:rsidP="002A3361">
            <w:pPr>
              <w:spacing w:line="360" w:lineRule="auto"/>
              <w:ind w:right="-653"/>
              <w:rPr>
                <w:color w:val="000000"/>
              </w:rPr>
            </w:pPr>
          </w:p>
        </w:tc>
      </w:tr>
      <w:tr w:rsidR="005C5DC2" w:rsidRPr="00CF14E8" w14:paraId="6863CCDC" w14:textId="77777777" w:rsidTr="005C5DC2">
        <w:tc>
          <w:tcPr>
            <w:tcW w:w="1985" w:type="dxa"/>
            <w:vAlign w:val="bottom"/>
          </w:tcPr>
          <w:p w14:paraId="21A44E4A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CD28</w:t>
            </w:r>
          </w:p>
        </w:tc>
        <w:tc>
          <w:tcPr>
            <w:tcW w:w="1701" w:type="dxa"/>
            <w:vAlign w:val="bottom"/>
          </w:tcPr>
          <w:p w14:paraId="375C37D0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CD28.2</w:t>
            </w:r>
          </w:p>
        </w:tc>
        <w:tc>
          <w:tcPr>
            <w:tcW w:w="1805" w:type="dxa"/>
            <w:vAlign w:val="bottom"/>
          </w:tcPr>
          <w:p w14:paraId="67D5F29D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APC</w:t>
            </w:r>
          </w:p>
        </w:tc>
        <w:tc>
          <w:tcPr>
            <w:tcW w:w="1843" w:type="dxa"/>
            <w:vAlign w:val="bottom"/>
          </w:tcPr>
          <w:p w14:paraId="15C958E3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1B909A4F" w14:textId="77777777" w:rsidTr="005C5DC2">
        <w:tc>
          <w:tcPr>
            <w:tcW w:w="1985" w:type="dxa"/>
            <w:vAlign w:val="bottom"/>
          </w:tcPr>
          <w:p w14:paraId="6601C267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CD27</w:t>
            </w:r>
          </w:p>
        </w:tc>
        <w:tc>
          <w:tcPr>
            <w:tcW w:w="1701" w:type="dxa"/>
            <w:vAlign w:val="bottom"/>
          </w:tcPr>
          <w:p w14:paraId="6C8BCE7E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M-T271</w:t>
            </w:r>
          </w:p>
        </w:tc>
        <w:tc>
          <w:tcPr>
            <w:tcW w:w="1805" w:type="dxa"/>
            <w:vAlign w:val="bottom"/>
          </w:tcPr>
          <w:p w14:paraId="4A7DB940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APC-R700</w:t>
            </w:r>
          </w:p>
        </w:tc>
        <w:tc>
          <w:tcPr>
            <w:tcW w:w="1843" w:type="dxa"/>
            <w:vAlign w:val="bottom"/>
          </w:tcPr>
          <w:p w14:paraId="5438A14B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020064F6" w14:textId="77777777" w:rsidTr="005C5DC2">
        <w:tc>
          <w:tcPr>
            <w:tcW w:w="1985" w:type="dxa"/>
            <w:vAlign w:val="bottom"/>
          </w:tcPr>
          <w:p w14:paraId="55034B2F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CD62L</w:t>
            </w:r>
          </w:p>
        </w:tc>
        <w:tc>
          <w:tcPr>
            <w:tcW w:w="1701" w:type="dxa"/>
            <w:vAlign w:val="bottom"/>
          </w:tcPr>
          <w:p w14:paraId="7A681A52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DREG-56</w:t>
            </w:r>
          </w:p>
        </w:tc>
        <w:tc>
          <w:tcPr>
            <w:tcW w:w="1805" w:type="dxa"/>
            <w:vAlign w:val="bottom"/>
          </w:tcPr>
          <w:p w14:paraId="06C6AA3D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APC-eFluor780</w:t>
            </w:r>
          </w:p>
        </w:tc>
        <w:tc>
          <w:tcPr>
            <w:tcW w:w="1843" w:type="dxa"/>
            <w:vAlign w:val="bottom"/>
          </w:tcPr>
          <w:p w14:paraId="0E7D8FC0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proofErr w:type="spellStart"/>
            <w:r w:rsidRPr="00CF14E8">
              <w:rPr>
                <w:color w:val="000000"/>
              </w:rPr>
              <w:t>eBioscience</w:t>
            </w:r>
            <w:proofErr w:type="spellEnd"/>
          </w:p>
        </w:tc>
      </w:tr>
      <w:tr w:rsidR="005C5DC2" w:rsidRPr="00CF14E8" w14:paraId="662FE4F8" w14:textId="77777777" w:rsidTr="005C5DC2">
        <w:tc>
          <w:tcPr>
            <w:tcW w:w="1985" w:type="dxa"/>
            <w:vAlign w:val="bottom"/>
          </w:tcPr>
          <w:p w14:paraId="5A1CFA90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CXCR3</w:t>
            </w:r>
          </w:p>
        </w:tc>
        <w:tc>
          <w:tcPr>
            <w:tcW w:w="1701" w:type="dxa"/>
            <w:vAlign w:val="bottom"/>
          </w:tcPr>
          <w:p w14:paraId="24C54061" w14:textId="408C1D22" w:rsidR="007164CF" w:rsidRPr="00CF14E8" w:rsidRDefault="00FE79A9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REA232</w:t>
            </w:r>
            <w:r w:rsidR="007164CF" w:rsidRPr="00CF14E8">
              <w:rPr>
                <w:color w:val="000000"/>
              </w:rPr>
              <w:t xml:space="preserve"> </w:t>
            </w:r>
          </w:p>
        </w:tc>
        <w:tc>
          <w:tcPr>
            <w:tcW w:w="1805" w:type="dxa"/>
            <w:vAlign w:val="bottom"/>
          </w:tcPr>
          <w:p w14:paraId="3E438974" w14:textId="1B376A98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Biotin</w:t>
            </w:r>
          </w:p>
        </w:tc>
        <w:tc>
          <w:tcPr>
            <w:tcW w:w="1843" w:type="dxa"/>
            <w:vAlign w:val="bottom"/>
          </w:tcPr>
          <w:p w14:paraId="3FFCF42B" w14:textId="150B27B2" w:rsidR="007164CF" w:rsidRPr="00CF14E8" w:rsidRDefault="00FE79A9" w:rsidP="002A3361">
            <w:pPr>
              <w:spacing w:line="360" w:lineRule="auto"/>
              <w:ind w:right="-653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Miltenyi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Biotec</w:t>
            </w:r>
            <w:proofErr w:type="spellEnd"/>
          </w:p>
        </w:tc>
      </w:tr>
      <w:tr w:rsidR="005C5DC2" w:rsidRPr="0071077D" w14:paraId="20CFF9D8" w14:textId="77777777" w:rsidTr="005C5DC2">
        <w:tc>
          <w:tcPr>
            <w:tcW w:w="1985" w:type="dxa"/>
            <w:vAlign w:val="bottom"/>
          </w:tcPr>
          <w:p w14:paraId="6F6E149D" w14:textId="77777777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  <w:r w:rsidRPr="0071077D">
              <w:rPr>
                <w:color w:val="000000"/>
              </w:rPr>
              <w:t>Anti-Biotin</w:t>
            </w:r>
          </w:p>
        </w:tc>
        <w:tc>
          <w:tcPr>
            <w:tcW w:w="1701" w:type="dxa"/>
          </w:tcPr>
          <w:p w14:paraId="6D19C145" w14:textId="210548C8" w:rsidR="004E3313" w:rsidRPr="0071077D" w:rsidRDefault="0089106C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REA746</w:t>
            </w:r>
          </w:p>
        </w:tc>
        <w:tc>
          <w:tcPr>
            <w:tcW w:w="1805" w:type="dxa"/>
          </w:tcPr>
          <w:p w14:paraId="1018662F" w14:textId="796CEE79" w:rsidR="004E3313" w:rsidRPr="0071077D" w:rsidRDefault="007164CF" w:rsidP="002A3361">
            <w:pPr>
              <w:spacing w:line="360" w:lineRule="auto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VioBright</w:t>
            </w:r>
            <w:proofErr w:type="spellEnd"/>
            <w:r>
              <w:rPr>
                <w:color w:val="000000"/>
              </w:rPr>
              <w:t xml:space="preserve"> 515</w:t>
            </w:r>
          </w:p>
        </w:tc>
        <w:tc>
          <w:tcPr>
            <w:tcW w:w="1843" w:type="dxa"/>
          </w:tcPr>
          <w:p w14:paraId="1314E521" w14:textId="5FA30385" w:rsidR="004E3313" w:rsidRPr="0071077D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Miltenyi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Biotec</w:t>
            </w:r>
            <w:proofErr w:type="spellEnd"/>
          </w:p>
        </w:tc>
      </w:tr>
      <w:tr w:rsidR="005C5DC2" w:rsidRPr="00CF14E8" w14:paraId="7521359A" w14:textId="77777777" w:rsidTr="005C5DC2">
        <w:tc>
          <w:tcPr>
            <w:tcW w:w="1985" w:type="dxa"/>
            <w:vAlign w:val="bottom"/>
          </w:tcPr>
          <w:p w14:paraId="58D83CA8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CD3</w:t>
            </w:r>
          </w:p>
        </w:tc>
        <w:tc>
          <w:tcPr>
            <w:tcW w:w="1701" w:type="dxa"/>
            <w:vAlign w:val="bottom"/>
          </w:tcPr>
          <w:p w14:paraId="7A9BD437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SK7</w:t>
            </w:r>
          </w:p>
        </w:tc>
        <w:tc>
          <w:tcPr>
            <w:tcW w:w="1805" w:type="dxa"/>
            <w:vAlign w:val="bottom"/>
          </w:tcPr>
          <w:p w14:paraId="4729445B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PerCP-Cy5.5</w:t>
            </w:r>
          </w:p>
        </w:tc>
        <w:tc>
          <w:tcPr>
            <w:tcW w:w="1843" w:type="dxa"/>
            <w:vAlign w:val="bottom"/>
          </w:tcPr>
          <w:p w14:paraId="15303300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2AF9AD6E" w14:textId="77777777" w:rsidTr="005C5DC2">
        <w:tc>
          <w:tcPr>
            <w:tcW w:w="1985" w:type="dxa"/>
            <w:vAlign w:val="bottom"/>
          </w:tcPr>
          <w:p w14:paraId="04896147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CCR6</w:t>
            </w:r>
          </w:p>
        </w:tc>
        <w:tc>
          <w:tcPr>
            <w:tcW w:w="1701" w:type="dxa"/>
            <w:vAlign w:val="bottom"/>
          </w:tcPr>
          <w:p w14:paraId="25659BD7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G034E3</w:t>
            </w:r>
          </w:p>
        </w:tc>
        <w:tc>
          <w:tcPr>
            <w:tcW w:w="1805" w:type="dxa"/>
            <w:vAlign w:val="bottom"/>
          </w:tcPr>
          <w:p w14:paraId="46183FAD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BV421</w:t>
            </w:r>
          </w:p>
        </w:tc>
        <w:tc>
          <w:tcPr>
            <w:tcW w:w="1843" w:type="dxa"/>
            <w:vAlign w:val="bottom"/>
          </w:tcPr>
          <w:p w14:paraId="2B4FAF02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proofErr w:type="spellStart"/>
            <w:r w:rsidRPr="00CF14E8">
              <w:rPr>
                <w:color w:val="000000"/>
              </w:rPr>
              <w:t>BioLegend</w:t>
            </w:r>
            <w:proofErr w:type="spellEnd"/>
          </w:p>
        </w:tc>
      </w:tr>
      <w:tr w:rsidR="005C5DC2" w:rsidRPr="0071077D" w14:paraId="02E5513E" w14:textId="77777777" w:rsidTr="005C5DC2">
        <w:tc>
          <w:tcPr>
            <w:tcW w:w="1985" w:type="dxa"/>
            <w:vAlign w:val="bottom"/>
          </w:tcPr>
          <w:p w14:paraId="4AC85C4D" w14:textId="77777777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  <w:r w:rsidRPr="0071077D">
              <w:rPr>
                <w:color w:val="000000"/>
              </w:rPr>
              <w:t>CD49d</w:t>
            </w:r>
          </w:p>
        </w:tc>
        <w:tc>
          <w:tcPr>
            <w:tcW w:w="1701" w:type="dxa"/>
            <w:vAlign w:val="bottom"/>
          </w:tcPr>
          <w:p w14:paraId="0389CE9E" w14:textId="77777777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  <w:r w:rsidRPr="0071077D">
              <w:rPr>
                <w:color w:val="000000"/>
              </w:rPr>
              <w:t>9F10</w:t>
            </w:r>
          </w:p>
        </w:tc>
        <w:tc>
          <w:tcPr>
            <w:tcW w:w="1805" w:type="dxa"/>
            <w:vAlign w:val="bottom"/>
          </w:tcPr>
          <w:p w14:paraId="58C8324D" w14:textId="77777777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  <w:r w:rsidRPr="0071077D">
              <w:rPr>
                <w:color w:val="000000"/>
              </w:rPr>
              <w:t>BV510</w:t>
            </w:r>
          </w:p>
        </w:tc>
        <w:tc>
          <w:tcPr>
            <w:tcW w:w="1843" w:type="dxa"/>
            <w:vAlign w:val="bottom"/>
          </w:tcPr>
          <w:p w14:paraId="133EA8F0" w14:textId="77777777" w:rsidR="004E3313" w:rsidRPr="0071077D" w:rsidRDefault="004E3313" w:rsidP="002A3361">
            <w:pPr>
              <w:spacing w:line="360" w:lineRule="auto"/>
              <w:ind w:right="-653"/>
              <w:rPr>
                <w:color w:val="000000"/>
              </w:rPr>
            </w:pPr>
            <w:proofErr w:type="spellStart"/>
            <w:r w:rsidRPr="0071077D">
              <w:rPr>
                <w:color w:val="000000"/>
              </w:rPr>
              <w:t>BioLegend</w:t>
            </w:r>
            <w:proofErr w:type="spellEnd"/>
          </w:p>
        </w:tc>
      </w:tr>
      <w:tr w:rsidR="005C5DC2" w:rsidRPr="00CF14E8" w14:paraId="2BB0A538" w14:textId="77777777" w:rsidTr="005C5DC2">
        <w:tc>
          <w:tcPr>
            <w:tcW w:w="1985" w:type="dxa"/>
            <w:vAlign w:val="bottom"/>
          </w:tcPr>
          <w:p w14:paraId="477F164C" w14:textId="7EAA61B9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Integrin ß7</w:t>
            </w:r>
          </w:p>
        </w:tc>
        <w:tc>
          <w:tcPr>
            <w:tcW w:w="1701" w:type="dxa"/>
            <w:vAlign w:val="bottom"/>
          </w:tcPr>
          <w:p w14:paraId="71874A6E" w14:textId="6DEAFF81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FIB04</w:t>
            </w:r>
          </w:p>
        </w:tc>
        <w:tc>
          <w:tcPr>
            <w:tcW w:w="1805" w:type="dxa"/>
            <w:vAlign w:val="bottom"/>
          </w:tcPr>
          <w:p w14:paraId="6E3F6295" w14:textId="3FEE07A8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BV</w:t>
            </w:r>
            <w:r>
              <w:rPr>
                <w:color w:val="000000"/>
              </w:rPr>
              <w:t>605</w:t>
            </w:r>
          </w:p>
        </w:tc>
        <w:tc>
          <w:tcPr>
            <w:tcW w:w="1843" w:type="dxa"/>
            <w:vAlign w:val="bottom"/>
          </w:tcPr>
          <w:p w14:paraId="10B5DB74" w14:textId="2F41B7F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>
              <w:rPr>
                <w:color w:val="000000"/>
              </w:rPr>
              <w:t>BD</w:t>
            </w:r>
          </w:p>
        </w:tc>
      </w:tr>
      <w:tr w:rsidR="005C5DC2" w:rsidRPr="00CF14E8" w14:paraId="5CBDF0CB" w14:textId="77777777" w:rsidTr="005C5DC2">
        <w:tc>
          <w:tcPr>
            <w:tcW w:w="1985" w:type="dxa"/>
            <w:vAlign w:val="bottom"/>
          </w:tcPr>
          <w:p w14:paraId="5D256074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HLA-DR</w:t>
            </w:r>
          </w:p>
        </w:tc>
        <w:tc>
          <w:tcPr>
            <w:tcW w:w="1701" w:type="dxa"/>
            <w:vAlign w:val="bottom"/>
          </w:tcPr>
          <w:p w14:paraId="7DF21C80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G46-6</w:t>
            </w:r>
          </w:p>
        </w:tc>
        <w:tc>
          <w:tcPr>
            <w:tcW w:w="1805" w:type="dxa"/>
            <w:vAlign w:val="bottom"/>
          </w:tcPr>
          <w:p w14:paraId="4C3C5CF3" w14:textId="1EB5D11A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BV711</w:t>
            </w:r>
          </w:p>
        </w:tc>
        <w:tc>
          <w:tcPr>
            <w:tcW w:w="1843" w:type="dxa"/>
            <w:vAlign w:val="bottom"/>
          </w:tcPr>
          <w:p w14:paraId="42C6B942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26CB9DF7" w14:textId="77777777" w:rsidTr="005C5DC2">
        <w:tc>
          <w:tcPr>
            <w:tcW w:w="1985" w:type="dxa"/>
            <w:vAlign w:val="bottom"/>
          </w:tcPr>
          <w:p w14:paraId="0DE117B8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CD127</w:t>
            </w:r>
          </w:p>
        </w:tc>
        <w:tc>
          <w:tcPr>
            <w:tcW w:w="1701" w:type="dxa"/>
            <w:vAlign w:val="bottom"/>
          </w:tcPr>
          <w:p w14:paraId="0F57A5AB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HIL-7R-M21</w:t>
            </w:r>
          </w:p>
        </w:tc>
        <w:tc>
          <w:tcPr>
            <w:tcW w:w="1805" w:type="dxa"/>
            <w:vAlign w:val="bottom"/>
          </w:tcPr>
          <w:p w14:paraId="307B50F6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BV786</w:t>
            </w:r>
          </w:p>
        </w:tc>
        <w:tc>
          <w:tcPr>
            <w:tcW w:w="1843" w:type="dxa"/>
            <w:vAlign w:val="bottom"/>
          </w:tcPr>
          <w:p w14:paraId="05DDBDEB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71077D" w14:paraId="59C9E8AD" w14:textId="77777777" w:rsidTr="005C5DC2">
        <w:tc>
          <w:tcPr>
            <w:tcW w:w="1985" w:type="dxa"/>
            <w:vAlign w:val="bottom"/>
          </w:tcPr>
          <w:p w14:paraId="326A5A71" w14:textId="01831D5E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  <w:r w:rsidRPr="0071077D">
              <w:rPr>
                <w:color w:val="000000"/>
              </w:rPr>
              <w:t>C</w:t>
            </w:r>
            <w:r w:rsidR="007164CF">
              <w:rPr>
                <w:color w:val="000000"/>
              </w:rPr>
              <w:t>CR5</w:t>
            </w:r>
          </w:p>
        </w:tc>
        <w:tc>
          <w:tcPr>
            <w:tcW w:w="1701" w:type="dxa"/>
            <w:vAlign w:val="bottom"/>
          </w:tcPr>
          <w:p w14:paraId="351C6D42" w14:textId="0CB5A307" w:rsidR="004E3313" w:rsidRPr="0071077D" w:rsidRDefault="007164CF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REA</w:t>
            </w:r>
            <w:r w:rsidR="00FE79A9">
              <w:rPr>
                <w:color w:val="000000"/>
              </w:rPr>
              <w:t>245</w:t>
            </w:r>
          </w:p>
        </w:tc>
        <w:tc>
          <w:tcPr>
            <w:tcW w:w="1805" w:type="dxa"/>
            <w:vAlign w:val="bottom"/>
          </w:tcPr>
          <w:p w14:paraId="1E983D0B" w14:textId="20FB1FC8" w:rsidR="004E3313" w:rsidRPr="0071077D" w:rsidRDefault="007164CF" w:rsidP="002A3361">
            <w:pPr>
              <w:spacing w:line="360" w:lineRule="auto"/>
            </w:pPr>
            <w:r>
              <w:t>PE</w:t>
            </w:r>
          </w:p>
        </w:tc>
        <w:tc>
          <w:tcPr>
            <w:tcW w:w="1843" w:type="dxa"/>
            <w:vAlign w:val="bottom"/>
          </w:tcPr>
          <w:p w14:paraId="516A8E16" w14:textId="05D939EA" w:rsidR="004E3313" w:rsidRPr="0071077D" w:rsidRDefault="007164CF" w:rsidP="002A3361">
            <w:pPr>
              <w:spacing w:line="360" w:lineRule="auto"/>
              <w:ind w:right="-653"/>
            </w:pPr>
            <w:proofErr w:type="spellStart"/>
            <w:r>
              <w:rPr>
                <w:color w:val="000000"/>
              </w:rPr>
              <w:t>Miltenyi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Biotec</w:t>
            </w:r>
            <w:proofErr w:type="spellEnd"/>
          </w:p>
        </w:tc>
      </w:tr>
      <w:tr w:rsidR="005C5DC2" w:rsidRPr="00CF14E8" w14:paraId="2BC1752F" w14:textId="77777777" w:rsidTr="005C5DC2">
        <w:tc>
          <w:tcPr>
            <w:tcW w:w="1985" w:type="dxa"/>
            <w:vAlign w:val="bottom"/>
          </w:tcPr>
          <w:p w14:paraId="7CABAEDA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CXCR5</w:t>
            </w:r>
          </w:p>
        </w:tc>
        <w:tc>
          <w:tcPr>
            <w:tcW w:w="1701" w:type="dxa"/>
            <w:vAlign w:val="bottom"/>
          </w:tcPr>
          <w:p w14:paraId="615FDEB3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J252D4</w:t>
            </w:r>
          </w:p>
        </w:tc>
        <w:tc>
          <w:tcPr>
            <w:tcW w:w="1805" w:type="dxa"/>
            <w:vAlign w:val="bottom"/>
          </w:tcPr>
          <w:p w14:paraId="35EF5C75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PE-CF594</w:t>
            </w:r>
          </w:p>
        </w:tc>
        <w:tc>
          <w:tcPr>
            <w:tcW w:w="1843" w:type="dxa"/>
            <w:vAlign w:val="bottom"/>
          </w:tcPr>
          <w:p w14:paraId="3ABACFC4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proofErr w:type="spellStart"/>
            <w:r w:rsidRPr="00CF14E8">
              <w:rPr>
                <w:color w:val="000000"/>
              </w:rPr>
              <w:t>BioLegend</w:t>
            </w:r>
            <w:proofErr w:type="spellEnd"/>
          </w:p>
        </w:tc>
      </w:tr>
      <w:tr w:rsidR="005C5DC2" w:rsidRPr="00CF14E8" w14:paraId="64C0383C" w14:textId="77777777" w:rsidTr="005C5DC2">
        <w:tc>
          <w:tcPr>
            <w:tcW w:w="1985" w:type="dxa"/>
            <w:vAlign w:val="bottom"/>
          </w:tcPr>
          <w:p w14:paraId="62EDBA01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lastRenderedPageBreak/>
              <w:t>CD25</w:t>
            </w:r>
          </w:p>
        </w:tc>
        <w:tc>
          <w:tcPr>
            <w:tcW w:w="1701" w:type="dxa"/>
            <w:vAlign w:val="bottom"/>
          </w:tcPr>
          <w:p w14:paraId="550592CD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M-A251</w:t>
            </w:r>
          </w:p>
        </w:tc>
        <w:tc>
          <w:tcPr>
            <w:tcW w:w="1805" w:type="dxa"/>
            <w:vAlign w:val="bottom"/>
          </w:tcPr>
          <w:p w14:paraId="51DDA587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PE-Cy5</w:t>
            </w:r>
          </w:p>
        </w:tc>
        <w:tc>
          <w:tcPr>
            <w:tcW w:w="1843" w:type="dxa"/>
            <w:vAlign w:val="bottom"/>
          </w:tcPr>
          <w:p w14:paraId="3F240AD4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71077D" w14:paraId="5534A272" w14:textId="77777777" w:rsidTr="005C5DC2">
        <w:tc>
          <w:tcPr>
            <w:tcW w:w="1985" w:type="dxa"/>
            <w:vAlign w:val="bottom"/>
          </w:tcPr>
          <w:p w14:paraId="676ACE7D" w14:textId="77777777" w:rsidR="004E3313" w:rsidRPr="0071077D" w:rsidRDefault="004E3313" w:rsidP="002A3361">
            <w:pPr>
              <w:spacing w:line="360" w:lineRule="auto"/>
              <w:rPr>
                <w:color w:val="000000"/>
              </w:rPr>
            </w:pPr>
            <w:r w:rsidRPr="0071077D">
              <w:rPr>
                <w:color w:val="000000"/>
              </w:rPr>
              <w:t>CD161</w:t>
            </w:r>
          </w:p>
        </w:tc>
        <w:tc>
          <w:tcPr>
            <w:tcW w:w="1701" w:type="dxa"/>
            <w:vAlign w:val="bottom"/>
          </w:tcPr>
          <w:p w14:paraId="07807B5D" w14:textId="0E0235E2" w:rsidR="004E3313" w:rsidRPr="0071077D" w:rsidRDefault="00FE79A9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REA631</w:t>
            </w:r>
          </w:p>
        </w:tc>
        <w:tc>
          <w:tcPr>
            <w:tcW w:w="1805" w:type="dxa"/>
            <w:vAlign w:val="bottom"/>
          </w:tcPr>
          <w:p w14:paraId="67094C1D" w14:textId="212500CA" w:rsidR="004E3313" w:rsidRPr="0071077D" w:rsidRDefault="007164CF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PE-Vio770</w:t>
            </w:r>
          </w:p>
        </w:tc>
        <w:tc>
          <w:tcPr>
            <w:tcW w:w="1843" w:type="dxa"/>
            <w:vAlign w:val="bottom"/>
          </w:tcPr>
          <w:p w14:paraId="6AB9F09D" w14:textId="1281A136" w:rsidR="004E3313" w:rsidRPr="0071077D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Miltenyi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Biotec</w:t>
            </w:r>
            <w:proofErr w:type="spellEnd"/>
          </w:p>
        </w:tc>
      </w:tr>
      <w:tr w:rsidR="005C5DC2" w:rsidRPr="00CF14E8" w14:paraId="2D21BDF6" w14:textId="77777777" w:rsidTr="005C5DC2">
        <w:tc>
          <w:tcPr>
            <w:tcW w:w="1985" w:type="dxa"/>
            <w:vAlign w:val="bottom"/>
          </w:tcPr>
          <w:p w14:paraId="28C7E5F2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CD4</w:t>
            </w:r>
          </w:p>
        </w:tc>
        <w:tc>
          <w:tcPr>
            <w:tcW w:w="1701" w:type="dxa"/>
            <w:vAlign w:val="bottom"/>
          </w:tcPr>
          <w:p w14:paraId="17CD4910" w14:textId="66BFFD56" w:rsidR="007164CF" w:rsidRPr="00CF14E8" w:rsidRDefault="00FE79A9" w:rsidP="002A3361">
            <w:pPr>
              <w:spacing w:line="360" w:lineRule="auto"/>
              <w:rPr>
                <w:color w:val="000000"/>
              </w:rPr>
            </w:pPr>
            <w:r>
              <w:rPr>
                <w:color w:val="000000"/>
              </w:rPr>
              <w:t>RPA-</w:t>
            </w:r>
            <w:r w:rsidR="007164CF" w:rsidRPr="00CF14E8">
              <w:rPr>
                <w:color w:val="000000"/>
              </w:rPr>
              <w:t>T4</w:t>
            </w:r>
          </w:p>
        </w:tc>
        <w:tc>
          <w:tcPr>
            <w:tcW w:w="1805" w:type="dxa"/>
            <w:vAlign w:val="bottom"/>
          </w:tcPr>
          <w:p w14:paraId="39789D9D" w14:textId="6D87F343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BUV</w:t>
            </w:r>
            <w:r>
              <w:rPr>
                <w:color w:val="000000"/>
              </w:rPr>
              <w:t>395</w:t>
            </w:r>
          </w:p>
        </w:tc>
        <w:tc>
          <w:tcPr>
            <w:tcW w:w="1843" w:type="dxa"/>
            <w:vAlign w:val="bottom"/>
          </w:tcPr>
          <w:p w14:paraId="63436FB7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6228E5BA" w14:textId="77777777" w:rsidTr="005C5DC2">
        <w:tc>
          <w:tcPr>
            <w:tcW w:w="1985" w:type="dxa"/>
            <w:vAlign w:val="bottom"/>
          </w:tcPr>
          <w:p w14:paraId="2E01B9CC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CD38</w:t>
            </w:r>
          </w:p>
        </w:tc>
        <w:tc>
          <w:tcPr>
            <w:tcW w:w="1701" w:type="dxa"/>
            <w:vAlign w:val="bottom"/>
          </w:tcPr>
          <w:p w14:paraId="1341A5E6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HIT2</w:t>
            </w:r>
          </w:p>
        </w:tc>
        <w:tc>
          <w:tcPr>
            <w:tcW w:w="1805" w:type="dxa"/>
            <w:vAlign w:val="bottom"/>
          </w:tcPr>
          <w:p w14:paraId="5886136A" w14:textId="2735D04E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BUV</w:t>
            </w:r>
            <w:r>
              <w:rPr>
                <w:color w:val="000000"/>
              </w:rPr>
              <w:t>496</w:t>
            </w:r>
          </w:p>
        </w:tc>
        <w:tc>
          <w:tcPr>
            <w:tcW w:w="1843" w:type="dxa"/>
            <w:vAlign w:val="bottom"/>
          </w:tcPr>
          <w:p w14:paraId="2AA39F74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5F364A4A" w14:textId="77777777" w:rsidTr="005C5DC2">
        <w:tc>
          <w:tcPr>
            <w:tcW w:w="1985" w:type="dxa"/>
            <w:vAlign w:val="bottom"/>
          </w:tcPr>
          <w:p w14:paraId="340F7C18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CD45RA</w:t>
            </w:r>
          </w:p>
        </w:tc>
        <w:tc>
          <w:tcPr>
            <w:tcW w:w="1701" w:type="dxa"/>
            <w:vAlign w:val="bottom"/>
          </w:tcPr>
          <w:p w14:paraId="51186621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HI100</w:t>
            </w:r>
          </w:p>
        </w:tc>
        <w:tc>
          <w:tcPr>
            <w:tcW w:w="1805" w:type="dxa"/>
            <w:vAlign w:val="bottom"/>
          </w:tcPr>
          <w:p w14:paraId="3012EFC8" w14:textId="52009F0F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 xml:space="preserve">BUV </w:t>
            </w:r>
            <w:r>
              <w:rPr>
                <w:color w:val="000000"/>
              </w:rPr>
              <w:t>737</w:t>
            </w:r>
          </w:p>
        </w:tc>
        <w:tc>
          <w:tcPr>
            <w:tcW w:w="1843" w:type="dxa"/>
            <w:vAlign w:val="bottom"/>
          </w:tcPr>
          <w:p w14:paraId="6185A5CB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  <w:tr w:rsidR="005C5DC2" w:rsidRPr="00CF14E8" w14:paraId="594D06C9" w14:textId="77777777" w:rsidTr="005C5DC2">
        <w:tc>
          <w:tcPr>
            <w:tcW w:w="1985" w:type="dxa"/>
            <w:vAlign w:val="bottom"/>
          </w:tcPr>
          <w:p w14:paraId="5ABD6542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CD8a</w:t>
            </w:r>
          </w:p>
        </w:tc>
        <w:tc>
          <w:tcPr>
            <w:tcW w:w="1701" w:type="dxa"/>
            <w:vAlign w:val="bottom"/>
          </w:tcPr>
          <w:p w14:paraId="2EE26C45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SK1</w:t>
            </w:r>
          </w:p>
        </w:tc>
        <w:tc>
          <w:tcPr>
            <w:tcW w:w="1805" w:type="dxa"/>
            <w:vAlign w:val="bottom"/>
          </w:tcPr>
          <w:p w14:paraId="3F605DFF" w14:textId="77777777" w:rsidR="007164CF" w:rsidRPr="00CF14E8" w:rsidRDefault="007164CF" w:rsidP="002A3361">
            <w:pPr>
              <w:spacing w:line="360" w:lineRule="auto"/>
              <w:rPr>
                <w:color w:val="000000"/>
              </w:rPr>
            </w:pPr>
            <w:r w:rsidRPr="00CF14E8">
              <w:rPr>
                <w:color w:val="000000"/>
              </w:rPr>
              <w:t>BUV805</w:t>
            </w:r>
          </w:p>
        </w:tc>
        <w:tc>
          <w:tcPr>
            <w:tcW w:w="1843" w:type="dxa"/>
            <w:vAlign w:val="bottom"/>
          </w:tcPr>
          <w:p w14:paraId="6F02CBB0" w14:textId="77777777" w:rsidR="007164CF" w:rsidRPr="00CF14E8" w:rsidRDefault="007164CF" w:rsidP="002A3361">
            <w:pPr>
              <w:spacing w:line="360" w:lineRule="auto"/>
              <w:ind w:right="-653"/>
              <w:rPr>
                <w:color w:val="000000"/>
              </w:rPr>
            </w:pPr>
            <w:r w:rsidRPr="00CF14E8">
              <w:rPr>
                <w:color w:val="000000"/>
              </w:rPr>
              <w:t>BD</w:t>
            </w:r>
          </w:p>
        </w:tc>
      </w:tr>
    </w:tbl>
    <w:p w14:paraId="1BFC8950" w14:textId="77777777" w:rsidR="00E01A3B" w:rsidRDefault="00E01A3B" w:rsidP="002A3361">
      <w:pPr>
        <w:spacing w:line="360" w:lineRule="auto"/>
      </w:pPr>
    </w:p>
    <w:p w14:paraId="6BDE2E02" w14:textId="6FA4A79D" w:rsidR="00380738" w:rsidRDefault="00380738">
      <w:pPr>
        <w:rPr>
          <w:vertAlign w:val="superscript"/>
        </w:rPr>
      </w:pPr>
      <w:r>
        <w:rPr>
          <w:vertAlign w:val="superscript"/>
        </w:rPr>
        <w:br w:type="page"/>
      </w:r>
    </w:p>
    <w:p w14:paraId="19F3C6F3" w14:textId="428F5AEA" w:rsidR="00593EF3" w:rsidRDefault="00593EF3" w:rsidP="002A3361">
      <w:pPr>
        <w:spacing w:line="360" w:lineRule="auto"/>
        <w:rPr>
          <w:lang w:bidi="en-US"/>
        </w:rPr>
        <w:sectPr w:rsidR="00593EF3" w:rsidSect="007B1054">
          <w:headerReference w:type="even" r:id="rId8"/>
          <w:headerReference w:type="default" r:id="rId9"/>
          <w:footerReference w:type="default" r:id="rId10"/>
          <w:pgSz w:w="11900" w:h="16840"/>
          <w:pgMar w:top="1440" w:right="1440" w:bottom="1440" w:left="1440" w:header="708" w:footer="708" w:gutter="0"/>
          <w:cols w:space="708"/>
          <w:titlePg/>
          <w:docGrid w:linePitch="360"/>
        </w:sectPr>
      </w:pPr>
    </w:p>
    <w:p w14:paraId="1CBF8142" w14:textId="77777777" w:rsidR="001F0489" w:rsidRDefault="001F0489" w:rsidP="001F0489">
      <w:pPr>
        <w:spacing w:line="360" w:lineRule="auto"/>
        <w:rPr>
          <w:color w:val="000000" w:themeColor="text1"/>
        </w:rPr>
      </w:pPr>
      <w:r>
        <w:rPr>
          <w:b/>
          <w:u w:val="single"/>
        </w:rPr>
        <w:lastRenderedPageBreak/>
        <w:t>Supplementary Table 3</w:t>
      </w:r>
      <w:r w:rsidRPr="00897EFA">
        <w:rPr>
          <w:b/>
        </w:rPr>
        <w:t xml:space="preserve"> </w:t>
      </w:r>
      <w:proofErr w:type="gramStart"/>
      <w:r>
        <w:rPr>
          <w:b/>
        </w:rPr>
        <w:t xml:space="preserve">–  </w:t>
      </w:r>
      <w:r w:rsidRPr="00A54032">
        <w:rPr>
          <w:color w:val="000000" w:themeColor="text1"/>
          <w:vertAlign w:val="superscript"/>
        </w:rPr>
        <w:t>1</w:t>
      </w:r>
      <w:proofErr w:type="gramEnd"/>
      <w:r w:rsidRPr="00A54032">
        <w:rPr>
          <w:color w:val="000000" w:themeColor="text1"/>
        </w:rPr>
        <w:t>H</w:t>
      </w:r>
      <w:r>
        <w:rPr>
          <w:color w:val="000000" w:themeColor="text1"/>
        </w:rPr>
        <w:t xml:space="preserve"> </w:t>
      </w:r>
      <w:r w:rsidRPr="00A54032">
        <w:rPr>
          <w:color w:val="000000" w:themeColor="text1"/>
        </w:rPr>
        <w:t xml:space="preserve">MRS </w:t>
      </w:r>
      <w:r>
        <w:rPr>
          <w:color w:val="000000" w:themeColor="text1"/>
        </w:rPr>
        <w:t xml:space="preserve">voxel composite hierarchical linear regression </w:t>
      </w:r>
      <w:r w:rsidRPr="00A54032">
        <w:rPr>
          <w:color w:val="000000" w:themeColor="text1"/>
        </w:rPr>
        <w:t>models</w:t>
      </w:r>
    </w:p>
    <w:p w14:paraId="79CE74AD" w14:textId="77777777" w:rsidR="001F0489" w:rsidRDefault="001F0489" w:rsidP="001F0489">
      <w:pPr>
        <w:spacing w:line="360" w:lineRule="auto"/>
        <w:rPr>
          <w:color w:val="FF0000"/>
        </w:rPr>
      </w:pPr>
    </w:p>
    <w:tbl>
      <w:tblPr>
        <w:tblStyle w:val="TableGrid"/>
        <w:tblW w:w="14461" w:type="dxa"/>
        <w:tblBorders>
          <w:lef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8"/>
        <w:gridCol w:w="707"/>
        <w:gridCol w:w="997"/>
        <w:gridCol w:w="567"/>
        <w:gridCol w:w="709"/>
        <w:gridCol w:w="241"/>
        <w:gridCol w:w="756"/>
        <w:gridCol w:w="1139"/>
        <w:gridCol w:w="567"/>
        <w:gridCol w:w="567"/>
        <w:gridCol w:w="236"/>
        <w:gridCol w:w="747"/>
        <w:gridCol w:w="1134"/>
        <w:gridCol w:w="569"/>
        <w:gridCol w:w="529"/>
        <w:gridCol w:w="236"/>
        <w:gridCol w:w="794"/>
        <w:gridCol w:w="1134"/>
        <w:gridCol w:w="567"/>
        <w:gridCol w:w="567"/>
      </w:tblGrid>
      <w:tr w:rsidR="001F0489" w:rsidRPr="00BA430F" w14:paraId="73070904" w14:textId="77777777" w:rsidTr="00AD4EC4">
        <w:tc>
          <w:tcPr>
            <w:tcW w:w="1698" w:type="dxa"/>
            <w:tcBorders>
              <w:right w:val="nil"/>
            </w:tcBorders>
            <w:vAlign w:val="center"/>
          </w:tcPr>
          <w:p w14:paraId="005EF76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80" w:type="dxa"/>
            <w:gridSpan w:val="4"/>
            <w:tcBorders>
              <w:left w:val="nil"/>
              <w:right w:val="nil"/>
            </w:tcBorders>
            <w:vAlign w:val="center"/>
          </w:tcPr>
          <w:p w14:paraId="5646DDB3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HIV-1 </w:t>
            </w:r>
            <w:r w:rsidRPr="00BA430F">
              <w:rPr>
                <w:sz w:val="16"/>
                <w:szCs w:val="16"/>
              </w:rPr>
              <w:t>RNA</w:t>
            </w:r>
            <w:r>
              <w:rPr>
                <w:sz w:val="16"/>
                <w:szCs w:val="16"/>
              </w:rPr>
              <w:t xml:space="preserve"> / CSF CD4 (Log</w:t>
            </w:r>
            <w:r>
              <w:rPr>
                <w:sz w:val="16"/>
                <w:szCs w:val="16"/>
                <w:vertAlign w:val="subscript"/>
              </w:rPr>
              <w:t>10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241" w:type="dxa"/>
            <w:tcBorders>
              <w:left w:val="nil"/>
              <w:right w:val="nil"/>
            </w:tcBorders>
            <w:vAlign w:val="center"/>
          </w:tcPr>
          <w:p w14:paraId="77B3F258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029" w:type="dxa"/>
            <w:gridSpan w:val="4"/>
            <w:tcBorders>
              <w:left w:val="nil"/>
              <w:right w:val="nil"/>
            </w:tcBorders>
            <w:vAlign w:val="center"/>
          </w:tcPr>
          <w:p w14:paraId="4D650BC9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HIV-1 D</w:t>
            </w:r>
            <w:r w:rsidRPr="00BA430F">
              <w:rPr>
                <w:sz w:val="16"/>
                <w:szCs w:val="16"/>
              </w:rPr>
              <w:t>NA</w:t>
            </w:r>
            <w:r>
              <w:rPr>
                <w:sz w:val="16"/>
                <w:szCs w:val="16"/>
              </w:rPr>
              <w:t xml:space="preserve"> / CSF CD4 (Log</w:t>
            </w:r>
            <w:r>
              <w:rPr>
                <w:sz w:val="16"/>
                <w:szCs w:val="16"/>
                <w:vertAlign w:val="subscript"/>
              </w:rPr>
              <w:t>10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center"/>
          </w:tcPr>
          <w:p w14:paraId="3881F490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75" w:type="dxa"/>
            <w:gridSpan w:val="4"/>
            <w:tcBorders>
              <w:left w:val="nil"/>
              <w:right w:val="nil"/>
            </w:tcBorders>
            <w:vAlign w:val="center"/>
          </w:tcPr>
          <w:p w14:paraId="6C900A48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HIV-1 </w:t>
            </w:r>
            <w:r w:rsidRPr="00BA430F">
              <w:rPr>
                <w:sz w:val="16"/>
                <w:szCs w:val="16"/>
              </w:rPr>
              <w:t>RNA</w:t>
            </w:r>
            <w:r>
              <w:rPr>
                <w:sz w:val="16"/>
                <w:szCs w:val="16"/>
              </w:rPr>
              <w:t xml:space="preserve"> / 10</w:t>
            </w:r>
            <w:r>
              <w:rPr>
                <w:sz w:val="16"/>
                <w:szCs w:val="16"/>
                <w:vertAlign w:val="superscript"/>
              </w:rPr>
              <w:t>6</w:t>
            </w:r>
            <w:r>
              <w:rPr>
                <w:sz w:val="16"/>
                <w:szCs w:val="16"/>
              </w:rPr>
              <w:t xml:space="preserve"> PBMC CD4 (Log</w:t>
            </w:r>
            <w:r>
              <w:rPr>
                <w:sz w:val="16"/>
                <w:szCs w:val="16"/>
                <w:vertAlign w:val="subscript"/>
              </w:rPr>
              <w:t>10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center"/>
          </w:tcPr>
          <w:p w14:paraId="6CE7616B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062" w:type="dxa"/>
            <w:gridSpan w:val="4"/>
            <w:tcBorders>
              <w:left w:val="nil"/>
              <w:right w:val="nil"/>
            </w:tcBorders>
            <w:vAlign w:val="center"/>
          </w:tcPr>
          <w:p w14:paraId="03912A0E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HIV-1 D</w:t>
            </w:r>
            <w:r w:rsidRPr="00BA430F">
              <w:rPr>
                <w:sz w:val="16"/>
                <w:szCs w:val="16"/>
              </w:rPr>
              <w:t>NA</w:t>
            </w:r>
            <w:r>
              <w:rPr>
                <w:sz w:val="16"/>
                <w:szCs w:val="16"/>
              </w:rPr>
              <w:t xml:space="preserve"> / 10</w:t>
            </w:r>
            <w:r>
              <w:rPr>
                <w:sz w:val="16"/>
                <w:szCs w:val="16"/>
                <w:vertAlign w:val="superscript"/>
              </w:rPr>
              <w:t>6</w:t>
            </w:r>
            <w:r>
              <w:rPr>
                <w:sz w:val="16"/>
                <w:szCs w:val="16"/>
              </w:rPr>
              <w:t xml:space="preserve"> PBMC CD4 (Log</w:t>
            </w:r>
            <w:r>
              <w:rPr>
                <w:sz w:val="16"/>
                <w:szCs w:val="16"/>
                <w:vertAlign w:val="subscript"/>
              </w:rPr>
              <w:t>10</w:t>
            </w:r>
            <w:r>
              <w:rPr>
                <w:sz w:val="16"/>
                <w:szCs w:val="16"/>
              </w:rPr>
              <w:t>)</w:t>
            </w:r>
          </w:p>
        </w:tc>
      </w:tr>
      <w:tr w:rsidR="001F0489" w:rsidRPr="00BA430F" w14:paraId="2C582F4C" w14:textId="77777777" w:rsidTr="00AD4EC4">
        <w:tc>
          <w:tcPr>
            <w:tcW w:w="1698" w:type="dxa"/>
            <w:tcBorders>
              <w:right w:val="nil"/>
            </w:tcBorders>
          </w:tcPr>
          <w:p w14:paraId="6FF1C58D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Predictors</w:t>
            </w:r>
          </w:p>
        </w:tc>
        <w:tc>
          <w:tcPr>
            <w:tcW w:w="707" w:type="dxa"/>
            <w:tcBorders>
              <w:left w:val="nil"/>
              <w:right w:val="nil"/>
            </w:tcBorders>
          </w:tcPr>
          <w:p w14:paraId="2934B00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  <w:r w:rsidRPr="00BA430F">
              <w:rPr>
                <w:sz w:val="16"/>
                <w:szCs w:val="16"/>
              </w:rPr>
              <w:t>/</w:t>
            </w:r>
            <w:r w:rsidRPr="00BA430F">
              <w:rPr>
                <w:sz w:val="16"/>
                <w:szCs w:val="16"/>
              </w:rPr>
              <w:sym w:font="Symbol" w:char="F044"/>
            </w: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997" w:type="dxa"/>
            <w:tcBorders>
              <w:left w:val="nil"/>
              <w:right w:val="nil"/>
            </w:tcBorders>
          </w:tcPr>
          <w:p w14:paraId="6551D57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B</w:t>
            </w:r>
            <w:r>
              <w:rPr>
                <w:sz w:val="16"/>
                <w:szCs w:val="16"/>
              </w:rPr>
              <w:t xml:space="preserve"> (SE)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F77C0D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sym w:font="Symbol" w:char="F062"/>
            </w:r>
          </w:p>
        </w:tc>
        <w:tc>
          <w:tcPr>
            <w:tcW w:w="709" w:type="dxa"/>
            <w:tcBorders>
              <w:left w:val="nil"/>
              <w:right w:val="nil"/>
            </w:tcBorders>
          </w:tcPr>
          <w:p w14:paraId="002D432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</w:t>
            </w:r>
          </w:p>
        </w:tc>
        <w:tc>
          <w:tcPr>
            <w:tcW w:w="241" w:type="dxa"/>
            <w:tcBorders>
              <w:left w:val="nil"/>
              <w:right w:val="nil"/>
            </w:tcBorders>
          </w:tcPr>
          <w:p w14:paraId="6375391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6" w:type="dxa"/>
            <w:tcBorders>
              <w:left w:val="nil"/>
              <w:right w:val="nil"/>
            </w:tcBorders>
          </w:tcPr>
          <w:p w14:paraId="231BAA4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  <w:r w:rsidRPr="00BA430F">
              <w:rPr>
                <w:sz w:val="16"/>
                <w:szCs w:val="16"/>
              </w:rPr>
              <w:t>/</w:t>
            </w:r>
            <w:r w:rsidRPr="00BA430F">
              <w:rPr>
                <w:sz w:val="16"/>
                <w:szCs w:val="16"/>
              </w:rPr>
              <w:sym w:font="Symbol" w:char="F044"/>
            </w: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139" w:type="dxa"/>
            <w:tcBorders>
              <w:left w:val="nil"/>
              <w:right w:val="nil"/>
            </w:tcBorders>
          </w:tcPr>
          <w:p w14:paraId="7760513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B</w:t>
            </w:r>
            <w:r>
              <w:rPr>
                <w:sz w:val="16"/>
                <w:szCs w:val="16"/>
              </w:rPr>
              <w:t xml:space="preserve"> (SE)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5197D2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sym w:font="Symbol" w:char="F062"/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DE2517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6E5B894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47" w:type="dxa"/>
            <w:tcBorders>
              <w:left w:val="nil"/>
              <w:right w:val="nil"/>
            </w:tcBorders>
          </w:tcPr>
          <w:p w14:paraId="48AE8D8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  <w:r w:rsidRPr="00BA430F">
              <w:rPr>
                <w:sz w:val="16"/>
                <w:szCs w:val="16"/>
              </w:rPr>
              <w:t>/</w:t>
            </w:r>
            <w:r w:rsidRPr="00BA430F">
              <w:rPr>
                <w:sz w:val="16"/>
                <w:szCs w:val="16"/>
              </w:rPr>
              <w:sym w:font="Symbol" w:char="F044"/>
            </w: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6B79914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B</w:t>
            </w:r>
            <w:r>
              <w:rPr>
                <w:sz w:val="16"/>
                <w:szCs w:val="16"/>
              </w:rPr>
              <w:t xml:space="preserve"> (</w:t>
            </w:r>
            <w:r w:rsidRPr="00BA430F">
              <w:rPr>
                <w:sz w:val="16"/>
                <w:szCs w:val="16"/>
              </w:rPr>
              <w:t>SE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569" w:type="dxa"/>
            <w:tcBorders>
              <w:left w:val="nil"/>
              <w:right w:val="nil"/>
            </w:tcBorders>
          </w:tcPr>
          <w:p w14:paraId="31C6FA9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sym w:font="Symbol" w:char="F062"/>
            </w:r>
          </w:p>
        </w:tc>
        <w:tc>
          <w:tcPr>
            <w:tcW w:w="529" w:type="dxa"/>
            <w:tcBorders>
              <w:left w:val="nil"/>
              <w:right w:val="nil"/>
            </w:tcBorders>
          </w:tcPr>
          <w:p w14:paraId="3988CD9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50433BE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4" w:type="dxa"/>
            <w:tcBorders>
              <w:left w:val="nil"/>
              <w:right w:val="nil"/>
            </w:tcBorders>
          </w:tcPr>
          <w:p w14:paraId="3E5DA29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  <w:r w:rsidRPr="00BA430F">
              <w:rPr>
                <w:sz w:val="16"/>
                <w:szCs w:val="16"/>
              </w:rPr>
              <w:t>/</w:t>
            </w:r>
            <w:r w:rsidRPr="00BA430F">
              <w:rPr>
                <w:sz w:val="16"/>
                <w:szCs w:val="16"/>
              </w:rPr>
              <w:sym w:font="Symbol" w:char="F044"/>
            </w: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2932A7D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B</w:t>
            </w:r>
            <w:r>
              <w:rPr>
                <w:sz w:val="16"/>
                <w:szCs w:val="16"/>
              </w:rPr>
              <w:t xml:space="preserve"> (</w:t>
            </w:r>
            <w:r w:rsidRPr="00BA430F">
              <w:rPr>
                <w:sz w:val="16"/>
                <w:szCs w:val="16"/>
              </w:rPr>
              <w:t>SE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75D8CB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sym w:font="Symbol" w:char="F062"/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AEB34D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</w:t>
            </w:r>
          </w:p>
        </w:tc>
      </w:tr>
      <w:tr w:rsidR="001F0489" w:rsidRPr="00BA430F" w14:paraId="2336E2E7" w14:textId="77777777" w:rsidTr="00AD4EC4">
        <w:tc>
          <w:tcPr>
            <w:tcW w:w="1698" w:type="dxa"/>
            <w:tcBorders>
              <w:right w:val="nil"/>
            </w:tcBorders>
          </w:tcPr>
          <w:p w14:paraId="4E1B39D2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1</w:t>
            </w:r>
          </w:p>
          <w:p w14:paraId="05860482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FWM Composite</w:t>
            </w:r>
          </w:p>
          <w:p w14:paraId="0167B331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</w:p>
          <w:p w14:paraId="0252089D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2</w:t>
            </w:r>
          </w:p>
          <w:p w14:paraId="20213027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FWM Composite</w:t>
            </w:r>
          </w:p>
          <w:p w14:paraId="34410139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Early/Late Treated</w:t>
            </w:r>
          </w:p>
        </w:tc>
        <w:tc>
          <w:tcPr>
            <w:tcW w:w="707" w:type="dxa"/>
            <w:tcBorders>
              <w:left w:val="nil"/>
              <w:right w:val="nil"/>
            </w:tcBorders>
          </w:tcPr>
          <w:p w14:paraId="3CD8C9F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53</w:t>
            </w:r>
          </w:p>
          <w:p w14:paraId="63C94AF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C4E688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70D121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07</w:t>
            </w:r>
          </w:p>
        </w:tc>
        <w:tc>
          <w:tcPr>
            <w:tcW w:w="997" w:type="dxa"/>
            <w:tcBorders>
              <w:left w:val="nil"/>
              <w:right w:val="nil"/>
            </w:tcBorders>
          </w:tcPr>
          <w:p w14:paraId="3B7B7FF4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BE882B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-0.2</w:t>
            </w:r>
            <w:r>
              <w:rPr>
                <w:sz w:val="16"/>
                <w:szCs w:val="16"/>
              </w:rPr>
              <w:t>6 (0.08)</w:t>
            </w:r>
          </w:p>
          <w:p w14:paraId="71EA8BFA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E08E131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5B3F9E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-0.23 (0.08)</w:t>
            </w:r>
          </w:p>
          <w:p w14:paraId="248607D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0.13 (0.11)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4E80B3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504033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73</w:t>
            </w:r>
          </w:p>
          <w:p w14:paraId="55FC4FF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</w:p>
          <w:p w14:paraId="4B9386C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</w:p>
          <w:p w14:paraId="75A72D6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67</w:t>
            </w:r>
          </w:p>
          <w:p w14:paraId="2986AF5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27</w:t>
            </w:r>
          </w:p>
        </w:tc>
        <w:tc>
          <w:tcPr>
            <w:tcW w:w="709" w:type="dxa"/>
            <w:tcBorders>
              <w:left w:val="nil"/>
              <w:right w:val="nil"/>
            </w:tcBorders>
          </w:tcPr>
          <w:p w14:paraId="2F00DF6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F86C9C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07</w:t>
            </w:r>
          </w:p>
          <w:p w14:paraId="00F8D2C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4BC030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BCDD7E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01</w:t>
            </w:r>
          </w:p>
          <w:p w14:paraId="42DF7CA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25</w:t>
            </w:r>
          </w:p>
        </w:tc>
        <w:tc>
          <w:tcPr>
            <w:tcW w:w="241" w:type="dxa"/>
            <w:tcBorders>
              <w:left w:val="nil"/>
              <w:right w:val="nil"/>
            </w:tcBorders>
          </w:tcPr>
          <w:p w14:paraId="12BCCE3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6" w:type="dxa"/>
            <w:tcBorders>
              <w:left w:val="nil"/>
              <w:right w:val="nil"/>
            </w:tcBorders>
          </w:tcPr>
          <w:p w14:paraId="703F970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0.05</w:t>
            </w:r>
          </w:p>
          <w:p w14:paraId="5292B8B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1C5535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A1C25E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0.21</w:t>
            </w:r>
          </w:p>
        </w:tc>
        <w:tc>
          <w:tcPr>
            <w:tcW w:w="1139" w:type="dxa"/>
            <w:tcBorders>
              <w:left w:val="nil"/>
              <w:right w:val="nil"/>
            </w:tcBorders>
          </w:tcPr>
          <w:p w14:paraId="54E6BFD8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35AB2C3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-0.08 (0.11)</w:t>
            </w:r>
          </w:p>
          <w:p w14:paraId="3988AEE5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BAA48A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EB30B9C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-0.04 (0.10)</w:t>
            </w:r>
          </w:p>
          <w:p w14:paraId="15D135B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0.24 (0.15)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6058ED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E46534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-0.23</w:t>
            </w:r>
          </w:p>
          <w:p w14:paraId="1AF6B8D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61D0FE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3F7F2E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-0.12</w:t>
            </w:r>
          </w:p>
          <w:p w14:paraId="7A2F380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0.47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0862F4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6D087A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0.47</w:t>
            </w:r>
          </w:p>
          <w:p w14:paraId="78F0780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C3A1EA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CB6D2C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0.69</w:t>
            </w:r>
          </w:p>
          <w:p w14:paraId="2CC1A5B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0.14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1BFE390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47" w:type="dxa"/>
            <w:tcBorders>
              <w:left w:val="nil"/>
              <w:right w:val="nil"/>
            </w:tcBorders>
          </w:tcPr>
          <w:p w14:paraId="02DE0D6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16</w:t>
            </w:r>
          </w:p>
          <w:p w14:paraId="1BB4A55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C38100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DCB3B4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37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48ADD3C1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FA17F75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-0.14 (0.09)</w:t>
            </w:r>
          </w:p>
          <w:p w14:paraId="01A39E60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CFF6771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D305E73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-0.17 (0.07)</w:t>
            </w:r>
          </w:p>
          <w:p w14:paraId="73A445A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0.41 (0.14)</w:t>
            </w:r>
          </w:p>
        </w:tc>
        <w:tc>
          <w:tcPr>
            <w:tcW w:w="569" w:type="dxa"/>
            <w:tcBorders>
              <w:left w:val="nil"/>
              <w:right w:val="nil"/>
            </w:tcBorders>
          </w:tcPr>
          <w:p w14:paraId="00111CD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B8B4F3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41</w:t>
            </w:r>
          </w:p>
          <w:p w14:paraId="1A6B1A9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9E90FD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D1283C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47</w:t>
            </w:r>
          </w:p>
          <w:p w14:paraId="6A5631B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61</w:t>
            </w:r>
          </w:p>
        </w:tc>
        <w:tc>
          <w:tcPr>
            <w:tcW w:w="529" w:type="dxa"/>
            <w:tcBorders>
              <w:left w:val="nil"/>
              <w:right w:val="nil"/>
            </w:tcBorders>
          </w:tcPr>
          <w:p w14:paraId="07BF5F0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3AD65E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15</w:t>
            </w:r>
          </w:p>
          <w:p w14:paraId="3E2C6C3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9409DD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EF4713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04</w:t>
            </w:r>
          </w:p>
          <w:p w14:paraId="12A712B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01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2E86770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4" w:type="dxa"/>
            <w:tcBorders>
              <w:left w:val="nil"/>
              <w:right w:val="nil"/>
            </w:tcBorders>
          </w:tcPr>
          <w:p w14:paraId="77916BB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10</w:t>
            </w:r>
          </w:p>
          <w:p w14:paraId="20DDFDF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F65708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199FB6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37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3B4E5FA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8B97824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-0.12 (0.11)</w:t>
            </w:r>
          </w:p>
          <w:p w14:paraId="0E42E66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78ECC46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C3F69C0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-0.15 (0.09)</w:t>
            </w:r>
          </w:p>
          <w:p w14:paraId="27C8E02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0.46 (0.17)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04C770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07E7A1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31</w:t>
            </w:r>
          </w:p>
          <w:p w14:paraId="3F1DBF0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337770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1DEBD9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38</w:t>
            </w:r>
          </w:p>
          <w:p w14:paraId="491CD0A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61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17C8AD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1E7A94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28</w:t>
            </w:r>
          </w:p>
          <w:p w14:paraId="3F56122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402A08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3D556C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12</w:t>
            </w:r>
          </w:p>
          <w:p w14:paraId="3A6DD95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02</w:t>
            </w:r>
          </w:p>
        </w:tc>
      </w:tr>
      <w:tr w:rsidR="001F0489" w:rsidRPr="00BA430F" w14:paraId="6367ECA4" w14:textId="77777777" w:rsidTr="00AD4EC4">
        <w:tc>
          <w:tcPr>
            <w:tcW w:w="1698" w:type="dxa"/>
            <w:tcBorders>
              <w:right w:val="nil"/>
            </w:tcBorders>
          </w:tcPr>
          <w:p w14:paraId="0BAB6FAB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1</w:t>
            </w:r>
          </w:p>
          <w:p w14:paraId="4AE7ABFE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PCC Composite</w:t>
            </w:r>
          </w:p>
          <w:p w14:paraId="34BE03F2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</w:p>
          <w:p w14:paraId="78AA1821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2</w:t>
            </w:r>
          </w:p>
          <w:p w14:paraId="306C9330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PCC Composite</w:t>
            </w:r>
          </w:p>
          <w:p w14:paraId="5057732D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Early/Late Treated</w:t>
            </w:r>
          </w:p>
        </w:tc>
        <w:tc>
          <w:tcPr>
            <w:tcW w:w="707" w:type="dxa"/>
            <w:tcBorders>
              <w:left w:val="nil"/>
              <w:right w:val="nil"/>
            </w:tcBorders>
          </w:tcPr>
          <w:p w14:paraId="45EA5DE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0.38</w:t>
            </w:r>
          </w:p>
          <w:p w14:paraId="4B21A84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542B16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A9D441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7</w:t>
            </w:r>
          </w:p>
        </w:tc>
        <w:tc>
          <w:tcPr>
            <w:tcW w:w="997" w:type="dxa"/>
            <w:tcBorders>
              <w:left w:val="nil"/>
              <w:right w:val="nil"/>
            </w:tcBorders>
          </w:tcPr>
          <w:p w14:paraId="0E4A079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912E308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-0.14 (0.06)</w:t>
            </w:r>
          </w:p>
          <w:p w14:paraId="749C914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57F50A7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045DF1F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-0.13 (0.06)</w:t>
            </w:r>
          </w:p>
          <w:p w14:paraId="438D9AE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0.14 (0.12)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A7C667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1738ED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-0.61</w:t>
            </w:r>
          </w:p>
          <w:p w14:paraId="493B9D0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</w:p>
          <w:p w14:paraId="0F03137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</w:p>
          <w:p w14:paraId="040EBB5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-0.53</w:t>
            </w:r>
          </w:p>
          <w:p w14:paraId="4434A1F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0.28</w:t>
            </w:r>
          </w:p>
        </w:tc>
        <w:tc>
          <w:tcPr>
            <w:tcW w:w="709" w:type="dxa"/>
            <w:tcBorders>
              <w:left w:val="nil"/>
              <w:right w:val="nil"/>
            </w:tcBorders>
          </w:tcPr>
          <w:p w14:paraId="32353EA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FB1EEB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0.03</w:t>
            </w:r>
          </w:p>
          <w:p w14:paraId="28202FC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5D6002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DD15CC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0.06</w:t>
            </w:r>
          </w:p>
          <w:p w14:paraId="53E0C1D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0.29</w:t>
            </w:r>
          </w:p>
        </w:tc>
        <w:tc>
          <w:tcPr>
            <w:tcW w:w="241" w:type="dxa"/>
            <w:tcBorders>
              <w:left w:val="nil"/>
              <w:right w:val="nil"/>
            </w:tcBorders>
          </w:tcPr>
          <w:p w14:paraId="7078370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6" w:type="dxa"/>
            <w:tcBorders>
              <w:left w:val="nil"/>
              <w:right w:val="nil"/>
            </w:tcBorders>
          </w:tcPr>
          <w:p w14:paraId="4EE3178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0.09</w:t>
            </w:r>
          </w:p>
          <w:p w14:paraId="790A5AC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D48673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DAD9A2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0.19</w:t>
            </w:r>
          </w:p>
        </w:tc>
        <w:tc>
          <w:tcPr>
            <w:tcW w:w="1139" w:type="dxa"/>
            <w:tcBorders>
              <w:left w:val="nil"/>
              <w:right w:val="nil"/>
            </w:tcBorders>
          </w:tcPr>
          <w:p w14:paraId="07FFA1D6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4F0564C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-0.08 (0.08)</w:t>
            </w:r>
          </w:p>
          <w:p w14:paraId="432B8D5B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8DABDB0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AABFCC6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-0.05 (0.08)</w:t>
            </w:r>
          </w:p>
          <w:p w14:paraId="330D313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0.23 (0.15)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C26CE0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7B98B8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-0.30</w:t>
            </w:r>
          </w:p>
          <w:p w14:paraId="44297B8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673BAB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0CEB07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-0.19</w:t>
            </w:r>
          </w:p>
          <w:p w14:paraId="3454584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0.45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2CAE16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C36D95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0.34</w:t>
            </w:r>
          </w:p>
          <w:p w14:paraId="3F3C575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8EF66B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343761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0.54</w:t>
            </w:r>
          </w:p>
          <w:p w14:paraId="2E15DF0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0.16</w:t>
            </w:r>
          </w:p>
        </w:tc>
        <w:tc>
          <w:tcPr>
            <w:tcW w:w="236" w:type="dxa"/>
            <w:tcBorders>
              <w:left w:val="nil"/>
              <w:bottom w:val="single" w:sz="4" w:space="0" w:color="auto"/>
              <w:right w:val="nil"/>
            </w:tcBorders>
          </w:tcPr>
          <w:p w14:paraId="181A738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47" w:type="dxa"/>
            <w:tcBorders>
              <w:left w:val="nil"/>
              <w:right w:val="nil"/>
            </w:tcBorders>
          </w:tcPr>
          <w:p w14:paraId="49CFB7C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12</w:t>
            </w:r>
          </w:p>
          <w:p w14:paraId="40CAE33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27B106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6319A2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26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37F2EC35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D5C8FA2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-0.12 (0.09)</w:t>
            </w:r>
          </w:p>
          <w:p w14:paraId="62FF26A5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17A7E40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34A5630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-0.08 (0.08)</w:t>
            </w:r>
          </w:p>
          <w:p w14:paraId="55D9298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0.34 (0.15)</w:t>
            </w:r>
          </w:p>
        </w:tc>
        <w:tc>
          <w:tcPr>
            <w:tcW w:w="569" w:type="dxa"/>
            <w:tcBorders>
              <w:left w:val="nil"/>
              <w:right w:val="nil"/>
            </w:tcBorders>
          </w:tcPr>
          <w:p w14:paraId="071A314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2E235F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35</w:t>
            </w:r>
          </w:p>
          <w:p w14:paraId="0B3DC45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BA0FAA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 xml:space="preserve"> </w:t>
            </w:r>
          </w:p>
          <w:p w14:paraId="49BC4DA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23</w:t>
            </w:r>
          </w:p>
          <w:p w14:paraId="57FBE4F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52</w:t>
            </w:r>
          </w:p>
        </w:tc>
        <w:tc>
          <w:tcPr>
            <w:tcW w:w="529" w:type="dxa"/>
            <w:tcBorders>
              <w:left w:val="nil"/>
              <w:right w:val="nil"/>
            </w:tcBorders>
          </w:tcPr>
          <w:p w14:paraId="758BEE1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43A973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21</w:t>
            </w:r>
          </w:p>
          <w:p w14:paraId="26C7FA5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0DAA70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F469AD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34</w:t>
            </w:r>
          </w:p>
          <w:p w14:paraId="12AE5DF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05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46582B0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4" w:type="dxa"/>
            <w:tcBorders>
              <w:left w:val="nil"/>
              <w:right w:val="nil"/>
            </w:tcBorders>
          </w:tcPr>
          <w:p w14:paraId="3F781C1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8</w:t>
            </w:r>
          </w:p>
          <w:p w14:paraId="7DD96E3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96572F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3F76E4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0.2</w:t>
            </w:r>
            <w:r>
              <w:rPr>
                <w:sz w:val="16"/>
                <w:szCs w:val="16"/>
              </w:rPr>
              <w:t>9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264E74C2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AE1FD96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-0.11 (0.10)</w:t>
            </w:r>
          </w:p>
          <w:p w14:paraId="3ACA256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80AC0CD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F93827D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-0.06 (0.09)</w:t>
            </w:r>
          </w:p>
          <w:p w14:paraId="6901E5B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0.41 (0.17)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8D6F52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9869D5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28</w:t>
            </w:r>
          </w:p>
          <w:p w14:paraId="7C4E44A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1ADA4A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D923B4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16</w:t>
            </w:r>
          </w:p>
          <w:p w14:paraId="4DF853B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55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AAFFC7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C75B73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31</w:t>
            </w:r>
          </w:p>
          <w:p w14:paraId="2B02FCE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CAD9CD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B6692F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50</w:t>
            </w:r>
          </w:p>
          <w:p w14:paraId="491FC8D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04</w:t>
            </w:r>
          </w:p>
        </w:tc>
      </w:tr>
      <w:tr w:rsidR="001F0489" w:rsidRPr="00BA430F" w14:paraId="2BFEEFED" w14:textId="77777777" w:rsidTr="00AD4EC4">
        <w:tc>
          <w:tcPr>
            <w:tcW w:w="1698" w:type="dxa"/>
            <w:tcBorders>
              <w:right w:val="nil"/>
            </w:tcBorders>
          </w:tcPr>
          <w:p w14:paraId="24EE2CF1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1</w:t>
            </w:r>
          </w:p>
          <w:p w14:paraId="603ED977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Caudate Composite</w:t>
            </w:r>
          </w:p>
          <w:p w14:paraId="662981BF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</w:p>
          <w:p w14:paraId="61635C38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2</w:t>
            </w:r>
          </w:p>
          <w:p w14:paraId="3BD5B666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Caudate Composite</w:t>
            </w:r>
          </w:p>
          <w:p w14:paraId="10C329AB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Early/Late Treated</w:t>
            </w:r>
          </w:p>
        </w:tc>
        <w:tc>
          <w:tcPr>
            <w:tcW w:w="707" w:type="dxa"/>
            <w:tcBorders>
              <w:left w:val="nil"/>
              <w:right w:val="nil"/>
            </w:tcBorders>
          </w:tcPr>
          <w:p w14:paraId="2A224AF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0.1</w:t>
            </w:r>
            <w:r>
              <w:rPr>
                <w:sz w:val="16"/>
                <w:szCs w:val="16"/>
              </w:rPr>
              <w:t>4</w:t>
            </w:r>
          </w:p>
          <w:p w14:paraId="00A2579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F06493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F33A04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0.3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997" w:type="dxa"/>
            <w:tcBorders>
              <w:left w:val="nil"/>
              <w:right w:val="nil"/>
            </w:tcBorders>
          </w:tcPr>
          <w:p w14:paraId="5A983BA0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D344AAF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-0.14 (0.10)</w:t>
            </w:r>
          </w:p>
          <w:p w14:paraId="7A21E214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0EB168D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5CCC74F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-0.21 (0.09)</w:t>
            </w:r>
          </w:p>
          <w:p w14:paraId="2C07025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0.30 (0.12)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3F24E8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1BA5E7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38</w:t>
            </w:r>
          </w:p>
          <w:p w14:paraId="05C7C10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B44ADF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4D2ABB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-0.5</w:t>
            </w:r>
            <w:r>
              <w:rPr>
                <w:sz w:val="16"/>
                <w:szCs w:val="16"/>
              </w:rPr>
              <w:t>7</w:t>
            </w:r>
          </w:p>
          <w:p w14:paraId="5112037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0.62</w:t>
            </w:r>
          </w:p>
        </w:tc>
        <w:tc>
          <w:tcPr>
            <w:tcW w:w="709" w:type="dxa"/>
            <w:tcBorders>
              <w:left w:val="nil"/>
              <w:right w:val="nil"/>
            </w:tcBorders>
          </w:tcPr>
          <w:p w14:paraId="3B1BB57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10C4EE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21</w:t>
            </w:r>
          </w:p>
          <w:p w14:paraId="403C874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D1E9CE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A777D7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4</w:t>
            </w:r>
          </w:p>
          <w:p w14:paraId="6515868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0.02</w:t>
            </w:r>
          </w:p>
        </w:tc>
        <w:tc>
          <w:tcPr>
            <w:tcW w:w="241" w:type="dxa"/>
            <w:tcBorders>
              <w:left w:val="nil"/>
              <w:right w:val="nil"/>
            </w:tcBorders>
          </w:tcPr>
          <w:p w14:paraId="05D63D9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6" w:type="dxa"/>
            <w:tcBorders>
              <w:left w:val="nil"/>
              <w:right w:val="nil"/>
            </w:tcBorders>
          </w:tcPr>
          <w:p w14:paraId="07056FD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0.02</w:t>
            </w:r>
          </w:p>
          <w:p w14:paraId="76A08ED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894414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A99B1D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0.34</w:t>
            </w:r>
          </w:p>
        </w:tc>
        <w:tc>
          <w:tcPr>
            <w:tcW w:w="1139" w:type="dxa"/>
            <w:tcBorders>
              <w:left w:val="nil"/>
              <w:right w:val="nil"/>
            </w:tcBorders>
          </w:tcPr>
          <w:p w14:paraId="3548458B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0A0C76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-0.05 (0.11)</w:t>
            </w:r>
          </w:p>
          <w:p w14:paraId="230F89F3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62BF197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EDFFE2D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-0.13 (0.10)</w:t>
            </w:r>
          </w:p>
          <w:p w14:paraId="7226F9C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0.31 (0.14)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C48799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36D884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-0.15</w:t>
            </w:r>
          </w:p>
          <w:p w14:paraId="7C11A6E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C3D55C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8103CA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-0.35</w:t>
            </w:r>
          </w:p>
          <w:p w14:paraId="51F3EDE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0.62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5FB380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1A0137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0.65</w:t>
            </w:r>
          </w:p>
          <w:p w14:paraId="5518AB2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E6AE3F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5B84AA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0.24</w:t>
            </w:r>
          </w:p>
          <w:p w14:paraId="1A15C7C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0.06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509E23F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47" w:type="dxa"/>
            <w:tcBorders>
              <w:left w:val="nil"/>
              <w:right w:val="nil"/>
            </w:tcBorders>
          </w:tcPr>
          <w:p w14:paraId="5DD597A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02</w:t>
            </w:r>
          </w:p>
          <w:p w14:paraId="66290B2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F9EF88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0B0D61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41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3B130189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32EA6E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-0.08 (0.15)</w:t>
            </w:r>
          </w:p>
          <w:p w14:paraId="0FC6E137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BBAABE8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361D493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-0.18 (0.12)</w:t>
            </w:r>
          </w:p>
          <w:p w14:paraId="7B24D77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0.44 (0.15)</w:t>
            </w:r>
          </w:p>
        </w:tc>
        <w:tc>
          <w:tcPr>
            <w:tcW w:w="569" w:type="dxa"/>
            <w:tcBorders>
              <w:left w:val="nil"/>
              <w:right w:val="nil"/>
            </w:tcBorders>
          </w:tcPr>
          <w:p w14:paraId="4F6A64F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FB134D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14</w:t>
            </w:r>
          </w:p>
          <w:p w14:paraId="0C44403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161703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21A410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34</w:t>
            </w:r>
          </w:p>
          <w:p w14:paraId="443D5D9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67</w:t>
            </w:r>
          </w:p>
        </w:tc>
        <w:tc>
          <w:tcPr>
            <w:tcW w:w="529" w:type="dxa"/>
            <w:tcBorders>
              <w:left w:val="nil"/>
              <w:right w:val="nil"/>
            </w:tcBorders>
          </w:tcPr>
          <w:p w14:paraId="013D597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99DACE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62</w:t>
            </w:r>
          </w:p>
          <w:p w14:paraId="20FFEE9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57205A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250404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0.06</w:t>
            </w:r>
          </w:p>
          <w:p w14:paraId="6BBEF37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1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178F149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4" w:type="dxa"/>
            <w:tcBorders>
              <w:left w:val="nil"/>
              <w:right w:val="nil"/>
            </w:tcBorders>
          </w:tcPr>
          <w:p w14:paraId="6714CDB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0.03</w:t>
            </w:r>
          </w:p>
          <w:p w14:paraId="2425244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FEC704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C9B78F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44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237D0955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EDBB4C2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-0.10 (0.17)</w:t>
            </w:r>
          </w:p>
          <w:p w14:paraId="1DB236C4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8EBD132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9C55CC1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-0.23 (0.13)</w:t>
            </w:r>
          </w:p>
          <w:p w14:paraId="5384400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0.51 (0.16)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399970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642ACE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17</w:t>
            </w:r>
          </w:p>
          <w:p w14:paraId="46EFBB7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5F86C4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65E864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37</w:t>
            </w:r>
          </w:p>
          <w:p w14:paraId="0353464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69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CBB4FB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8EDA4A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55</w:t>
            </w:r>
          </w:p>
          <w:p w14:paraId="3FD2799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88FE81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3C8218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12</w:t>
            </w:r>
          </w:p>
          <w:p w14:paraId="7FBA5FE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0.05</w:t>
            </w:r>
          </w:p>
        </w:tc>
      </w:tr>
    </w:tbl>
    <w:p w14:paraId="6E470F11" w14:textId="77777777" w:rsidR="001F0489" w:rsidRDefault="001F0489" w:rsidP="001F0489">
      <w:pPr>
        <w:spacing w:line="360" w:lineRule="auto"/>
        <w:rPr>
          <w:vertAlign w:val="superscript"/>
        </w:rPr>
      </w:pPr>
    </w:p>
    <w:p w14:paraId="3719F351" w14:textId="77777777" w:rsidR="001F0489" w:rsidRDefault="001F0489" w:rsidP="001F0489">
      <w:pPr>
        <w:rPr>
          <w:vertAlign w:val="superscript"/>
        </w:rPr>
      </w:pPr>
      <w:r>
        <w:rPr>
          <w:vertAlign w:val="superscript"/>
        </w:rPr>
        <w:br w:type="page"/>
      </w:r>
    </w:p>
    <w:p w14:paraId="799832E1" w14:textId="77777777" w:rsidR="001F0489" w:rsidRPr="00F428BB" w:rsidRDefault="001F0489" w:rsidP="001F0489">
      <w:pPr>
        <w:rPr>
          <w:vertAlign w:val="superscript"/>
        </w:rPr>
      </w:pPr>
      <w:r>
        <w:rPr>
          <w:b/>
          <w:u w:val="single"/>
        </w:rPr>
        <w:lastRenderedPageBreak/>
        <w:t>Supplementary Table 4</w:t>
      </w:r>
      <w:r w:rsidRPr="00897EFA">
        <w:rPr>
          <w:b/>
        </w:rPr>
        <w:t xml:space="preserve"> </w:t>
      </w:r>
      <w:r>
        <w:rPr>
          <w:b/>
        </w:rPr>
        <w:t xml:space="preserve">– </w:t>
      </w:r>
      <w:r w:rsidRPr="00A54032">
        <w:rPr>
          <w:color w:val="000000" w:themeColor="text1"/>
          <w:vertAlign w:val="superscript"/>
        </w:rPr>
        <w:t>1</w:t>
      </w:r>
      <w:r w:rsidRPr="00A54032">
        <w:rPr>
          <w:color w:val="000000" w:themeColor="text1"/>
        </w:rPr>
        <w:t>H</w:t>
      </w:r>
      <w:r>
        <w:rPr>
          <w:color w:val="000000" w:themeColor="text1"/>
        </w:rPr>
        <w:t xml:space="preserve"> </w:t>
      </w:r>
      <w:r w:rsidRPr="00A54032">
        <w:rPr>
          <w:color w:val="000000" w:themeColor="text1"/>
        </w:rPr>
        <w:t xml:space="preserve">MRS </w:t>
      </w:r>
      <w:r w:rsidRPr="00A45E82">
        <w:t>NAA/H</w:t>
      </w:r>
      <w:r w:rsidRPr="00E159EC">
        <w:rPr>
          <w:vertAlign w:val="subscript"/>
        </w:rPr>
        <w:t>2</w:t>
      </w:r>
      <w:r w:rsidRPr="00A45E82">
        <w:t>O</w:t>
      </w:r>
      <w:r w:rsidRPr="00F4578C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hierarchical linear regression </w:t>
      </w:r>
      <w:r w:rsidRPr="00A54032">
        <w:rPr>
          <w:color w:val="000000" w:themeColor="text1"/>
        </w:rPr>
        <w:t>models</w:t>
      </w:r>
    </w:p>
    <w:p w14:paraId="5EE4D461" w14:textId="77777777" w:rsidR="001F0489" w:rsidRDefault="001F0489" w:rsidP="001F0489">
      <w:pPr>
        <w:spacing w:line="360" w:lineRule="auto"/>
      </w:pPr>
    </w:p>
    <w:tbl>
      <w:tblPr>
        <w:tblStyle w:val="TableGrid"/>
        <w:tblW w:w="14604" w:type="dxa"/>
        <w:tblBorders>
          <w:lef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8"/>
        <w:gridCol w:w="707"/>
        <w:gridCol w:w="997"/>
        <w:gridCol w:w="567"/>
        <w:gridCol w:w="709"/>
        <w:gridCol w:w="236"/>
        <w:gridCol w:w="756"/>
        <w:gridCol w:w="1139"/>
        <w:gridCol w:w="567"/>
        <w:gridCol w:w="567"/>
        <w:gridCol w:w="236"/>
        <w:gridCol w:w="757"/>
        <w:gridCol w:w="1134"/>
        <w:gridCol w:w="569"/>
        <w:gridCol w:w="529"/>
        <w:gridCol w:w="239"/>
        <w:gridCol w:w="794"/>
        <w:gridCol w:w="1134"/>
        <w:gridCol w:w="567"/>
        <w:gridCol w:w="702"/>
      </w:tblGrid>
      <w:tr w:rsidR="001F0489" w:rsidRPr="00BA430F" w14:paraId="7001CCAD" w14:textId="77777777" w:rsidTr="00AD4EC4">
        <w:tc>
          <w:tcPr>
            <w:tcW w:w="1698" w:type="dxa"/>
            <w:tcBorders>
              <w:right w:val="nil"/>
            </w:tcBorders>
            <w:vAlign w:val="center"/>
          </w:tcPr>
          <w:p w14:paraId="0BB463C9" w14:textId="77777777" w:rsidR="001F0489" w:rsidRPr="00BA430F" w:rsidRDefault="001F0489" w:rsidP="00AD4EC4">
            <w:pPr>
              <w:spacing w:before="120" w:after="120" w:line="360" w:lineRule="auto"/>
              <w:rPr>
                <w:sz w:val="16"/>
                <w:szCs w:val="16"/>
              </w:rPr>
            </w:pPr>
          </w:p>
        </w:tc>
        <w:tc>
          <w:tcPr>
            <w:tcW w:w="2980" w:type="dxa"/>
            <w:gridSpan w:val="4"/>
            <w:tcBorders>
              <w:left w:val="nil"/>
              <w:right w:val="nil"/>
            </w:tcBorders>
            <w:vAlign w:val="center"/>
          </w:tcPr>
          <w:p w14:paraId="2264C1A1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HIV-1 </w:t>
            </w:r>
            <w:r w:rsidRPr="00BA430F">
              <w:rPr>
                <w:sz w:val="16"/>
                <w:szCs w:val="16"/>
              </w:rPr>
              <w:t>RNA</w:t>
            </w:r>
            <w:r>
              <w:rPr>
                <w:sz w:val="16"/>
                <w:szCs w:val="16"/>
              </w:rPr>
              <w:t xml:space="preserve"> / CSF CD4 (Log</w:t>
            </w:r>
            <w:r>
              <w:rPr>
                <w:sz w:val="16"/>
                <w:szCs w:val="16"/>
                <w:vertAlign w:val="subscript"/>
              </w:rPr>
              <w:t>10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center"/>
          </w:tcPr>
          <w:p w14:paraId="0E650C64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029" w:type="dxa"/>
            <w:gridSpan w:val="4"/>
            <w:tcBorders>
              <w:left w:val="nil"/>
              <w:right w:val="nil"/>
            </w:tcBorders>
            <w:vAlign w:val="center"/>
          </w:tcPr>
          <w:p w14:paraId="55991611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HIV-1 D</w:t>
            </w:r>
            <w:r w:rsidRPr="00BA430F">
              <w:rPr>
                <w:sz w:val="16"/>
                <w:szCs w:val="16"/>
              </w:rPr>
              <w:t>NA</w:t>
            </w:r>
            <w:r>
              <w:rPr>
                <w:sz w:val="16"/>
                <w:szCs w:val="16"/>
              </w:rPr>
              <w:t xml:space="preserve"> / CSF CD4 (Log</w:t>
            </w:r>
            <w:r>
              <w:rPr>
                <w:sz w:val="16"/>
                <w:szCs w:val="16"/>
                <w:vertAlign w:val="subscript"/>
              </w:rPr>
              <w:t>10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236" w:type="dxa"/>
            <w:tcBorders>
              <w:left w:val="nil"/>
              <w:right w:val="nil"/>
            </w:tcBorders>
            <w:vAlign w:val="center"/>
          </w:tcPr>
          <w:p w14:paraId="6CF07DCA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2989" w:type="dxa"/>
            <w:gridSpan w:val="4"/>
            <w:tcBorders>
              <w:left w:val="nil"/>
              <w:right w:val="nil"/>
            </w:tcBorders>
            <w:vAlign w:val="center"/>
          </w:tcPr>
          <w:p w14:paraId="611692A3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HIV-1 </w:t>
            </w:r>
            <w:r w:rsidRPr="00BA430F">
              <w:rPr>
                <w:sz w:val="16"/>
                <w:szCs w:val="16"/>
              </w:rPr>
              <w:t>RNA</w:t>
            </w:r>
            <w:r>
              <w:rPr>
                <w:sz w:val="16"/>
                <w:szCs w:val="16"/>
              </w:rPr>
              <w:t xml:space="preserve"> / 10</w:t>
            </w:r>
            <w:r>
              <w:rPr>
                <w:sz w:val="16"/>
                <w:szCs w:val="16"/>
                <w:vertAlign w:val="superscript"/>
              </w:rPr>
              <w:t>6</w:t>
            </w:r>
            <w:r>
              <w:rPr>
                <w:sz w:val="16"/>
                <w:szCs w:val="16"/>
              </w:rPr>
              <w:t xml:space="preserve"> PBMC CD4 (Log</w:t>
            </w:r>
            <w:r>
              <w:rPr>
                <w:sz w:val="16"/>
                <w:szCs w:val="16"/>
                <w:vertAlign w:val="subscript"/>
              </w:rPr>
              <w:t>10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239" w:type="dxa"/>
            <w:tcBorders>
              <w:left w:val="nil"/>
              <w:right w:val="nil"/>
            </w:tcBorders>
            <w:vAlign w:val="center"/>
          </w:tcPr>
          <w:p w14:paraId="3A04528E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3197" w:type="dxa"/>
            <w:gridSpan w:val="4"/>
            <w:tcBorders>
              <w:left w:val="nil"/>
              <w:right w:val="nil"/>
            </w:tcBorders>
            <w:vAlign w:val="center"/>
          </w:tcPr>
          <w:p w14:paraId="52DFD52C" w14:textId="77777777" w:rsidR="001F0489" w:rsidRPr="00BA430F" w:rsidRDefault="001F0489" w:rsidP="00AD4EC4">
            <w:pPr>
              <w:spacing w:before="120" w:after="120"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HIV-1 D</w:t>
            </w:r>
            <w:r w:rsidRPr="00BA430F">
              <w:rPr>
                <w:sz w:val="16"/>
                <w:szCs w:val="16"/>
              </w:rPr>
              <w:t>NA</w:t>
            </w:r>
            <w:r>
              <w:rPr>
                <w:sz w:val="16"/>
                <w:szCs w:val="16"/>
              </w:rPr>
              <w:t xml:space="preserve"> / 10</w:t>
            </w:r>
            <w:r>
              <w:rPr>
                <w:sz w:val="16"/>
                <w:szCs w:val="16"/>
                <w:vertAlign w:val="superscript"/>
              </w:rPr>
              <w:t>6</w:t>
            </w:r>
            <w:r>
              <w:rPr>
                <w:sz w:val="16"/>
                <w:szCs w:val="16"/>
              </w:rPr>
              <w:t xml:space="preserve"> PBMC CD4 (Log</w:t>
            </w:r>
            <w:r>
              <w:rPr>
                <w:sz w:val="16"/>
                <w:szCs w:val="16"/>
                <w:vertAlign w:val="subscript"/>
              </w:rPr>
              <w:t>10</w:t>
            </w:r>
            <w:r>
              <w:rPr>
                <w:sz w:val="16"/>
                <w:szCs w:val="16"/>
              </w:rPr>
              <w:t>)</w:t>
            </w:r>
          </w:p>
        </w:tc>
      </w:tr>
      <w:tr w:rsidR="001F0489" w:rsidRPr="00BA430F" w14:paraId="731DD7BC" w14:textId="77777777" w:rsidTr="00AD4EC4">
        <w:tc>
          <w:tcPr>
            <w:tcW w:w="1698" w:type="dxa"/>
            <w:tcBorders>
              <w:right w:val="nil"/>
            </w:tcBorders>
          </w:tcPr>
          <w:p w14:paraId="101604EF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Predictors</w:t>
            </w:r>
          </w:p>
        </w:tc>
        <w:tc>
          <w:tcPr>
            <w:tcW w:w="707" w:type="dxa"/>
            <w:tcBorders>
              <w:left w:val="nil"/>
              <w:right w:val="nil"/>
            </w:tcBorders>
          </w:tcPr>
          <w:p w14:paraId="37C7F08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  <w:r w:rsidRPr="00BA430F">
              <w:rPr>
                <w:sz w:val="16"/>
                <w:szCs w:val="16"/>
              </w:rPr>
              <w:t>/</w:t>
            </w:r>
            <w:r w:rsidRPr="00BA430F">
              <w:rPr>
                <w:sz w:val="16"/>
                <w:szCs w:val="16"/>
              </w:rPr>
              <w:sym w:font="Symbol" w:char="F044"/>
            </w: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997" w:type="dxa"/>
            <w:tcBorders>
              <w:left w:val="nil"/>
              <w:right w:val="nil"/>
            </w:tcBorders>
          </w:tcPr>
          <w:p w14:paraId="0C62811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B</w:t>
            </w:r>
            <w:r>
              <w:rPr>
                <w:sz w:val="16"/>
                <w:szCs w:val="16"/>
              </w:rPr>
              <w:t xml:space="preserve"> (SE)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9FF55B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sym w:font="Symbol" w:char="F062"/>
            </w:r>
          </w:p>
        </w:tc>
        <w:tc>
          <w:tcPr>
            <w:tcW w:w="709" w:type="dxa"/>
            <w:tcBorders>
              <w:left w:val="nil"/>
              <w:right w:val="nil"/>
            </w:tcBorders>
          </w:tcPr>
          <w:p w14:paraId="1387A80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5645822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6" w:type="dxa"/>
            <w:tcBorders>
              <w:left w:val="nil"/>
              <w:right w:val="nil"/>
            </w:tcBorders>
          </w:tcPr>
          <w:p w14:paraId="43A0320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  <w:r w:rsidRPr="00BA430F">
              <w:rPr>
                <w:sz w:val="16"/>
                <w:szCs w:val="16"/>
              </w:rPr>
              <w:t>/</w:t>
            </w:r>
            <w:r w:rsidRPr="00BA430F">
              <w:rPr>
                <w:sz w:val="16"/>
                <w:szCs w:val="16"/>
              </w:rPr>
              <w:sym w:font="Symbol" w:char="F044"/>
            </w: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139" w:type="dxa"/>
            <w:tcBorders>
              <w:left w:val="nil"/>
              <w:right w:val="nil"/>
            </w:tcBorders>
          </w:tcPr>
          <w:p w14:paraId="73ABC7B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B</w:t>
            </w:r>
            <w:r>
              <w:rPr>
                <w:sz w:val="16"/>
                <w:szCs w:val="16"/>
              </w:rPr>
              <w:t xml:space="preserve"> (SE)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0190EB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sym w:font="Symbol" w:char="F062"/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C5689D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1EF438D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tcBorders>
              <w:left w:val="nil"/>
              <w:right w:val="nil"/>
            </w:tcBorders>
          </w:tcPr>
          <w:p w14:paraId="1A3510E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  <w:r w:rsidRPr="00BA430F">
              <w:rPr>
                <w:sz w:val="16"/>
                <w:szCs w:val="16"/>
              </w:rPr>
              <w:t>/</w:t>
            </w:r>
            <w:r w:rsidRPr="00BA430F">
              <w:rPr>
                <w:sz w:val="16"/>
                <w:szCs w:val="16"/>
              </w:rPr>
              <w:sym w:font="Symbol" w:char="F044"/>
            </w: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00D7543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B</w:t>
            </w:r>
            <w:r>
              <w:rPr>
                <w:sz w:val="16"/>
                <w:szCs w:val="16"/>
              </w:rPr>
              <w:t xml:space="preserve"> (</w:t>
            </w:r>
            <w:r w:rsidRPr="00BA430F">
              <w:rPr>
                <w:sz w:val="16"/>
                <w:szCs w:val="16"/>
              </w:rPr>
              <w:t>SE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569" w:type="dxa"/>
            <w:tcBorders>
              <w:left w:val="nil"/>
              <w:right w:val="nil"/>
            </w:tcBorders>
          </w:tcPr>
          <w:p w14:paraId="5FC6FFC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sym w:font="Symbol" w:char="F062"/>
            </w:r>
          </w:p>
        </w:tc>
        <w:tc>
          <w:tcPr>
            <w:tcW w:w="529" w:type="dxa"/>
            <w:tcBorders>
              <w:left w:val="nil"/>
              <w:right w:val="nil"/>
            </w:tcBorders>
          </w:tcPr>
          <w:p w14:paraId="704F2C7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</w:t>
            </w:r>
          </w:p>
        </w:tc>
        <w:tc>
          <w:tcPr>
            <w:tcW w:w="239" w:type="dxa"/>
            <w:tcBorders>
              <w:left w:val="nil"/>
              <w:right w:val="nil"/>
            </w:tcBorders>
          </w:tcPr>
          <w:p w14:paraId="2868C45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4" w:type="dxa"/>
            <w:tcBorders>
              <w:left w:val="nil"/>
              <w:right w:val="nil"/>
            </w:tcBorders>
          </w:tcPr>
          <w:p w14:paraId="5642116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  <w:r w:rsidRPr="00BA430F">
              <w:rPr>
                <w:sz w:val="16"/>
                <w:szCs w:val="16"/>
              </w:rPr>
              <w:t>/</w:t>
            </w:r>
            <w:r w:rsidRPr="00BA430F">
              <w:rPr>
                <w:sz w:val="16"/>
                <w:szCs w:val="16"/>
              </w:rPr>
              <w:sym w:font="Symbol" w:char="F044"/>
            </w:r>
            <w:r w:rsidRPr="00BA430F">
              <w:rPr>
                <w:sz w:val="16"/>
                <w:szCs w:val="16"/>
              </w:rPr>
              <w:t>R</w:t>
            </w:r>
            <w:r w:rsidRPr="00BA430F"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3FA292A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B</w:t>
            </w:r>
            <w:r>
              <w:rPr>
                <w:sz w:val="16"/>
                <w:szCs w:val="16"/>
              </w:rPr>
              <w:t xml:space="preserve"> (</w:t>
            </w:r>
            <w:r w:rsidRPr="00BA430F">
              <w:rPr>
                <w:sz w:val="16"/>
                <w:szCs w:val="16"/>
              </w:rPr>
              <w:t>SE</w:t>
            </w:r>
            <w:r>
              <w:rPr>
                <w:sz w:val="16"/>
                <w:szCs w:val="16"/>
              </w:rPr>
              <w:t>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5AE102A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sym w:font="Symbol" w:char="F062"/>
            </w:r>
          </w:p>
        </w:tc>
        <w:tc>
          <w:tcPr>
            <w:tcW w:w="702" w:type="dxa"/>
            <w:tcBorders>
              <w:left w:val="nil"/>
              <w:right w:val="nil"/>
            </w:tcBorders>
          </w:tcPr>
          <w:p w14:paraId="052EE54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p</w:t>
            </w:r>
          </w:p>
        </w:tc>
      </w:tr>
      <w:tr w:rsidR="001F0489" w:rsidRPr="00BA430F" w14:paraId="03D2416C" w14:textId="77777777" w:rsidTr="00AD4EC4">
        <w:tc>
          <w:tcPr>
            <w:tcW w:w="1698" w:type="dxa"/>
            <w:tcBorders>
              <w:right w:val="nil"/>
            </w:tcBorders>
          </w:tcPr>
          <w:p w14:paraId="5AEA416E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1</w:t>
            </w:r>
          </w:p>
          <w:p w14:paraId="67DCF5CC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 xml:space="preserve">FWM </w:t>
            </w:r>
            <w:r>
              <w:rPr>
                <w:sz w:val="16"/>
                <w:szCs w:val="16"/>
              </w:rPr>
              <w:t>NAA</w:t>
            </w:r>
          </w:p>
          <w:p w14:paraId="22CE6EF9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</w:p>
          <w:p w14:paraId="64841475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2</w:t>
            </w:r>
          </w:p>
          <w:p w14:paraId="3A11A9B7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 xml:space="preserve">FWM </w:t>
            </w:r>
            <w:r>
              <w:rPr>
                <w:sz w:val="16"/>
                <w:szCs w:val="16"/>
              </w:rPr>
              <w:t>NAA</w:t>
            </w:r>
          </w:p>
          <w:p w14:paraId="52A8A9D2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Early/Late Treated</w:t>
            </w:r>
          </w:p>
        </w:tc>
        <w:tc>
          <w:tcPr>
            <w:tcW w:w="707" w:type="dxa"/>
            <w:tcBorders>
              <w:left w:val="nil"/>
              <w:right w:val="nil"/>
            </w:tcBorders>
          </w:tcPr>
          <w:p w14:paraId="2B87BD0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58</w:t>
            </w:r>
          </w:p>
          <w:p w14:paraId="116C547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3F0602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7A5574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01</w:t>
            </w:r>
          </w:p>
        </w:tc>
        <w:tc>
          <w:tcPr>
            <w:tcW w:w="997" w:type="dxa"/>
            <w:tcBorders>
              <w:left w:val="nil"/>
              <w:right w:val="nil"/>
            </w:tcBorders>
          </w:tcPr>
          <w:p w14:paraId="5D118DCA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579602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15 (0.04)</w:t>
            </w:r>
          </w:p>
          <w:p w14:paraId="1C6B06AC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0EBBF0A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F0CB23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-0.14 (0.04)</w:t>
            </w:r>
          </w:p>
          <w:p w14:paraId="251D715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0.06 (0.11)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59231E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492660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76</w:t>
            </w:r>
          </w:p>
          <w:p w14:paraId="7F6204D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</w:p>
          <w:p w14:paraId="6E5FCF0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</w:p>
          <w:p w14:paraId="6C96C26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71</w:t>
            </w:r>
          </w:p>
          <w:p w14:paraId="6EAD729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12</w:t>
            </w:r>
          </w:p>
        </w:tc>
        <w:tc>
          <w:tcPr>
            <w:tcW w:w="709" w:type="dxa"/>
            <w:tcBorders>
              <w:left w:val="nil"/>
              <w:right w:val="nil"/>
            </w:tcBorders>
          </w:tcPr>
          <w:p w14:paraId="0F11DE1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B825DC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04</w:t>
            </w:r>
          </w:p>
          <w:p w14:paraId="1355002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EF29B2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C35E9B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01</w:t>
            </w:r>
          </w:p>
          <w:p w14:paraId="3B553D6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61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5021330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6" w:type="dxa"/>
            <w:tcBorders>
              <w:left w:val="nil"/>
              <w:right w:val="nil"/>
            </w:tcBorders>
          </w:tcPr>
          <w:p w14:paraId="24AF0CCD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0.07</w:t>
            </w:r>
          </w:p>
          <w:p w14:paraId="6A8AE0F9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CE59BC0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F951926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0.18</w:t>
            </w:r>
          </w:p>
        </w:tc>
        <w:tc>
          <w:tcPr>
            <w:tcW w:w="1139" w:type="dxa"/>
            <w:tcBorders>
              <w:left w:val="nil"/>
              <w:right w:val="nil"/>
            </w:tcBorders>
          </w:tcPr>
          <w:p w14:paraId="55F29F25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7D02E33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-0.05</w:t>
            </w:r>
            <w:r>
              <w:rPr>
                <w:sz w:val="16"/>
                <w:szCs w:val="16"/>
              </w:rPr>
              <w:t xml:space="preserve"> (0.06)</w:t>
            </w:r>
          </w:p>
          <w:p w14:paraId="6889399C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37402C4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49B0506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-0.01</w:t>
            </w:r>
            <w:r>
              <w:rPr>
                <w:sz w:val="16"/>
                <w:szCs w:val="16"/>
              </w:rPr>
              <w:t xml:space="preserve"> (0.06)</w:t>
            </w:r>
          </w:p>
          <w:p w14:paraId="0A1C9FB5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0.23</w:t>
            </w:r>
            <w:r>
              <w:rPr>
                <w:sz w:val="16"/>
                <w:szCs w:val="16"/>
              </w:rPr>
              <w:t xml:space="preserve"> (0.16)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727A525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6F72D5F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-0.27</w:t>
            </w:r>
          </w:p>
          <w:p w14:paraId="23946071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E449B1B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8FF1C4B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-0.07</w:t>
            </w:r>
          </w:p>
          <w:p w14:paraId="6DED6001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0.47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68902D2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13E00E4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0.40</w:t>
            </w:r>
          </w:p>
          <w:p w14:paraId="12B4F310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2DD642F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25941D4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0.83</w:t>
            </w:r>
          </w:p>
          <w:p w14:paraId="753F4B49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0.17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1838379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tcBorders>
              <w:left w:val="nil"/>
              <w:right w:val="nil"/>
            </w:tcBorders>
          </w:tcPr>
          <w:p w14:paraId="3FB9704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31</w:t>
            </w:r>
          </w:p>
          <w:p w14:paraId="481608A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056978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4FF097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22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271B7074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2B5D187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-0.13 (0.06)</w:t>
            </w:r>
          </w:p>
          <w:p w14:paraId="74341B81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E10208C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BBD57E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-0.11 (0.05)</w:t>
            </w:r>
          </w:p>
          <w:p w14:paraId="49E2FA5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0.32 (0.14)</w:t>
            </w:r>
          </w:p>
        </w:tc>
        <w:tc>
          <w:tcPr>
            <w:tcW w:w="569" w:type="dxa"/>
            <w:tcBorders>
              <w:left w:val="nil"/>
              <w:right w:val="nil"/>
            </w:tcBorders>
          </w:tcPr>
          <w:p w14:paraId="23AB7E6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51D0D3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55</w:t>
            </w:r>
          </w:p>
          <w:p w14:paraId="46918C2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8BA16A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603A26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47</w:t>
            </w:r>
          </w:p>
          <w:p w14:paraId="047A9A9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0.4</w:t>
            </w:r>
            <w:r>
              <w:rPr>
                <w:sz w:val="16"/>
                <w:szCs w:val="16"/>
              </w:rPr>
              <w:t>8</w:t>
            </w:r>
          </w:p>
        </w:tc>
        <w:tc>
          <w:tcPr>
            <w:tcW w:w="529" w:type="dxa"/>
            <w:tcBorders>
              <w:left w:val="nil"/>
              <w:right w:val="nil"/>
            </w:tcBorders>
          </w:tcPr>
          <w:p w14:paraId="6E8A7EA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228E18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04</w:t>
            </w:r>
          </w:p>
          <w:p w14:paraId="05608F0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45C902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E123AD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05</w:t>
            </w:r>
          </w:p>
          <w:p w14:paraId="2C68702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05</w:t>
            </w:r>
          </w:p>
        </w:tc>
        <w:tc>
          <w:tcPr>
            <w:tcW w:w="239" w:type="dxa"/>
            <w:tcBorders>
              <w:left w:val="nil"/>
              <w:right w:val="nil"/>
            </w:tcBorders>
          </w:tcPr>
          <w:p w14:paraId="3DA3291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4" w:type="dxa"/>
            <w:tcBorders>
              <w:left w:val="nil"/>
              <w:right w:val="nil"/>
            </w:tcBorders>
          </w:tcPr>
          <w:p w14:paraId="376B1AB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26</w:t>
            </w:r>
          </w:p>
          <w:p w14:paraId="22EB9D8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4079B8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2E6BFE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0.2</w:t>
            </w:r>
            <w:r>
              <w:rPr>
                <w:sz w:val="16"/>
                <w:szCs w:val="16"/>
              </w:rPr>
              <w:t>4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195C87F7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DD8C535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-0.13 (0.06)</w:t>
            </w:r>
          </w:p>
          <w:p w14:paraId="501237C1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5F1B51D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4BDF6C0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-0.11 (0.06)</w:t>
            </w:r>
          </w:p>
          <w:p w14:paraId="06AFD5B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0.37 (0.16)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22A7205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090159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51</w:t>
            </w:r>
          </w:p>
          <w:p w14:paraId="32997BA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52A87A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BA39F1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</w:t>
            </w: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42</w:t>
            </w:r>
          </w:p>
          <w:p w14:paraId="1F1A65E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50</w:t>
            </w:r>
          </w:p>
        </w:tc>
        <w:tc>
          <w:tcPr>
            <w:tcW w:w="702" w:type="dxa"/>
            <w:tcBorders>
              <w:left w:val="nil"/>
              <w:right w:val="nil"/>
            </w:tcBorders>
          </w:tcPr>
          <w:p w14:paraId="52C546F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540FE1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06</w:t>
            </w:r>
          </w:p>
          <w:p w14:paraId="5961DD8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A7C5E0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030388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08</w:t>
            </w:r>
          </w:p>
          <w:p w14:paraId="44F4F11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04</w:t>
            </w:r>
          </w:p>
        </w:tc>
      </w:tr>
      <w:tr w:rsidR="001F0489" w:rsidRPr="00BA430F" w14:paraId="2A3D76AA" w14:textId="77777777" w:rsidTr="00AD4EC4">
        <w:tc>
          <w:tcPr>
            <w:tcW w:w="1698" w:type="dxa"/>
            <w:tcBorders>
              <w:right w:val="nil"/>
            </w:tcBorders>
          </w:tcPr>
          <w:p w14:paraId="342490F2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1</w:t>
            </w:r>
          </w:p>
          <w:p w14:paraId="79D95D0A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 xml:space="preserve">PCC </w:t>
            </w:r>
            <w:r>
              <w:rPr>
                <w:sz w:val="16"/>
                <w:szCs w:val="16"/>
              </w:rPr>
              <w:t>NAA</w:t>
            </w:r>
          </w:p>
          <w:p w14:paraId="22D353A0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</w:p>
          <w:p w14:paraId="203BF8DE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2</w:t>
            </w:r>
          </w:p>
          <w:p w14:paraId="37C72B06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 xml:space="preserve">PCC </w:t>
            </w:r>
            <w:r>
              <w:rPr>
                <w:sz w:val="16"/>
                <w:szCs w:val="16"/>
              </w:rPr>
              <w:t>NAA</w:t>
            </w:r>
          </w:p>
          <w:p w14:paraId="6ECA5EDE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Early/Late Treated</w:t>
            </w:r>
          </w:p>
        </w:tc>
        <w:tc>
          <w:tcPr>
            <w:tcW w:w="707" w:type="dxa"/>
            <w:tcBorders>
              <w:left w:val="nil"/>
              <w:right w:val="nil"/>
            </w:tcBorders>
          </w:tcPr>
          <w:p w14:paraId="64A654B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29</w:t>
            </w:r>
          </w:p>
          <w:p w14:paraId="5C0E050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0E35E4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DA5360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9</w:t>
            </w:r>
          </w:p>
        </w:tc>
        <w:tc>
          <w:tcPr>
            <w:tcW w:w="997" w:type="dxa"/>
            <w:tcBorders>
              <w:left w:val="nil"/>
              <w:right w:val="nil"/>
            </w:tcBorders>
          </w:tcPr>
          <w:p w14:paraId="561712D2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E39DF6D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-0.11 (0.05)</w:t>
            </w:r>
          </w:p>
          <w:p w14:paraId="1D3D29F9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E7FF2F9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D99192B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-0.09 (0.05)</w:t>
            </w:r>
          </w:p>
          <w:p w14:paraId="156750E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0.15 (0.13)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37967B7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30A5E4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53</w:t>
            </w:r>
          </w:p>
          <w:p w14:paraId="5FCF23B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</w:p>
          <w:p w14:paraId="289A8C4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</w:p>
          <w:p w14:paraId="4C048DB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45</w:t>
            </w:r>
          </w:p>
          <w:p w14:paraId="65BD33A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32</w:t>
            </w:r>
          </w:p>
        </w:tc>
        <w:tc>
          <w:tcPr>
            <w:tcW w:w="709" w:type="dxa"/>
            <w:tcBorders>
              <w:left w:val="nil"/>
              <w:right w:val="nil"/>
            </w:tcBorders>
          </w:tcPr>
          <w:p w14:paraId="2673011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4FD48B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6</w:t>
            </w:r>
          </w:p>
          <w:p w14:paraId="23DA5B6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AF18BF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F93146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11</w:t>
            </w:r>
          </w:p>
          <w:p w14:paraId="7882FB4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0.2</w:t>
            </w:r>
            <w:r>
              <w:rPr>
                <w:sz w:val="16"/>
                <w:szCs w:val="16"/>
              </w:rPr>
              <w:t>5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53EDB0D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6" w:type="dxa"/>
            <w:tcBorders>
              <w:left w:val="nil"/>
              <w:right w:val="nil"/>
            </w:tcBorders>
          </w:tcPr>
          <w:p w14:paraId="60A74722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0.13</w:t>
            </w:r>
          </w:p>
          <w:p w14:paraId="0C60C151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6E4EB5B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7260555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0.19</w:t>
            </w:r>
          </w:p>
        </w:tc>
        <w:tc>
          <w:tcPr>
            <w:tcW w:w="1139" w:type="dxa"/>
            <w:tcBorders>
              <w:left w:val="nil"/>
              <w:right w:val="nil"/>
            </w:tcBorders>
          </w:tcPr>
          <w:p w14:paraId="18A770B6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A9BBFFF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-0.08</w:t>
            </w:r>
            <w:r>
              <w:rPr>
                <w:sz w:val="16"/>
                <w:szCs w:val="16"/>
              </w:rPr>
              <w:t xml:space="preserve"> (0.07)</w:t>
            </w:r>
          </w:p>
          <w:p w14:paraId="74217738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2E79A87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A1FF832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-0.06</w:t>
            </w:r>
            <w:r>
              <w:rPr>
                <w:sz w:val="16"/>
                <w:szCs w:val="16"/>
              </w:rPr>
              <w:t xml:space="preserve"> (0.07)</w:t>
            </w:r>
          </w:p>
          <w:p w14:paraId="4781771F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0.22</w:t>
            </w:r>
            <w:r>
              <w:rPr>
                <w:sz w:val="16"/>
                <w:szCs w:val="16"/>
              </w:rPr>
              <w:t xml:space="preserve"> (0.14)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CC3BBC0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C068647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-0.37</w:t>
            </w:r>
          </w:p>
          <w:p w14:paraId="7159F6E1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3611292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E123631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-0.27</w:t>
            </w:r>
          </w:p>
          <w:p w14:paraId="7BB5D6C1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0.44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9FCABF8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D5DF454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0.24</w:t>
            </w:r>
          </w:p>
          <w:p w14:paraId="58730CF0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0C42588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FE0C427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0.35</w:t>
            </w:r>
          </w:p>
          <w:p w14:paraId="3CD1B54E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0.15</w:t>
            </w:r>
          </w:p>
        </w:tc>
        <w:tc>
          <w:tcPr>
            <w:tcW w:w="236" w:type="dxa"/>
            <w:tcBorders>
              <w:left w:val="nil"/>
              <w:bottom w:val="single" w:sz="4" w:space="0" w:color="auto"/>
              <w:right w:val="nil"/>
            </w:tcBorders>
          </w:tcPr>
          <w:p w14:paraId="5425407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tcBorders>
              <w:left w:val="nil"/>
              <w:right w:val="nil"/>
            </w:tcBorders>
          </w:tcPr>
          <w:p w14:paraId="3426C18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06</w:t>
            </w:r>
          </w:p>
          <w:p w14:paraId="4DDAA5D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8190E7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44D7BA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30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3B8E3A0B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A55998D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-0.07 (0.08)</w:t>
            </w:r>
          </w:p>
          <w:p w14:paraId="20F0A318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AADA6A3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2DE89AB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-0.06 (0.06)</w:t>
            </w:r>
          </w:p>
          <w:p w14:paraId="2E541F6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0.37 (0.15)</w:t>
            </w:r>
          </w:p>
        </w:tc>
        <w:tc>
          <w:tcPr>
            <w:tcW w:w="569" w:type="dxa"/>
            <w:tcBorders>
              <w:left w:val="nil"/>
              <w:right w:val="nil"/>
            </w:tcBorders>
          </w:tcPr>
          <w:p w14:paraId="6C460B7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6338D0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25</w:t>
            </w:r>
          </w:p>
          <w:p w14:paraId="12B7396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A225D7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 xml:space="preserve"> </w:t>
            </w:r>
          </w:p>
          <w:p w14:paraId="3369774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-0.54</w:t>
            </w:r>
          </w:p>
          <w:p w14:paraId="7011A3B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55</w:t>
            </w:r>
          </w:p>
        </w:tc>
        <w:tc>
          <w:tcPr>
            <w:tcW w:w="529" w:type="dxa"/>
            <w:tcBorders>
              <w:left w:val="nil"/>
              <w:right w:val="nil"/>
            </w:tcBorders>
          </w:tcPr>
          <w:p w14:paraId="6FC2F49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52EB6A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37</w:t>
            </w:r>
          </w:p>
          <w:p w14:paraId="0C21DE2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A53CAC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B96AA2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40</w:t>
            </w:r>
          </w:p>
          <w:p w14:paraId="6E0B6C8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03</w:t>
            </w:r>
          </w:p>
        </w:tc>
        <w:tc>
          <w:tcPr>
            <w:tcW w:w="239" w:type="dxa"/>
            <w:tcBorders>
              <w:left w:val="nil"/>
              <w:right w:val="nil"/>
            </w:tcBorders>
          </w:tcPr>
          <w:p w14:paraId="474FF56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4" w:type="dxa"/>
            <w:tcBorders>
              <w:left w:val="nil"/>
              <w:right w:val="nil"/>
            </w:tcBorders>
          </w:tcPr>
          <w:p w14:paraId="618723D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03</w:t>
            </w:r>
          </w:p>
          <w:p w14:paraId="1877201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D16C72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DE40BB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33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10A29426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81A2469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-0.05 (0.09)</w:t>
            </w:r>
          </w:p>
          <w:p w14:paraId="2DF3A93C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7B03B82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EE7ECD4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-0.04 (0.07)</w:t>
            </w:r>
          </w:p>
          <w:p w14:paraId="62754B9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0.42 (0.17)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48E0EF9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855302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17</w:t>
            </w:r>
          </w:p>
          <w:p w14:paraId="7724308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265F937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D1694E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12</w:t>
            </w:r>
          </w:p>
          <w:p w14:paraId="465B97F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57</w:t>
            </w:r>
          </w:p>
        </w:tc>
        <w:tc>
          <w:tcPr>
            <w:tcW w:w="702" w:type="dxa"/>
            <w:tcBorders>
              <w:left w:val="nil"/>
              <w:right w:val="nil"/>
            </w:tcBorders>
          </w:tcPr>
          <w:p w14:paraId="42E2D3F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2E9E19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56</w:t>
            </w:r>
          </w:p>
          <w:p w14:paraId="31809FF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E86C55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34C797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62</w:t>
            </w:r>
          </w:p>
          <w:p w14:paraId="27DB7C5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03</w:t>
            </w:r>
          </w:p>
        </w:tc>
      </w:tr>
      <w:tr w:rsidR="001F0489" w:rsidRPr="00BA430F" w14:paraId="50164F08" w14:textId="77777777" w:rsidTr="00AD4EC4">
        <w:tc>
          <w:tcPr>
            <w:tcW w:w="1698" w:type="dxa"/>
            <w:tcBorders>
              <w:right w:val="nil"/>
            </w:tcBorders>
          </w:tcPr>
          <w:p w14:paraId="12FE2191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1</w:t>
            </w:r>
          </w:p>
          <w:p w14:paraId="3A5A67EE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 xml:space="preserve">Caudate </w:t>
            </w:r>
            <w:r>
              <w:rPr>
                <w:sz w:val="16"/>
                <w:szCs w:val="16"/>
              </w:rPr>
              <w:t>NAA</w:t>
            </w:r>
          </w:p>
          <w:p w14:paraId="3951EE67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</w:p>
          <w:p w14:paraId="1733B033" w14:textId="77777777" w:rsidR="001F0489" w:rsidRPr="00BA430F" w:rsidRDefault="001F0489" w:rsidP="00AD4EC4">
            <w:pPr>
              <w:spacing w:line="360" w:lineRule="auto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Step 2</w:t>
            </w:r>
          </w:p>
          <w:p w14:paraId="34FB52A5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 xml:space="preserve">Caudate </w:t>
            </w:r>
            <w:r>
              <w:rPr>
                <w:sz w:val="16"/>
                <w:szCs w:val="16"/>
              </w:rPr>
              <w:t>NAA</w:t>
            </w:r>
          </w:p>
          <w:p w14:paraId="289E4DAC" w14:textId="77777777" w:rsidR="001F0489" w:rsidRPr="00BA430F" w:rsidRDefault="001F0489" w:rsidP="00AD4EC4">
            <w:pPr>
              <w:spacing w:line="360" w:lineRule="auto"/>
              <w:ind w:firstLine="184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Early/Late Treated</w:t>
            </w:r>
          </w:p>
        </w:tc>
        <w:tc>
          <w:tcPr>
            <w:tcW w:w="707" w:type="dxa"/>
            <w:tcBorders>
              <w:left w:val="nil"/>
              <w:right w:val="nil"/>
            </w:tcBorders>
          </w:tcPr>
          <w:p w14:paraId="5C168F22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07</w:t>
            </w:r>
          </w:p>
          <w:p w14:paraId="687DE86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149F4E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D4576A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24</w:t>
            </w:r>
          </w:p>
        </w:tc>
        <w:tc>
          <w:tcPr>
            <w:tcW w:w="997" w:type="dxa"/>
            <w:tcBorders>
              <w:left w:val="nil"/>
              <w:right w:val="nil"/>
            </w:tcBorders>
          </w:tcPr>
          <w:p w14:paraId="7CE57646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9F74F92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-0.09 (0.14)</w:t>
            </w:r>
          </w:p>
          <w:p w14:paraId="6FB45C7E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54D4069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FACF90D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-0.12 (0.09)</w:t>
            </w:r>
          </w:p>
          <w:p w14:paraId="19DB39C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0.24 (0.13)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0A44107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037524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27</w:t>
            </w:r>
          </w:p>
          <w:p w14:paraId="155D6E5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C5E46E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7D2390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  <w:vertAlign w:val="superscript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36</w:t>
            </w:r>
          </w:p>
          <w:p w14:paraId="26E35F3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50</w:t>
            </w:r>
          </w:p>
        </w:tc>
        <w:tc>
          <w:tcPr>
            <w:tcW w:w="709" w:type="dxa"/>
            <w:tcBorders>
              <w:left w:val="nil"/>
              <w:right w:val="nil"/>
            </w:tcBorders>
          </w:tcPr>
          <w:p w14:paraId="7BC9BE36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593250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37</w:t>
            </w:r>
          </w:p>
          <w:p w14:paraId="78FFC69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773962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8535E3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21</w:t>
            </w:r>
          </w:p>
          <w:p w14:paraId="3151F88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09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30B78AB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6" w:type="dxa"/>
            <w:tcBorders>
              <w:left w:val="nil"/>
              <w:right w:val="nil"/>
            </w:tcBorders>
          </w:tcPr>
          <w:p w14:paraId="0C5243A3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0.06</w:t>
            </w:r>
          </w:p>
          <w:p w14:paraId="4AF988EC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206B53A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66356B3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0.31</w:t>
            </w:r>
          </w:p>
        </w:tc>
        <w:tc>
          <w:tcPr>
            <w:tcW w:w="1139" w:type="dxa"/>
            <w:tcBorders>
              <w:left w:val="nil"/>
              <w:right w:val="nil"/>
            </w:tcBorders>
          </w:tcPr>
          <w:p w14:paraId="1C01E8B2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048BC13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-0.08</w:t>
            </w:r>
            <w:r>
              <w:rPr>
                <w:sz w:val="16"/>
                <w:szCs w:val="16"/>
              </w:rPr>
              <w:t xml:space="preserve"> (0.10)</w:t>
            </w:r>
          </w:p>
          <w:p w14:paraId="5163DC59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F092C0D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DEBFA3E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-0.12</w:t>
            </w:r>
            <w:r>
              <w:rPr>
                <w:sz w:val="16"/>
                <w:szCs w:val="16"/>
              </w:rPr>
              <w:t xml:space="preserve"> (0.09)</w:t>
            </w:r>
          </w:p>
          <w:p w14:paraId="00EBD865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0.28</w:t>
            </w:r>
            <w:r>
              <w:rPr>
                <w:sz w:val="16"/>
                <w:szCs w:val="16"/>
              </w:rPr>
              <w:t xml:space="preserve"> (0.13)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72D9532F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65930A2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-0.25</w:t>
            </w:r>
          </w:p>
          <w:p w14:paraId="76AB6DEC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9A4E3FB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5CAE7BB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-0.36</w:t>
            </w:r>
          </w:p>
          <w:p w14:paraId="4428B8B7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0.57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69431EC4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F0040AF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0.43</w:t>
            </w:r>
          </w:p>
          <w:p w14:paraId="57BE6099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D8CC46B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C5819DB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0.21</w:t>
            </w:r>
          </w:p>
          <w:p w14:paraId="3AE4D05C" w14:textId="77777777" w:rsidR="001F0489" w:rsidRPr="00F678E5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F678E5">
              <w:rPr>
                <w:sz w:val="16"/>
                <w:szCs w:val="16"/>
              </w:rPr>
              <w:t>0.06</w:t>
            </w:r>
          </w:p>
        </w:tc>
        <w:tc>
          <w:tcPr>
            <w:tcW w:w="236" w:type="dxa"/>
            <w:tcBorders>
              <w:left w:val="nil"/>
              <w:right w:val="nil"/>
            </w:tcBorders>
          </w:tcPr>
          <w:p w14:paraId="771A1F2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57" w:type="dxa"/>
            <w:tcBorders>
              <w:left w:val="nil"/>
              <w:right w:val="nil"/>
            </w:tcBorders>
          </w:tcPr>
          <w:p w14:paraId="402B05A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03</w:t>
            </w:r>
          </w:p>
          <w:p w14:paraId="4D8568E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2175D5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5637A4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39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74573382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05FFF22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-0.09 (0.13)</w:t>
            </w:r>
          </w:p>
          <w:p w14:paraId="0DCB8D67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54FC57EC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FC5D8B7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-0.15 (0.11)</w:t>
            </w:r>
          </w:p>
          <w:p w14:paraId="1417D87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0.42 (0.15)</w:t>
            </w:r>
          </w:p>
        </w:tc>
        <w:tc>
          <w:tcPr>
            <w:tcW w:w="569" w:type="dxa"/>
            <w:tcBorders>
              <w:left w:val="nil"/>
              <w:right w:val="nil"/>
            </w:tcBorders>
          </w:tcPr>
          <w:p w14:paraId="71D8545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327E11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18</w:t>
            </w:r>
          </w:p>
          <w:p w14:paraId="7BF35A1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1D5092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24CD693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32</w:t>
            </w:r>
          </w:p>
          <w:p w14:paraId="7749944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64</w:t>
            </w:r>
          </w:p>
        </w:tc>
        <w:tc>
          <w:tcPr>
            <w:tcW w:w="529" w:type="dxa"/>
            <w:tcBorders>
              <w:left w:val="nil"/>
              <w:right w:val="nil"/>
            </w:tcBorders>
          </w:tcPr>
          <w:p w14:paraId="5CCB58D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01B13BC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5</w:t>
            </w:r>
            <w:r w:rsidRPr="00BA430F">
              <w:rPr>
                <w:sz w:val="16"/>
                <w:szCs w:val="16"/>
              </w:rPr>
              <w:t>1</w:t>
            </w:r>
          </w:p>
          <w:p w14:paraId="29D0C38D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8EAD12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367116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18</w:t>
            </w:r>
          </w:p>
          <w:p w14:paraId="54143BE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2</w:t>
            </w:r>
          </w:p>
        </w:tc>
        <w:tc>
          <w:tcPr>
            <w:tcW w:w="239" w:type="dxa"/>
            <w:tcBorders>
              <w:left w:val="nil"/>
              <w:right w:val="nil"/>
            </w:tcBorders>
          </w:tcPr>
          <w:p w14:paraId="274B7E9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794" w:type="dxa"/>
            <w:tcBorders>
              <w:left w:val="nil"/>
              <w:right w:val="nil"/>
            </w:tcBorders>
          </w:tcPr>
          <w:p w14:paraId="16432C2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0.07</w:t>
            </w:r>
          </w:p>
          <w:p w14:paraId="2A00FBA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2C40833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357B32AB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43</w:t>
            </w:r>
          </w:p>
        </w:tc>
        <w:tc>
          <w:tcPr>
            <w:tcW w:w="1134" w:type="dxa"/>
            <w:tcBorders>
              <w:left w:val="nil"/>
              <w:right w:val="nil"/>
            </w:tcBorders>
          </w:tcPr>
          <w:p w14:paraId="52538F0F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AA4011F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-0.14 (0.14)</w:t>
            </w:r>
          </w:p>
          <w:p w14:paraId="30CBF7D3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BEF3345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28E9AD5" w14:textId="77777777" w:rsidR="001F0489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-0.21 (0.11)</w:t>
            </w:r>
          </w:p>
          <w:p w14:paraId="73D6C321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0.49 (0.16)</w:t>
            </w:r>
          </w:p>
        </w:tc>
        <w:tc>
          <w:tcPr>
            <w:tcW w:w="567" w:type="dxa"/>
            <w:tcBorders>
              <w:left w:val="nil"/>
              <w:right w:val="nil"/>
            </w:tcBorders>
          </w:tcPr>
          <w:p w14:paraId="1108BC7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1732848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26</w:t>
            </w:r>
          </w:p>
          <w:p w14:paraId="08133FC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658398FA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490922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-0.</w:t>
            </w:r>
            <w:r>
              <w:rPr>
                <w:sz w:val="16"/>
                <w:szCs w:val="16"/>
              </w:rPr>
              <w:t>40</w:t>
            </w:r>
          </w:p>
          <w:p w14:paraId="39449CA5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67</w:t>
            </w:r>
          </w:p>
        </w:tc>
        <w:tc>
          <w:tcPr>
            <w:tcW w:w="702" w:type="dxa"/>
            <w:tcBorders>
              <w:left w:val="nil"/>
              <w:right w:val="nil"/>
            </w:tcBorders>
          </w:tcPr>
          <w:p w14:paraId="183A26AF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09EAB8A8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35</w:t>
            </w:r>
          </w:p>
          <w:p w14:paraId="0CBAB789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721FC694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</w:p>
          <w:p w14:paraId="4812045E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</w:t>
            </w:r>
            <w:r>
              <w:rPr>
                <w:sz w:val="16"/>
                <w:szCs w:val="16"/>
              </w:rPr>
              <w:t>08</w:t>
            </w:r>
          </w:p>
          <w:p w14:paraId="763E5380" w14:textId="77777777" w:rsidR="001F0489" w:rsidRPr="00BA430F" w:rsidRDefault="001F0489" w:rsidP="00AD4EC4">
            <w:pPr>
              <w:spacing w:line="360" w:lineRule="auto"/>
              <w:jc w:val="center"/>
              <w:rPr>
                <w:sz w:val="16"/>
                <w:szCs w:val="16"/>
              </w:rPr>
            </w:pPr>
            <w:r w:rsidRPr="00BA430F">
              <w:rPr>
                <w:sz w:val="16"/>
                <w:szCs w:val="16"/>
              </w:rPr>
              <w:t>0.0</w:t>
            </w:r>
            <w:r>
              <w:rPr>
                <w:sz w:val="16"/>
                <w:szCs w:val="16"/>
              </w:rPr>
              <w:t>08</w:t>
            </w:r>
          </w:p>
        </w:tc>
      </w:tr>
    </w:tbl>
    <w:p w14:paraId="02E2D7BA" w14:textId="77777777" w:rsidR="001F0489" w:rsidRDefault="001F0489" w:rsidP="001F0489">
      <w:pPr>
        <w:spacing w:line="360" w:lineRule="auto"/>
      </w:pPr>
    </w:p>
    <w:p w14:paraId="7C11DFAF" w14:textId="77777777" w:rsidR="001F0489" w:rsidRDefault="001F0489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6DA10166" w14:textId="70A81A9D" w:rsidR="00AE64F6" w:rsidRDefault="00E10039" w:rsidP="002A3361">
      <w:pPr>
        <w:spacing w:line="360" w:lineRule="auto"/>
      </w:pPr>
      <w:r w:rsidRPr="00A04A85">
        <w:rPr>
          <w:b/>
          <w:bCs/>
          <w:u w:val="single"/>
        </w:rPr>
        <w:lastRenderedPageBreak/>
        <w:t>Supplementa</w:t>
      </w:r>
      <w:r w:rsidR="003D62D3" w:rsidRPr="000521B1">
        <w:rPr>
          <w:b/>
          <w:bCs/>
          <w:u w:val="single"/>
        </w:rPr>
        <w:t>ry</w:t>
      </w:r>
      <w:r w:rsidRPr="00A04A85">
        <w:rPr>
          <w:b/>
          <w:bCs/>
          <w:u w:val="single"/>
        </w:rPr>
        <w:t xml:space="preserve"> </w:t>
      </w:r>
      <w:r w:rsidR="00AE64F6" w:rsidRPr="00A04A85">
        <w:rPr>
          <w:b/>
          <w:bCs/>
          <w:u w:val="single"/>
        </w:rPr>
        <w:t xml:space="preserve">Table </w:t>
      </w:r>
      <w:r w:rsidRPr="00A04A85">
        <w:rPr>
          <w:b/>
          <w:bCs/>
          <w:u w:val="single"/>
        </w:rPr>
        <w:t>5</w:t>
      </w:r>
      <w:r w:rsidR="003D62D3" w:rsidRPr="003D62D3">
        <w:t xml:space="preserve"> –</w:t>
      </w:r>
      <w:r w:rsidR="00AE64F6" w:rsidRPr="003D62D3">
        <w:t xml:space="preserve"> Neuropsychological Test Battery</w:t>
      </w:r>
    </w:p>
    <w:tbl>
      <w:tblPr>
        <w:tblW w:w="15309" w:type="dxa"/>
        <w:tblLook w:val="04A0" w:firstRow="1" w:lastRow="0" w:firstColumn="1" w:lastColumn="0" w:noHBand="0" w:noVBand="1"/>
      </w:tblPr>
      <w:tblGrid>
        <w:gridCol w:w="2778"/>
        <w:gridCol w:w="5444"/>
        <w:gridCol w:w="4007"/>
        <w:gridCol w:w="3080"/>
      </w:tblGrid>
      <w:tr w:rsidR="00893E51" w:rsidRPr="00893E51" w14:paraId="7B3C0D4D" w14:textId="77777777" w:rsidTr="00A04A85">
        <w:tc>
          <w:tcPr>
            <w:tcW w:w="2778" w:type="dxa"/>
            <w:tcBorders>
              <w:top w:val="single" w:sz="4" w:space="0" w:color="auto"/>
              <w:bottom w:val="single" w:sz="4" w:space="0" w:color="auto"/>
            </w:tcBorders>
          </w:tcPr>
          <w:p w14:paraId="54BFA13C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Cognitive Domain</w:t>
            </w:r>
          </w:p>
        </w:tc>
        <w:tc>
          <w:tcPr>
            <w:tcW w:w="5444" w:type="dxa"/>
            <w:tcBorders>
              <w:top w:val="single" w:sz="4" w:space="0" w:color="auto"/>
              <w:bottom w:val="single" w:sz="4" w:space="0" w:color="auto"/>
            </w:tcBorders>
          </w:tcPr>
          <w:p w14:paraId="56996C50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Measure</w:t>
            </w:r>
          </w:p>
        </w:tc>
        <w:tc>
          <w:tcPr>
            <w:tcW w:w="4007" w:type="dxa"/>
            <w:tcBorders>
              <w:top w:val="single" w:sz="4" w:space="0" w:color="auto"/>
              <w:bottom w:val="single" w:sz="4" w:space="0" w:color="auto"/>
            </w:tcBorders>
          </w:tcPr>
          <w:p w14:paraId="027BD9D3" w14:textId="77777777" w:rsidR="00B36F67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Australian High-Functioning Male Norms</w:t>
            </w:r>
          </w:p>
          <w:p w14:paraId="16B4DE11" w14:textId="4F6315CC" w:rsidR="000521B1" w:rsidRPr="00A04A85" w:rsidRDefault="000521B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t>(Reference)</w:t>
            </w:r>
          </w:p>
        </w:tc>
        <w:tc>
          <w:tcPr>
            <w:tcW w:w="3080" w:type="dxa"/>
            <w:tcBorders>
              <w:top w:val="single" w:sz="4" w:space="0" w:color="auto"/>
              <w:bottom w:val="single" w:sz="4" w:space="0" w:color="auto"/>
            </w:tcBorders>
          </w:tcPr>
          <w:p w14:paraId="5F189757" w14:textId="77777777" w:rsidR="00B36F67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US Norms</w:t>
            </w:r>
          </w:p>
          <w:p w14:paraId="56DD1A05" w14:textId="23B3B0CC" w:rsidR="000521B1" w:rsidRPr="00A04A85" w:rsidRDefault="000521B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t>(Reference)</w:t>
            </w:r>
          </w:p>
        </w:tc>
      </w:tr>
      <w:tr w:rsidR="00893E51" w:rsidRPr="00893E51" w14:paraId="7FDCECF8" w14:textId="77777777" w:rsidTr="00A04A85">
        <w:tc>
          <w:tcPr>
            <w:tcW w:w="2778" w:type="dxa"/>
            <w:tcBorders>
              <w:top w:val="single" w:sz="4" w:space="0" w:color="auto"/>
            </w:tcBorders>
          </w:tcPr>
          <w:p w14:paraId="49D73ADC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Attention/working memory</w:t>
            </w:r>
          </w:p>
        </w:tc>
        <w:tc>
          <w:tcPr>
            <w:tcW w:w="5444" w:type="dxa"/>
            <w:tcBorders>
              <w:top w:val="single" w:sz="4" w:space="0" w:color="auto"/>
            </w:tcBorders>
          </w:tcPr>
          <w:p w14:paraId="60F9D55F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  <w:vertAlign w:val="superscript"/>
              </w:rPr>
            </w:pPr>
            <w:proofErr w:type="spellStart"/>
            <w:r w:rsidRPr="00A04A85">
              <w:rPr>
                <w:rFonts w:eastAsia="MS Mincho"/>
                <w:bCs/>
                <w:sz w:val="22"/>
                <w:szCs w:val="22"/>
              </w:rPr>
              <w:t>CogState</w:t>
            </w:r>
            <w:proofErr w:type="spellEnd"/>
            <w:r w:rsidRPr="00A04A85">
              <w:rPr>
                <w:rFonts w:eastAsia="MS Mincho"/>
                <w:bCs/>
                <w:sz w:val="22"/>
                <w:szCs w:val="22"/>
              </w:rPr>
              <w:t xml:space="preserve"> One-Back Task – Accuracy</w:t>
            </w:r>
            <w:r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 xml:space="preserve"> </w:t>
            </w:r>
          </w:p>
        </w:tc>
        <w:tc>
          <w:tcPr>
            <w:tcW w:w="4007" w:type="dxa"/>
            <w:tcBorders>
              <w:top w:val="single" w:sz="4" w:space="0" w:color="auto"/>
            </w:tcBorders>
          </w:tcPr>
          <w:p w14:paraId="324AF9D2" w14:textId="1FAE92B1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7F066F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</w:tc>
        <w:tc>
          <w:tcPr>
            <w:tcW w:w="3080" w:type="dxa"/>
            <w:tcBorders>
              <w:top w:val="single" w:sz="4" w:space="0" w:color="auto"/>
            </w:tcBorders>
          </w:tcPr>
          <w:p w14:paraId="6B7B9A57" w14:textId="3D3BA0F4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</w:tc>
      </w:tr>
      <w:tr w:rsidR="00893E51" w:rsidRPr="00893E51" w14:paraId="00133D4C" w14:textId="77777777" w:rsidTr="00A04A85">
        <w:tc>
          <w:tcPr>
            <w:tcW w:w="2778" w:type="dxa"/>
          </w:tcPr>
          <w:p w14:paraId="597BDF8D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Speed of information processing</w:t>
            </w:r>
          </w:p>
        </w:tc>
        <w:tc>
          <w:tcPr>
            <w:tcW w:w="5444" w:type="dxa"/>
          </w:tcPr>
          <w:p w14:paraId="003C0F00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Trail Making Test – Part A</w:t>
            </w:r>
          </w:p>
          <w:p w14:paraId="1B182042" w14:textId="1B08CEF9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WAIS-III Digit</w:t>
            </w:r>
            <w:r w:rsidR="00F93D2A" w:rsidRPr="00A04A85">
              <w:rPr>
                <w:rFonts w:eastAsia="MS Mincho"/>
                <w:bCs/>
                <w:sz w:val="22"/>
                <w:szCs w:val="22"/>
              </w:rPr>
              <w:t>-</w:t>
            </w:r>
            <w:r w:rsidRPr="00A04A85">
              <w:rPr>
                <w:rFonts w:eastAsia="MS Mincho"/>
                <w:bCs/>
                <w:sz w:val="22"/>
                <w:szCs w:val="22"/>
              </w:rPr>
              <w:t>Symbol</w:t>
            </w:r>
            <w:r w:rsidR="00F93D2A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Pr="00A04A85">
              <w:rPr>
                <w:rFonts w:eastAsia="MS Mincho"/>
                <w:bCs/>
                <w:sz w:val="22"/>
                <w:szCs w:val="22"/>
              </w:rPr>
              <w:t>Coding</w:t>
            </w:r>
          </w:p>
          <w:p w14:paraId="079A52BB" w14:textId="54DD3B0E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proofErr w:type="spellStart"/>
            <w:r w:rsidRPr="00A04A85">
              <w:rPr>
                <w:rFonts w:eastAsia="MS Mincho"/>
                <w:bCs/>
                <w:sz w:val="22"/>
                <w:szCs w:val="22"/>
              </w:rPr>
              <w:t>CogState</w:t>
            </w:r>
            <w:proofErr w:type="spellEnd"/>
            <w:r w:rsidRPr="00A04A85">
              <w:rPr>
                <w:rFonts w:eastAsia="MS Mincho"/>
                <w:bCs/>
                <w:sz w:val="22"/>
                <w:szCs w:val="22"/>
              </w:rPr>
              <w:t xml:space="preserve"> Detection Task </w:t>
            </w:r>
            <w:r w:rsidR="00F93D2A" w:rsidRPr="00A04A85">
              <w:rPr>
                <w:rFonts w:eastAsia="MS Mincho"/>
                <w:bCs/>
                <w:sz w:val="22"/>
                <w:szCs w:val="22"/>
              </w:rPr>
              <w:t>–</w:t>
            </w:r>
            <w:r w:rsidRPr="00A04A85">
              <w:rPr>
                <w:rFonts w:eastAsia="MS Mincho"/>
                <w:bCs/>
                <w:sz w:val="22"/>
                <w:szCs w:val="22"/>
              </w:rPr>
              <w:t xml:space="preserve"> Speed</w:t>
            </w:r>
          </w:p>
          <w:p w14:paraId="46648E20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proofErr w:type="spellStart"/>
            <w:r w:rsidRPr="00A04A85">
              <w:rPr>
                <w:rFonts w:eastAsia="MS Mincho"/>
                <w:bCs/>
                <w:sz w:val="22"/>
                <w:szCs w:val="22"/>
              </w:rPr>
              <w:t>CogState</w:t>
            </w:r>
            <w:proofErr w:type="spellEnd"/>
            <w:r w:rsidRPr="00A04A85">
              <w:rPr>
                <w:rFonts w:eastAsia="MS Mincho"/>
                <w:bCs/>
                <w:sz w:val="22"/>
                <w:szCs w:val="22"/>
              </w:rPr>
              <w:t xml:space="preserve"> Identification Task – Speed</w:t>
            </w:r>
          </w:p>
          <w:p w14:paraId="1AAD3253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proofErr w:type="spellStart"/>
            <w:r w:rsidRPr="00A04A85">
              <w:rPr>
                <w:rFonts w:eastAsia="MS Mincho"/>
                <w:bCs/>
                <w:sz w:val="22"/>
                <w:szCs w:val="22"/>
              </w:rPr>
              <w:t>CogState</w:t>
            </w:r>
            <w:proofErr w:type="spellEnd"/>
            <w:r w:rsidRPr="00A04A85">
              <w:rPr>
                <w:rFonts w:eastAsia="MS Mincho"/>
                <w:bCs/>
                <w:sz w:val="22"/>
                <w:szCs w:val="22"/>
              </w:rPr>
              <w:t xml:space="preserve"> One-Back Task – Speed</w:t>
            </w:r>
          </w:p>
        </w:tc>
        <w:tc>
          <w:tcPr>
            <w:tcW w:w="4007" w:type="dxa"/>
          </w:tcPr>
          <w:p w14:paraId="455478DA" w14:textId="0023A230" w:rsidR="00B36F67" w:rsidRPr="00A04A85" w:rsidRDefault="00E65C18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Gates et al. (unpublished observations)</w:t>
            </w:r>
          </w:p>
          <w:p w14:paraId="12FA3485" w14:textId="5B9ABE21" w:rsidR="00B36F67" w:rsidRPr="00A04A85" w:rsidRDefault="00E65C18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Gates et al. (unpublished observations)</w:t>
            </w:r>
          </w:p>
          <w:p w14:paraId="30A410B6" w14:textId="473F87EF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  <w:vertAlign w:val="superscript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  <w:p w14:paraId="6D7A7A75" w14:textId="2FE943D1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  <w:vertAlign w:val="superscript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  <w:p w14:paraId="2C99C832" w14:textId="496E6305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</w:tc>
        <w:tc>
          <w:tcPr>
            <w:tcW w:w="3080" w:type="dxa"/>
          </w:tcPr>
          <w:p w14:paraId="017065AF" w14:textId="3EA4F035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&lt;EndNote&gt;&lt;Cite&gt;&lt;Author&gt;Heaton&lt;/Author&gt;&lt;Year&gt;2004&lt;/Year&gt;&lt;RecNum&gt;5312&lt;/RecNum&gt;&lt;DisplayText&gt;(2)&lt;/DisplayText&gt;&lt;record&gt;&lt;rec-number&gt;5312&lt;/rec-number&gt;&lt;foreign-keys&gt;&lt;key app="EN" db-id="55spe0026xade8etwfnpzer99s9t9ttt2r9w" timestamp="1640070445"&gt;5312&lt;/key&gt;&lt;/foreign-keys&gt;&lt;ref-type name="Book"&gt;6&lt;/ref-type&gt;&lt;contributors&gt;&lt;authors&gt;&lt;author&gt;Heaton, R. K.&lt;/author&gt;&lt;author&gt;Miller, S. W.&lt;/author&gt;&lt;author&gt;Taylor, M. J.&lt;/author&gt;&lt;author&gt;Grant, I.&lt;/author&gt;&lt;/authors&gt;&lt;/contributors&gt;&lt;titles&gt;&lt;title&gt;Revised comprehensive norms for an expanded Halstead-Reitan Battery: Demographically adjusted neuropsychological norms for African American and Caucasian Adults Scoring Program&lt;/title&gt;&lt;/titles&gt;&lt;dates&gt;&lt;year&gt;2004&lt;/year&gt;&lt;/dates&gt;&lt;pub-location&gt;Odessa, FL&lt;/pub-location&gt;&lt;publisher&gt;Psychological Assessment Resources&lt;/publisher&gt;&lt;urls&gt;&lt;/urls&gt;&lt;/record&gt;&lt;/Cite&gt;&lt;/EndNote&gt;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(2)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</w:p>
          <w:p w14:paraId="4FF9A1A5" w14:textId="4C52797C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&lt;EndNote&gt;&lt;Cite&gt;&lt;Author&gt;Psychological Corporation&lt;/Author&gt;&lt;Year&gt;2001&lt;/Year&gt;&lt;RecNum&gt;5313&lt;/RecNum&gt;&lt;DisplayText&gt;(3)&lt;/DisplayText&gt;&lt;record&gt;&lt;rec-number&gt;5313&lt;/rec-number&gt;&lt;foreign-keys&gt;&lt;key app="EN" db-id="55spe0026xade8etwfnpzer99s9t9ttt2r9w" timestamp="1640070445"&gt;5313&lt;/key&gt;&lt;/foreign-keys&gt;&lt;ref-type name="Computer Program"&gt;9&lt;/ref-type&gt;&lt;contributors&gt;&lt;authors&gt;&lt;author&gt;Psychological Corporation,&lt;/author&gt;&lt;/authors&gt;&lt;/contributors&gt;&lt;titles&gt;&lt;title&gt;WAIS-III—WMS-III—WIAT-II Scoring Assistant&lt;/title&gt;&lt;/titles&gt;&lt;dates&gt;&lt;year&gt;2001&lt;/year&gt;&lt;/dates&gt;&lt;pub-location&gt;San Antonio, TX&lt;/pub-location&gt;&lt;publisher&gt;Psychological Corporation&lt;/publisher&gt;&lt;urls&gt;&lt;/urls&gt;&lt;/record&gt;&lt;/Cite&gt;&lt;/EndNote&gt;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(3)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</w:p>
          <w:p w14:paraId="36BB2430" w14:textId="638C2228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  <w:vertAlign w:val="superscript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  <w:p w14:paraId="4468244C" w14:textId="58EE71F9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  <w:vertAlign w:val="superscript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  <w:p w14:paraId="6A454FCC" w14:textId="63467647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</w:tc>
      </w:tr>
      <w:tr w:rsidR="00893E51" w:rsidRPr="00893E51" w14:paraId="025804F7" w14:textId="77777777" w:rsidTr="00A04A85">
        <w:tc>
          <w:tcPr>
            <w:tcW w:w="2778" w:type="dxa"/>
          </w:tcPr>
          <w:p w14:paraId="7D234D92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Motor coordination</w:t>
            </w:r>
          </w:p>
        </w:tc>
        <w:tc>
          <w:tcPr>
            <w:tcW w:w="5444" w:type="dxa"/>
          </w:tcPr>
          <w:p w14:paraId="4E63C663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 xml:space="preserve">Grooved Pegboard – Dominant Hand </w:t>
            </w:r>
          </w:p>
          <w:p w14:paraId="64BE9E40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Grooved Pegboard – Non-Dominant Hand</w:t>
            </w:r>
          </w:p>
        </w:tc>
        <w:tc>
          <w:tcPr>
            <w:tcW w:w="4007" w:type="dxa"/>
          </w:tcPr>
          <w:p w14:paraId="2298B1AA" w14:textId="77777777" w:rsidR="00E65C18" w:rsidRPr="00A04A85" w:rsidRDefault="00E65C18" w:rsidP="00E65C18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Gates et al. (unpublished observations)</w:t>
            </w:r>
          </w:p>
          <w:p w14:paraId="39B39CE3" w14:textId="1AFD8A40" w:rsidR="00B36F67" w:rsidRPr="00A04A85" w:rsidRDefault="00E65C18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Gates et al. (unpublished observations)</w:t>
            </w:r>
          </w:p>
        </w:tc>
        <w:tc>
          <w:tcPr>
            <w:tcW w:w="3080" w:type="dxa"/>
          </w:tcPr>
          <w:p w14:paraId="7FC9F8BA" w14:textId="53D66603" w:rsidR="00B36F67" w:rsidRPr="00A04A85" w:rsidRDefault="002D3F9B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&lt;EndNote&gt;&lt;Cite&gt;&lt;Author&gt;Heaton&lt;/Author&gt;&lt;Year&gt;2004&lt;/Year&gt;&lt;RecNum&gt;5312&lt;/RecNum&gt;&lt;DisplayText&gt;(2)&lt;/DisplayText&gt;&lt;record&gt;&lt;rec-number&gt;5312&lt;/rec-number&gt;&lt;foreign-keys&gt;&lt;key app="EN" db-id="55spe0026xade8etwfnpzer99s9t9ttt2r9w" timestamp="1640070445"&gt;5312&lt;/key&gt;&lt;/foreign-keys&gt;&lt;ref-type name="Book"&gt;6&lt;/ref-type&gt;&lt;contributors&gt;&lt;authors&gt;&lt;author&gt;Heaton, R. K.&lt;/author&gt;&lt;author&gt;Miller, S. W.&lt;/author&gt;&lt;author&gt;Taylor, M. J.&lt;/author&gt;&lt;author&gt;Grant, I.&lt;/author&gt;&lt;/authors&gt;&lt;/contributors&gt;&lt;titles&gt;&lt;title&gt;Revised comprehensive norms for an expanded Halstead-Reitan Battery: Demographically adjusted neuropsychological norms for African American and Caucasian Adults Scoring Program&lt;/title&gt;&lt;/titles&gt;&lt;dates&gt;&lt;year&gt;2004&lt;/year&gt;&lt;/dates&gt;&lt;pub-location&gt;Odessa, FL&lt;/pub-location&gt;&lt;publisher&gt;Psychological Assessment Resources&lt;/publisher&gt;&lt;urls&gt;&lt;/urls&gt;&lt;/record&gt;&lt;/Cite&gt;&lt;/EndNote&gt;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(2)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</w:p>
        </w:tc>
      </w:tr>
      <w:tr w:rsidR="00893E51" w:rsidRPr="00893E51" w14:paraId="7A257A32" w14:textId="77777777" w:rsidTr="00A04A85">
        <w:tc>
          <w:tcPr>
            <w:tcW w:w="2778" w:type="dxa"/>
          </w:tcPr>
          <w:p w14:paraId="05C321EB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New learning</w:t>
            </w:r>
          </w:p>
        </w:tc>
        <w:tc>
          <w:tcPr>
            <w:tcW w:w="5444" w:type="dxa"/>
          </w:tcPr>
          <w:p w14:paraId="29F8F1F7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Hopkins Verbal Learning Test – Revised – Total Learning</w:t>
            </w:r>
          </w:p>
          <w:p w14:paraId="4E67670A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proofErr w:type="spellStart"/>
            <w:r w:rsidRPr="00A04A85">
              <w:rPr>
                <w:rFonts w:eastAsia="MS Mincho"/>
                <w:bCs/>
                <w:sz w:val="22"/>
                <w:szCs w:val="22"/>
              </w:rPr>
              <w:t>CogState</w:t>
            </w:r>
            <w:proofErr w:type="spellEnd"/>
            <w:r w:rsidRPr="00A04A85">
              <w:rPr>
                <w:rFonts w:eastAsia="MS Mincho"/>
                <w:bCs/>
                <w:sz w:val="22"/>
                <w:szCs w:val="22"/>
              </w:rPr>
              <w:t xml:space="preserve"> One Card Learning Task – Accuracy</w:t>
            </w:r>
          </w:p>
        </w:tc>
        <w:tc>
          <w:tcPr>
            <w:tcW w:w="4007" w:type="dxa"/>
          </w:tcPr>
          <w:p w14:paraId="4C4EFAC3" w14:textId="7F38FAE6" w:rsidR="00B36F67" w:rsidRPr="00A04A85" w:rsidRDefault="00E65C18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Gates et al. (unpublished observations)</w:t>
            </w:r>
          </w:p>
          <w:p w14:paraId="38F61A22" w14:textId="14153C7E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</w:tc>
        <w:tc>
          <w:tcPr>
            <w:tcW w:w="3080" w:type="dxa"/>
          </w:tcPr>
          <w:p w14:paraId="6FE8BED0" w14:textId="305E9AA1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&lt;EndNote&gt;&lt;Cite&gt;&lt;Author&gt;Brandt&lt;/Author&gt;&lt;Year&gt;2001&lt;/Year&gt;&lt;RecNum&gt;5314&lt;/RecNum&gt;&lt;DisplayText&gt;(4)&lt;/DisplayText&gt;&lt;record&gt;&lt;rec-number&gt;5314&lt;/rec-number&gt;&lt;foreign-keys&gt;&lt;key app="EN" db-id="55spe0026xade8etwfnpzer99s9t9ttt2r9w" timestamp="1640070445"&gt;5314&lt;/key&gt;&lt;/foreign-keys&gt;&lt;ref-type name="Book"&gt;6&lt;/ref-type&gt;&lt;contributors&gt;&lt;authors&gt;&lt;author&gt;Brandt, J.&lt;/author&gt;&lt;author&gt;Benedict, R. H.&lt;/author&gt;&lt;/authors&gt;&lt;/contributors&gt;&lt;titles&gt;&lt;title&gt;Hopkins Verbal Learning Test-Revised: Professional manual.&lt;/title&gt;&lt;/titles&gt;&lt;dates&gt;&lt;year&gt;2001&lt;/year&gt;&lt;/dates&gt;&lt;pub-location&gt;Odessa, FL&lt;/pub-location&gt;&lt;publisher&gt;Psychological Assessment Resources.&lt;/publisher&gt;&lt;urls&gt;&lt;/urls&gt;&lt;/record&gt;&lt;/Cite&gt;&lt;/EndNote&gt;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(4)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893E51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b</w:t>
            </w:r>
          </w:p>
          <w:p w14:paraId="4EED215B" w14:textId="05351B03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&lt;EndNote&gt;&lt;Cite&gt;&lt;Author&gt;CogState&lt;/Author&gt;&lt;Year&gt;2018&lt;/Year&gt;&lt;RecNum&gt;5311&lt;/RecNum&gt;&lt;DisplayText&gt;(1)&lt;/DisplayText&gt;&lt;record&gt;&lt;rec-number&gt;5311&lt;/rec-number&gt;&lt;foreign-keys&gt;&lt;key app="EN" db-id="55spe0026xade8etwfnpzer99s9t9ttt2r9w" timestamp="1640070445"&gt;5311&lt;/key&gt;&lt;/foreign-keys&gt;&lt;ref-type name="Book"&gt;6&lt;/ref-type&gt;&lt;contributors&gt;&lt;authors&gt;&lt;author&gt;CogState&lt;/author&gt;&lt;/authors&gt;&lt;/contributors&gt;&lt;titles&gt;&lt;title&gt;Cogstate paediatric and adult normative data&lt;/title&gt;&lt;/titles&gt;&lt;dates&gt;&lt;year&gt;2018&lt;/year&gt;&lt;/dates&gt;&lt;pub-location&gt;Melbourne, Australia&lt;/pub-location&gt;&lt;publisher&gt;Cogstate Ltd.&lt;/publisher&gt;&lt;urls&gt;&lt;/urls&gt;&lt;/record&gt;&lt;/Cite&gt;&lt;/EndNote&gt;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(1)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a</w:t>
            </w:r>
          </w:p>
        </w:tc>
      </w:tr>
      <w:tr w:rsidR="00893E51" w:rsidRPr="00893E51" w14:paraId="23C88EBB" w14:textId="77777777" w:rsidTr="00A04A85">
        <w:tc>
          <w:tcPr>
            <w:tcW w:w="2778" w:type="dxa"/>
          </w:tcPr>
          <w:p w14:paraId="0ACDBDB6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Memory</w:t>
            </w:r>
          </w:p>
        </w:tc>
        <w:tc>
          <w:tcPr>
            <w:tcW w:w="5444" w:type="dxa"/>
          </w:tcPr>
          <w:p w14:paraId="11F3B82D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 xml:space="preserve">Hopkins Verbal Learning Test – Revised – Delayed Recall </w:t>
            </w:r>
          </w:p>
        </w:tc>
        <w:tc>
          <w:tcPr>
            <w:tcW w:w="4007" w:type="dxa"/>
          </w:tcPr>
          <w:p w14:paraId="694DD05A" w14:textId="23B520E5" w:rsidR="00B36F67" w:rsidRPr="00A04A85" w:rsidRDefault="00E65C18" w:rsidP="00E65C18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Gates et al. (unpublished observations)</w:t>
            </w:r>
          </w:p>
        </w:tc>
        <w:tc>
          <w:tcPr>
            <w:tcW w:w="3080" w:type="dxa"/>
          </w:tcPr>
          <w:p w14:paraId="4DED4DA5" w14:textId="33E81C79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&lt;EndNote&gt;&lt;Cite&gt;&lt;Author&gt;Brandt&lt;/Author&gt;&lt;Year&gt;2001&lt;/Year&gt;&lt;RecNum&gt;5314&lt;/RecNum&gt;&lt;DisplayText&gt;(4)&lt;/DisplayText&gt;&lt;record&gt;&lt;rec-number&gt;5314&lt;/rec-number&gt;&lt;foreign-keys&gt;&lt;key app="EN" db-id="55spe0026xade8etwfnpzer99s9t9ttt2r9w" timestamp="1640070445"&gt;5314&lt;/key&gt;&lt;/foreign-keys&gt;&lt;ref-type name="Book"&gt;6&lt;/ref-type&gt;&lt;contributors&gt;&lt;authors&gt;&lt;author&gt;Brandt, J.&lt;/author&gt;&lt;author&gt;Benedict, R. H.&lt;/author&gt;&lt;/authors&gt;&lt;/contributors&gt;&lt;titles&gt;&lt;title&gt;Hopkins Verbal Learning Test-Revised: Professional manual.&lt;/title&gt;&lt;/titles&gt;&lt;dates&gt;&lt;year&gt;2001&lt;/year&gt;&lt;/dates&gt;&lt;pub-location&gt;Odessa, FL&lt;/pub-location&gt;&lt;publisher&gt;Psychological Assessment Resources.&lt;/publisher&gt;&lt;urls&gt;&lt;/urls&gt;&lt;/record&gt;&lt;/Cite&gt;&lt;/EndNote&gt;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(4)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B36F67" w:rsidRPr="00A04A85">
              <w:rPr>
                <w:rFonts w:eastAsia="MS Mincho"/>
                <w:bCs/>
                <w:sz w:val="22"/>
                <w:szCs w:val="22"/>
                <w:vertAlign w:val="superscript"/>
              </w:rPr>
              <w:t>b</w:t>
            </w:r>
          </w:p>
        </w:tc>
      </w:tr>
      <w:tr w:rsidR="00893E51" w:rsidRPr="00893E51" w14:paraId="20D1ABBE" w14:textId="77777777" w:rsidTr="00A04A85">
        <w:tc>
          <w:tcPr>
            <w:tcW w:w="2778" w:type="dxa"/>
          </w:tcPr>
          <w:p w14:paraId="601862F7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>Language</w:t>
            </w:r>
          </w:p>
        </w:tc>
        <w:tc>
          <w:tcPr>
            <w:tcW w:w="5444" w:type="dxa"/>
          </w:tcPr>
          <w:p w14:paraId="22997F10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t xml:space="preserve">Letter Fluency – FAS </w:t>
            </w:r>
          </w:p>
          <w:p w14:paraId="75AC60C6" w14:textId="77777777" w:rsidR="00B36F67" w:rsidRPr="00A04A85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lastRenderedPageBreak/>
              <w:t>Animal Fluency</w:t>
            </w:r>
          </w:p>
        </w:tc>
        <w:tc>
          <w:tcPr>
            <w:tcW w:w="4007" w:type="dxa"/>
          </w:tcPr>
          <w:p w14:paraId="76BBB141" w14:textId="77777777" w:rsidR="00E65C18" w:rsidRPr="00A04A85" w:rsidRDefault="00E65C18" w:rsidP="00E65C18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lastRenderedPageBreak/>
              <w:t>Gates et al. (unpublished observations)</w:t>
            </w:r>
          </w:p>
          <w:p w14:paraId="30FBBAF4" w14:textId="288593EB" w:rsidR="00B36F67" w:rsidRPr="00A04A85" w:rsidRDefault="00E65C18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A04A85">
              <w:rPr>
                <w:rFonts w:eastAsia="MS Mincho"/>
                <w:bCs/>
                <w:sz w:val="22"/>
                <w:szCs w:val="22"/>
              </w:rPr>
              <w:lastRenderedPageBreak/>
              <w:t>Gates et al. (unpublished observations)</w:t>
            </w:r>
          </w:p>
        </w:tc>
        <w:tc>
          <w:tcPr>
            <w:tcW w:w="3080" w:type="dxa"/>
          </w:tcPr>
          <w:p w14:paraId="71099592" w14:textId="77905172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lastRenderedPageBreak/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&lt;EndNote&gt;&lt;Cite&gt;&lt;Author&gt;Heaton&lt;/Author&gt;&lt;Year&gt;2004&lt;/Year&gt;&lt;RecNum&gt;5312&lt;/RecNum&gt;&lt;DisplayText&gt;(2)&lt;/DisplayText&gt;&lt;record&gt;&lt;rec-number&gt;5312&lt;/rec-number&gt;&lt;foreign-keys&gt;&lt;key app="EN" db-id="55spe0026xade8etwfnpzer99s9t9ttt2r9w" timestamp="1640070445"&gt;5312&lt;/key&gt;&lt;/foreign-keys&gt;&lt;ref-type name="Book"&gt;6&lt;/ref-type&gt;&lt;contributors&gt;&lt;authors&gt;&lt;author&gt;Heaton, R. K.&lt;/author&gt;&lt;author&gt;Miller, S. W.&lt;/author&gt;&lt;author&gt;Taylor, M. J.&lt;/author&gt;&lt;author&gt;Grant, I.&lt;/author&gt;&lt;/authors&gt;&lt;/contributors&gt;&lt;titles&gt;&lt;title&gt;Revised comprehensive norms for an expanded Halstead-Reitan Battery: Demographically adjusted neuropsychological norms for African American and Caucasian Adults Scoring Program&lt;/title&gt;&lt;/titles&gt;&lt;dates&gt;&lt;year&gt;2004&lt;/year&gt;&lt;/dates&gt;&lt;pub-location&gt;Odessa, FL&lt;/pub-location&gt;&lt;publisher&gt;Psychological Assessment Resources&lt;/publisher&gt;&lt;urls&gt;&lt;/urls&gt;&lt;/record&gt;&lt;/Cite&gt;&lt;/EndNote&gt;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(2)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</w:p>
          <w:p w14:paraId="17BBF5CE" w14:textId="59F2AE9B" w:rsidR="00B36F67" w:rsidRPr="00A04A85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lastRenderedPageBreak/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&lt;EndNote&gt;&lt;Cite&gt;&lt;Author&gt;Heaton&lt;/Author&gt;&lt;Year&gt;2004&lt;/Year&gt;&lt;RecNum&gt;5312&lt;/RecNum&gt;&lt;DisplayText&gt;(2)&lt;/DisplayText&gt;&lt;record&gt;&lt;rec-number&gt;5312&lt;/rec-number&gt;&lt;foreign-keys&gt;&lt;key app="EN" db-id="55spe0026xade8etwfnpzer99s9t9ttt2r9w" timestamp="1640070445"&gt;5312&lt;/key&gt;&lt;/foreign-keys&gt;&lt;ref-type name="Book"&gt;6&lt;/ref-type&gt;&lt;contributors&gt;&lt;authors&gt;&lt;author&gt;Heaton, R. K.&lt;/author&gt;&lt;author&gt;Miller, S. W.&lt;/author&gt;&lt;author&gt;Taylor, M. J.&lt;/author&gt;&lt;author&gt;Grant, I.&lt;/author&gt;&lt;/authors&gt;&lt;/contributors&gt;&lt;titles&gt;&lt;title&gt;Revised comprehensive norms for an expanded Halstead-Reitan Battery: Demographically adjusted neuropsychological norms for African American and Caucasian Adults Scoring Program&lt;/title&gt;&lt;/titles&gt;&lt;dates&gt;&lt;year&gt;2004&lt;/year&gt;&lt;/dates&gt;&lt;pub-location&gt;Odessa, FL&lt;/pub-location&gt;&lt;publisher&gt;Psychological Assessment Resources&lt;/publisher&gt;&lt;urls&gt;&lt;/urls&gt;&lt;/record&gt;&lt;/Cite&gt;&lt;/EndNote&gt;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(2)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</w:p>
        </w:tc>
      </w:tr>
      <w:tr w:rsidR="00893E51" w:rsidRPr="00893E51" w14:paraId="2CF81D6A" w14:textId="77777777" w:rsidTr="00A04A85">
        <w:tc>
          <w:tcPr>
            <w:tcW w:w="2778" w:type="dxa"/>
            <w:tcBorders>
              <w:bottom w:val="single" w:sz="4" w:space="0" w:color="auto"/>
            </w:tcBorders>
          </w:tcPr>
          <w:p w14:paraId="26B64B93" w14:textId="77777777" w:rsidR="00B36F67" w:rsidRPr="00374019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374019">
              <w:rPr>
                <w:rFonts w:eastAsia="MS Mincho"/>
                <w:bCs/>
                <w:sz w:val="22"/>
                <w:szCs w:val="22"/>
              </w:rPr>
              <w:lastRenderedPageBreak/>
              <w:t>Executive functioning</w:t>
            </w:r>
          </w:p>
        </w:tc>
        <w:tc>
          <w:tcPr>
            <w:tcW w:w="5444" w:type="dxa"/>
            <w:tcBorders>
              <w:bottom w:val="single" w:sz="4" w:space="0" w:color="auto"/>
            </w:tcBorders>
          </w:tcPr>
          <w:p w14:paraId="3A7E1F0B" w14:textId="77777777" w:rsidR="00B36F67" w:rsidRPr="00374019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374019">
              <w:rPr>
                <w:rFonts w:eastAsia="MS Mincho"/>
                <w:bCs/>
                <w:sz w:val="22"/>
                <w:szCs w:val="22"/>
              </w:rPr>
              <w:t>Trail Making Test – Part B</w:t>
            </w:r>
          </w:p>
          <w:p w14:paraId="1379BE44" w14:textId="77777777" w:rsidR="00B36F67" w:rsidRPr="00374019" w:rsidRDefault="00B36F67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374019">
              <w:rPr>
                <w:rFonts w:eastAsia="MS Mincho"/>
                <w:bCs/>
                <w:sz w:val="22"/>
                <w:szCs w:val="22"/>
              </w:rPr>
              <w:t>Wisconsin Card Sorting Test – 64 Card Version (Computerized) – Perseverative Errors</w:t>
            </w:r>
          </w:p>
        </w:tc>
        <w:tc>
          <w:tcPr>
            <w:tcW w:w="4007" w:type="dxa"/>
            <w:tcBorders>
              <w:bottom w:val="single" w:sz="4" w:space="0" w:color="auto"/>
            </w:tcBorders>
          </w:tcPr>
          <w:p w14:paraId="23652C58" w14:textId="37C0B514" w:rsidR="00B36F67" w:rsidRPr="00374019" w:rsidRDefault="00E65C18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 w:rsidRPr="00374019">
              <w:rPr>
                <w:rFonts w:eastAsia="MS Mincho"/>
                <w:bCs/>
                <w:sz w:val="22"/>
                <w:szCs w:val="22"/>
              </w:rPr>
              <w:t>Gates et al. (unpublished observations)</w:t>
            </w:r>
          </w:p>
          <w:p w14:paraId="65F98A07" w14:textId="0B20103B" w:rsidR="00B36F67" w:rsidRPr="00374019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&lt;EndNote&gt;&lt;Cite&gt;&lt;Author&gt;Kongs&lt;/Author&gt;&lt;Year&gt;2000&lt;/Year&gt;&lt;RecNum&gt;5315&lt;/RecNum&gt;&lt;DisplayText&gt;(5)&lt;/DisplayText&gt;&lt;record&gt;&lt;rec-number&gt;5315&lt;/rec-number&gt;&lt;foreign-keys&gt;&lt;key app="EN" db-id="55spe0026xade8etwfnpzer99s9t9ttt2r9w" timestamp="1640070445"&gt;5315&lt;/key&gt;&lt;/foreign-keys&gt;&lt;ref-type name="Book"&gt;6&lt;/ref-type&gt;&lt;contributors&gt;&lt;authors&gt;&lt;author&gt;Kongs, S. K.&lt;/author&gt;&lt;author&gt;Thompson, L. L.&lt;/author&gt;&lt;author&gt;Iverson, G. L.&lt;/author&gt;&lt;author&gt;Heaton, R. K.&lt;/author&gt;&lt;/authors&gt;&lt;/contributors&gt;&lt;titles&gt;&lt;title&gt;Wisconsin Card Sorting Test-64 Card Version: Professional Manual.&lt;/title&gt;&lt;/titles&gt;&lt;dates&gt;&lt;year&gt;2000&lt;/year&gt;&lt;/dates&gt;&lt;pub-location&gt;Odessa, FL&lt;/pub-location&gt;&lt;publisher&gt;Psychological Assessment Resources.&lt;/publisher&gt;&lt;urls&gt;&lt;/urls&gt;&lt;/record&gt;&lt;/Cite&gt;&lt;/EndNote&gt;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(5)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  <w:r w:rsidR="00893E51" w:rsidRPr="00374019">
              <w:rPr>
                <w:rFonts w:eastAsia="MS Mincho"/>
                <w:bCs/>
                <w:sz w:val="22"/>
                <w:szCs w:val="22"/>
              </w:rPr>
              <w:t xml:space="preserve"> </w:t>
            </w:r>
            <w:r w:rsidR="00B36F67" w:rsidRPr="00374019">
              <w:rPr>
                <w:rFonts w:eastAsia="MS Mincho"/>
                <w:bCs/>
                <w:sz w:val="22"/>
                <w:szCs w:val="22"/>
                <w:vertAlign w:val="superscript"/>
              </w:rPr>
              <w:t>c</w:t>
            </w:r>
          </w:p>
        </w:tc>
        <w:tc>
          <w:tcPr>
            <w:tcW w:w="3080" w:type="dxa"/>
            <w:tcBorders>
              <w:bottom w:val="single" w:sz="4" w:space="0" w:color="auto"/>
            </w:tcBorders>
          </w:tcPr>
          <w:p w14:paraId="4085054E" w14:textId="541E6574" w:rsidR="00B36F67" w:rsidRPr="00374019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&lt;EndNote&gt;&lt;Cite&gt;&lt;Author&gt;Heaton&lt;/Author&gt;&lt;Year&gt;2004&lt;/Year&gt;&lt;RecNum&gt;5312&lt;/RecNum&gt;&lt;DisplayText&gt;(2)&lt;/DisplayText&gt;&lt;record&gt;&lt;rec-number&gt;5312&lt;/rec-number&gt;&lt;foreign-keys&gt;&lt;key app="EN" db-id="55spe0026xade8etwfnpzer99s9t9ttt2r9w" timestamp="1640070445"&gt;5312&lt;/key&gt;&lt;/foreign-keys&gt;&lt;ref-type name="Book"&gt;6&lt;/ref-type&gt;&lt;contributors&gt;&lt;authors&gt;&lt;author&gt;Heaton, R. K.&lt;/author&gt;&lt;author&gt;Miller, S. W.&lt;/author&gt;&lt;author&gt;Taylor, M. J.&lt;/author&gt;&lt;author&gt;Grant, I.&lt;/author&gt;&lt;/authors&gt;&lt;/contributors&gt;&lt;titles&gt;&lt;title&gt;Revised comprehensive norms for an expanded Halstead-Reitan Battery: Demographically adjusted neuropsychological norms for African American and Caucasian Adults Scoring Program&lt;/title&gt;&lt;/titles&gt;&lt;dates&gt;&lt;year&gt;2004&lt;/year&gt;&lt;/dates&gt;&lt;pub-location&gt;Odessa, FL&lt;/pub-location&gt;&lt;publisher&gt;Psychological Assessment Resources&lt;/publisher&gt;&lt;urls&gt;&lt;/urls&gt;&lt;/record&gt;&lt;/Cite&gt;&lt;/EndNote&gt;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(2)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</w:p>
          <w:p w14:paraId="4A294991" w14:textId="744AAC6A" w:rsidR="00B36F67" w:rsidRPr="00374019" w:rsidRDefault="00D43A21" w:rsidP="002A3361">
            <w:pPr>
              <w:spacing w:after="200" w:line="360" w:lineRule="auto"/>
              <w:rPr>
                <w:rFonts w:eastAsia="MS Mincho"/>
                <w:bCs/>
                <w:sz w:val="22"/>
                <w:szCs w:val="22"/>
              </w:rPr>
            </w:pPr>
            <w:r>
              <w:rPr>
                <w:rFonts w:eastAsia="MS Mincho"/>
                <w:bCs/>
                <w:sz w:val="22"/>
                <w:szCs w:val="22"/>
              </w:rPr>
              <w:fldChar w:fldCharType="begin"/>
            </w:r>
            <w:r w:rsidR="007B1054">
              <w:rPr>
                <w:rFonts w:eastAsia="MS Mincho"/>
                <w:bCs/>
                <w:sz w:val="22"/>
                <w:szCs w:val="22"/>
              </w:rPr>
              <w:instrText xml:space="preserve"> ADDIN EN.CITE &lt;EndNote&gt;&lt;Cite&gt;&lt;Author&gt;Kongs&lt;/Author&gt;&lt;Year&gt;2000&lt;/Year&gt;&lt;RecNum&gt;5315&lt;/RecNum&gt;&lt;DisplayText&gt;(5)&lt;/DisplayText&gt;&lt;record&gt;&lt;rec-number&gt;5315&lt;/rec-number&gt;&lt;foreign-keys&gt;&lt;key app="EN" db-id="55spe0026xade8etwfnpzer99s9t9ttt2r9w" timestamp="1640070445"&gt;5315&lt;/key&gt;&lt;/foreign-keys&gt;&lt;ref-type name="Book"&gt;6&lt;/ref-type&gt;&lt;contributors&gt;&lt;authors&gt;&lt;author&gt;Kongs, S. K.&lt;/author&gt;&lt;author&gt;Thompson, L. L.&lt;/author&gt;&lt;author&gt;Iverson, G. L.&lt;/author&gt;&lt;author&gt;Heaton, R. K.&lt;/author&gt;&lt;/authors&gt;&lt;/contributors&gt;&lt;titles&gt;&lt;title&gt;Wisconsin Card Sorting Test-64 Card Version: Professional Manual.&lt;/title&gt;&lt;/titles&gt;&lt;dates&gt;&lt;year&gt;2000&lt;/year&gt;&lt;/dates&gt;&lt;pub-location&gt;Odessa, FL&lt;/pub-location&gt;&lt;publisher&gt;Psychological Assessment Resources.&lt;/publisher&gt;&lt;urls&gt;&lt;/urls&gt;&lt;/record&gt;&lt;/Cite&gt;&lt;/EndNote&gt;</w:instrText>
            </w:r>
            <w:r>
              <w:rPr>
                <w:rFonts w:eastAsia="MS Mincho"/>
                <w:bCs/>
                <w:sz w:val="22"/>
                <w:szCs w:val="22"/>
              </w:rPr>
              <w:fldChar w:fldCharType="separate"/>
            </w:r>
            <w:r w:rsidR="007B1054">
              <w:rPr>
                <w:rFonts w:eastAsia="MS Mincho"/>
                <w:bCs/>
                <w:noProof/>
                <w:sz w:val="22"/>
                <w:szCs w:val="22"/>
              </w:rPr>
              <w:t>(5)</w:t>
            </w:r>
            <w:r>
              <w:rPr>
                <w:rFonts w:eastAsia="MS Mincho"/>
                <w:bCs/>
                <w:sz w:val="22"/>
                <w:szCs w:val="22"/>
              </w:rPr>
              <w:fldChar w:fldCharType="end"/>
            </w:r>
          </w:p>
        </w:tc>
      </w:tr>
    </w:tbl>
    <w:p w14:paraId="458D27E6" w14:textId="76AB3D18" w:rsidR="00AE64F6" w:rsidRDefault="00AE64F6" w:rsidP="002A3361">
      <w:pPr>
        <w:spacing w:line="360" w:lineRule="auto"/>
      </w:pPr>
      <w:r>
        <w:rPr>
          <w:vertAlign w:val="superscript"/>
        </w:rPr>
        <w:t>a</w:t>
      </w:r>
      <w:r w:rsidR="001F7A99">
        <w:rPr>
          <w:vertAlign w:val="superscript"/>
        </w:rPr>
        <w:t xml:space="preserve"> </w:t>
      </w:r>
      <w:proofErr w:type="spellStart"/>
      <w:r>
        <w:t>CogState</w:t>
      </w:r>
      <w:proofErr w:type="spellEnd"/>
      <w:r>
        <w:t xml:space="preserve"> norms are based on an Australian sample and corrected for age and gender only. Equivalent US norms </w:t>
      </w:r>
      <w:r w:rsidR="0052304C">
        <w:t xml:space="preserve">are </w:t>
      </w:r>
      <w:r>
        <w:t>not available</w:t>
      </w:r>
      <w:r w:rsidR="00B36F67">
        <w:t>; Australian norms were therefore</w:t>
      </w:r>
      <w:r w:rsidR="00BF1D28">
        <w:t xml:space="preserve"> used for</w:t>
      </w:r>
      <w:r w:rsidR="00B36F67">
        <w:t xml:space="preserve"> all participants.</w:t>
      </w:r>
    </w:p>
    <w:p w14:paraId="7F94F3F7" w14:textId="59D0A220" w:rsidR="00B36F67" w:rsidRDefault="00AE64F6" w:rsidP="002A3361">
      <w:pPr>
        <w:spacing w:line="360" w:lineRule="auto"/>
      </w:pPr>
      <w:r w:rsidRPr="00D51ABF">
        <w:rPr>
          <w:vertAlign w:val="superscript"/>
        </w:rPr>
        <w:t>b</w:t>
      </w:r>
      <w:r>
        <w:t xml:space="preserve"> </w:t>
      </w:r>
      <w:r w:rsidR="00CB4511">
        <w:t xml:space="preserve">US norms from </w:t>
      </w:r>
      <w:r w:rsidR="00CB4511" w:rsidRPr="00AB2C60">
        <w:t xml:space="preserve">the </w:t>
      </w:r>
      <w:r w:rsidRPr="00AB2C60">
        <w:t xml:space="preserve">HVLT-R </w:t>
      </w:r>
      <w:r w:rsidR="00CB4511" w:rsidRPr="00AB2C60">
        <w:t>Professional M</w:t>
      </w:r>
      <w:r w:rsidRPr="00AB2C60">
        <w:t xml:space="preserve">anual </w:t>
      </w:r>
      <w:r w:rsidR="00D43A21">
        <w:rPr>
          <w:rFonts w:eastAsia="MS Mincho"/>
          <w:bCs/>
          <w:sz w:val="22"/>
          <w:szCs w:val="22"/>
        </w:rPr>
        <w:fldChar w:fldCharType="begin"/>
      </w:r>
      <w:r w:rsidR="007B1054">
        <w:rPr>
          <w:rFonts w:eastAsia="MS Mincho"/>
          <w:bCs/>
          <w:sz w:val="22"/>
          <w:szCs w:val="22"/>
        </w:rPr>
        <w:instrText xml:space="preserve"> ADDIN EN.CITE &lt;EndNote&gt;&lt;Cite&gt;&lt;Author&gt;Brandt&lt;/Author&gt;&lt;Year&gt;2001&lt;/Year&gt;&lt;RecNum&gt;5314&lt;/RecNum&gt;&lt;DisplayText&gt;(4)&lt;/DisplayText&gt;&lt;record&gt;&lt;rec-number&gt;5314&lt;/rec-number&gt;&lt;foreign-keys&gt;&lt;key app="EN" db-id="55spe0026xade8etwfnpzer99s9t9ttt2r9w" timestamp="1640070445"&gt;5314&lt;/key&gt;&lt;/foreign-keys&gt;&lt;ref-type name="Book"&gt;6&lt;/ref-type&gt;&lt;contributors&gt;&lt;authors&gt;&lt;author&gt;Brandt, J.&lt;/author&gt;&lt;author&gt;Benedict, R. H.&lt;/author&gt;&lt;/authors&gt;&lt;/contributors&gt;&lt;titles&gt;&lt;title&gt;Hopkins Verbal Learning Test-Revised: Professional manual.&lt;/title&gt;&lt;/titles&gt;&lt;dates&gt;&lt;year&gt;2001&lt;/year&gt;&lt;/dates&gt;&lt;pub-location&gt;Odessa, FL&lt;/pub-location&gt;&lt;publisher&gt;Psychological Assessment Resources.&lt;/publisher&gt;&lt;urls&gt;&lt;/urls&gt;&lt;/record&gt;&lt;/Cite&gt;&lt;/EndNote&gt;</w:instrText>
      </w:r>
      <w:r w:rsidR="00D43A21">
        <w:rPr>
          <w:rFonts w:eastAsia="MS Mincho"/>
          <w:bCs/>
          <w:sz w:val="22"/>
          <w:szCs w:val="22"/>
        </w:rPr>
        <w:fldChar w:fldCharType="separate"/>
      </w:r>
      <w:r w:rsidR="007B1054">
        <w:rPr>
          <w:rFonts w:eastAsia="MS Mincho"/>
          <w:bCs/>
          <w:noProof/>
          <w:sz w:val="22"/>
          <w:szCs w:val="22"/>
        </w:rPr>
        <w:t>(4)</w:t>
      </w:r>
      <w:r w:rsidR="00D43A21">
        <w:rPr>
          <w:rFonts w:eastAsia="MS Mincho"/>
          <w:bCs/>
          <w:sz w:val="22"/>
          <w:szCs w:val="22"/>
        </w:rPr>
        <w:fldChar w:fldCharType="end"/>
      </w:r>
      <w:r w:rsidR="00893E51" w:rsidRPr="00AB2C60">
        <w:t xml:space="preserve"> </w:t>
      </w:r>
      <w:r w:rsidRPr="00AB2C60">
        <w:t xml:space="preserve">are adjusted </w:t>
      </w:r>
      <w:r w:rsidR="00CB4511" w:rsidRPr="00AB2C60">
        <w:t xml:space="preserve">for age </w:t>
      </w:r>
      <w:r w:rsidRPr="00AB2C60">
        <w:t xml:space="preserve">only. However, they were </w:t>
      </w:r>
      <w:r w:rsidR="00CB4511" w:rsidRPr="00AB2C60">
        <w:t>used</w:t>
      </w:r>
      <w:r w:rsidRPr="00AB2C60">
        <w:t xml:space="preserve"> in preference to </w:t>
      </w:r>
      <w:r w:rsidR="00CB4511" w:rsidRPr="00AB2C60">
        <w:t xml:space="preserve">other </w:t>
      </w:r>
      <w:r w:rsidRPr="00AB2C60">
        <w:t>available demographically-corrected US norms</w:t>
      </w:r>
      <w:r w:rsidR="005E542B" w:rsidRPr="00AB2C60">
        <w:t xml:space="preserve"> </w:t>
      </w:r>
      <w:r w:rsidRPr="00AB2C60">
        <w:t>(</w:t>
      </w:r>
      <w:r w:rsidR="00DA15B5" w:rsidRPr="00AB2C60">
        <w:t>e.g.,</w:t>
      </w:r>
      <w:r w:rsidR="005E542B" w:rsidRPr="00AB2C60">
        <w:t xml:space="preserve"> </w:t>
      </w:r>
      <w:r w:rsidR="00893E51" w:rsidRPr="00AB2C60">
        <w:t xml:space="preserve">Norman et al. (2011) </w:t>
      </w:r>
      <w:r w:rsidR="00272432">
        <w:fldChar w:fldCharType="begin">
          <w:fldData xml:space="preserve">PEVuZE5vdGU+PENpdGU+PEF1dGhvcj5Ob3JtYW48L0F1dGhvcj48WWVhcj4yMDExPC9ZZWFyPjxS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=
</w:fldData>
        </w:fldChar>
      </w:r>
      <w:r w:rsidR="007B1054">
        <w:instrText xml:space="preserve"> ADDIN EN.CITE </w:instrText>
      </w:r>
      <w:r w:rsidR="007B1054">
        <w:fldChar w:fldCharType="begin">
          <w:fldData xml:space="preserve">PEVuZE5vdGU+PENpdGU+PEF1dGhvcj5Ob3JtYW48L0F1dGhvcj48WWVhcj4yMDExPC9ZZWFyPjxS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=
</w:fldData>
        </w:fldChar>
      </w:r>
      <w:r w:rsidR="007B1054">
        <w:instrText xml:space="preserve"> ADDIN EN.CITE.DATA </w:instrText>
      </w:r>
      <w:r w:rsidR="007B1054">
        <w:fldChar w:fldCharType="end"/>
      </w:r>
      <w:r w:rsidR="00272432">
        <w:fldChar w:fldCharType="separate"/>
      </w:r>
      <w:r w:rsidR="007B1054">
        <w:rPr>
          <w:noProof/>
        </w:rPr>
        <w:t>(6)</w:t>
      </w:r>
      <w:r w:rsidR="00272432">
        <w:fldChar w:fldCharType="end"/>
      </w:r>
      <w:r w:rsidRPr="00AB2C60">
        <w:t>) as the latter were shown to significantly underestimate performance in the Australian HIV- control sample from which the local norms were derived, whereas performance remained within expectations on the</w:t>
      </w:r>
      <w:r w:rsidR="0052304C" w:rsidRPr="00AB2C60">
        <w:t xml:space="preserve"> </w:t>
      </w:r>
      <w:r w:rsidR="00AB2C60" w:rsidRPr="00AB2C60">
        <w:t xml:space="preserve">HVLT-R Professional Manual </w:t>
      </w:r>
      <w:r w:rsidR="00D43A21">
        <w:rPr>
          <w:rFonts w:eastAsia="MS Mincho"/>
          <w:bCs/>
        </w:rPr>
        <w:fldChar w:fldCharType="begin"/>
      </w:r>
      <w:r w:rsidR="007B1054">
        <w:rPr>
          <w:rFonts w:eastAsia="MS Mincho"/>
          <w:bCs/>
        </w:rPr>
        <w:instrText xml:space="preserve"> ADDIN EN.CITE &lt;EndNote&gt;&lt;Cite&gt;&lt;Author&gt;Brandt&lt;/Author&gt;&lt;Year&gt;2001&lt;/Year&gt;&lt;RecNum&gt;5314&lt;/RecNum&gt;&lt;DisplayText&gt;(4)&lt;/DisplayText&gt;&lt;record&gt;&lt;rec-number&gt;5314&lt;/rec-number&gt;&lt;foreign-keys&gt;&lt;key app="EN" db-id="55spe0026xade8etwfnpzer99s9t9ttt2r9w" timestamp="1640070445"&gt;5314&lt;/key&gt;&lt;/foreign-keys&gt;&lt;ref-type name="Book"&gt;6&lt;/ref-type&gt;&lt;contributors&gt;&lt;authors&gt;&lt;author&gt;Brandt, J.&lt;/author&gt;&lt;author&gt;Benedict, R. H.&lt;/author&gt;&lt;/authors&gt;&lt;/contributors&gt;&lt;titles&gt;&lt;title&gt;Hopkins Verbal Learning Test-Revised: Professional manual.&lt;/title&gt;&lt;/titles&gt;&lt;dates&gt;&lt;year&gt;2001&lt;/year&gt;&lt;/dates&gt;&lt;pub-location&gt;Odessa, FL&lt;/pub-location&gt;&lt;publisher&gt;Psychological Assessment Resources.&lt;/publisher&gt;&lt;urls&gt;&lt;/urls&gt;&lt;/record&gt;&lt;/Cite&gt;&lt;/EndNote&gt;</w:instrText>
      </w:r>
      <w:r w:rsidR="00D43A21">
        <w:rPr>
          <w:rFonts w:eastAsia="MS Mincho"/>
          <w:bCs/>
        </w:rPr>
        <w:fldChar w:fldCharType="separate"/>
      </w:r>
      <w:r w:rsidR="007B1054">
        <w:rPr>
          <w:rFonts w:eastAsia="MS Mincho"/>
          <w:bCs/>
          <w:noProof/>
        </w:rPr>
        <w:t>(4)</w:t>
      </w:r>
      <w:r w:rsidR="00D43A21">
        <w:rPr>
          <w:rFonts w:eastAsia="MS Mincho"/>
          <w:bCs/>
        </w:rPr>
        <w:fldChar w:fldCharType="end"/>
      </w:r>
      <w:r w:rsidR="00AB2C60" w:rsidRPr="00374019">
        <w:rPr>
          <w:rFonts w:eastAsia="MS Mincho"/>
          <w:bCs/>
        </w:rPr>
        <w:t xml:space="preserve"> </w:t>
      </w:r>
      <w:r w:rsidR="00CB4511" w:rsidRPr="00AB2C60">
        <w:t xml:space="preserve">US </w:t>
      </w:r>
      <w:r w:rsidR="0052304C" w:rsidRPr="00AB2C60">
        <w:t>norms</w:t>
      </w:r>
      <w:r w:rsidRPr="00AB2C60">
        <w:t>.</w:t>
      </w:r>
    </w:p>
    <w:p w14:paraId="53408BD4" w14:textId="16690267" w:rsidR="00AE64F6" w:rsidRDefault="00B36F67" w:rsidP="002A3361">
      <w:pPr>
        <w:spacing w:line="360" w:lineRule="auto"/>
      </w:pPr>
      <w:r>
        <w:rPr>
          <w:vertAlign w:val="superscript"/>
        </w:rPr>
        <w:t>c</w:t>
      </w:r>
      <w:r>
        <w:t xml:space="preserve"> WCST-64 was not completed by the Australian HIV- control sample from which the local norms were derived; US norms were</w:t>
      </w:r>
      <w:r w:rsidR="00BF1D28">
        <w:t xml:space="preserve"> therefore used for</w:t>
      </w:r>
      <w:r>
        <w:t xml:space="preserve"> all participants.</w:t>
      </w:r>
    </w:p>
    <w:p w14:paraId="558DF2B2" w14:textId="26DA1FB0" w:rsidR="006D798E" w:rsidRDefault="006D798E" w:rsidP="002A3361">
      <w:pPr>
        <w:spacing w:line="360" w:lineRule="auto"/>
      </w:pPr>
    </w:p>
    <w:p w14:paraId="18FE76B6" w14:textId="6F26DAC5" w:rsidR="006D798E" w:rsidRDefault="006D798E">
      <w:r>
        <w:br w:type="page"/>
      </w:r>
    </w:p>
    <w:p w14:paraId="40A3BD3D" w14:textId="3328D4CC" w:rsidR="006D798E" w:rsidRPr="00FC129B" w:rsidRDefault="00180F78" w:rsidP="002A3361">
      <w:pPr>
        <w:spacing w:line="360" w:lineRule="auto"/>
      </w:pPr>
      <w:r w:rsidRPr="00A04A85">
        <w:rPr>
          <w:b/>
          <w:bCs/>
          <w:u w:val="single"/>
        </w:rPr>
        <w:lastRenderedPageBreak/>
        <w:t>Supplementa</w:t>
      </w:r>
      <w:r w:rsidRPr="000521B1">
        <w:rPr>
          <w:b/>
          <w:bCs/>
          <w:u w:val="single"/>
        </w:rPr>
        <w:t>ry</w:t>
      </w:r>
      <w:r w:rsidRPr="00A04A85">
        <w:rPr>
          <w:b/>
          <w:bCs/>
          <w:u w:val="single"/>
        </w:rPr>
        <w:t xml:space="preserve"> Table </w:t>
      </w:r>
      <w:r>
        <w:rPr>
          <w:b/>
          <w:bCs/>
          <w:u w:val="single"/>
        </w:rPr>
        <w:t>6</w:t>
      </w:r>
      <w:r w:rsidRPr="003D62D3">
        <w:t xml:space="preserve"> – </w:t>
      </w:r>
      <w:r w:rsidR="00F75849">
        <w:t xml:space="preserve">OM10.1 </w:t>
      </w:r>
      <w:r w:rsidR="00796638">
        <w:t xml:space="preserve">detection </w:t>
      </w:r>
    </w:p>
    <w:tbl>
      <w:tblPr>
        <w:tblW w:w="8740" w:type="dxa"/>
        <w:tblLook w:val="04A0" w:firstRow="1" w:lastRow="0" w:firstColumn="1" w:lastColumn="0" w:noHBand="0" w:noVBand="1"/>
      </w:tblPr>
      <w:tblGrid>
        <w:gridCol w:w="1660"/>
        <w:gridCol w:w="1900"/>
        <w:gridCol w:w="2500"/>
        <w:gridCol w:w="2680"/>
      </w:tblGrid>
      <w:tr w:rsidR="00E46FA0" w:rsidRPr="00E46FA0" w14:paraId="07418E89" w14:textId="77777777" w:rsidTr="00E46FA0">
        <w:trPr>
          <w:trHeight w:val="260"/>
        </w:trPr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B9DEF68" w14:textId="77777777" w:rsidR="00E46FA0" w:rsidRPr="00E46FA0" w:rsidRDefault="00E46FA0" w:rsidP="00E46FA0">
            <w:pPr>
              <w:rPr>
                <w:rFonts w:ascii="Calibri" w:hAnsi="Calibri" w:cs="Calibri"/>
                <w:color w:val="000000"/>
              </w:rPr>
            </w:pPr>
            <w:r w:rsidRPr="00E46FA0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4F63BE1" w14:textId="77777777" w:rsidR="00E46FA0" w:rsidRPr="00E46FA0" w:rsidRDefault="00E46FA0" w:rsidP="00E46FA0">
            <w:pPr>
              <w:rPr>
                <w:rFonts w:ascii="Calibri" w:hAnsi="Calibri" w:cs="Calibri"/>
                <w:color w:val="000000"/>
              </w:rPr>
            </w:pPr>
            <w:r w:rsidRPr="00E46FA0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7563EB12" w14:textId="77777777" w:rsidR="00E46FA0" w:rsidRPr="00E46FA0" w:rsidRDefault="00E46FA0" w:rsidP="00E46FA0">
            <w:pPr>
              <w:rPr>
                <w:rFonts w:ascii="Calibri" w:hAnsi="Calibri" w:cs="Calibri"/>
                <w:b/>
                <w:bCs/>
                <w:color w:val="0000FF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FF"/>
                <w:sz w:val="28"/>
                <w:szCs w:val="28"/>
              </w:rPr>
              <w:t> </w:t>
            </w:r>
          </w:p>
        </w:tc>
        <w:tc>
          <w:tcPr>
            <w:tcW w:w="2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53E048F" w14:textId="77777777" w:rsidR="00E46FA0" w:rsidRPr="00E46FA0" w:rsidRDefault="00E46FA0" w:rsidP="00E46FA0">
            <w:pPr>
              <w:rPr>
                <w:rFonts w:ascii="Calibri" w:hAnsi="Calibri" w:cs="Calibri"/>
                <w:color w:val="000000"/>
              </w:rPr>
            </w:pPr>
            <w:r w:rsidRPr="00E46FA0"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E46FA0" w:rsidRPr="00E46FA0" w14:paraId="656E9548" w14:textId="77777777" w:rsidTr="00E46FA0">
        <w:trPr>
          <w:trHeight w:val="38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05D42A" w14:textId="77777777" w:rsidR="00E46FA0" w:rsidRPr="00E46FA0" w:rsidRDefault="00E46FA0" w:rsidP="00E46FA0">
            <w:pPr>
              <w:rPr>
                <w:rFonts w:ascii="Calibri" w:hAnsi="Calibri" w:cs="Calibri"/>
                <w:color w:val="000000"/>
              </w:rPr>
            </w:pPr>
            <w:r w:rsidRPr="00E46FA0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A94A83" w14:textId="77777777" w:rsidR="00E46FA0" w:rsidRPr="00E46FA0" w:rsidRDefault="00E46FA0" w:rsidP="00E46FA0">
            <w:pPr>
              <w:rPr>
                <w:rFonts w:ascii="Calibri" w:hAnsi="Calibri" w:cs="Calibri"/>
                <w:color w:val="000000"/>
              </w:rPr>
            </w:pPr>
            <w:r w:rsidRPr="00E46FA0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C9C7C26" w14:textId="77777777" w:rsidR="00E46FA0" w:rsidRPr="00E46FA0" w:rsidRDefault="00E46FA0" w:rsidP="00E46FA0">
            <w:pP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HIV-1 DNA analysis </w:t>
            </w: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53A1B0" w14:textId="77777777" w:rsidR="00E46FA0" w:rsidRPr="00E46FA0" w:rsidRDefault="00E46FA0" w:rsidP="00E46FA0">
            <w:pP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HIV-1 RNA analysis </w:t>
            </w:r>
          </w:p>
        </w:tc>
      </w:tr>
      <w:tr w:rsidR="00E46FA0" w:rsidRPr="00E46FA0" w14:paraId="6ACB5BED" w14:textId="77777777" w:rsidTr="00E46FA0">
        <w:trPr>
          <w:trHeight w:val="820"/>
        </w:trPr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5E61DBC6" w14:textId="77777777" w:rsidR="00E46FA0" w:rsidRPr="00E46FA0" w:rsidRDefault="00E46FA0" w:rsidP="00E46FA0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Experiment setting 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6B3914FE" w14:textId="77777777" w:rsidR="00E46FA0" w:rsidRPr="00E46FA0" w:rsidRDefault="00E46FA0" w:rsidP="00E46FA0">
            <w:pPr>
              <w:jc w:val="center"/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  <w:t xml:space="preserve">Prepared OM10 cell number 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07E73ADB" w14:textId="77777777" w:rsidR="00E46FA0" w:rsidRPr="00E46FA0" w:rsidRDefault="00E46FA0" w:rsidP="00E46FA0">
            <w:pPr>
              <w:jc w:val="center"/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  <w:t xml:space="preserve">HIV-1 copy                 per 1 x 10e6 cells </w:t>
            </w:r>
          </w:p>
        </w:tc>
        <w:tc>
          <w:tcPr>
            <w:tcW w:w="2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4CC98A4C" w14:textId="77777777" w:rsidR="00E46FA0" w:rsidRPr="00E46FA0" w:rsidRDefault="00E46FA0" w:rsidP="00E46FA0">
            <w:pPr>
              <w:jc w:val="center"/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  <w:t xml:space="preserve">HIV-1 copy                   </w:t>
            </w:r>
            <w:proofErr w:type="gramStart"/>
            <w:r w:rsidRPr="00E46FA0"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  <w:t>per  1</w:t>
            </w:r>
            <w:proofErr w:type="gramEnd"/>
            <w:r w:rsidRPr="00E46FA0"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  <w:t xml:space="preserve"> x 10e6 cells </w:t>
            </w:r>
          </w:p>
        </w:tc>
      </w:tr>
      <w:tr w:rsidR="00E46FA0" w:rsidRPr="00E46FA0" w14:paraId="616BCE11" w14:textId="77777777" w:rsidTr="00E46FA0">
        <w:trPr>
          <w:trHeight w:val="4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927688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D9F462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1000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811730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232</w:t>
            </w: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636022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655</w:t>
            </w:r>
          </w:p>
        </w:tc>
      </w:tr>
      <w:tr w:rsidR="00E46FA0" w:rsidRPr="00E46FA0" w14:paraId="596BFC4B" w14:textId="77777777" w:rsidTr="00E46FA0">
        <w:trPr>
          <w:trHeight w:val="44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CD5A95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NO.2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19025D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200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7C638E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50</w:t>
            </w: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5041A27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114</w:t>
            </w:r>
          </w:p>
        </w:tc>
      </w:tr>
      <w:tr w:rsidR="00E46FA0" w:rsidRPr="00E46FA0" w14:paraId="2895FE30" w14:textId="77777777" w:rsidTr="00E46FA0">
        <w:trPr>
          <w:trHeight w:val="4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BAB6F2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091264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13742D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16</w:t>
            </w: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5CA0EA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35</w:t>
            </w:r>
          </w:p>
        </w:tc>
      </w:tr>
      <w:tr w:rsidR="00E46FA0" w:rsidRPr="00E46FA0" w14:paraId="401976FE" w14:textId="77777777" w:rsidTr="00E46FA0">
        <w:trPr>
          <w:trHeight w:val="4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45455E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82D708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7800402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5</w:t>
            </w: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2679BF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8</w:t>
            </w:r>
          </w:p>
        </w:tc>
      </w:tr>
      <w:tr w:rsidR="00E46FA0" w:rsidRPr="00E46FA0" w14:paraId="1E022CC2" w14:textId="77777777" w:rsidTr="00E46FA0">
        <w:trPr>
          <w:trHeight w:val="4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F6C99D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A14F9F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1.6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785A76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</w:t>
            </w: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33103A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2</w:t>
            </w:r>
          </w:p>
        </w:tc>
      </w:tr>
      <w:tr w:rsidR="00E46FA0" w:rsidRPr="00E46FA0" w14:paraId="1D9A3C59" w14:textId="77777777" w:rsidTr="00E46FA0">
        <w:trPr>
          <w:trHeight w:val="440"/>
        </w:trPr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47BBDFB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No.6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A34262B" w14:textId="77777777" w:rsidR="00E46FA0" w:rsidRPr="00E46FA0" w:rsidRDefault="00E46FA0" w:rsidP="00E46FA0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0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DA90D40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</w:t>
            </w:r>
          </w:p>
        </w:tc>
        <w:tc>
          <w:tcPr>
            <w:tcW w:w="2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96E0A9E" w14:textId="77777777" w:rsidR="00E46FA0" w:rsidRPr="00E46FA0" w:rsidRDefault="00E46FA0" w:rsidP="00E46FA0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 w:rsidRPr="00E46FA0"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</w:t>
            </w:r>
          </w:p>
        </w:tc>
      </w:tr>
      <w:tr w:rsidR="00E46FA0" w:rsidRPr="00E46FA0" w14:paraId="1DAF93C6" w14:textId="77777777" w:rsidTr="00E46FA0">
        <w:trPr>
          <w:trHeight w:val="3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09D9DB" w14:textId="77777777" w:rsidR="00E46FA0" w:rsidRPr="00E46FA0" w:rsidRDefault="00E46FA0" w:rsidP="00E46FA0">
            <w:pPr>
              <w:rPr>
                <w:rFonts w:ascii="Calibri" w:hAnsi="Calibri" w:cs="Calibri"/>
                <w:color w:val="000000"/>
              </w:rPr>
            </w:pPr>
            <w:r w:rsidRPr="00E46FA0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F770E3" w14:textId="77777777" w:rsidR="00E46FA0" w:rsidRPr="00E46FA0" w:rsidRDefault="00E46FA0" w:rsidP="00E46FA0">
            <w:pPr>
              <w:rPr>
                <w:rFonts w:ascii="Calibri" w:hAnsi="Calibri" w:cs="Calibri"/>
                <w:color w:val="000000"/>
              </w:rPr>
            </w:pPr>
            <w:r w:rsidRPr="00E46FA0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5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B2957E" w14:textId="77777777" w:rsidR="00E46FA0" w:rsidRPr="00E46FA0" w:rsidRDefault="00E46FA0" w:rsidP="00E46FA0">
            <w:pPr>
              <w:rPr>
                <w:rFonts w:ascii="Calibri" w:hAnsi="Calibri" w:cs="Calibri"/>
                <w:color w:val="000000"/>
              </w:rPr>
            </w:pPr>
            <w:r w:rsidRPr="00E46FA0"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6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1E0B97" w14:textId="77777777" w:rsidR="00E46FA0" w:rsidRPr="00E46FA0" w:rsidRDefault="00E46FA0" w:rsidP="00E46FA0">
            <w:pPr>
              <w:rPr>
                <w:rFonts w:ascii="Calibri" w:hAnsi="Calibri" w:cs="Calibri"/>
                <w:color w:val="000000"/>
              </w:rPr>
            </w:pPr>
            <w:r w:rsidRPr="00E46FA0">
              <w:rPr>
                <w:rFonts w:ascii="Calibri" w:hAnsi="Calibri" w:cs="Calibri"/>
                <w:color w:val="000000"/>
              </w:rPr>
              <w:t> </w:t>
            </w:r>
          </w:p>
        </w:tc>
      </w:tr>
    </w:tbl>
    <w:p w14:paraId="2A826019" w14:textId="7886C3D9" w:rsidR="00F93D2A" w:rsidRDefault="00AE64F6" w:rsidP="002A3361">
      <w:pPr>
        <w:spacing w:line="360" w:lineRule="auto"/>
      </w:pPr>
      <w:r>
        <w:br w:type="page"/>
      </w:r>
    </w:p>
    <w:p w14:paraId="65146540" w14:textId="35C433CD" w:rsidR="00AB605D" w:rsidRDefault="00AB605D" w:rsidP="002A3361">
      <w:pPr>
        <w:spacing w:line="360" w:lineRule="auto"/>
      </w:pPr>
    </w:p>
    <w:p w14:paraId="5B6FAA42" w14:textId="3D3A209E" w:rsidR="00F459C3" w:rsidRPr="00FC129B" w:rsidRDefault="00F459C3" w:rsidP="00F459C3">
      <w:pPr>
        <w:spacing w:line="360" w:lineRule="auto"/>
      </w:pPr>
      <w:r w:rsidRPr="00A04A85">
        <w:rPr>
          <w:b/>
          <w:bCs/>
          <w:u w:val="single"/>
        </w:rPr>
        <w:t>Supplementa</w:t>
      </w:r>
      <w:r w:rsidRPr="000521B1">
        <w:rPr>
          <w:b/>
          <w:bCs/>
          <w:u w:val="single"/>
        </w:rPr>
        <w:t>ry</w:t>
      </w:r>
      <w:r w:rsidRPr="00A04A85">
        <w:rPr>
          <w:b/>
          <w:bCs/>
          <w:u w:val="single"/>
        </w:rPr>
        <w:t xml:space="preserve"> Table </w:t>
      </w:r>
      <w:r>
        <w:rPr>
          <w:b/>
          <w:bCs/>
          <w:u w:val="single"/>
        </w:rPr>
        <w:t>7</w:t>
      </w:r>
      <w:r w:rsidRPr="003D62D3">
        <w:t xml:space="preserve"> – </w:t>
      </w:r>
      <w:r w:rsidR="00221981">
        <w:t>CA-HIV</w:t>
      </w:r>
      <w:r w:rsidR="00F2522A">
        <w:t xml:space="preserve">-1 RNA transcripts analysis with or without RT reaction step </w:t>
      </w:r>
      <w:r>
        <w:t xml:space="preserve"> </w:t>
      </w:r>
    </w:p>
    <w:p w14:paraId="43041724" w14:textId="77777777" w:rsidR="00F459C3" w:rsidRDefault="00F459C3" w:rsidP="002A3361">
      <w:pPr>
        <w:spacing w:line="360" w:lineRule="auto"/>
      </w:pPr>
    </w:p>
    <w:tbl>
      <w:tblPr>
        <w:tblW w:w="9275" w:type="dxa"/>
        <w:tblLook w:val="04A0" w:firstRow="1" w:lastRow="0" w:firstColumn="1" w:lastColumn="0" w:noHBand="0" w:noVBand="1"/>
      </w:tblPr>
      <w:tblGrid>
        <w:gridCol w:w="1660"/>
        <w:gridCol w:w="1900"/>
        <w:gridCol w:w="2498"/>
        <w:gridCol w:w="3217"/>
      </w:tblGrid>
      <w:tr w:rsidR="006340EE" w14:paraId="3A3AE407" w14:textId="77777777" w:rsidTr="006340EE">
        <w:trPr>
          <w:trHeight w:val="220"/>
        </w:trPr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D95DF86" w14:textId="77777777" w:rsidR="006340EE" w:rsidRDefault="006340E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9ACD739" w14:textId="77777777" w:rsidR="006340EE" w:rsidRDefault="006340E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4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16C95A62" w14:textId="77777777" w:rsidR="006340EE" w:rsidRDefault="006340EE">
            <w:pPr>
              <w:rPr>
                <w:rFonts w:ascii="Calibri" w:hAnsi="Calibri" w:cs="Calibri"/>
                <w:b/>
                <w:bCs/>
                <w:color w:val="0000FF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FF"/>
                <w:sz w:val="28"/>
                <w:szCs w:val="28"/>
              </w:rPr>
              <w:t> </w:t>
            </w:r>
          </w:p>
        </w:tc>
        <w:tc>
          <w:tcPr>
            <w:tcW w:w="32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59D2FAD" w14:textId="77777777" w:rsidR="006340EE" w:rsidRDefault="006340E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6340EE" w14:paraId="2C9CB534" w14:textId="77777777" w:rsidTr="006340EE">
        <w:trPr>
          <w:trHeight w:val="8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4AB4C4" w14:textId="77777777" w:rsidR="006340EE" w:rsidRDefault="006340E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057CF9" w14:textId="77777777" w:rsidR="006340EE" w:rsidRDefault="006340E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4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66983805" w14:textId="77777777" w:rsidR="006340EE" w:rsidRDefault="006340E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HIV-1 RNA analysis with </w:t>
            </w:r>
            <w:proofErr w:type="gramStart"/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RT  step</w:t>
            </w:r>
            <w:proofErr w:type="gramEnd"/>
          </w:p>
        </w:tc>
        <w:tc>
          <w:tcPr>
            <w:tcW w:w="32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78A9FEB1" w14:textId="77777777" w:rsidR="006340EE" w:rsidRDefault="006340E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HIV-1 RNA analysis without RT step</w:t>
            </w:r>
          </w:p>
        </w:tc>
      </w:tr>
      <w:tr w:rsidR="006340EE" w14:paraId="1D26BC88" w14:textId="77777777" w:rsidTr="006340EE">
        <w:trPr>
          <w:trHeight w:val="1200"/>
        </w:trPr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12E04AC2" w14:textId="77777777" w:rsidR="006340EE" w:rsidRDefault="006340EE">
            <w:pPr>
              <w:jc w:val="center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 xml:space="preserve">Experiment setting 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41A0B72A" w14:textId="77777777" w:rsidR="006340EE" w:rsidRDefault="006340EE">
            <w:pPr>
              <w:jc w:val="center"/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  <w:t xml:space="preserve">Prepared OM10 cell number </w:t>
            </w:r>
          </w:p>
        </w:tc>
        <w:tc>
          <w:tcPr>
            <w:tcW w:w="24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4D9F930F" w14:textId="7BF5EEA4" w:rsidR="006340EE" w:rsidRDefault="006340EE">
            <w:pPr>
              <w:jc w:val="center"/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  <w:t>HIV-1 copy                   per 1 x 10e6             cells (MFI</w:t>
            </w:r>
            <w:r>
              <w:rPr>
                <w:rFonts w:ascii="Arial Narrow Bold" w:hAnsi="Arial Narrow Bold" w:cs="Calibri"/>
                <w:b/>
                <w:bCs/>
                <w:color w:val="000000"/>
                <w:sz w:val="32"/>
                <w:szCs w:val="32"/>
              </w:rPr>
              <w:t xml:space="preserve">) </w:t>
            </w:r>
            <w:r w:rsidRPr="0072697F">
              <w:rPr>
                <w:rFonts w:ascii="Arial Narrow Bold" w:hAnsi="Arial Narrow Bold" w:cs="Calibri"/>
                <w:b/>
                <w:bCs/>
                <w:color w:val="000000"/>
                <w:sz w:val="32"/>
                <w:szCs w:val="32"/>
                <w:vertAlign w:val="superscript"/>
              </w:rPr>
              <w:t>a</w:t>
            </w:r>
          </w:p>
        </w:tc>
        <w:tc>
          <w:tcPr>
            <w:tcW w:w="32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7DD98741" w14:textId="535A6D74" w:rsidR="006340EE" w:rsidRDefault="006340EE">
            <w:pPr>
              <w:jc w:val="center"/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  <w:t xml:space="preserve">HIV-1 copy                       per 1 x 10e6                       cells (MFI) </w:t>
            </w:r>
            <w:r w:rsidRPr="0072697F"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  <w:vertAlign w:val="superscript"/>
              </w:rPr>
              <w:t xml:space="preserve">a </w:t>
            </w:r>
            <w:r>
              <w:rPr>
                <w:rFonts w:ascii="Arial Narrow Bold" w:hAnsi="Arial Narrow Bold" w:cs="Calibri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</w:tr>
      <w:tr w:rsidR="006340EE" w14:paraId="667628FC" w14:textId="77777777" w:rsidTr="006340EE">
        <w:trPr>
          <w:trHeight w:val="4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1B60E1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NO.1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F608FC7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1000</w:t>
            </w:r>
          </w:p>
        </w:tc>
        <w:tc>
          <w:tcPr>
            <w:tcW w:w="24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787878" w14:textId="77777777" w:rsidR="006340EE" w:rsidRDefault="006340EE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655 (69110)</w:t>
            </w:r>
          </w:p>
        </w:tc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B26FC1" w14:textId="77777777" w:rsidR="006340EE" w:rsidRDefault="006340EE">
            <w:pPr>
              <w:ind w:firstLineChars="500" w:firstLine="1606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 (24)</w:t>
            </w:r>
          </w:p>
        </w:tc>
      </w:tr>
      <w:tr w:rsidR="006340EE" w14:paraId="62582CDF" w14:textId="77777777" w:rsidTr="006340EE">
        <w:trPr>
          <w:trHeight w:val="4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0F3EA3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NO.2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9E2CD0F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200</w:t>
            </w:r>
          </w:p>
        </w:tc>
        <w:tc>
          <w:tcPr>
            <w:tcW w:w="24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E163C2" w14:textId="77777777" w:rsidR="006340EE" w:rsidRDefault="006340EE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114 (50190)</w:t>
            </w:r>
          </w:p>
        </w:tc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BCE2DE" w14:textId="77777777" w:rsidR="006340EE" w:rsidRDefault="006340EE">
            <w:pPr>
              <w:ind w:firstLineChars="500" w:firstLine="1606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 (-6)</w:t>
            </w:r>
          </w:p>
        </w:tc>
      </w:tr>
      <w:tr w:rsidR="006340EE" w14:paraId="5B1C6983" w14:textId="77777777" w:rsidTr="006340EE">
        <w:trPr>
          <w:trHeight w:val="4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BE5920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NO.3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6E12F8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40</w:t>
            </w:r>
          </w:p>
        </w:tc>
        <w:tc>
          <w:tcPr>
            <w:tcW w:w="24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DA6EC4" w14:textId="77777777" w:rsidR="006340EE" w:rsidRDefault="006340EE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35 (35442)</w:t>
            </w:r>
          </w:p>
        </w:tc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D8114B" w14:textId="77777777" w:rsidR="006340EE" w:rsidRDefault="006340EE">
            <w:pPr>
              <w:ind w:firstLineChars="500" w:firstLine="1606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 (63)</w:t>
            </w:r>
          </w:p>
        </w:tc>
      </w:tr>
      <w:tr w:rsidR="006340EE" w14:paraId="22F3F432" w14:textId="77777777" w:rsidTr="006340EE">
        <w:trPr>
          <w:trHeight w:val="4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08A12D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NO.4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1C2C57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24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DDDC26" w14:textId="77777777" w:rsidR="006340EE" w:rsidRDefault="006340EE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8 (17901)</w:t>
            </w:r>
          </w:p>
        </w:tc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3536FC7" w14:textId="77777777" w:rsidR="006340EE" w:rsidRDefault="006340EE">
            <w:pPr>
              <w:ind w:firstLineChars="500" w:firstLine="1606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 (97)</w:t>
            </w:r>
          </w:p>
        </w:tc>
      </w:tr>
      <w:tr w:rsidR="006340EE" w14:paraId="2965F724" w14:textId="77777777" w:rsidTr="006340EE">
        <w:trPr>
          <w:trHeight w:val="4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EBDFE9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NO.5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F99489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1.6</w:t>
            </w:r>
          </w:p>
        </w:tc>
        <w:tc>
          <w:tcPr>
            <w:tcW w:w="24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C409AA" w14:textId="77777777" w:rsidR="006340EE" w:rsidRDefault="006340EE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2 (5966)</w:t>
            </w:r>
          </w:p>
        </w:tc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B37395" w14:textId="77777777" w:rsidR="006340EE" w:rsidRDefault="006340EE">
            <w:pPr>
              <w:ind w:firstLineChars="500" w:firstLine="1606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 (171)</w:t>
            </w:r>
          </w:p>
        </w:tc>
      </w:tr>
      <w:tr w:rsidR="006340EE" w14:paraId="3CCB72E3" w14:textId="77777777" w:rsidTr="006340EE">
        <w:trPr>
          <w:trHeight w:val="440"/>
        </w:trPr>
        <w:tc>
          <w:tcPr>
            <w:tcW w:w="16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7C6FC04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No.6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7BEFA6C" w14:textId="77777777" w:rsidR="006340EE" w:rsidRDefault="006340EE">
            <w:pPr>
              <w:ind w:firstLineChars="200" w:firstLine="562"/>
              <w:jc w:val="right"/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8"/>
                <w:szCs w:val="28"/>
              </w:rPr>
              <w:t>0</w:t>
            </w:r>
          </w:p>
        </w:tc>
        <w:tc>
          <w:tcPr>
            <w:tcW w:w="249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499DA53" w14:textId="77777777" w:rsidR="006340EE" w:rsidRDefault="006340EE">
            <w:pPr>
              <w:ind w:firstLineChars="200" w:firstLine="643"/>
              <w:jc w:val="right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 (129)</w:t>
            </w:r>
          </w:p>
        </w:tc>
        <w:tc>
          <w:tcPr>
            <w:tcW w:w="32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D597ADF" w14:textId="77777777" w:rsidR="006340EE" w:rsidRDefault="006340EE">
            <w:pPr>
              <w:ind w:firstLineChars="500" w:firstLine="1606"/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32"/>
                <w:szCs w:val="32"/>
              </w:rPr>
              <w:t>0 (-60)</w:t>
            </w:r>
          </w:p>
        </w:tc>
      </w:tr>
      <w:tr w:rsidR="006340EE" w14:paraId="6AAC6484" w14:textId="77777777" w:rsidTr="006340EE">
        <w:trPr>
          <w:trHeight w:val="420"/>
        </w:trPr>
        <w:tc>
          <w:tcPr>
            <w:tcW w:w="92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0338F1" w14:textId="64F9DB91" w:rsidR="006340EE" w:rsidRDefault="006340EE">
            <w:pPr>
              <w:rPr>
                <w:rFonts w:ascii="Calibri" w:hAnsi="Calibri" w:cs="Calibri"/>
                <w:color w:val="000000"/>
                <w:sz w:val="32"/>
                <w:szCs w:val="32"/>
              </w:rPr>
            </w:pPr>
            <w:r w:rsidRPr="0072697F">
              <w:rPr>
                <w:rFonts w:ascii="Calibri" w:hAnsi="Calibri" w:cs="Calibri"/>
                <w:color w:val="000000"/>
                <w:sz w:val="32"/>
                <w:szCs w:val="32"/>
                <w:vertAlign w:val="superscript"/>
              </w:rPr>
              <w:t>a</w:t>
            </w:r>
            <w:r w:rsidR="00521DB3">
              <w:rPr>
                <w:rFonts w:ascii="Calibri" w:hAnsi="Calibri" w:cs="Calibri"/>
                <w:color w:val="000000"/>
                <w:sz w:val="28"/>
                <w:szCs w:val="28"/>
              </w:rPr>
              <w:t xml:space="preserve"> </w:t>
            </w:r>
            <w:r w:rsidRPr="0072697F">
              <w:rPr>
                <w:rFonts w:ascii="Calibri" w:hAnsi="Calibri" w:cs="Calibri"/>
                <w:color w:val="000000"/>
                <w:sz w:val="28"/>
                <w:szCs w:val="28"/>
              </w:rPr>
              <w:t xml:space="preserve">(MFI): Mean Fluorescent Intensity, less than 200 is assay background </w:t>
            </w:r>
          </w:p>
        </w:tc>
      </w:tr>
      <w:tr w:rsidR="006340EE" w14:paraId="3215E1F6" w14:textId="77777777" w:rsidTr="006340EE">
        <w:trPr>
          <w:trHeight w:val="320"/>
        </w:trPr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991C87" w14:textId="77777777" w:rsidR="006340EE" w:rsidRDefault="006340E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E85B8E" w14:textId="77777777" w:rsidR="006340EE" w:rsidRDefault="006340E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24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0D41CF" w14:textId="77777777" w:rsidR="006340EE" w:rsidRDefault="006340E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321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A27957" w14:textId="77777777" w:rsidR="006340EE" w:rsidRDefault="006340EE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</w:tbl>
    <w:p w14:paraId="3761F47B" w14:textId="77777777" w:rsidR="00AB605D" w:rsidRDefault="00AB605D" w:rsidP="002A3361">
      <w:pPr>
        <w:spacing w:line="360" w:lineRule="auto"/>
      </w:pPr>
    </w:p>
    <w:p w14:paraId="22654500" w14:textId="77777777" w:rsidR="00AB605D" w:rsidRDefault="00AB605D" w:rsidP="002A3361">
      <w:pPr>
        <w:spacing w:line="360" w:lineRule="auto"/>
      </w:pPr>
    </w:p>
    <w:p w14:paraId="511FC6FC" w14:textId="24767467" w:rsidR="00AB605D" w:rsidRDefault="00AB605D" w:rsidP="002A3361">
      <w:pPr>
        <w:spacing w:line="360" w:lineRule="auto"/>
      </w:pPr>
    </w:p>
    <w:p w14:paraId="6F5C5A13" w14:textId="44F86FC2" w:rsidR="004664FA" w:rsidRDefault="004664FA" w:rsidP="002A3361">
      <w:pPr>
        <w:spacing w:line="360" w:lineRule="auto"/>
      </w:pPr>
    </w:p>
    <w:p w14:paraId="09E42BD6" w14:textId="0AE45275" w:rsidR="004664FA" w:rsidRDefault="004664FA" w:rsidP="002A3361">
      <w:pPr>
        <w:spacing w:line="360" w:lineRule="auto"/>
      </w:pPr>
    </w:p>
    <w:p w14:paraId="57624FD1" w14:textId="3584D8ED" w:rsidR="004664FA" w:rsidRDefault="00246BA5" w:rsidP="002A3361">
      <w:pPr>
        <w:spacing w:line="360" w:lineRule="auto"/>
      </w:pPr>
      <w:r w:rsidRPr="00A04A85">
        <w:rPr>
          <w:b/>
          <w:bCs/>
          <w:u w:val="single"/>
        </w:rPr>
        <w:lastRenderedPageBreak/>
        <w:t>Supplementa</w:t>
      </w:r>
      <w:r w:rsidRPr="000521B1">
        <w:rPr>
          <w:b/>
          <w:bCs/>
          <w:u w:val="single"/>
        </w:rPr>
        <w:t>ry</w:t>
      </w:r>
      <w:r w:rsidRPr="00A04A85">
        <w:rPr>
          <w:b/>
          <w:bCs/>
          <w:u w:val="single"/>
        </w:rPr>
        <w:t xml:space="preserve"> </w:t>
      </w:r>
      <w:r w:rsidR="00EE2F68">
        <w:rPr>
          <w:b/>
          <w:bCs/>
          <w:u w:val="single"/>
        </w:rPr>
        <w:t xml:space="preserve">Table </w:t>
      </w:r>
      <w:r w:rsidR="00977E94">
        <w:rPr>
          <w:b/>
          <w:bCs/>
          <w:u w:val="single"/>
        </w:rPr>
        <w:t>8</w:t>
      </w:r>
      <w:r w:rsidRPr="003D62D3">
        <w:t xml:space="preserve">– </w:t>
      </w:r>
      <w:r w:rsidR="00480C00">
        <w:t xml:space="preserve">Evaluation of </w:t>
      </w:r>
      <w:r w:rsidR="00BB3D0A">
        <w:t xml:space="preserve">length of </w:t>
      </w:r>
      <w:r w:rsidR="00653719">
        <w:t>RT reaction time</w:t>
      </w:r>
    </w:p>
    <w:tbl>
      <w:tblPr>
        <w:tblW w:w="9700" w:type="dxa"/>
        <w:tblLook w:val="04A0" w:firstRow="1" w:lastRow="0" w:firstColumn="1" w:lastColumn="0" w:noHBand="0" w:noVBand="1"/>
      </w:tblPr>
      <w:tblGrid>
        <w:gridCol w:w="900"/>
        <w:gridCol w:w="1124"/>
        <w:gridCol w:w="1124"/>
        <w:gridCol w:w="1124"/>
        <w:gridCol w:w="1124"/>
        <w:gridCol w:w="1124"/>
        <w:gridCol w:w="1320"/>
        <w:gridCol w:w="920"/>
        <w:gridCol w:w="1160"/>
      </w:tblGrid>
      <w:tr w:rsidR="0072697F" w14:paraId="4219BEF4" w14:textId="77777777" w:rsidTr="00246BA5">
        <w:trPr>
          <w:trHeight w:val="340"/>
        </w:trPr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98DEF1C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51AC8E9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F9A4DEB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DABD77C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47682D8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186674B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C358561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C4AD1FA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D662157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72697F" w14:paraId="51270102" w14:textId="77777777" w:rsidTr="00246BA5">
        <w:trPr>
          <w:trHeight w:val="160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BF60E4" w14:textId="77777777" w:rsidR="00246BA5" w:rsidRDefault="00246BA5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F50B41" w14:textId="77777777" w:rsidR="00246BA5" w:rsidRDefault="00246BA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BDA356" w14:textId="77777777" w:rsidR="00246BA5" w:rsidRDefault="00246BA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301BA4" w14:textId="77777777" w:rsidR="00246BA5" w:rsidRDefault="00246BA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1A15719" w14:textId="77777777" w:rsidR="00246BA5" w:rsidRDefault="00246BA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596F881" w14:textId="77777777" w:rsidR="00246BA5" w:rsidRDefault="00246BA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C83CF7" w14:textId="77777777" w:rsidR="00246BA5" w:rsidRDefault="00246BA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BD79560" w14:textId="77777777" w:rsidR="00246BA5" w:rsidRDefault="00246BA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8A6A90" w14:textId="77777777" w:rsidR="00246BA5" w:rsidRDefault="00246BA5">
            <w:pPr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 </w:t>
            </w:r>
          </w:p>
        </w:tc>
      </w:tr>
      <w:tr w:rsidR="0072697F" w14:paraId="414025CF" w14:textId="77777777" w:rsidTr="00246BA5">
        <w:trPr>
          <w:trHeight w:val="400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5E9CBD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ID</w:t>
            </w:r>
          </w:p>
        </w:tc>
        <w:tc>
          <w:tcPr>
            <w:tcW w:w="5400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28AFF7E5" w14:textId="5C2728F8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RT Reaction time (</w:t>
            </w:r>
            <w:r w:rsidR="00BC7336">
              <w:rPr>
                <w:rFonts w:ascii="Arial" w:hAnsi="Arial" w:cs="Arial"/>
                <w:b/>
                <w:bCs/>
                <w:color w:val="000000"/>
              </w:rPr>
              <w:t>minute</w:t>
            </w:r>
            <w:r>
              <w:rPr>
                <w:rFonts w:ascii="Arial" w:hAnsi="Arial" w:cs="Arial"/>
                <w:b/>
                <w:bCs/>
                <w:color w:val="000000"/>
              </w:rPr>
              <w:t>)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1C5E1FD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M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7B5990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SD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A27BB0F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CV (%)</w:t>
            </w:r>
          </w:p>
        </w:tc>
      </w:tr>
      <w:tr w:rsidR="0072697F" w14:paraId="0EBECB7B" w14:textId="77777777" w:rsidTr="00246BA5">
        <w:trPr>
          <w:trHeight w:val="520"/>
        </w:trPr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4F75D99" w14:textId="77777777" w:rsidR="00246BA5" w:rsidRDefault="00246BA5">
            <w:pPr>
              <w:jc w:val="center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0CEA9E6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358A4F0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ABC507E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568F2A7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631B454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10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BDFD52D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502174F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 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4C450432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 </w:t>
            </w:r>
          </w:p>
        </w:tc>
      </w:tr>
      <w:tr w:rsidR="0072697F" w14:paraId="215C0F24" w14:textId="77777777" w:rsidTr="00246BA5">
        <w:trPr>
          <w:trHeight w:val="440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890F4F1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1191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11916C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64892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04CE33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63295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675F01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67308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B49976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65593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6FED26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61976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FE9CE3B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64613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79977FD" w14:textId="77777777" w:rsidR="00246BA5" w:rsidRDefault="00246BA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2061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59CF47B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0.032</w:t>
            </w:r>
          </w:p>
        </w:tc>
      </w:tr>
      <w:tr w:rsidR="0072697F" w14:paraId="6405AD43" w14:textId="77777777" w:rsidTr="00246BA5">
        <w:trPr>
          <w:trHeight w:val="440"/>
        </w:trPr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BDA6AD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1193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B02970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64120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32B1C9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68888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DB4EDA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65331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6CCB13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65913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B7757D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69970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223113B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66844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658CF96" w14:textId="77777777" w:rsidR="00246BA5" w:rsidRDefault="00246BA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2476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208E74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0.037</w:t>
            </w:r>
          </w:p>
        </w:tc>
      </w:tr>
      <w:tr w:rsidR="0072697F" w14:paraId="7B174EC7" w14:textId="77777777" w:rsidTr="00246BA5">
        <w:trPr>
          <w:trHeight w:val="440"/>
        </w:trPr>
        <w:tc>
          <w:tcPr>
            <w:tcW w:w="9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8D4DB3A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1195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8EB0B86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62167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C25EA25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67529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5947ECF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71371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CD19E39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65952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0AFAE13" w14:textId="77777777" w:rsidR="00246BA5" w:rsidRDefault="00246BA5">
            <w:pPr>
              <w:ind w:firstLineChars="100" w:firstLine="240"/>
              <w:jc w:val="right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65936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EB5DFAC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66591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252C259" w14:textId="77777777" w:rsidR="00246BA5" w:rsidRDefault="00246BA5">
            <w:pPr>
              <w:jc w:val="center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3322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BF68349" w14:textId="77777777" w:rsidR="00246BA5" w:rsidRDefault="00246BA5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0.050</w:t>
            </w:r>
          </w:p>
        </w:tc>
      </w:tr>
      <w:tr w:rsidR="00246BA5" w14:paraId="1D0C2C6B" w14:textId="77777777" w:rsidTr="00246BA5">
        <w:trPr>
          <w:trHeight w:val="340"/>
        </w:trPr>
        <w:tc>
          <w:tcPr>
            <w:tcW w:w="854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8360F2B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Mean Fluorescent Intensity was shown. less than 200 is assay background 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F0CD98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  <w:tr w:rsidR="00246BA5" w14:paraId="3F057B17" w14:textId="77777777" w:rsidTr="00246BA5">
        <w:trPr>
          <w:trHeight w:val="320"/>
        </w:trPr>
        <w:tc>
          <w:tcPr>
            <w:tcW w:w="76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10C36F" w14:textId="7D8FE06C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M: Mean, SD:</w:t>
            </w:r>
            <w:r w:rsidR="009751C2">
              <w:rPr>
                <w:rFonts w:ascii="Arial" w:hAnsi="Arial" w:cs="Arial"/>
                <w:color w:val="000000"/>
              </w:rPr>
              <w:t xml:space="preserve"> Standard</w:t>
            </w:r>
            <w:r>
              <w:rPr>
                <w:rFonts w:ascii="Arial" w:hAnsi="Arial" w:cs="Arial"/>
                <w:color w:val="000000"/>
              </w:rPr>
              <w:t xml:space="preserve"> Deviation, CV: </w:t>
            </w:r>
            <w:r w:rsidR="009751C2">
              <w:rPr>
                <w:rFonts w:ascii="Arial" w:hAnsi="Arial" w:cs="Arial"/>
                <w:color w:val="000000"/>
              </w:rPr>
              <w:t>Coefficient</w:t>
            </w:r>
            <w:r>
              <w:rPr>
                <w:rFonts w:ascii="Arial" w:hAnsi="Arial" w:cs="Arial"/>
                <w:color w:val="000000"/>
              </w:rPr>
              <w:t xml:space="preserve"> of Variation 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266CDD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2B37B9" w14:textId="77777777" w:rsidR="00246BA5" w:rsidRDefault="00246BA5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 </w:t>
            </w:r>
          </w:p>
        </w:tc>
      </w:tr>
    </w:tbl>
    <w:p w14:paraId="73C3866C" w14:textId="77777777" w:rsidR="004664FA" w:rsidRDefault="004664FA" w:rsidP="002A3361">
      <w:pPr>
        <w:spacing w:line="360" w:lineRule="auto"/>
      </w:pPr>
    </w:p>
    <w:p w14:paraId="41245FB4" w14:textId="77777777" w:rsidR="00AB605D" w:rsidRDefault="00AB605D" w:rsidP="002A3361">
      <w:pPr>
        <w:spacing w:line="360" w:lineRule="auto"/>
      </w:pPr>
    </w:p>
    <w:p w14:paraId="416314AF" w14:textId="77777777" w:rsidR="00AB605D" w:rsidRDefault="00AB605D" w:rsidP="002A3361">
      <w:pPr>
        <w:spacing w:line="360" w:lineRule="auto"/>
      </w:pPr>
    </w:p>
    <w:p w14:paraId="269D59FA" w14:textId="77777777" w:rsidR="00AB605D" w:rsidRDefault="00AB605D" w:rsidP="002A3361">
      <w:pPr>
        <w:spacing w:line="360" w:lineRule="auto"/>
      </w:pPr>
    </w:p>
    <w:p w14:paraId="0F36734C" w14:textId="77777777" w:rsidR="000400D9" w:rsidRDefault="000400D9" w:rsidP="002A3361">
      <w:pPr>
        <w:spacing w:line="360" w:lineRule="auto"/>
      </w:pPr>
    </w:p>
    <w:p w14:paraId="78C4D972" w14:textId="77777777" w:rsidR="000400D9" w:rsidRDefault="000400D9" w:rsidP="002A3361">
      <w:pPr>
        <w:spacing w:line="360" w:lineRule="auto"/>
      </w:pPr>
    </w:p>
    <w:p w14:paraId="172BD71C" w14:textId="77777777" w:rsidR="000400D9" w:rsidRDefault="000400D9" w:rsidP="002A3361">
      <w:pPr>
        <w:spacing w:line="360" w:lineRule="auto"/>
      </w:pPr>
    </w:p>
    <w:p w14:paraId="6B92E4C8" w14:textId="77777777" w:rsidR="000400D9" w:rsidRDefault="000400D9" w:rsidP="002A3361">
      <w:pPr>
        <w:spacing w:line="360" w:lineRule="auto"/>
      </w:pPr>
    </w:p>
    <w:p w14:paraId="3FC01B2D" w14:textId="77777777" w:rsidR="000400D9" w:rsidRDefault="000400D9" w:rsidP="002A3361">
      <w:pPr>
        <w:spacing w:line="360" w:lineRule="auto"/>
      </w:pPr>
    </w:p>
    <w:p w14:paraId="5DC90DAA" w14:textId="77777777" w:rsidR="000400D9" w:rsidRDefault="000400D9" w:rsidP="002A3361">
      <w:pPr>
        <w:spacing w:line="360" w:lineRule="auto"/>
      </w:pPr>
    </w:p>
    <w:p w14:paraId="6DFB4E0F" w14:textId="77777777" w:rsidR="000400D9" w:rsidRDefault="000400D9" w:rsidP="002A3361">
      <w:pPr>
        <w:spacing w:line="360" w:lineRule="auto"/>
      </w:pPr>
    </w:p>
    <w:p w14:paraId="58408C07" w14:textId="77777777" w:rsidR="000400D9" w:rsidRDefault="000400D9" w:rsidP="002A3361">
      <w:pPr>
        <w:spacing w:line="360" w:lineRule="auto"/>
      </w:pPr>
    </w:p>
    <w:p w14:paraId="67FF3C9F" w14:textId="77777777" w:rsidR="000400D9" w:rsidRDefault="000400D9" w:rsidP="002A3361">
      <w:pPr>
        <w:spacing w:line="360" w:lineRule="auto"/>
      </w:pPr>
    </w:p>
    <w:p w14:paraId="4D06AAAC" w14:textId="31469550" w:rsidR="000400D9" w:rsidRDefault="00480C00" w:rsidP="002A3361">
      <w:pPr>
        <w:spacing w:line="360" w:lineRule="auto"/>
      </w:pPr>
      <w:r w:rsidRPr="00A04A85">
        <w:rPr>
          <w:b/>
          <w:bCs/>
          <w:u w:val="single"/>
        </w:rPr>
        <w:t>Supplementa</w:t>
      </w:r>
      <w:r w:rsidRPr="000521B1">
        <w:rPr>
          <w:b/>
          <w:bCs/>
          <w:u w:val="single"/>
        </w:rPr>
        <w:t>ry</w:t>
      </w:r>
      <w:r w:rsidRPr="00A04A85">
        <w:rPr>
          <w:b/>
          <w:bCs/>
          <w:u w:val="single"/>
        </w:rPr>
        <w:t xml:space="preserve"> Table </w:t>
      </w:r>
      <w:r w:rsidR="00977E94">
        <w:rPr>
          <w:b/>
          <w:bCs/>
          <w:u w:val="single"/>
        </w:rPr>
        <w:t>9</w:t>
      </w:r>
      <w:r w:rsidRPr="003D62D3">
        <w:t xml:space="preserve"> – </w:t>
      </w:r>
      <w:r w:rsidR="006615ED">
        <w:t xml:space="preserve">Evaluation of </w:t>
      </w:r>
      <w:r w:rsidR="00A95A4D">
        <w:t xml:space="preserve">TNA </w:t>
      </w:r>
      <w:r w:rsidR="006615ED">
        <w:t xml:space="preserve">extraction method </w:t>
      </w:r>
      <w:r w:rsidR="00722EE2">
        <w:t>for CSF cell</w:t>
      </w:r>
      <w:r w:rsidR="00B62D30">
        <w:t>s</w:t>
      </w:r>
    </w:p>
    <w:tbl>
      <w:tblPr>
        <w:tblW w:w="11962" w:type="dxa"/>
        <w:tblLayout w:type="fixed"/>
        <w:tblLook w:val="04A0" w:firstRow="1" w:lastRow="0" w:firstColumn="1" w:lastColumn="0" w:noHBand="0" w:noVBand="1"/>
      </w:tblPr>
      <w:tblGrid>
        <w:gridCol w:w="1560"/>
        <w:gridCol w:w="1420"/>
        <w:gridCol w:w="267"/>
        <w:gridCol w:w="1901"/>
        <w:gridCol w:w="319"/>
        <w:gridCol w:w="261"/>
        <w:gridCol w:w="319"/>
        <w:gridCol w:w="1425"/>
        <w:gridCol w:w="319"/>
        <w:gridCol w:w="1292"/>
        <w:gridCol w:w="319"/>
        <w:gridCol w:w="2241"/>
        <w:gridCol w:w="319"/>
      </w:tblGrid>
      <w:tr w:rsidR="00C92BDB" w:rsidRPr="00C92BDB" w14:paraId="60B5C56D" w14:textId="77777777" w:rsidTr="0072697F">
        <w:trPr>
          <w:trHeight w:val="340"/>
        </w:trPr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2747A11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97BBA44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AA57F40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2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A0F64BD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B9859C4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EB86308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2BC17E7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4EDC544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C92BDB" w:rsidRPr="00C92BDB" w14:paraId="39B9ED48" w14:textId="77777777" w:rsidTr="0072697F">
        <w:trPr>
          <w:trHeight w:val="34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863CD07" w14:textId="77777777" w:rsidR="00C92BDB" w:rsidRPr="00C92BDB" w:rsidRDefault="00C92BDB" w:rsidP="0072697F">
            <w:pPr>
              <w:ind w:right="-413"/>
              <w:rPr>
                <w:rFonts w:ascii="Arial" w:hAnsi="Arial" w:cs="Arial"/>
                <w:b/>
                <w:bCs/>
                <w:color w:val="0432FF"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color w:val="0432FF"/>
                <w:sz w:val="22"/>
                <w:szCs w:val="22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BD44A1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2FED271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2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hideMark/>
          </w:tcPr>
          <w:p w14:paraId="64DC1FDA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RNA extraction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BED020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5915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hideMark/>
          </w:tcPr>
          <w:p w14:paraId="124344FA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TNA extraction</w:t>
            </w:r>
          </w:p>
        </w:tc>
      </w:tr>
      <w:tr w:rsidR="0072697F" w:rsidRPr="00C92BDB" w14:paraId="6FD8BEDD" w14:textId="77777777" w:rsidTr="0025008B">
        <w:trPr>
          <w:trHeight w:val="500"/>
        </w:trPr>
        <w:tc>
          <w:tcPr>
            <w:tcW w:w="156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vAlign w:val="bottom"/>
            <w:hideMark/>
          </w:tcPr>
          <w:p w14:paraId="2CD0C16B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C92BDB">
              <w:rPr>
                <w:rFonts w:ascii="Arial" w:hAnsi="Arial" w:cs="Arial"/>
                <w:b/>
                <w:bCs/>
                <w:sz w:val="28"/>
                <w:szCs w:val="28"/>
              </w:rPr>
              <w:t>ID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000000" w:fill="FFFFFF"/>
            <w:vAlign w:val="bottom"/>
            <w:hideMark/>
          </w:tcPr>
          <w:p w14:paraId="5F98ECAD" w14:textId="3ECAC933" w:rsidR="00C92BDB" w:rsidRPr="00C92BDB" w:rsidRDefault="00DF27A0" w:rsidP="00C92BDB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Coun</w:t>
            </w:r>
            <w:r w:rsidR="00C92BDB"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ted CD4 cell</w:t>
            </w:r>
            <w:r w:rsidR="007647FF">
              <w:rPr>
                <w:rFonts w:ascii="Arial" w:hAnsi="Arial" w:cs="Arial"/>
                <w:b/>
                <w:bCs/>
                <w:sz w:val="22"/>
                <w:szCs w:val="22"/>
              </w:rPr>
              <w:t>s</w:t>
            </w:r>
            <w:r w:rsidR="00C92BDB" w:rsidRPr="00C92BDB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14:paraId="08BC9BA4" w14:textId="77777777" w:rsidR="00C92BDB" w:rsidRPr="00C92BDB" w:rsidRDefault="00C92BDB" w:rsidP="00C92BDB">
            <w:pPr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C92BDB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22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6ABA08B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C92BDB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RNA  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3AD6A7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C92BDB">
              <w:rPr>
                <w:rFonts w:ascii="Arial" w:hAnsi="Arial" w:cs="Arial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09499C90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C92BDB">
              <w:rPr>
                <w:rFonts w:ascii="Arial" w:hAnsi="Arial" w:cs="Arial"/>
                <w:b/>
                <w:bCs/>
                <w:sz w:val="28"/>
                <w:szCs w:val="28"/>
              </w:rPr>
              <w:t>TNA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6807F642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C92BDB">
              <w:rPr>
                <w:rFonts w:ascii="Arial" w:hAnsi="Arial" w:cs="Arial"/>
                <w:b/>
                <w:bCs/>
                <w:sz w:val="28"/>
                <w:szCs w:val="28"/>
              </w:rPr>
              <w:t>DNA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47F39CA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C92BDB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RNA (TNA-DNA) </w:t>
            </w:r>
          </w:p>
        </w:tc>
      </w:tr>
      <w:tr w:rsidR="00C92BDB" w:rsidRPr="00C92BDB" w14:paraId="42F2400C" w14:textId="77777777" w:rsidTr="0072697F">
        <w:trPr>
          <w:trHeight w:val="360"/>
        </w:trPr>
        <w:tc>
          <w:tcPr>
            <w:tcW w:w="156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691F253C" w14:textId="77777777" w:rsidR="00C92BDB" w:rsidRPr="00C92BDB" w:rsidRDefault="00C92BDB" w:rsidP="00C92BDB">
            <w:pPr>
              <w:rPr>
                <w:rFonts w:ascii="Arial" w:hAnsi="Arial" w:cs="Arial"/>
                <w:b/>
                <w:bCs/>
                <w:sz w:val="28"/>
                <w:szCs w:val="28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6AE45FDD" w14:textId="77777777" w:rsidR="00C92BDB" w:rsidRPr="00C92BDB" w:rsidRDefault="00C92BDB" w:rsidP="00C92BDB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</w:p>
        </w:tc>
        <w:tc>
          <w:tcPr>
            <w:tcW w:w="2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563E7ECB" w14:textId="77777777" w:rsidR="00C92BDB" w:rsidRPr="00C92BDB" w:rsidRDefault="00C92BDB" w:rsidP="00C92BDB">
            <w:pPr>
              <w:rPr>
                <w:rFonts w:ascii="Arial" w:hAnsi="Arial" w:cs="Arial"/>
                <w:b/>
                <w:bCs/>
                <w:sz w:val="14"/>
                <w:szCs w:val="14"/>
              </w:rPr>
            </w:pPr>
            <w:r w:rsidRPr="00C92BDB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2800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bottom"/>
            <w:hideMark/>
          </w:tcPr>
          <w:p w14:paraId="369325F6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 xml:space="preserve">HIV-1 copy   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6241DA4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 xml:space="preserve">HIV-1 copy   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291FD28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 xml:space="preserve">HIV-1 copy   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5A9ECE7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 xml:space="preserve">HIV-1 copy   </w:t>
            </w:r>
          </w:p>
        </w:tc>
      </w:tr>
      <w:tr w:rsidR="0025008B" w:rsidRPr="00C92BDB" w14:paraId="1368E39E" w14:textId="77777777" w:rsidTr="0025008B">
        <w:trPr>
          <w:gridAfter w:val="1"/>
          <w:wAfter w:w="319" w:type="dxa"/>
          <w:trHeight w:val="32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28FD5F0" w14:textId="77777777" w:rsidR="00C92BDB" w:rsidRPr="00C92BDB" w:rsidRDefault="00C92BDB" w:rsidP="00C92BD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C92BDB">
              <w:rPr>
                <w:rFonts w:ascii="Arial" w:hAnsi="Arial" w:cs="Arial"/>
                <w:b/>
                <w:bCs/>
                <w:color w:val="000000"/>
              </w:rPr>
              <w:t>825 Set-1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0F4043" w14:textId="77777777" w:rsidR="00C92BDB" w:rsidRPr="00C92BDB" w:rsidRDefault="00C92BDB" w:rsidP="00C92BDB">
            <w:pPr>
              <w:ind w:firstLineChars="100" w:firstLine="221"/>
              <w:jc w:val="right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396,000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B212FA5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2D969A" w14:textId="77777777" w:rsidR="00C92BDB" w:rsidRPr="00C92BDB" w:rsidRDefault="00C92BDB" w:rsidP="0072697F">
            <w:pPr>
              <w:ind w:right="216" w:firstLineChars="400" w:firstLine="964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56.6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F73444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49CCF86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150.7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D228B4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71.9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70548F" w14:textId="77777777" w:rsidR="00C92BDB" w:rsidRPr="00C92BDB" w:rsidRDefault="00C92BDB" w:rsidP="0072697F">
            <w:pPr>
              <w:ind w:right="321" w:firstLineChars="500" w:firstLine="1205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78.8</w:t>
            </w:r>
          </w:p>
        </w:tc>
      </w:tr>
      <w:tr w:rsidR="0025008B" w:rsidRPr="00C92BDB" w14:paraId="17DCAB4A" w14:textId="77777777" w:rsidTr="0025008B">
        <w:trPr>
          <w:gridAfter w:val="1"/>
          <w:wAfter w:w="319" w:type="dxa"/>
          <w:trHeight w:val="32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F0ED01" w14:textId="77777777" w:rsidR="00C92BDB" w:rsidRPr="00C92BDB" w:rsidRDefault="00C92BDB" w:rsidP="00C92BD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C92BDB">
              <w:rPr>
                <w:rFonts w:ascii="Arial" w:hAnsi="Arial" w:cs="Arial"/>
                <w:b/>
                <w:bCs/>
                <w:color w:val="000000"/>
              </w:rPr>
              <w:t>825 Set-2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C11993" w14:textId="77777777" w:rsidR="00C92BDB" w:rsidRPr="00C92BDB" w:rsidRDefault="00C92BDB" w:rsidP="00C92BDB">
            <w:pPr>
              <w:ind w:firstLineChars="100" w:firstLine="221"/>
              <w:jc w:val="right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99,000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FF10EB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038CC28" w14:textId="77777777" w:rsidR="00C92BDB" w:rsidRPr="00C92BDB" w:rsidRDefault="00C92BDB" w:rsidP="0072697F">
            <w:pPr>
              <w:ind w:right="216" w:firstLineChars="400" w:firstLine="964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32.6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FCEAA2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C202FF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114.0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F9C8AE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28.0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947F18" w14:textId="77777777" w:rsidR="00C92BDB" w:rsidRPr="00C92BDB" w:rsidRDefault="00C92BDB" w:rsidP="0072697F">
            <w:pPr>
              <w:ind w:right="321" w:firstLineChars="500" w:firstLine="1205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86.0</w:t>
            </w:r>
          </w:p>
        </w:tc>
      </w:tr>
      <w:tr w:rsidR="0025008B" w:rsidRPr="00C92BDB" w14:paraId="745FCB2A" w14:textId="77777777" w:rsidTr="0025008B">
        <w:trPr>
          <w:gridAfter w:val="1"/>
          <w:wAfter w:w="319" w:type="dxa"/>
          <w:trHeight w:val="32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A3FB32" w14:textId="77777777" w:rsidR="00C92BDB" w:rsidRPr="00C92BDB" w:rsidRDefault="00C92BDB" w:rsidP="00C92BD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C92BDB">
              <w:rPr>
                <w:rFonts w:ascii="Arial" w:hAnsi="Arial" w:cs="Arial"/>
                <w:b/>
                <w:bCs/>
                <w:color w:val="000000"/>
              </w:rPr>
              <w:t>825 Set-3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8E86151" w14:textId="77777777" w:rsidR="00C92BDB" w:rsidRPr="00C92BDB" w:rsidRDefault="00C92BDB" w:rsidP="00C92BDB">
            <w:pPr>
              <w:ind w:firstLineChars="100" w:firstLine="221"/>
              <w:jc w:val="right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24,750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EA2416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773AA8" w14:textId="77777777" w:rsidR="00C92BDB" w:rsidRPr="00C92BDB" w:rsidRDefault="00C92BDB" w:rsidP="0072697F">
            <w:pPr>
              <w:ind w:right="216" w:firstLineChars="400" w:firstLine="964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14.4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1210A0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14C2EA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35.9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8636FE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16.7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F879A7" w14:textId="77777777" w:rsidR="00C92BDB" w:rsidRPr="00C92BDB" w:rsidRDefault="00C92BDB" w:rsidP="0072697F">
            <w:pPr>
              <w:ind w:right="321" w:firstLineChars="500" w:firstLine="1205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19.2</w:t>
            </w:r>
          </w:p>
        </w:tc>
      </w:tr>
      <w:tr w:rsidR="0025008B" w:rsidRPr="00C92BDB" w14:paraId="53488B8B" w14:textId="77777777" w:rsidTr="0025008B">
        <w:trPr>
          <w:gridAfter w:val="1"/>
          <w:wAfter w:w="319" w:type="dxa"/>
          <w:trHeight w:val="32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01FFBF" w14:textId="77777777" w:rsidR="00C92BDB" w:rsidRPr="00C92BDB" w:rsidRDefault="00C92BDB" w:rsidP="00C92BD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C92BDB">
              <w:rPr>
                <w:rFonts w:ascii="Arial" w:hAnsi="Arial" w:cs="Arial"/>
                <w:b/>
                <w:bCs/>
                <w:color w:val="000000"/>
              </w:rPr>
              <w:t>825 Set-4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BD1508" w14:textId="77777777" w:rsidR="00C92BDB" w:rsidRPr="00C92BDB" w:rsidRDefault="00C92BDB" w:rsidP="00C92BDB">
            <w:pPr>
              <w:ind w:firstLineChars="100" w:firstLine="221"/>
              <w:jc w:val="right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6,188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DCBB28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004D2E9" w14:textId="77777777" w:rsidR="00C92BDB" w:rsidRPr="00C92BDB" w:rsidRDefault="00C92BDB" w:rsidP="0072697F">
            <w:pPr>
              <w:ind w:right="216" w:firstLineChars="400" w:firstLine="964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3.5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1C0545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02ECA1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6.4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53C97AF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1.7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093DB15" w14:textId="77777777" w:rsidR="00C92BDB" w:rsidRPr="00C92BDB" w:rsidRDefault="00C92BDB" w:rsidP="0072697F">
            <w:pPr>
              <w:ind w:right="321" w:firstLineChars="500" w:firstLine="1205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4.7</w:t>
            </w:r>
          </w:p>
        </w:tc>
      </w:tr>
      <w:tr w:rsidR="0025008B" w:rsidRPr="00C92BDB" w14:paraId="27CEFEBB" w14:textId="77777777" w:rsidTr="0025008B">
        <w:trPr>
          <w:gridAfter w:val="1"/>
          <w:wAfter w:w="319" w:type="dxa"/>
          <w:trHeight w:val="32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1E4850" w14:textId="77777777" w:rsidR="00C92BDB" w:rsidRPr="00C92BDB" w:rsidRDefault="00C92BDB" w:rsidP="00C92BDB">
            <w:pPr>
              <w:jc w:val="right"/>
              <w:rPr>
                <w:rFonts w:ascii="Arial" w:hAnsi="Arial" w:cs="Arial"/>
                <w:color w:val="000000"/>
              </w:rPr>
            </w:pPr>
            <w:r w:rsidRPr="00C92BDB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C8DF5C" w14:textId="77777777" w:rsidR="00C92BDB" w:rsidRPr="00C92BDB" w:rsidRDefault="00C92BDB" w:rsidP="00C92BDB">
            <w:pPr>
              <w:ind w:firstLineChars="100" w:firstLine="221"/>
              <w:jc w:val="right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2D8C0A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621747" w14:textId="77777777" w:rsidR="00C92BDB" w:rsidRPr="00C92BDB" w:rsidRDefault="00C92BDB" w:rsidP="0072697F">
            <w:pPr>
              <w:ind w:right="216" w:firstLineChars="400" w:firstLine="723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C92BDB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23C8C0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5D92BF1" w14:textId="77777777" w:rsidR="00C92BDB" w:rsidRPr="00C92BDB" w:rsidRDefault="00C92BDB" w:rsidP="00C92BDB">
            <w:pPr>
              <w:ind w:firstLineChars="300" w:firstLine="542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C92BDB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778D40" w14:textId="77777777" w:rsidR="00C92BDB" w:rsidRPr="00C92BDB" w:rsidRDefault="00C92BDB" w:rsidP="00C92BDB">
            <w:pPr>
              <w:ind w:firstLineChars="300" w:firstLine="542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C92BDB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729BC7" w14:textId="77777777" w:rsidR="00C92BDB" w:rsidRPr="00C92BDB" w:rsidRDefault="00C92BDB" w:rsidP="00DD3E48">
            <w:pPr>
              <w:ind w:right="321" w:firstLineChars="500" w:firstLine="904"/>
              <w:jc w:val="righ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C92BDB">
              <w:rPr>
                <w:rFonts w:ascii="Arial" w:hAnsi="Arial" w:cs="Arial"/>
                <w:b/>
                <w:bCs/>
                <w:sz w:val="18"/>
                <w:szCs w:val="18"/>
              </w:rPr>
              <w:t> </w:t>
            </w:r>
          </w:p>
        </w:tc>
      </w:tr>
      <w:tr w:rsidR="0025008B" w:rsidRPr="00C92BDB" w14:paraId="72777B18" w14:textId="77777777" w:rsidTr="0025008B">
        <w:trPr>
          <w:gridAfter w:val="1"/>
          <w:wAfter w:w="319" w:type="dxa"/>
          <w:trHeight w:val="32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B0F12D1" w14:textId="77777777" w:rsidR="00C92BDB" w:rsidRPr="00C92BDB" w:rsidRDefault="00C92BDB" w:rsidP="00C92BD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C92BDB">
              <w:rPr>
                <w:rFonts w:ascii="Arial" w:hAnsi="Arial" w:cs="Arial"/>
                <w:b/>
                <w:bCs/>
                <w:color w:val="000000"/>
              </w:rPr>
              <w:t>826 Set-1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51AF53" w14:textId="77777777" w:rsidR="00C92BDB" w:rsidRPr="00C92BDB" w:rsidRDefault="00C92BDB" w:rsidP="00C92BDB">
            <w:pPr>
              <w:ind w:firstLineChars="100" w:firstLine="221"/>
              <w:jc w:val="right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391,500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BFBD00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C2652B" w14:textId="77777777" w:rsidR="00C92BDB" w:rsidRPr="00C92BDB" w:rsidRDefault="00C92BDB" w:rsidP="00DD3E48">
            <w:pPr>
              <w:ind w:right="216" w:firstLineChars="400" w:firstLine="964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26.2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AFF6FE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FA335FA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103.7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5AB182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26.5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587B1B" w14:textId="77777777" w:rsidR="00C92BDB" w:rsidRPr="00C92BDB" w:rsidRDefault="00C92BDB" w:rsidP="00DD3E48">
            <w:pPr>
              <w:ind w:right="321" w:firstLineChars="500" w:firstLine="1205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77.2</w:t>
            </w:r>
          </w:p>
        </w:tc>
      </w:tr>
      <w:tr w:rsidR="0025008B" w:rsidRPr="00C92BDB" w14:paraId="6AC388B1" w14:textId="77777777" w:rsidTr="0025008B">
        <w:trPr>
          <w:gridAfter w:val="1"/>
          <w:wAfter w:w="319" w:type="dxa"/>
          <w:trHeight w:val="32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CBA4213" w14:textId="77777777" w:rsidR="00C92BDB" w:rsidRPr="00C92BDB" w:rsidRDefault="00C92BDB" w:rsidP="00C92BD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C92BDB">
              <w:rPr>
                <w:rFonts w:ascii="Arial" w:hAnsi="Arial" w:cs="Arial"/>
                <w:b/>
                <w:bCs/>
                <w:color w:val="000000"/>
              </w:rPr>
              <w:t>826 Set-2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085C492" w14:textId="77777777" w:rsidR="00C92BDB" w:rsidRPr="00C92BDB" w:rsidRDefault="00C92BDB" w:rsidP="00C92BDB">
            <w:pPr>
              <w:ind w:firstLineChars="100" w:firstLine="221"/>
              <w:jc w:val="right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97,875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D2DDA4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8DDD28" w14:textId="77777777" w:rsidR="00C92BDB" w:rsidRPr="00C92BDB" w:rsidRDefault="00C92BDB" w:rsidP="00DD3E48">
            <w:pPr>
              <w:ind w:right="216" w:firstLineChars="400" w:firstLine="964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9.4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6A15AE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CE9F5C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69.5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C45C85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11.5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1E3AD2" w14:textId="77777777" w:rsidR="00C92BDB" w:rsidRPr="00C92BDB" w:rsidRDefault="00C92BDB" w:rsidP="00DD3E48">
            <w:pPr>
              <w:ind w:right="321" w:firstLineChars="500" w:firstLine="1205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58.0</w:t>
            </w:r>
          </w:p>
        </w:tc>
      </w:tr>
      <w:tr w:rsidR="0025008B" w:rsidRPr="00C92BDB" w14:paraId="73C37028" w14:textId="77777777" w:rsidTr="0025008B">
        <w:trPr>
          <w:gridAfter w:val="1"/>
          <w:wAfter w:w="319" w:type="dxa"/>
          <w:trHeight w:val="32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5FD88C" w14:textId="77777777" w:rsidR="00C92BDB" w:rsidRPr="00C92BDB" w:rsidRDefault="00C92BDB" w:rsidP="00C92BD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C92BDB">
              <w:rPr>
                <w:rFonts w:ascii="Arial" w:hAnsi="Arial" w:cs="Arial"/>
                <w:b/>
                <w:bCs/>
                <w:color w:val="000000"/>
              </w:rPr>
              <w:t>826 Set-3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03626D" w14:textId="77777777" w:rsidR="00C92BDB" w:rsidRPr="00C92BDB" w:rsidRDefault="00C92BDB" w:rsidP="00C92BDB">
            <w:pPr>
              <w:ind w:firstLineChars="100" w:firstLine="221"/>
              <w:jc w:val="right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24,469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E3DB31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65CE0B6" w14:textId="77777777" w:rsidR="00C92BDB" w:rsidRPr="00C92BDB" w:rsidRDefault="00C92BDB" w:rsidP="00DD3E48">
            <w:pPr>
              <w:ind w:right="216" w:firstLineChars="400" w:firstLine="964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2.6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256DFA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F8CAB7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35.1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859F7A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6.3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43F2B9" w14:textId="77777777" w:rsidR="00C92BDB" w:rsidRPr="00C92BDB" w:rsidRDefault="00C92BDB" w:rsidP="00DD3E48">
            <w:pPr>
              <w:ind w:right="321" w:firstLineChars="500" w:firstLine="1205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28.8</w:t>
            </w:r>
          </w:p>
        </w:tc>
      </w:tr>
      <w:tr w:rsidR="0025008B" w:rsidRPr="00C92BDB" w14:paraId="312CA1D5" w14:textId="77777777" w:rsidTr="0025008B">
        <w:trPr>
          <w:gridAfter w:val="1"/>
          <w:wAfter w:w="319" w:type="dxa"/>
          <w:trHeight w:val="340"/>
        </w:trPr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BB29D47" w14:textId="77777777" w:rsidR="00C92BDB" w:rsidRPr="00C92BDB" w:rsidRDefault="00C92BDB" w:rsidP="00C92BDB">
            <w:pPr>
              <w:jc w:val="right"/>
              <w:rPr>
                <w:rFonts w:ascii="Arial" w:hAnsi="Arial" w:cs="Arial"/>
                <w:b/>
                <w:bCs/>
                <w:color w:val="000000"/>
              </w:rPr>
            </w:pPr>
            <w:r w:rsidRPr="00C92BDB">
              <w:rPr>
                <w:rFonts w:ascii="Arial" w:hAnsi="Arial" w:cs="Arial"/>
                <w:b/>
                <w:bCs/>
                <w:color w:val="000000"/>
              </w:rPr>
              <w:t>826 Set-4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E48723F" w14:textId="77777777" w:rsidR="00C92BDB" w:rsidRPr="00C92BDB" w:rsidRDefault="00C92BDB" w:rsidP="00C92BDB">
            <w:pPr>
              <w:ind w:firstLineChars="100" w:firstLine="221"/>
              <w:jc w:val="right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C92BDB">
              <w:rPr>
                <w:rFonts w:ascii="Arial" w:hAnsi="Arial" w:cs="Arial"/>
                <w:b/>
                <w:bCs/>
                <w:sz w:val="22"/>
                <w:szCs w:val="22"/>
              </w:rPr>
              <w:t>6,117</w:t>
            </w:r>
          </w:p>
        </w:tc>
        <w:tc>
          <w:tcPr>
            <w:tcW w:w="26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3C53E9B3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A3959F5" w14:textId="77777777" w:rsidR="00C92BDB" w:rsidRPr="00C92BDB" w:rsidRDefault="00C92BDB" w:rsidP="00DD3E48">
            <w:pPr>
              <w:ind w:right="216" w:firstLineChars="400" w:firstLine="964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1.5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53CF55B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E9D6686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4.1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772DA93" w14:textId="77777777" w:rsidR="00C92BDB" w:rsidRPr="00C92BDB" w:rsidRDefault="00C92BDB" w:rsidP="00C92BDB">
            <w:pPr>
              <w:ind w:firstLineChars="300" w:firstLine="723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1.1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C382693" w14:textId="77777777" w:rsidR="00C92BDB" w:rsidRPr="00C92BDB" w:rsidRDefault="00C92BDB" w:rsidP="00DD3E48">
            <w:pPr>
              <w:ind w:right="321" w:firstLineChars="500" w:firstLine="1205"/>
              <w:jc w:val="right"/>
              <w:rPr>
                <w:rFonts w:ascii="Arial" w:hAnsi="Arial" w:cs="Arial"/>
                <w:b/>
                <w:bCs/>
              </w:rPr>
            </w:pPr>
            <w:r w:rsidRPr="00C92BDB">
              <w:rPr>
                <w:rFonts w:ascii="Arial" w:hAnsi="Arial" w:cs="Arial"/>
                <w:b/>
                <w:bCs/>
              </w:rPr>
              <w:t>3.1</w:t>
            </w:r>
          </w:p>
        </w:tc>
      </w:tr>
      <w:tr w:rsidR="00C92BDB" w:rsidRPr="00C92BDB" w14:paraId="5C0976F1" w14:textId="77777777" w:rsidTr="00DD3E48">
        <w:trPr>
          <w:trHeight w:val="320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492659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50E020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B30384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2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9ABB43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5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0EF126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7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4629BB" w14:textId="77777777" w:rsidR="00C92BDB" w:rsidRPr="00C92BDB" w:rsidRDefault="00C92BDB" w:rsidP="00C92BDB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1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BBA634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2E3E65D" w14:textId="77777777" w:rsidR="00C92BDB" w:rsidRPr="00C92BDB" w:rsidRDefault="00C92BDB" w:rsidP="00C92BDB">
            <w:pPr>
              <w:rPr>
                <w:rFonts w:ascii="Arial" w:hAnsi="Arial" w:cs="Arial"/>
                <w:sz w:val="18"/>
                <w:szCs w:val="18"/>
              </w:rPr>
            </w:pPr>
            <w:r w:rsidRPr="00C92BDB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</w:tbl>
    <w:p w14:paraId="5F7B5973" w14:textId="56C13477" w:rsidR="000400D9" w:rsidRDefault="000400D9" w:rsidP="002A3361">
      <w:pPr>
        <w:spacing w:line="360" w:lineRule="auto"/>
        <w:sectPr w:rsidR="000400D9" w:rsidSect="00E65C18">
          <w:headerReference w:type="default" r:id="rId11"/>
          <w:pgSz w:w="16840" w:h="11900" w:orient="landscape"/>
          <w:pgMar w:top="1440" w:right="1440" w:bottom="1440" w:left="1440" w:header="708" w:footer="708" w:gutter="0"/>
          <w:cols w:space="708"/>
          <w:docGrid w:linePitch="360"/>
        </w:sectPr>
      </w:pPr>
    </w:p>
    <w:p w14:paraId="0146E0F8" w14:textId="0AAB79E2" w:rsidR="00A331EB" w:rsidRDefault="00D23529">
      <w:pPr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6F6F8946" wp14:editId="3EAFD4A6">
            <wp:extent cx="5727700" cy="5752465"/>
            <wp:effectExtent l="0" t="0" r="0" b="635"/>
            <wp:docPr id="3" name="Picture 3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575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14A63" w14:textId="77777777" w:rsidR="00A331EB" w:rsidRDefault="00A331EB" w:rsidP="00A331EB">
      <w:pPr>
        <w:pStyle w:val="NormalWeb"/>
        <w:spacing w:line="360" w:lineRule="auto"/>
      </w:pPr>
      <w:r w:rsidRPr="008878D4">
        <w:rPr>
          <w:b/>
          <w:bCs/>
        </w:rPr>
        <w:t xml:space="preserve">Supplementary Figure </w:t>
      </w:r>
      <w:r>
        <w:rPr>
          <w:b/>
          <w:bCs/>
        </w:rPr>
        <w:t>1.</w:t>
      </w:r>
      <w:r>
        <w:t xml:space="preserve"> (a) Representative flow plots showing the gating strategy to count </w:t>
      </w:r>
      <w:proofErr w:type="spellStart"/>
      <w:r>
        <w:t>TruCount</w:t>
      </w:r>
      <w:proofErr w:type="spellEnd"/>
      <w:r>
        <w:t xml:space="preserve"> beads and CD45+ cell types in CSF cell pellets, showing CD4+ and CD8+ T lymphocytes; and (b) the gating strategy to count CD14+ monocytes, and the presence of CD14+CD16+ intermediate monocytes in the same </w:t>
      </w:r>
      <w:proofErr w:type="spellStart"/>
      <w:r>
        <w:t>TruCount</w:t>
      </w:r>
      <w:proofErr w:type="spellEnd"/>
      <w:r>
        <w:t xml:space="preserve"> tubes. </w:t>
      </w:r>
    </w:p>
    <w:p w14:paraId="108E9C1C" w14:textId="06AEF703" w:rsidR="003D6215" w:rsidRDefault="003D6215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7425DCAF" w14:textId="77777777" w:rsidR="004F2EE8" w:rsidRDefault="003D6215">
      <w:pPr>
        <w:rPr>
          <w:b/>
          <w:bCs/>
          <w:u w:val="single"/>
        </w:rPr>
      </w:pPr>
      <w:r>
        <w:rPr>
          <w:b/>
          <w:bCs/>
          <w:noProof/>
          <w:u w:val="single"/>
        </w:rPr>
        <w:lastRenderedPageBreak/>
        <w:drawing>
          <wp:inline distT="0" distB="0" distL="0" distR="0" wp14:anchorId="29A1C3DB" wp14:editId="602FB315">
            <wp:extent cx="5727700" cy="3604260"/>
            <wp:effectExtent l="0" t="0" r="0" b="2540"/>
            <wp:docPr id="2" name="Picture 2" descr="Chart, bar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, bar chart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9ED99" w14:textId="77777777" w:rsidR="004F2EE8" w:rsidRDefault="004F2EE8">
      <w:pPr>
        <w:rPr>
          <w:b/>
          <w:bCs/>
          <w:u w:val="single"/>
        </w:rPr>
      </w:pPr>
    </w:p>
    <w:p w14:paraId="560CB4F6" w14:textId="77777777" w:rsidR="004F2EE8" w:rsidRDefault="004F2EE8" w:rsidP="004F2EE8">
      <w:pPr>
        <w:spacing w:line="360" w:lineRule="auto"/>
      </w:pPr>
      <w:r w:rsidRPr="00C41841">
        <w:rPr>
          <w:b/>
          <w:bCs/>
        </w:rPr>
        <w:t xml:space="preserve">Supplementary Figure </w:t>
      </w:r>
      <w:r>
        <w:rPr>
          <w:b/>
          <w:bCs/>
        </w:rPr>
        <w:t>2</w:t>
      </w:r>
      <w:r>
        <w:t xml:space="preserve">. Squared cosines of each metabolite with respect to each </w:t>
      </w:r>
      <w:r w:rsidRPr="00D41432">
        <w:rPr>
          <w:vertAlign w:val="superscript"/>
        </w:rPr>
        <w:t>1</w:t>
      </w:r>
      <w:r>
        <w:t>H MRS voxel composite score. High relative contributions of multiple metabolites reflect strong intercorrelation permitting PCA. Note the caudate composite score consists of only 4 spectra; glutamate was not able to be quantified reliably.</w:t>
      </w:r>
    </w:p>
    <w:p w14:paraId="1E2F2D34" w14:textId="6B902A0C" w:rsidR="003D6215" w:rsidRDefault="003D6215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2EAD0C98" w14:textId="77777777" w:rsidR="003D6215" w:rsidRDefault="003D6215" w:rsidP="004659CB">
      <w:pPr>
        <w:spacing w:line="360" w:lineRule="auto"/>
        <w:rPr>
          <w:b/>
          <w:bCs/>
          <w:u w:val="single"/>
        </w:rPr>
      </w:pPr>
    </w:p>
    <w:p w14:paraId="785E1137" w14:textId="7D53BD35" w:rsidR="004659CB" w:rsidRDefault="004659CB" w:rsidP="004659CB">
      <w:pPr>
        <w:spacing w:line="360" w:lineRule="auto"/>
      </w:pPr>
      <w:r w:rsidRPr="00E10039">
        <w:rPr>
          <w:b/>
          <w:bCs/>
          <w:u w:val="single"/>
        </w:rPr>
        <w:t>Supplementa</w:t>
      </w:r>
      <w:r>
        <w:rPr>
          <w:b/>
          <w:bCs/>
          <w:u w:val="single"/>
        </w:rPr>
        <w:t>ry</w:t>
      </w:r>
      <w:r w:rsidRPr="00E10039">
        <w:rPr>
          <w:b/>
          <w:bCs/>
          <w:u w:val="single"/>
        </w:rPr>
        <w:t xml:space="preserve"> </w:t>
      </w:r>
      <w:r>
        <w:rPr>
          <w:b/>
          <w:bCs/>
          <w:u w:val="single"/>
        </w:rPr>
        <w:t>M</w:t>
      </w:r>
      <w:r w:rsidRPr="00E10039">
        <w:rPr>
          <w:b/>
          <w:bCs/>
          <w:u w:val="single"/>
        </w:rPr>
        <w:t>ethods</w:t>
      </w:r>
    </w:p>
    <w:p w14:paraId="4BC7512F" w14:textId="77777777" w:rsidR="004659CB" w:rsidRPr="00DD3E48" w:rsidRDefault="004659CB" w:rsidP="004659CB">
      <w:pPr>
        <w:pStyle w:val="NormalWeb"/>
        <w:spacing w:line="360" w:lineRule="auto"/>
        <w:jc w:val="both"/>
        <w:rPr>
          <w:b/>
          <w:bCs/>
          <w:lang w:val="en-US"/>
        </w:rPr>
      </w:pPr>
      <w:r w:rsidRPr="00DD3E48">
        <w:rPr>
          <w:b/>
          <w:bCs/>
          <w:lang w:val="en-US"/>
        </w:rPr>
        <w:t>Neuropsychological Methods</w:t>
      </w:r>
    </w:p>
    <w:p w14:paraId="3882489F" w14:textId="401C1824" w:rsidR="004659CB" w:rsidRPr="00A04A85" w:rsidRDefault="004659CB" w:rsidP="004659CB">
      <w:pPr>
        <w:pStyle w:val="NormalWeb"/>
        <w:spacing w:line="360" w:lineRule="auto"/>
        <w:jc w:val="both"/>
        <w:rPr>
          <w:lang w:val="en-US"/>
        </w:rPr>
      </w:pPr>
      <w:r w:rsidRPr="00A04A85">
        <w:rPr>
          <w:lang w:val="en-US"/>
        </w:rPr>
        <w:t>The standard neuropsychological battery (Supplementa</w:t>
      </w:r>
      <w:r>
        <w:rPr>
          <w:lang w:val="en-US"/>
        </w:rPr>
        <w:t>ry</w:t>
      </w:r>
      <w:r w:rsidRPr="00A04A85">
        <w:rPr>
          <w:lang w:val="en-US"/>
        </w:rPr>
        <w:t xml:space="preserve"> Table 5) covered 7 cognitive domains, in accordance with the Frascati recommendations </w:t>
      </w:r>
      <w:r w:rsidR="00272432">
        <w:rPr>
          <w:lang w:val="en-US"/>
        </w:rPr>
        <w:fldChar w:fldCharType="begin">
          <w:fldData xml:space="preserve">PEVuZE5vdGU+PENpdGU+PEF1dGhvcj5BbnRpbm9yaTwvQXV0aG9yPjxZZWFyPjIwMDc8L1llYXI+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</w:fldData>
        </w:fldChar>
      </w:r>
      <w:r w:rsidR="007B1054">
        <w:rPr>
          <w:lang w:val="en-US"/>
        </w:rPr>
        <w:instrText xml:space="preserve"> ADDIN EN.CITE </w:instrText>
      </w:r>
      <w:r w:rsidR="007B1054">
        <w:rPr>
          <w:lang w:val="en-US"/>
        </w:rPr>
        <w:fldChar w:fldCharType="begin">
          <w:fldData xml:space="preserve">PEVuZE5vdGU+PENpdGU+PEF1dGhvcj5BbnRpbm9yaTwvQXV0aG9yPjxZZWFyPjIwMDc8L1llYXI+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</w:fldData>
        </w:fldChar>
      </w:r>
      <w:r w:rsidR="007B1054">
        <w:rPr>
          <w:lang w:val="en-US"/>
        </w:rPr>
        <w:instrText xml:space="preserve"> ADDIN EN.CITE.DATA </w:instrText>
      </w:r>
      <w:r w:rsidR="007B1054">
        <w:rPr>
          <w:lang w:val="en-US"/>
        </w:rPr>
      </w:r>
      <w:r w:rsidR="007B1054">
        <w:rPr>
          <w:lang w:val="en-US"/>
        </w:rPr>
        <w:fldChar w:fldCharType="end"/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(7)</w:t>
      </w:r>
      <w:r w:rsidR="00272432">
        <w:rPr>
          <w:lang w:val="en-US"/>
        </w:rPr>
        <w:fldChar w:fldCharType="end"/>
      </w:r>
      <w:r w:rsidRPr="00A04A85">
        <w:rPr>
          <w:lang w:val="en-US"/>
        </w:rPr>
        <w:t xml:space="preserve"> and </w:t>
      </w:r>
      <w:proofErr w:type="spellStart"/>
      <w:r w:rsidRPr="00A04A85">
        <w:rPr>
          <w:lang w:val="en-US"/>
        </w:rPr>
        <w:t>NeuroHIV</w:t>
      </w:r>
      <w:proofErr w:type="spellEnd"/>
      <w:r w:rsidRPr="00A04A85">
        <w:rPr>
          <w:lang w:val="en-US"/>
        </w:rPr>
        <w:t xml:space="preserve"> research internationally </w:t>
      </w:r>
      <w:r w:rsidR="00272432">
        <w:rPr>
          <w:lang w:val="en-US"/>
        </w:rPr>
        <w:fldChar w:fldCharType="begin">
          <w:fldData xml:space="preserve">PEVuZE5vdGU+PENpdGU+PEF1dGhvcj5IZWF0b248L0F1dGhvcj48WWVhcj4yMDExPC9ZZWFyPjxS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</w:fldData>
        </w:fldChar>
      </w:r>
      <w:r w:rsidR="007B1054">
        <w:rPr>
          <w:lang w:val="en-US"/>
        </w:rPr>
        <w:instrText xml:space="preserve"> ADDIN EN.CITE </w:instrText>
      </w:r>
      <w:r w:rsidR="007B1054">
        <w:rPr>
          <w:lang w:val="en-US"/>
        </w:rPr>
        <w:fldChar w:fldCharType="begin">
          <w:fldData xml:space="preserve">PEVuZE5vdGU+PENpdGU+PEF1dGhvcj5IZWF0b248L0F1dGhvcj48WWVhcj4yMDExPC9ZZWFyPjxS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</w:fldData>
        </w:fldChar>
      </w:r>
      <w:r w:rsidR="007B1054">
        <w:rPr>
          <w:lang w:val="en-US"/>
        </w:rPr>
        <w:instrText xml:space="preserve"> ADDIN EN.CITE.DATA </w:instrText>
      </w:r>
      <w:r w:rsidR="007B1054">
        <w:rPr>
          <w:lang w:val="en-US"/>
        </w:rPr>
      </w:r>
      <w:r w:rsidR="007B1054">
        <w:rPr>
          <w:lang w:val="en-US"/>
        </w:rPr>
        <w:fldChar w:fldCharType="end"/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(8)</w:t>
      </w:r>
      <w:r w:rsidR="00272432">
        <w:rPr>
          <w:lang w:val="en-US"/>
        </w:rPr>
        <w:fldChar w:fldCharType="end"/>
      </w:r>
      <w:r w:rsidRPr="00A04A85">
        <w:rPr>
          <w:lang w:val="en-US"/>
        </w:rPr>
        <w:t xml:space="preserve">, that has previously been demonstrated by our group to be sensitive to HAND </w:t>
      </w:r>
      <w:r w:rsidR="00272432">
        <w:rPr>
          <w:lang w:val="en-US"/>
        </w:rPr>
        <w:fldChar w:fldCharType="begin">
          <w:fldData xml:space="preserve">PEVuZE5vdGU+PENpdGU+PEF1dGhvcj5DeXNpcXVlPC9BdXRob3I+PFllYXI+MjAxNDwvWWVhcj48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</w:fldData>
        </w:fldChar>
      </w:r>
      <w:r w:rsidR="007B1054">
        <w:rPr>
          <w:lang w:val="en-US"/>
        </w:rPr>
        <w:instrText xml:space="preserve"> ADDIN EN.CITE </w:instrText>
      </w:r>
      <w:r w:rsidR="007B1054">
        <w:rPr>
          <w:lang w:val="en-US"/>
        </w:rPr>
        <w:fldChar w:fldCharType="begin">
          <w:fldData xml:space="preserve">PEVuZE5vdGU+PENpdGU+PEF1dGhvcj5DeXNpcXVlPC9BdXRob3I+PFllYXI+MjAxNDwvWWVhcj48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</w:fldData>
        </w:fldChar>
      </w:r>
      <w:r w:rsidR="007B1054">
        <w:rPr>
          <w:lang w:val="en-US"/>
        </w:rPr>
        <w:instrText xml:space="preserve"> ADDIN EN.CITE.DATA </w:instrText>
      </w:r>
      <w:r w:rsidR="007B1054">
        <w:rPr>
          <w:lang w:val="en-US"/>
        </w:rPr>
      </w:r>
      <w:r w:rsidR="007B1054">
        <w:rPr>
          <w:lang w:val="en-US"/>
        </w:rPr>
        <w:fldChar w:fldCharType="end"/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(9, 10)</w:t>
      </w:r>
      <w:r w:rsidR="00272432">
        <w:rPr>
          <w:lang w:val="en-US"/>
        </w:rPr>
        <w:fldChar w:fldCharType="end"/>
      </w:r>
      <w:r w:rsidRPr="00A04A85">
        <w:rPr>
          <w:lang w:val="en-US"/>
        </w:rPr>
        <w:t xml:space="preserve">. The test battery was administered by a qualified neuropsychologist or clinical psychologist and typical completion time was around 2-3h. </w:t>
      </w:r>
      <w:r>
        <w:rPr>
          <w:lang w:val="en-US"/>
        </w:rPr>
        <w:t xml:space="preserve">The test battery comprised </w:t>
      </w:r>
      <w:r w:rsidRPr="00A04A85">
        <w:rPr>
          <w:lang w:val="en-US"/>
        </w:rPr>
        <w:t xml:space="preserve">a combination of standardized pencil-and-paper neuropsychological tests supplemented with the brief computerized battery, </w:t>
      </w:r>
      <w:proofErr w:type="spellStart"/>
      <w:r w:rsidRPr="00A04A85">
        <w:rPr>
          <w:lang w:val="en-US"/>
        </w:rPr>
        <w:t>CogState</w:t>
      </w:r>
      <w:r w:rsidRPr="00A04A85">
        <w:rPr>
          <w:vertAlign w:val="superscript"/>
          <w:lang w:val="en-US"/>
        </w:rPr>
        <w:t>TM</w:t>
      </w:r>
      <w:proofErr w:type="spellEnd"/>
      <w:r w:rsidRPr="00A04A85">
        <w:rPr>
          <w:lang w:val="en-US"/>
        </w:rPr>
        <w:t xml:space="preserve"> </w:t>
      </w:r>
      <w:r w:rsidR="00272432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&lt;EndNote&gt;&lt;Cite&gt;&lt;Author&gt;Cysique&lt;/Author&gt;&lt;Year&gt;2006&lt;/Year&gt;&lt;RecNum&gt;5291&lt;/RecNum&gt;&lt;DisplayText&gt;(11)&lt;/DisplayText&gt;&lt;record&gt;&lt;rec-number&gt;5291&lt;/rec-number&gt;&lt;foreign-keys&gt;&lt;key app="EN" db-id="55spe0026xade8etwfnpzer99s9t9ttt2r9w" timestamp="1635318903"&gt;5291&lt;/key&gt;&lt;/foreign-keys&gt;&lt;ref-type name="Journal Article"&gt;17&lt;/ref-type&gt;&lt;contributors&gt;&lt;authors&gt;&lt;author&gt;Cysique, L. A.&lt;/author&gt;&lt;author&gt;Maruff, P.&lt;/author&gt;&lt;author&gt;Darby, D.&lt;/author&gt;&lt;author&gt;Brew, B. J.&lt;/author&gt;&lt;/authors&gt;&lt;/contributors&gt;&lt;auth-address&gt;Faculty of Medicine, St. Vincent&amp;apos;s Clinical School, University of New South Wales, Sydney, Australia. lcysique@ucsd.edu&lt;/auth-address&gt;&lt;titles&gt;&lt;title&gt;The assessment of cognitive function in advanced HIV-1 infection and AIDS dementia complex using a new computerised cognitive test battery&lt;/title&gt;&lt;secondary-title&gt;Arch Clin Neuropsychol&lt;/secondary-title&gt;&lt;/titles&gt;&lt;periodical&gt;&lt;full-title&gt;Arch Clin Neuropsychol&lt;/full-title&gt;&lt;/periodical&gt;&lt;pages&gt;185-94&lt;/pages&gt;&lt;volume&gt;21&lt;/volume&gt;&lt;number&gt;2&lt;/number&gt;&lt;edition&gt;2005/12/14&lt;/edition&gt;&lt;keywords&gt;&lt;keyword&gt;AIDS Dementia Complex/*diagnosis/*epidemiology&lt;/keyword&gt;&lt;keyword&gt;Association Learning&lt;/keyword&gt;&lt;keyword&gt;Cohort Studies&lt;/keyword&gt;&lt;keyword&gt;Diagnosis, Computer-Assisted/*methods&lt;/keyword&gt;&lt;keyword&gt;Female&lt;/keyword&gt;&lt;keyword&gt;HIV Infections/epidemiology&lt;/keyword&gt;&lt;keyword&gt;*hiv-1&lt;/keyword&gt;&lt;keyword&gt;Humans&lt;/keyword&gt;&lt;keyword&gt;Male&lt;/keyword&gt;&lt;keyword&gt;Middle Aged&lt;/keyword&gt;&lt;keyword&gt;*Neuropsychological Tests&lt;/keyword&gt;&lt;keyword&gt;Predictive Value of Tests&lt;/keyword&gt;&lt;keyword&gt;Reaction Time&lt;/keyword&gt;&lt;keyword&gt;Severity of Illness Index&lt;/keyword&gt;&lt;/keywords&gt;&lt;dates&gt;&lt;year&gt;2006&lt;/year&gt;&lt;pub-dates&gt;&lt;date&gt;Feb&lt;/date&gt;&lt;/pub-dates&gt;&lt;/dates&gt;&lt;isbn&gt;0887-6177 (Print)&amp;#xD;0887-6177 (Linking)&lt;/isbn&gt;&lt;accession-num&gt;16343841&lt;/accession-num&gt;&lt;urls&gt;&lt;related-urls&gt;&lt;url&gt;https://www.ncbi.nlm.nih.gov/pubmed/16343841&lt;/url&gt;&lt;/related-urls&gt;&lt;/urls&gt;&lt;electronic-resource-num&gt;10.1016/j.acn.2005.07.011&lt;/electronic-resource-num&gt;&lt;/record&gt;&lt;/Cite&gt;&lt;/EndNote&gt;</w:instrText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(11)</w:t>
      </w:r>
      <w:r w:rsidR="00272432">
        <w:rPr>
          <w:lang w:val="en-US"/>
        </w:rPr>
        <w:fldChar w:fldCharType="end"/>
      </w:r>
      <w:r w:rsidRPr="00A04A85">
        <w:rPr>
          <w:lang w:val="en-US"/>
        </w:rPr>
        <w:t xml:space="preserve">. Additionally, pre-morbid intellectual functioning was estimated using the Wechsler Test of Adult Reading (WTAR) </w:t>
      </w:r>
      <w:r w:rsidR="00D43A21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&lt;EndNote&gt;&lt;Cite&gt;&lt;Author&gt;Holdnack&lt;/Author&gt;&lt;Year&gt;2001&lt;/Year&gt;&lt;RecNum&gt;5310&lt;/RecNum&gt;&lt;DisplayText&gt;(12)&lt;/DisplayText&gt;&lt;record&gt;&lt;rec-number&gt;5310&lt;/rec-number&gt;&lt;foreign-keys&gt;&lt;key app="EN" db-id="55spe0026xade8etwfnpzer99s9t9ttt2r9w" timestamp="1640070444"&gt;5310&lt;/key&gt;&lt;/foreign-keys&gt;&lt;ref-type name="Book"&gt;6&lt;/ref-type&gt;&lt;contributors&gt;&lt;authors&gt;&lt;author&gt;Holdnack, H. A.&lt;/author&gt;&lt;/authors&gt;&lt;/contributors&gt;&lt;titles&gt;&lt;title&gt;Wechsler Test of Adult Reading: WTAR&lt;/title&gt;&lt;/titles&gt;&lt;dates&gt;&lt;year&gt;2001&lt;/year&gt;&lt;/dates&gt;&lt;pub-location&gt;San Antonio, TX&lt;/pub-location&gt;&lt;publisher&gt;Psychological Corporation&lt;/publisher&gt;&lt;urls&gt;&lt;/urls&gt;&lt;/record&gt;&lt;/Cite&gt;&lt;/EndNote&gt;</w:instrText>
      </w:r>
      <w:r w:rsidR="00D43A21">
        <w:rPr>
          <w:lang w:val="en-US"/>
        </w:rPr>
        <w:fldChar w:fldCharType="separate"/>
      </w:r>
      <w:r w:rsidR="007B1054">
        <w:rPr>
          <w:noProof/>
          <w:lang w:val="en-US"/>
        </w:rPr>
        <w:t>(12)</w:t>
      </w:r>
      <w:r w:rsidR="00D43A21">
        <w:rPr>
          <w:lang w:val="en-US"/>
        </w:rPr>
        <w:fldChar w:fldCharType="end"/>
      </w:r>
      <w:r>
        <w:rPr>
          <w:lang w:val="en-US"/>
        </w:rPr>
        <w:t xml:space="preserve"> </w:t>
      </w:r>
      <w:r w:rsidRPr="00A04A85">
        <w:rPr>
          <w:lang w:val="en-US"/>
        </w:rPr>
        <w:t xml:space="preserve">or a demographics-based regression equation when the WTAR </w:t>
      </w:r>
      <w:r>
        <w:rPr>
          <w:lang w:val="en-US"/>
        </w:rPr>
        <w:t xml:space="preserve">was not </w:t>
      </w:r>
      <w:r w:rsidRPr="00A04A85">
        <w:rPr>
          <w:lang w:val="en-US"/>
        </w:rPr>
        <w:t>administered (http://www.assessmentpsychology.com/iq-estimates-3.htm).</w:t>
      </w:r>
    </w:p>
    <w:p w14:paraId="7928DFB7" w14:textId="6285F387" w:rsidR="004659CB" w:rsidRPr="00A04A85" w:rsidRDefault="004659CB" w:rsidP="004659CB">
      <w:pPr>
        <w:pStyle w:val="NormalWeb"/>
        <w:spacing w:line="360" w:lineRule="auto"/>
        <w:jc w:val="both"/>
        <w:rPr>
          <w:lang w:val="en-US"/>
        </w:rPr>
      </w:pPr>
      <w:r w:rsidRPr="00A04A85">
        <w:rPr>
          <w:lang w:val="en-US"/>
        </w:rPr>
        <w:t xml:space="preserve">Psychological measures included the Depression, Anxiety, and Stress Scales (DASS-21) </w:t>
      </w:r>
      <w:r w:rsidR="00272432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&lt;EndNote&gt;&lt;Cite&gt;&lt;Author&gt;Henry&lt;/Author&gt;&lt;Year&gt;2005&lt;/Year&gt;&lt;RecNum&gt;5293&lt;/RecNum&gt;&lt;DisplayText&gt;(13)&lt;/DisplayText&gt;&lt;record&gt;&lt;rec-number&gt;5293&lt;/rec-number&gt;&lt;foreign-keys&gt;&lt;key app="EN" db-id="55spe0026xade8etwfnpzer99s9t9ttt2r9w" timestamp="1635319573"&gt;5293&lt;/key&gt;&lt;/foreign-keys&gt;&lt;ref-type name="Journal Article"&gt;17&lt;/ref-type&gt;&lt;contributors&gt;&lt;authors&gt;&lt;author&gt;Henry, J. D.&lt;/author&gt;&lt;author&gt;Crawford, J. R.&lt;/author&gt;&lt;/authors&gt;&lt;/contributors&gt;&lt;auth-address&gt;School of Psychology, University of New South Wales, Australia.&lt;/auth-address&gt;&lt;titles&gt;&lt;title&gt;The short-form version of the Depression Anxiety Stress Scales (DASS-21): construct validity and normative data in a large non-clinical sample&lt;/title&gt;&lt;secondary-title&gt;Br J Clin Psychol&lt;/secondary-title&gt;&lt;/titles&gt;&lt;periodical&gt;&lt;full-title&gt;Br J Clin Psychol&lt;/full-title&gt;&lt;/periodical&gt;&lt;pages&gt;227-39&lt;/pages&gt;&lt;volume&gt;44&lt;/volume&gt;&lt;number&gt;Pt 2&lt;/number&gt;&lt;edition&gt;2005/07/12&lt;/edition&gt;&lt;keywords&gt;&lt;keyword&gt;Adolescent&lt;/keyword&gt;&lt;keyword&gt;Adult&lt;/keyword&gt;&lt;keyword&gt;*Affect&lt;/keyword&gt;&lt;keyword&gt;Aged&lt;/keyword&gt;&lt;keyword&gt;Aged, 80 and over&lt;/keyword&gt;&lt;keyword&gt;Anxiety/*diagnosis/*epidemiology&lt;/keyword&gt;&lt;keyword&gt;Cross-Sectional Studies&lt;/keyword&gt;&lt;keyword&gt;Depression/*diagnosis/*epidemiology&lt;/keyword&gt;&lt;keyword&gt;Factor Analysis, Statistical&lt;/keyword&gt;&lt;keyword&gt;Female&lt;/keyword&gt;&lt;keyword&gt;Humans&lt;/keyword&gt;&lt;keyword&gt;Male&lt;/keyword&gt;&lt;keyword&gt;Middle Aged&lt;/keyword&gt;&lt;keyword&gt;Reproducibility of Results&lt;/keyword&gt;&lt;keyword&gt;Severity of Illness Index&lt;/keyword&gt;&lt;keyword&gt;Stress, Psychological/*diagnosis/*epidemiology&lt;/keyword&gt;&lt;keyword&gt;*Surveys and Questionnaires&lt;/keyword&gt;&lt;/keywords&gt;&lt;dates&gt;&lt;year&gt;2005&lt;/year&gt;&lt;pub-dates&gt;&lt;date&gt;Jun&lt;/date&gt;&lt;/pub-dates&gt;&lt;/dates&gt;&lt;isbn&gt;0144-6657 (Print)&amp;#xD;0144-6657&lt;/isbn&gt;&lt;accession-num&gt;16004657&lt;/accession-num&gt;&lt;urls&gt;&lt;/urls&gt;&lt;electronic-resource-num&gt;10.1348/014466505x29657&lt;/electronic-resource-num&gt;&lt;remote-database-provider&gt;NLM&lt;/remote-database-provider&gt;&lt;language&gt;eng&lt;/language&gt;&lt;/record&gt;&lt;/Cite&gt;&lt;/EndNote&gt;</w:instrText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(13)</w:t>
      </w:r>
      <w:r w:rsidR="00272432">
        <w:rPr>
          <w:lang w:val="en-US"/>
        </w:rPr>
        <w:fldChar w:fldCharType="end"/>
      </w:r>
      <w:r w:rsidRPr="00A04A85">
        <w:rPr>
          <w:lang w:val="en-US"/>
        </w:rPr>
        <w:t xml:space="preserve"> and Mini International Psychiatric Interview (MINI v5.0.) </w:t>
      </w:r>
      <w:r w:rsidR="00272432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&lt;EndNote&gt;&lt;Cite&gt;&lt;Author&gt;Sheehan&lt;/Author&gt;&lt;Year&gt;1997&lt;/Year&gt;&lt;RecNum&gt;5296&lt;/RecNum&gt;&lt;DisplayText&gt;(14)&lt;/DisplayText&gt;&lt;record&gt;&lt;rec-number&gt;5296&lt;/rec-number&gt;&lt;foreign-keys&gt;&lt;key app="EN" db-id="55spe0026xade8etwfnpzer99s9t9ttt2r9w" timestamp="1635319901"&gt;5296&lt;/key&gt;&lt;/foreign-keys&gt;&lt;ref-type name="Journal Article"&gt;17&lt;/ref-type&gt;&lt;contributors&gt;&lt;authors&gt;&lt;author&gt;Sheehan, D. V.&lt;/author&gt;&lt;author&gt;Lecrubier, Y.&lt;/author&gt;&lt;author&gt;Harnett Sheehan, K.&lt;/author&gt;&lt;author&gt;Janavs, J.&lt;/author&gt;&lt;author&gt;Weiller, E.&lt;/author&gt;&lt;author&gt;Keskiner, A.&lt;/author&gt;&lt;author&gt;Schinka, J.&lt;/author&gt;&lt;author&gt;Knapp, E.&lt;/author&gt;&lt;author&gt;Sheehan, M. F.&lt;/author&gt;&lt;author&gt;Dunbar, G. C.&lt;/author&gt;&lt;/authors&gt;&lt;/contributors&gt;&lt;titles&gt;&lt;title&gt;The validity of the Mini International Neuropsychiatric Interview (MINI) according to the SCID-P and its reliability&lt;/title&gt;&lt;secondary-title&gt;European Psychiatry&lt;/secondary-title&gt;&lt;/titles&gt;&lt;periodical&gt;&lt;full-title&gt;European Psychiatry&lt;/full-title&gt;&lt;/periodical&gt;&lt;pages&gt;232-241&lt;/pages&gt;&lt;volume&gt;12&lt;/volume&gt;&lt;number&gt;5&lt;/number&gt;&lt;keywords&gt;&lt;keyword&gt;MINI&lt;/keyword&gt;&lt;keyword&gt;structured diagnostic interview&lt;/keyword&gt;&lt;keyword&gt;psychiatric diagnosis&lt;/keyword&gt;&lt;keyword&gt;DSM-IIIR&lt;/keyword&gt;&lt;keyword&gt;DSM-IV&lt;/keyword&gt;&lt;keyword&gt;psychiatric comorbility&lt;/keyword&gt;&lt;/keywords&gt;&lt;dates&gt;&lt;year&gt;1997&lt;/year&gt;&lt;pub-dates&gt;&lt;date&gt;1997/01/01/&lt;/date&gt;&lt;/pub-dates&gt;&lt;/dates&gt;&lt;isbn&gt;0924-9338&lt;/isbn&gt;&lt;urls&gt;&lt;related-urls&gt;&lt;url&gt;https://www.sciencedirect.com/science/article/pii/S092493389783297X&lt;/url&gt;&lt;/related-urls&gt;&lt;/urls&gt;&lt;electronic-resource-num&gt;https://doi.org/10.1016/S0924-9338(97)83297-X&lt;/electronic-resource-num&gt;&lt;/record&gt;&lt;/Cite&gt;&lt;/EndNote&gt;</w:instrText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(14)</w:t>
      </w:r>
      <w:r w:rsidR="00272432">
        <w:rPr>
          <w:lang w:val="en-US"/>
        </w:rPr>
        <w:fldChar w:fldCharType="end"/>
      </w:r>
      <w:r w:rsidRPr="00A04A85">
        <w:rPr>
          <w:lang w:val="en-US"/>
        </w:rPr>
        <w:t xml:space="preserve">. Medication adherence was assessed using the Simplified Medication Adherence Questionnaire (SMAQ) </w:t>
      </w:r>
      <w:r w:rsidR="00272432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&lt;EndNote&gt;&lt;Cite&gt;&lt;Author&gt;Knobel&lt;/Author&gt;&lt;Year&gt;2002&lt;/Year&gt;&lt;RecNum&gt;5294&lt;/RecNum&gt;&lt;DisplayText&gt;(15)&lt;/DisplayText&gt;&lt;record&gt;&lt;rec-number&gt;5294&lt;/rec-number&gt;&lt;foreign-keys&gt;&lt;key app="EN" db-id="55spe0026xade8etwfnpzer99s9t9ttt2r9w" timestamp="1635319688"&gt;5294&lt;/key&gt;&lt;/foreign-keys&gt;&lt;ref-type name="Journal Article"&gt;17&lt;/ref-type&gt;&lt;contributors&gt;&lt;authors&gt;&lt;author&gt;Knobel, H.&lt;/author&gt;&lt;author&gt;Alonso, J.&lt;/author&gt;&lt;author&gt;Casado, J. L.&lt;/author&gt;&lt;author&gt;Collazos, J.&lt;/author&gt;&lt;author&gt;González, J.&lt;/author&gt;&lt;author&gt;Ruiz, I.&lt;/author&gt;&lt;author&gt;Kindelan, J. M.&lt;/author&gt;&lt;author&gt;Carmona, A.&lt;/author&gt;&lt;author&gt;Juega, J.&lt;/author&gt;&lt;author&gt;Ocampo, A.&lt;/author&gt;&lt;/authors&gt;&lt;/contributors&gt;&lt;auth-address&gt;Department of Internal Medicine-Infectious Diseases, Hospital del Mar, Paseo Marítimo 25-29, 08003 Barcelona, Spain. hknobel@imas.imem.es&lt;/auth-address&gt;&lt;titles&gt;&lt;title&gt;Validation of a simplified medication adherence questionnaire in a large cohort of HIV-infected patients: the GEEMA Study&lt;/title&gt;&lt;secondary-title&gt;Aids&lt;/secondary-title&gt;&lt;/titles&gt;&lt;periodical&gt;&lt;full-title&gt;Aids&lt;/full-title&gt;&lt;/periodical&gt;&lt;pages&gt;605-13&lt;/pages&gt;&lt;volume&gt;16&lt;/volume&gt;&lt;number&gt;4&lt;/number&gt;&lt;edition&gt;2002/03/02&lt;/edition&gt;&lt;keywords&gt;&lt;keyword&gt;Adult&lt;/keyword&gt;&lt;keyword&gt;CD4 Lymphocyte Count&lt;/keyword&gt;&lt;keyword&gt;Cohort Studies&lt;/keyword&gt;&lt;keyword&gt;Female&lt;/keyword&gt;&lt;keyword&gt;HIV Infections/drug therapy/immunology/*psychology/virology&lt;/keyword&gt;&lt;keyword&gt;HIV Protease Inhibitors/therapeutic use&lt;/keyword&gt;&lt;keyword&gt;Humans&lt;/keyword&gt;&lt;keyword&gt;Male&lt;/keyword&gt;&lt;keyword&gt;Patient Compliance/*statistics &amp;amp; numerical data&lt;/keyword&gt;&lt;keyword&gt;Prospective Studies&lt;/keyword&gt;&lt;keyword&gt;Spain&lt;/keyword&gt;&lt;keyword&gt;Surveys and Questionnaires/*standards&lt;/keyword&gt;&lt;keyword&gt;Treatment Outcome&lt;/keyword&gt;&lt;/keywords&gt;&lt;dates&gt;&lt;year&gt;2002&lt;/year&gt;&lt;pub-dates&gt;&lt;date&gt;Mar 8&lt;/date&gt;&lt;/pub-dates&gt;&lt;/dates&gt;&lt;isbn&gt;0269-9370 (Print)&amp;#xD;0269-9370&lt;/isbn&gt;&lt;accession-num&gt;11873004&lt;/accession-num&gt;&lt;urls&gt;&lt;/urls&gt;&lt;electronic-resource-num&gt;10.1097/00002030-200203080-00012&lt;/electronic-resource-num&gt;&lt;remote-database-provider&gt;NLM&lt;/remote-database-provider&gt;&lt;language&gt;eng&lt;/language&gt;&lt;/record&gt;&lt;/Cite&gt;&lt;/EndNote&gt;</w:instrText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(15)</w:t>
      </w:r>
      <w:r w:rsidR="00272432">
        <w:rPr>
          <w:lang w:val="en-US"/>
        </w:rPr>
        <w:fldChar w:fldCharType="end"/>
      </w:r>
      <w:r w:rsidRPr="00A04A85">
        <w:rPr>
          <w:lang w:val="en-US"/>
        </w:rPr>
        <w:t xml:space="preserve">. Functional status was measured using a modified version of the </w:t>
      </w:r>
      <w:r>
        <w:rPr>
          <w:lang w:val="en-US"/>
        </w:rPr>
        <w:t>Lawton and Brody</w:t>
      </w:r>
      <w:r w:rsidRPr="00A04A85">
        <w:rPr>
          <w:lang w:val="en-US"/>
        </w:rPr>
        <w:t xml:space="preserve"> instrumental activities of daily living (IADL) questionnaire</w:t>
      </w:r>
      <w:r>
        <w:rPr>
          <w:lang w:val="en-US"/>
        </w:rPr>
        <w:t xml:space="preserve"> </w:t>
      </w:r>
      <w:r w:rsidR="00272432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&lt;EndNote&gt;&lt;Cite&gt;&lt;Author&gt;Lawton&lt;/Author&gt;&lt;Year&gt;1969&lt;/Year&gt;&lt;RecNum&gt;5295&lt;/RecNum&gt;&lt;DisplayText&gt;(16)&lt;/DisplayText&gt;&lt;record&gt;&lt;rec-number&gt;5295&lt;/rec-number&gt;&lt;foreign-keys&gt;&lt;key app="EN" db-id="55spe0026xade8etwfnpzer99s9t9ttt2r9w" timestamp="1635319787"&gt;5295&lt;/key&gt;&lt;/foreign-keys&gt;&lt;ref-type name="Journal Article"&gt;17&lt;/ref-type&gt;&lt;contributors&gt;&lt;authors&gt;&lt;author&gt;Lawton, M. P.&lt;/author&gt;&lt;author&gt;Brody, E. M.&lt;/author&gt;&lt;/authors&gt;&lt;/contributors&gt;&lt;titles&gt;&lt;title&gt;Assessment of older people: self-maintaining and instrumental activities of daily living&lt;/title&gt;&lt;secondary-title&gt;Gerontologist&lt;/secondary-title&gt;&lt;/titles&gt;&lt;periodical&gt;&lt;full-title&gt;Gerontologist&lt;/full-title&gt;&lt;/periodical&gt;&lt;pages&gt;179-86&lt;/pages&gt;&lt;volume&gt;9&lt;/volume&gt;&lt;number&gt;3&lt;/number&gt;&lt;edition&gt;1969/01/01&lt;/edition&gt;&lt;keywords&gt;&lt;keyword&gt;*Activities of Daily Living&lt;/keyword&gt;&lt;keyword&gt;*Aged&lt;/keyword&gt;&lt;keyword&gt;Behaviorism&lt;/keyword&gt;&lt;keyword&gt;Health Planning&lt;/keyword&gt;&lt;keyword&gt;Humans&lt;/keyword&gt;&lt;keyword&gt;Self Concept&lt;/keyword&gt;&lt;/keywords&gt;&lt;dates&gt;&lt;year&gt;1969&lt;/year&gt;&lt;pub-dates&gt;&lt;date&gt;Autumn&lt;/date&gt;&lt;/pub-dates&gt;&lt;/dates&gt;&lt;isbn&gt;0016-9013 (Print)&amp;#xD;0016-9013&lt;/isbn&gt;&lt;accession-num&gt;5349366&lt;/accession-num&gt;&lt;urls&gt;&lt;/urls&gt;&lt;remote-database-provider&gt;NLM&lt;/remote-database-provider&gt;&lt;language&gt;eng&lt;/language&gt;&lt;/record&gt;&lt;/Cite&gt;&lt;/EndNote&gt;</w:instrText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(16)</w:t>
      </w:r>
      <w:r w:rsidR="00272432">
        <w:rPr>
          <w:lang w:val="en-US"/>
        </w:rPr>
        <w:fldChar w:fldCharType="end"/>
      </w:r>
      <w:r w:rsidRPr="00A04A85">
        <w:rPr>
          <w:lang w:val="en-US"/>
        </w:rPr>
        <w:t>.</w:t>
      </w:r>
    </w:p>
    <w:p w14:paraId="301B5529" w14:textId="40DFAE69" w:rsidR="004659CB" w:rsidRPr="00A04A85" w:rsidRDefault="004659CB" w:rsidP="004659CB">
      <w:pPr>
        <w:pStyle w:val="NormalWeb"/>
        <w:spacing w:line="360" w:lineRule="auto"/>
        <w:jc w:val="both"/>
        <w:rPr>
          <w:lang w:val="en-US"/>
        </w:rPr>
      </w:pPr>
      <w:r w:rsidRPr="00A04A85">
        <w:rPr>
          <w:lang w:val="en-US"/>
        </w:rPr>
        <w:t xml:space="preserve">Overall neurocognitive impairment and the presence of HAND was determined using the Global Deficit Score (GDS) method </w:t>
      </w:r>
      <w:r w:rsidR="00272432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&lt;EndNote&gt;&lt;Cite&gt;&lt;Author&gt;Carey&lt;/Author&gt;&lt;Year&gt;2004&lt;/Year&gt;&lt;RecNum&gt;5297&lt;/RecNum&gt;&lt;DisplayText&gt;(17)&lt;/DisplayText&gt;&lt;record&gt;&lt;rec-number&gt;5297&lt;/rec-number&gt;&lt;foreign-keys&gt;&lt;key app="EN" db-id="55spe0026xade8etwfnpzer99s9t9ttt2r9w" timestamp="1635320020"&gt;5297&lt;/key&gt;&lt;/foreign-keys&gt;&lt;ref-type name="Journal Article"&gt;17&lt;/ref-type&gt;&lt;contributors&gt;&lt;authors&gt;&lt;author&gt;Carey, C. L.&lt;/author&gt;&lt;author&gt;Woods, S. P.&lt;/author&gt;&lt;author&gt;Gonzalez, R.&lt;/author&gt;&lt;author&gt;Conover, E.&lt;/author&gt;&lt;author&gt;Marcotte, T. D.&lt;/author&gt;&lt;author&gt;Grant, I.&lt;/author&gt;&lt;author&gt;Heaton, R. K.&lt;/author&gt;&lt;/authors&gt;&lt;/contributors&gt;&lt;auth-address&gt;Joint Doctoral Program in Clinical Psychology, San Diego State University and University of California, San Diego, CA 92103, USA.&lt;/auth-address&gt;&lt;titles&gt;&lt;title&gt;Predictive validity of global deficit scores in detecting neuropsychological impairment in HIV infection&lt;/title&gt;&lt;secondary-title&gt;J Clin Exp Neuropsychol&lt;/secondary-title&gt;&lt;/titles&gt;&lt;periodical&gt;&lt;full-title&gt;J Clin Exp Neuropsychol&lt;/full-title&gt;&lt;/periodical&gt;&lt;pages&gt;307-19&lt;/pages&gt;&lt;volume&gt;26&lt;/volume&gt;&lt;number&gt;3&lt;/number&gt;&lt;edition&gt;2004/10/30&lt;/edition&gt;&lt;keywords&gt;&lt;keyword&gt;Adult&lt;/keyword&gt;&lt;keyword&gt;Cognition Disorders/*etiology&lt;/keyword&gt;&lt;keyword&gt;Demography&lt;/keyword&gt;&lt;keyword&gt;Female&lt;/keyword&gt;&lt;keyword&gt;HIV Infections/*complications&lt;/keyword&gt;&lt;keyword&gt;Humans&lt;/keyword&gt;&lt;keyword&gt;Male&lt;/keyword&gt;&lt;keyword&gt;Middle Aged&lt;/keyword&gt;&lt;keyword&gt;Motor Activity/physiology&lt;/keyword&gt;&lt;keyword&gt;*Neuropsychological Tests&lt;/keyword&gt;&lt;keyword&gt;Predictive Value of Tests&lt;/keyword&gt;&lt;keyword&gt;Psychometrics&lt;/keyword&gt;&lt;keyword&gt;ROC Curve&lt;/keyword&gt;&lt;keyword&gt;Reproducibility of Results&lt;/keyword&gt;&lt;/keywords&gt;&lt;dates&gt;&lt;year&gt;2004&lt;/year&gt;&lt;pub-dates&gt;&lt;date&gt;May&lt;/date&gt;&lt;/pub-dates&gt;&lt;/dates&gt;&lt;isbn&gt;1380-3395 (Print)&amp;#xD;1380-3395&lt;/isbn&gt;&lt;accession-num&gt;15512922&lt;/accession-num&gt;&lt;urls&gt;&lt;/urls&gt;&lt;electronic-resource-num&gt;10.1080/13803390490510031&lt;/electronic-resource-num&gt;&lt;remote-database-provider&gt;NLM&lt;/remote-database-provider&gt;&lt;language&gt;eng&lt;/language&gt;&lt;/record&gt;&lt;/Cite&gt;&lt;/EndNote&gt;</w:instrText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(17)</w:t>
      </w:r>
      <w:r w:rsidR="00272432">
        <w:rPr>
          <w:lang w:val="en-US"/>
        </w:rPr>
        <w:fldChar w:fldCharType="end"/>
      </w:r>
      <w:r w:rsidRPr="00A04A85">
        <w:rPr>
          <w:lang w:val="en-US"/>
        </w:rPr>
        <w:t>, a battery-wide summary of impairment. We used the standard cut-off of GDS</w:t>
      </w:r>
      <w:r w:rsidRPr="00A04A85">
        <w:rPr>
          <w:lang w:val="en-US"/>
        </w:rPr>
        <w:sym w:font="Symbol" w:char="F0B3"/>
      </w:r>
      <w:r w:rsidRPr="00A04A85">
        <w:rPr>
          <w:lang w:val="en-US"/>
        </w:rPr>
        <w:t xml:space="preserve">0.5 to define impairment which is a well-established marker of HIV-related brain injury. The GDS was computed as follows: raw scores on each measure were converted to normally distributed and </w:t>
      </w:r>
      <w:proofErr w:type="gramStart"/>
      <w:r w:rsidRPr="00A04A85">
        <w:rPr>
          <w:lang w:val="en-US"/>
        </w:rPr>
        <w:t>demographically-uncorrected</w:t>
      </w:r>
      <w:proofErr w:type="gramEnd"/>
      <w:r w:rsidRPr="00A04A85">
        <w:rPr>
          <w:lang w:val="en-US"/>
        </w:rPr>
        <w:t xml:space="preserve"> scaled scores</w:t>
      </w:r>
      <w:r>
        <w:rPr>
          <w:lang w:val="en-US"/>
        </w:rPr>
        <w:t>,</w:t>
      </w:r>
      <w:r w:rsidRPr="00A04A85">
        <w:rPr>
          <w:lang w:val="en-US"/>
        </w:rPr>
        <w:t xml:space="preserve"> and then to demographically-corrected T-scores using one of two sets of regression-based, demographically-corrected norms deemed most sensitive for detecting mild </w:t>
      </w:r>
      <w:r>
        <w:rPr>
          <w:lang w:val="en-US"/>
        </w:rPr>
        <w:t xml:space="preserve">levels of </w:t>
      </w:r>
      <w:r w:rsidRPr="00A04A85">
        <w:rPr>
          <w:lang w:val="en-US"/>
        </w:rPr>
        <w:t>cognitive impairment given the individual participant’s age, educational attainment and estimated pre-morbid full-scale IQ (FSIQ)</w:t>
      </w:r>
      <w:r>
        <w:rPr>
          <w:lang w:val="en-US"/>
        </w:rPr>
        <w:t>, as follows</w:t>
      </w:r>
      <w:r w:rsidRPr="00A04A85">
        <w:rPr>
          <w:lang w:val="en-US"/>
        </w:rPr>
        <w:t>:</w:t>
      </w:r>
    </w:p>
    <w:p w14:paraId="239ECC1B" w14:textId="3DB577EA" w:rsidR="004659CB" w:rsidRPr="00A04A85" w:rsidRDefault="004659CB" w:rsidP="004659CB">
      <w:pPr>
        <w:pStyle w:val="NormalWeb"/>
        <w:spacing w:line="360" w:lineRule="auto"/>
        <w:ind w:firstLine="720"/>
        <w:jc w:val="both"/>
        <w:rPr>
          <w:lang w:val="en-US"/>
        </w:rPr>
      </w:pPr>
      <w:r w:rsidRPr="00A04A85">
        <w:rPr>
          <w:lang w:val="en-US"/>
        </w:rPr>
        <w:t xml:space="preserve">1) </w:t>
      </w:r>
      <w:r w:rsidRPr="00A04A85">
        <w:rPr>
          <w:u w:val="single"/>
          <w:lang w:val="en-US"/>
        </w:rPr>
        <w:t>Age&lt;67 years and either WTAR-estimated FSIQ</w:t>
      </w:r>
      <w:r w:rsidRPr="00A04A85">
        <w:rPr>
          <w:u w:val="single"/>
          <w:lang w:val="en-US"/>
        </w:rPr>
        <w:sym w:font="Symbol" w:char="F0B3"/>
      </w:r>
      <w:r w:rsidRPr="00A04A85">
        <w:rPr>
          <w:u w:val="single"/>
          <w:lang w:val="en-US"/>
        </w:rPr>
        <w:t xml:space="preserve">110 or </w:t>
      </w:r>
      <w:r w:rsidRPr="00A04A85">
        <w:rPr>
          <w:u w:val="single"/>
          <w:lang w:val="en-US"/>
        </w:rPr>
        <w:sym w:font="Symbol" w:char="F0B3"/>
      </w:r>
      <w:r w:rsidRPr="00A04A85">
        <w:rPr>
          <w:u w:val="single"/>
          <w:lang w:val="en-US"/>
        </w:rPr>
        <w:t>15 years of education</w:t>
      </w:r>
      <w:r w:rsidRPr="00A04A85" w:rsidDel="002A67E4">
        <w:rPr>
          <w:lang w:val="en-US"/>
        </w:rPr>
        <w:t xml:space="preserve"> </w:t>
      </w:r>
      <w:r>
        <w:rPr>
          <w:lang w:val="en-US"/>
        </w:rPr>
        <w:t>=</w:t>
      </w:r>
      <w:r w:rsidRPr="00A04A85">
        <w:rPr>
          <w:lang w:val="en-US"/>
        </w:rPr>
        <w:t xml:space="preserve"> Australian high-functioning male norms (Gates et al., unpublished observations). These norms were derived from a high-functioning HIV-</w:t>
      </w:r>
      <w:r>
        <w:rPr>
          <w:lang w:val="en-US"/>
        </w:rPr>
        <w:t>uninfected (HIV-)</w:t>
      </w:r>
      <w:r w:rsidRPr="00A04A85">
        <w:rPr>
          <w:lang w:val="en-US"/>
        </w:rPr>
        <w:t xml:space="preserve"> MSM control sample (n=70) </w:t>
      </w:r>
      <w:r w:rsidRPr="00A04A85">
        <w:rPr>
          <w:lang w:val="en-US"/>
        </w:rPr>
        <w:lastRenderedPageBreak/>
        <w:t xml:space="preserve">who participated in our </w:t>
      </w:r>
      <w:proofErr w:type="spellStart"/>
      <w:r w:rsidRPr="00A04A85">
        <w:rPr>
          <w:lang w:val="en-US"/>
        </w:rPr>
        <w:t>NeuroHIV</w:t>
      </w:r>
      <w:proofErr w:type="spellEnd"/>
      <w:r w:rsidRPr="00A04A85">
        <w:rPr>
          <w:lang w:val="en-US"/>
        </w:rPr>
        <w:t xml:space="preserve"> research program at the University of New South Wales and St Vincent’s Hospital, Sydney, Australia. The norms provided corrections for age and education in high-functioning individuals (the gender and ethnicity composition of the normative sample were homogenous, </w:t>
      </w:r>
      <w:proofErr w:type="gramStart"/>
      <w:r w:rsidRPr="00A04A85">
        <w:rPr>
          <w:lang w:val="en-US"/>
        </w:rPr>
        <w:t>similar to</w:t>
      </w:r>
      <w:proofErr w:type="gramEnd"/>
      <w:r w:rsidRPr="00A04A85">
        <w:rPr>
          <w:lang w:val="en-US"/>
        </w:rPr>
        <w:t xml:space="preserve"> the current sample. Therefore</w:t>
      </w:r>
      <w:r w:rsidR="000D0343">
        <w:rPr>
          <w:lang w:val="en-US"/>
        </w:rPr>
        <w:t>,</w:t>
      </w:r>
      <w:r w:rsidRPr="00A04A85">
        <w:rPr>
          <w:lang w:val="en-US"/>
        </w:rPr>
        <w:t xml:space="preserve"> corrections were not made for these demographic factors).</w:t>
      </w:r>
    </w:p>
    <w:p w14:paraId="1E08E2DB" w14:textId="77777777" w:rsidR="004659CB" w:rsidRPr="00A04A85" w:rsidRDefault="004659CB" w:rsidP="004659CB">
      <w:pPr>
        <w:pStyle w:val="NormalWeb"/>
        <w:spacing w:line="360" w:lineRule="auto"/>
        <w:jc w:val="both"/>
        <w:rPr>
          <w:lang w:val="en-US"/>
        </w:rPr>
      </w:pPr>
      <w:r w:rsidRPr="00A04A85">
        <w:rPr>
          <w:lang w:val="en-US"/>
        </w:rPr>
        <w:t xml:space="preserve">2) a) </w:t>
      </w:r>
      <w:r w:rsidRPr="00A04A85">
        <w:rPr>
          <w:u w:val="single"/>
          <w:lang w:val="en-US"/>
        </w:rPr>
        <w:t>Age</w:t>
      </w:r>
      <w:r w:rsidRPr="00A04A85">
        <w:rPr>
          <w:u w:val="single"/>
          <w:lang w:val="en-US"/>
        </w:rPr>
        <w:sym w:font="Symbol" w:char="F0B3"/>
      </w:r>
      <w:r w:rsidRPr="00A04A85">
        <w:rPr>
          <w:u w:val="single"/>
          <w:lang w:val="en-US"/>
        </w:rPr>
        <w:t>67 years;</w:t>
      </w:r>
      <w:r w:rsidRPr="00A04A85">
        <w:rPr>
          <w:lang w:val="en-US"/>
        </w:rPr>
        <w:t xml:space="preserve"> or b) </w:t>
      </w:r>
      <w:r>
        <w:rPr>
          <w:u w:val="single"/>
          <w:lang w:val="en-US"/>
        </w:rPr>
        <w:t>A</w:t>
      </w:r>
      <w:r w:rsidRPr="00A04A85">
        <w:rPr>
          <w:u w:val="single"/>
          <w:lang w:val="en-US"/>
        </w:rPr>
        <w:t>ge&lt;67 years, WTAR-estimated FSIQ&lt;110, and &lt;15 years of education</w:t>
      </w:r>
      <w:r w:rsidRPr="00A04A85" w:rsidDel="002A67E4">
        <w:rPr>
          <w:lang w:val="en-US"/>
        </w:rPr>
        <w:t xml:space="preserve"> </w:t>
      </w:r>
      <w:r>
        <w:rPr>
          <w:lang w:val="en-US"/>
        </w:rPr>
        <w:t>=</w:t>
      </w:r>
      <w:r w:rsidRPr="00A04A85">
        <w:rPr>
          <w:lang w:val="en-US"/>
        </w:rPr>
        <w:t xml:space="preserve"> </w:t>
      </w:r>
      <w:proofErr w:type="gramStart"/>
      <w:r w:rsidRPr="00A04A85">
        <w:rPr>
          <w:lang w:val="en-US"/>
        </w:rPr>
        <w:t>demographically-corrected</w:t>
      </w:r>
      <w:proofErr w:type="gramEnd"/>
      <w:r w:rsidRPr="00A04A85">
        <w:rPr>
          <w:lang w:val="en-US"/>
        </w:rPr>
        <w:t xml:space="preserve"> US norms (</w:t>
      </w:r>
      <w:r>
        <w:rPr>
          <w:lang w:val="en-US"/>
        </w:rPr>
        <w:t xml:space="preserve">see Supplementary </w:t>
      </w:r>
      <w:r w:rsidRPr="00A04A85">
        <w:rPr>
          <w:lang w:val="en-US"/>
        </w:rPr>
        <w:t>Table 5).</w:t>
      </w:r>
    </w:p>
    <w:p w14:paraId="55F3A421" w14:textId="77777777" w:rsidR="004659CB" w:rsidRPr="00A04A85" w:rsidRDefault="004659CB" w:rsidP="004659CB">
      <w:pPr>
        <w:pStyle w:val="NormalWeb"/>
        <w:spacing w:line="360" w:lineRule="auto"/>
        <w:jc w:val="both"/>
        <w:rPr>
          <w:lang w:val="en-US"/>
        </w:rPr>
      </w:pPr>
      <w:proofErr w:type="gramStart"/>
      <w:r w:rsidRPr="00A04A85">
        <w:rPr>
          <w:lang w:val="en-US"/>
        </w:rPr>
        <w:t>Demographically-corrected</w:t>
      </w:r>
      <w:proofErr w:type="gramEnd"/>
      <w:r w:rsidRPr="00A04A85">
        <w:rPr>
          <w:lang w:val="en-US"/>
        </w:rPr>
        <w:t xml:space="preserve"> T scores on each measure were then converted into deficit scores</w:t>
      </w:r>
      <w:r>
        <w:rPr>
          <w:lang w:val="en-US"/>
        </w:rPr>
        <w:t xml:space="preserve"> (ranging from 0-5)</w:t>
      </w:r>
      <w:r w:rsidRPr="00A04A85">
        <w:rPr>
          <w:lang w:val="en-US"/>
        </w:rPr>
        <w:t>, which were in turn averaged to generate the GDS.</w:t>
      </w:r>
    </w:p>
    <w:p w14:paraId="7EEC6525" w14:textId="77777777" w:rsidR="004659CB" w:rsidRDefault="004659CB" w:rsidP="004659CB">
      <w:pPr>
        <w:spacing w:line="360" w:lineRule="auto"/>
        <w:rPr>
          <w:lang w:bidi="en-US"/>
        </w:rPr>
      </w:pPr>
    </w:p>
    <w:p w14:paraId="4DF13081" w14:textId="60720821" w:rsidR="004659CB" w:rsidRPr="00772A29" w:rsidRDefault="004659CB" w:rsidP="004659CB">
      <w:pPr>
        <w:pStyle w:val="NormalWeb"/>
        <w:spacing w:line="360" w:lineRule="auto"/>
        <w:jc w:val="both"/>
      </w:pPr>
      <w:r w:rsidRPr="00772A29">
        <w:rPr>
          <w:b/>
          <w:bCs/>
          <w:lang w:val="en-US"/>
        </w:rPr>
        <w:t xml:space="preserve">The Double R assay on the </w:t>
      </w:r>
      <w:r w:rsidRPr="00180F78">
        <w:rPr>
          <w:b/>
          <w:bCs/>
          <w:lang w:val="en-US"/>
        </w:rPr>
        <w:t>πCode</w:t>
      </w:r>
      <w:r w:rsidRPr="006C2F2B">
        <w:rPr>
          <w:b/>
          <w:bCs/>
          <w:lang w:val="en-US"/>
        </w:rPr>
        <w:t xml:space="preserve"> End-Point PCR </w:t>
      </w:r>
      <w:r>
        <w:rPr>
          <w:b/>
          <w:bCs/>
          <w:lang w:val="en-US"/>
        </w:rPr>
        <w:t xml:space="preserve">platform </w:t>
      </w:r>
      <w:r w:rsidR="00DD7EF0">
        <w:rPr>
          <w:b/>
          <w:bCs/>
          <w:lang w:val="en-US"/>
        </w:rPr>
        <w:t>(OM10.1 detection)</w:t>
      </w:r>
    </w:p>
    <w:p w14:paraId="0AC949FC" w14:textId="6E497ABB" w:rsidR="00703DCF" w:rsidRDefault="005C1C46" w:rsidP="00CF7B55">
      <w:pPr>
        <w:spacing w:line="360" w:lineRule="auto"/>
      </w:pPr>
      <w:proofErr w:type="gramStart"/>
      <w:r>
        <w:t>I</w:t>
      </w:r>
      <w:r w:rsidR="00E362ED" w:rsidRPr="00E362ED">
        <w:t>n</w:t>
      </w:r>
      <w:r w:rsidR="00E362ED">
        <w:t xml:space="preserve"> order to</w:t>
      </w:r>
      <w:proofErr w:type="gramEnd"/>
      <w:r w:rsidR="00E362ED">
        <w:t xml:space="preserve"> </w:t>
      </w:r>
      <w:r w:rsidR="00400F3D">
        <w:t>define</w:t>
      </w:r>
      <w:r w:rsidR="00E362ED">
        <w:t xml:space="preserve"> the </w:t>
      </w:r>
      <w:r w:rsidR="003C03FB">
        <w:t>assay detection sensitivity</w:t>
      </w:r>
      <w:r w:rsidR="00925E9C">
        <w:t xml:space="preserve"> (</w:t>
      </w:r>
      <w:r w:rsidR="006E5EE0">
        <w:t xml:space="preserve">see </w:t>
      </w:r>
      <w:r w:rsidR="006E5EE0" w:rsidRPr="00A04A85">
        <w:rPr>
          <w:lang w:val="en-US"/>
        </w:rPr>
        <w:t>Supplementa</w:t>
      </w:r>
      <w:r w:rsidR="006E5EE0">
        <w:rPr>
          <w:lang w:val="en-US"/>
        </w:rPr>
        <w:t>ry</w:t>
      </w:r>
      <w:r w:rsidR="006E5EE0" w:rsidRPr="00A04A85">
        <w:rPr>
          <w:lang w:val="en-US"/>
        </w:rPr>
        <w:t xml:space="preserve"> Table </w:t>
      </w:r>
      <w:r w:rsidR="006E5EE0">
        <w:rPr>
          <w:lang w:val="en-US"/>
        </w:rPr>
        <w:t>6)</w:t>
      </w:r>
      <w:r w:rsidR="003C03FB">
        <w:t xml:space="preserve">, we used </w:t>
      </w:r>
      <w:r w:rsidR="002056E4">
        <w:t>OM10.1 cells (</w:t>
      </w:r>
      <w:r w:rsidR="008D32B2">
        <w:t xml:space="preserve">containing </w:t>
      </w:r>
      <w:r w:rsidR="0071063D">
        <w:t>single</w:t>
      </w:r>
      <w:r w:rsidR="008D32B2">
        <w:t xml:space="preserve"> </w:t>
      </w:r>
      <w:r w:rsidR="0085520A">
        <w:t>integrated</w:t>
      </w:r>
      <w:r w:rsidR="008D32B2">
        <w:t xml:space="preserve"> pro</w:t>
      </w:r>
      <w:r w:rsidR="0015594D">
        <w:t xml:space="preserve">virus, </w:t>
      </w:r>
      <w:r w:rsidR="00371521" w:rsidRPr="00371521">
        <w:t>ARP-1319,</w:t>
      </w:r>
      <w:r w:rsidR="00650D38">
        <w:t xml:space="preserve"> </w:t>
      </w:r>
      <w:r w:rsidR="00703DCF" w:rsidRPr="00703DCF">
        <w:t>Human T-Cell Lymphoma</w:t>
      </w:r>
      <w:r w:rsidR="00767DBE">
        <w:t>, AIDS reagent program NIH)</w:t>
      </w:r>
      <w:r w:rsidR="00F05797">
        <w:t xml:space="preserve">. </w:t>
      </w:r>
      <w:r w:rsidR="0015594D">
        <w:t xml:space="preserve">We made </w:t>
      </w:r>
      <w:r w:rsidR="00FA5304">
        <w:t>five</w:t>
      </w:r>
      <w:r w:rsidR="00BB5232">
        <w:t>-</w:t>
      </w:r>
      <w:r w:rsidR="00400F3D">
        <w:t>fold</w:t>
      </w:r>
      <w:r w:rsidR="00FA5304">
        <w:t xml:space="preserve"> </w:t>
      </w:r>
      <w:r w:rsidR="001E2996">
        <w:t xml:space="preserve">serial </w:t>
      </w:r>
      <w:r w:rsidR="00FA5304">
        <w:t xml:space="preserve">dilution </w:t>
      </w:r>
      <w:r w:rsidR="00A96E10">
        <w:t>series</w:t>
      </w:r>
      <w:r w:rsidR="005E45FB">
        <w:t xml:space="preserve"> </w:t>
      </w:r>
      <w:r w:rsidR="00C5219F">
        <w:t xml:space="preserve">in the presence of </w:t>
      </w:r>
      <w:r w:rsidR="00C574C6">
        <w:t>one</w:t>
      </w:r>
      <w:r w:rsidR="00D224FA">
        <w:t xml:space="preserve"> m</w:t>
      </w:r>
      <w:r w:rsidR="0085520A">
        <w:t>illio</w:t>
      </w:r>
      <w:r w:rsidR="00481D98">
        <w:t xml:space="preserve">n </w:t>
      </w:r>
      <w:r w:rsidR="00873F9A">
        <w:t xml:space="preserve">uninfected </w:t>
      </w:r>
      <w:r w:rsidR="005E45FB">
        <w:t>HUT</w:t>
      </w:r>
      <w:r w:rsidR="00760358">
        <w:t>-78</w:t>
      </w:r>
      <w:r w:rsidR="00D224FA">
        <w:t xml:space="preserve"> cells</w:t>
      </w:r>
      <w:r w:rsidR="00EC1C10">
        <w:t xml:space="preserve"> (</w:t>
      </w:r>
      <w:r w:rsidR="00760358" w:rsidRPr="00371521">
        <w:t>ARP-</w:t>
      </w:r>
      <w:r w:rsidR="00760358">
        <w:t>8</w:t>
      </w:r>
      <w:r w:rsidR="00760358" w:rsidRPr="00371521">
        <w:t>9,</w:t>
      </w:r>
      <w:r w:rsidR="00760358">
        <w:t xml:space="preserve"> </w:t>
      </w:r>
      <w:r w:rsidR="00760358" w:rsidRPr="00703DCF">
        <w:t>Human T-Cell Lymphoma</w:t>
      </w:r>
      <w:r w:rsidR="00760358">
        <w:t>, AIDS reagent program NIH).</w:t>
      </w:r>
    </w:p>
    <w:p w14:paraId="28F34F78" w14:textId="40E989E2" w:rsidR="00A96E10" w:rsidRPr="00703DCF" w:rsidRDefault="00A96E10" w:rsidP="00772A29">
      <w:pPr>
        <w:spacing w:line="360" w:lineRule="auto"/>
        <w:ind w:left="709"/>
      </w:pPr>
      <w:r>
        <w:t xml:space="preserve">No.1 </w:t>
      </w:r>
      <w:r w:rsidR="006C75A6">
        <w:t xml:space="preserve">setting </w:t>
      </w:r>
      <w:r w:rsidR="008F3BC8">
        <w:t>containing</w:t>
      </w:r>
      <w:r>
        <w:t xml:space="preserve"> </w:t>
      </w:r>
      <w:r w:rsidR="00116861">
        <w:t xml:space="preserve">1000 OM10.1 </w:t>
      </w:r>
      <w:r w:rsidR="006C75A6">
        <w:t xml:space="preserve">cells </w:t>
      </w:r>
      <w:r w:rsidR="00116861">
        <w:t>in 1 x 10</w:t>
      </w:r>
      <w:r w:rsidR="00116861" w:rsidRPr="00772A29">
        <w:rPr>
          <w:vertAlign w:val="superscript"/>
        </w:rPr>
        <w:t>6</w:t>
      </w:r>
      <w:r w:rsidR="00547C14">
        <w:rPr>
          <w:vertAlign w:val="superscript"/>
        </w:rPr>
        <w:t xml:space="preserve"> </w:t>
      </w:r>
      <w:r w:rsidR="00116861" w:rsidRPr="00772A29">
        <w:t>HUT</w:t>
      </w:r>
      <w:r w:rsidR="002120E8" w:rsidRPr="00772A29">
        <w:t>-78</w:t>
      </w:r>
      <w:r w:rsidR="006C75A6">
        <w:t xml:space="preserve"> cells </w:t>
      </w:r>
    </w:p>
    <w:p w14:paraId="3235F8B0" w14:textId="2D560E8F" w:rsidR="006C75A6" w:rsidRDefault="006C75A6" w:rsidP="00772A29">
      <w:pPr>
        <w:spacing w:line="360" w:lineRule="auto"/>
        <w:ind w:left="709"/>
      </w:pPr>
      <w:r>
        <w:t xml:space="preserve">No.2 setting </w:t>
      </w:r>
      <w:r w:rsidR="008F3BC8">
        <w:t>containing</w:t>
      </w:r>
      <w:r>
        <w:t xml:space="preserve"> </w:t>
      </w:r>
      <w:r w:rsidR="008C00DF">
        <w:t>2</w:t>
      </w:r>
      <w:r>
        <w:t xml:space="preserve">00 OM10.1 </w:t>
      </w:r>
      <w:r w:rsidR="002D6A94">
        <w:t xml:space="preserve">cells </w:t>
      </w:r>
      <w:r>
        <w:t>in 1 x 10</w:t>
      </w:r>
      <w:r w:rsidRPr="00972A33">
        <w:rPr>
          <w:vertAlign w:val="superscript"/>
        </w:rPr>
        <w:t>6</w:t>
      </w:r>
      <w:r>
        <w:rPr>
          <w:vertAlign w:val="superscript"/>
        </w:rPr>
        <w:t xml:space="preserve"> </w:t>
      </w:r>
      <w:r w:rsidRPr="00972A33">
        <w:t>HUT-78</w:t>
      </w:r>
      <w:r w:rsidR="00547C14">
        <w:t xml:space="preserve"> cells</w:t>
      </w:r>
    </w:p>
    <w:p w14:paraId="1D75F5CD" w14:textId="27CB99FC" w:rsidR="00547C14" w:rsidRDefault="00547C14" w:rsidP="00772A29">
      <w:pPr>
        <w:spacing w:line="360" w:lineRule="auto"/>
        <w:ind w:left="709"/>
      </w:pPr>
      <w:r>
        <w:t xml:space="preserve">No.3 setting </w:t>
      </w:r>
      <w:r w:rsidR="008F3BC8">
        <w:t>containing</w:t>
      </w:r>
      <w:r>
        <w:t xml:space="preserve"> 40 OM10.1</w:t>
      </w:r>
      <w:r w:rsidR="002D6A94">
        <w:t xml:space="preserve"> cells</w:t>
      </w:r>
      <w:r>
        <w:t xml:space="preserve"> in 1 x 10</w:t>
      </w:r>
      <w:r w:rsidRPr="00972A33">
        <w:rPr>
          <w:vertAlign w:val="superscript"/>
        </w:rPr>
        <w:t>6</w:t>
      </w:r>
      <w:r>
        <w:rPr>
          <w:vertAlign w:val="superscript"/>
        </w:rPr>
        <w:t xml:space="preserve"> </w:t>
      </w:r>
      <w:r w:rsidRPr="00972A33">
        <w:t>HUT-78</w:t>
      </w:r>
      <w:r>
        <w:t xml:space="preserve"> cells</w:t>
      </w:r>
    </w:p>
    <w:p w14:paraId="08ACC152" w14:textId="5F84699D" w:rsidR="008C00DF" w:rsidRDefault="008C00DF" w:rsidP="00772A29">
      <w:pPr>
        <w:spacing w:line="360" w:lineRule="auto"/>
        <w:ind w:left="709"/>
      </w:pPr>
      <w:r>
        <w:t xml:space="preserve">No.4 setting </w:t>
      </w:r>
      <w:r w:rsidR="008F3BC8">
        <w:t>containing</w:t>
      </w:r>
      <w:r>
        <w:t xml:space="preserve"> 8 OM10.1</w:t>
      </w:r>
      <w:r w:rsidR="002D6A94">
        <w:t xml:space="preserve"> cells </w:t>
      </w:r>
      <w:r>
        <w:t>in 1 x 10</w:t>
      </w:r>
      <w:r w:rsidRPr="00972A33">
        <w:rPr>
          <w:vertAlign w:val="superscript"/>
        </w:rPr>
        <w:t>6</w:t>
      </w:r>
      <w:r>
        <w:rPr>
          <w:vertAlign w:val="superscript"/>
        </w:rPr>
        <w:t xml:space="preserve"> </w:t>
      </w:r>
      <w:r w:rsidRPr="00972A33">
        <w:t>HUT-78</w:t>
      </w:r>
      <w:r>
        <w:t xml:space="preserve"> cells</w:t>
      </w:r>
    </w:p>
    <w:p w14:paraId="010907DF" w14:textId="11113930" w:rsidR="008C00DF" w:rsidRDefault="008C00DF" w:rsidP="00772A29">
      <w:pPr>
        <w:spacing w:line="360" w:lineRule="auto"/>
        <w:ind w:left="709"/>
      </w:pPr>
      <w:r>
        <w:t xml:space="preserve">No.5 setting </w:t>
      </w:r>
      <w:r w:rsidR="008F3BC8">
        <w:t>containing</w:t>
      </w:r>
      <w:r>
        <w:t xml:space="preserve"> 1.6 OM10.1</w:t>
      </w:r>
      <w:r w:rsidR="002D6A94">
        <w:t xml:space="preserve"> cells</w:t>
      </w:r>
      <w:r>
        <w:t xml:space="preserve"> in 1 x 10</w:t>
      </w:r>
      <w:r w:rsidRPr="00972A33">
        <w:rPr>
          <w:vertAlign w:val="superscript"/>
        </w:rPr>
        <w:t>6</w:t>
      </w:r>
      <w:r>
        <w:rPr>
          <w:vertAlign w:val="superscript"/>
        </w:rPr>
        <w:t xml:space="preserve"> </w:t>
      </w:r>
      <w:r w:rsidRPr="00972A33">
        <w:t>HUT-78</w:t>
      </w:r>
      <w:r>
        <w:t xml:space="preserve"> cells</w:t>
      </w:r>
    </w:p>
    <w:p w14:paraId="53EFAB51" w14:textId="319CF570" w:rsidR="008C00DF" w:rsidRDefault="008C00DF" w:rsidP="00C3105E">
      <w:pPr>
        <w:spacing w:line="360" w:lineRule="auto"/>
        <w:ind w:left="709"/>
      </w:pPr>
      <w:r>
        <w:t xml:space="preserve">No.6 setting </w:t>
      </w:r>
      <w:r w:rsidR="008F3BC8">
        <w:t>containing</w:t>
      </w:r>
      <w:r>
        <w:t xml:space="preserve"> no OM10.1 </w:t>
      </w:r>
      <w:r w:rsidR="002D6A94">
        <w:t xml:space="preserve">cell </w:t>
      </w:r>
      <w:r>
        <w:t>in 1 x 10</w:t>
      </w:r>
      <w:r w:rsidRPr="00972A33">
        <w:rPr>
          <w:vertAlign w:val="superscript"/>
        </w:rPr>
        <w:t>6</w:t>
      </w:r>
      <w:r>
        <w:rPr>
          <w:vertAlign w:val="superscript"/>
        </w:rPr>
        <w:t xml:space="preserve"> </w:t>
      </w:r>
      <w:r w:rsidRPr="00972A33">
        <w:t>HUT-78</w:t>
      </w:r>
      <w:r>
        <w:t xml:space="preserve"> cells</w:t>
      </w:r>
    </w:p>
    <w:p w14:paraId="1A437EB9" w14:textId="4A15647B" w:rsidR="009D0EFD" w:rsidRDefault="00400F3D" w:rsidP="009D0EFD">
      <w:pPr>
        <w:spacing w:line="360" w:lineRule="auto"/>
      </w:pPr>
      <w:r>
        <w:t>T</w:t>
      </w:r>
      <w:r w:rsidR="00CA77C1">
        <w:t xml:space="preserve">wo </w:t>
      </w:r>
      <w:r w:rsidR="00873F9A">
        <w:t xml:space="preserve">sets of </w:t>
      </w:r>
      <w:r w:rsidR="00CA77C1">
        <w:t>identical</w:t>
      </w:r>
      <w:r w:rsidR="00873F9A">
        <w:t xml:space="preserve"> 6</w:t>
      </w:r>
      <w:r>
        <w:t>-tube</w:t>
      </w:r>
      <w:r w:rsidR="00873F9A">
        <w:t xml:space="preserve"> </w:t>
      </w:r>
      <w:r>
        <w:t>serial dilutions</w:t>
      </w:r>
      <w:r w:rsidR="00873F9A">
        <w:t xml:space="preserve"> of OM10.1 and HUT-78 </w:t>
      </w:r>
      <w:r w:rsidR="00D038BE">
        <w:t>mixtures sample in 1ml</w:t>
      </w:r>
      <w:r>
        <w:t>, as above,</w:t>
      </w:r>
      <w:r w:rsidR="00D038BE">
        <w:t xml:space="preserve"> </w:t>
      </w:r>
      <w:r w:rsidR="002126DE">
        <w:t xml:space="preserve">were </w:t>
      </w:r>
      <w:r w:rsidR="000208BF">
        <w:t>prepared</w:t>
      </w:r>
      <w:r w:rsidR="002126DE">
        <w:t xml:space="preserve"> in </w:t>
      </w:r>
      <w:r w:rsidR="000208BF">
        <w:t>Eppe</w:t>
      </w:r>
      <w:r w:rsidR="00267D0A">
        <w:t>ndorf tubes</w:t>
      </w:r>
      <w:r w:rsidR="00863C0C">
        <w:t>, follow</w:t>
      </w:r>
      <w:r w:rsidR="00102336">
        <w:t xml:space="preserve">ed by </w:t>
      </w:r>
      <w:r w:rsidR="00863C0C">
        <w:t>centrifug</w:t>
      </w:r>
      <w:r w:rsidR="00102336">
        <w:t>ation</w:t>
      </w:r>
      <w:r w:rsidR="00863C0C">
        <w:t xml:space="preserve"> at 6000g for 5 min to form cell pellets</w:t>
      </w:r>
      <w:r w:rsidR="00102336">
        <w:t>. A</w:t>
      </w:r>
      <w:r w:rsidR="00863C0C">
        <w:t>fter removing supernatant</w:t>
      </w:r>
      <w:r w:rsidR="00102336">
        <w:t xml:space="preserve">, </w:t>
      </w:r>
      <w:r w:rsidR="009D0EFD">
        <w:t xml:space="preserve">one set of the 6 tubes was used for </w:t>
      </w:r>
      <w:r w:rsidR="009D0EFD" w:rsidRPr="00972A33">
        <w:t xml:space="preserve">CA HIV-1 RNA transcripts </w:t>
      </w:r>
      <w:r w:rsidR="009D0EFD">
        <w:t xml:space="preserve">analysis. </w:t>
      </w:r>
      <w:r w:rsidR="00EB0269">
        <w:t>T</w:t>
      </w:r>
      <w:r w:rsidR="009D0EFD">
        <w:t xml:space="preserve">he other set was used for </w:t>
      </w:r>
      <w:r w:rsidR="009D0EFD" w:rsidRPr="00972A33">
        <w:t xml:space="preserve">CA HIV-1 </w:t>
      </w:r>
      <w:r>
        <w:t xml:space="preserve">DNA </w:t>
      </w:r>
      <w:r w:rsidR="009D0EFD">
        <w:t xml:space="preserve">analysis. </w:t>
      </w:r>
    </w:p>
    <w:p w14:paraId="7938D29D" w14:textId="2A614830" w:rsidR="007B37E0" w:rsidRDefault="007B37E0" w:rsidP="00491D14">
      <w:pPr>
        <w:spacing w:line="360" w:lineRule="auto"/>
      </w:pPr>
    </w:p>
    <w:p w14:paraId="7BB7608B" w14:textId="4DB7BF08" w:rsidR="006D5F74" w:rsidRPr="008C36BD" w:rsidRDefault="006D5F74" w:rsidP="008C36BD">
      <w:pPr>
        <w:pStyle w:val="NormalWeb"/>
        <w:spacing w:line="360" w:lineRule="auto"/>
        <w:jc w:val="both"/>
        <w:rPr>
          <w:b/>
          <w:bCs/>
          <w:lang w:val="en-US"/>
        </w:rPr>
      </w:pPr>
      <w:r>
        <w:rPr>
          <w:b/>
          <w:bCs/>
        </w:rPr>
        <w:t xml:space="preserve">1). </w:t>
      </w:r>
      <w:r w:rsidR="004A4A82" w:rsidRPr="00772A29">
        <w:rPr>
          <w:b/>
          <w:bCs/>
        </w:rPr>
        <w:t>CA HIV-1 RNA transcript</w:t>
      </w:r>
      <w:r w:rsidR="00A764D2" w:rsidRPr="008C36BD">
        <w:rPr>
          <w:b/>
          <w:bCs/>
        </w:rPr>
        <w:t xml:space="preserve">s </w:t>
      </w:r>
      <w:r w:rsidR="004A4A82" w:rsidRPr="00772A29">
        <w:rPr>
          <w:b/>
          <w:bCs/>
        </w:rPr>
        <w:t>analysis</w:t>
      </w:r>
      <w:r w:rsidRPr="008C36BD">
        <w:rPr>
          <w:b/>
          <w:bCs/>
        </w:rPr>
        <w:t xml:space="preserve"> </w:t>
      </w:r>
    </w:p>
    <w:p w14:paraId="69069E73" w14:textId="115CDDB4" w:rsidR="004F3820" w:rsidRPr="00933D8C" w:rsidRDefault="00DA5BAF" w:rsidP="00C529F9">
      <w:pPr>
        <w:spacing w:line="360" w:lineRule="auto"/>
      </w:pPr>
      <w:r w:rsidRPr="00933D8C">
        <w:rPr>
          <w:lang w:val="en-US"/>
        </w:rPr>
        <w:lastRenderedPageBreak/>
        <w:t>RNA w</w:t>
      </w:r>
      <w:r w:rsidR="00EB0269" w:rsidRPr="00933D8C">
        <w:rPr>
          <w:lang w:val="en-US"/>
        </w:rPr>
        <w:t>as</w:t>
      </w:r>
      <w:r w:rsidRPr="00933D8C">
        <w:rPr>
          <w:lang w:val="en-US"/>
        </w:rPr>
        <w:t xml:space="preserve"> extracted using the Maxwell RSC automated extraction platform (Promega)</w:t>
      </w:r>
      <w:r w:rsidR="00935481" w:rsidRPr="00933D8C">
        <w:rPr>
          <w:lang w:val="en-US"/>
        </w:rPr>
        <w:t xml:space="preserve"> using</w:t>
      </w:r>
      <w:r w:rsidRPr="00933D8C">
        <w:rPr>
          <w:lang w:val="en-US"/>
        </w:rPr>
        <w:t xml:space="preserve"> Maxwell RSC Simply RNA Tissue kit (Cat No. </w:t>
      </w:r>
      <w:r w:rsidRPr="00933D8C">
        <w:rPr>
          <w:color w:val="000000"/>
        </w:rPr>
        <w:t xml:space="preserve">AS1340, </w:t>
      </w:r>
      <w:r w:rsidRPr="00933D8C">
        <w:rPr>
          <w:lang w:val="en-US"/>
        </w:rPr>
        <w:t>Promega)</w:t>
      </w:r>
      <w:r w:rsidR="00EB0269" w:rsidRPr="00933D8C">
        <w:rPr>
          <w:lang w:val="en-US"/>
        </w:rPr>
        <w:t xml:space="preserve"> </w:t>
      </w:r>
      <w:r w:rsidR="00935481" w:rsidRPr="00933D8C">
        <w:rPr>
          <w:lang w:val="en-US"/>
        </w:rPr>
        <w:t>with 200</w:t>
      </w:r>
      <w:r w:rsidR="00B57378" w:rsidRPr="00933D8C">
        <w:rPr>
          <w:lang w:val="en-US"/>
        </w:rPr>
        <w:sym w:font="Symbol" w:char="F06D"/>
      </w:r>
      <w:r w:rsidR="00935481" w:rsidRPr="00933D8C">
        <w:rPr>
          <w:lang w:val="en-US"/>
        </w:rPr>
        <w:t xml:space="preserve">l </w:t>
      </w:r>
      <w:r w:rsidR="00712F03" w:rsidRPr="00933D8C">
        <w:rPr>
          <w:lang w:val="en-US"/>
        </w:rPr>
        <w:t xml:space="preserve">of elution buffer. </w:t>
      </w:r>
      <w:r w:rsidR="00030ABB" w:rsidRPr="00933D8C">
        <w:rPr>
          <w:lang w:val="en-US"/>
        </w:rPr>
        <w:t xml:space="preserve">We used </w:t>
      </w:r>
      <w:proofErr w:type="spellStart"/>
      <w:r w:rsidR="00030ABB" w:rsidRPr="00933D8C">
        <w:rPr>
          <w:lang w:val="en-US"/>
        </w:rPr>
        <w:t>PrimeScript</w:t>
      </w:r>
      <w:proofErr w:type="spellEnd"/>
      <w:r w:rsidR="00030ABB" w:rsidRPr="00933D8C">
        <w:rPr>
          <w:lang w:val="en-US"/>
        </w:rPr>
        <w:t xml:space="preserve"> One</w:t>
      </w:r>
      <w:r w:rsidR="003D11FE" w:rsidRPr="00C529F9">
        <w:rPr>
          <w:rFonts w:eastAsia="MS Mincho"/>
          <w:lang w:val="en-US"/>
        </w:rPr>
        <w:t>-</w:t>
      </w:r>
      <w:r w:rsidR="003D11FE" w:rsidRPr="00933D8C">
        <w:rPr>
          <w:lang w:val="en-US"/>
        </w:rPr>
        <w:t>S</w:t>
      </w:r>
      <w:r w:rsidR="00030ABB" w:rsidRPr="00933D8C">
        <w:rPr>
          <w:lang w:val="en-US"/>
        </w:rPr>
        <w:t xml:space="preserve">tep RT-PCR kit (Takara Bio, </w:t>
      </w:r>
      <w:proofErr w:type="spellStart"/>
      <w:r w:rsidR="00030ABB" w:rsidRPr="00933D8C">
        <w:rPr>
          <w:lang w:val="en-US"/>
        </w:rPr>
        <w:t>Kusatsu</w:t>
      </w:r>
      <w:proofErr w:type="spellEnd"/>
      <w:r w:rsidR="00030ABB" w:rsidRPr="00933D8C">
        <w:rPr>
          <w:lang w:val="en-US"/>
        </w:rPr>
        <w:t>, Shiga, Japan)</w:t>
      </w:r>
      <w:r w:rsidR="005944B8" w:rsidRPr="00933D8C">
        <w:rPr>
          <w:lang w:val="en-US"/>
        </w:rPr>
        <w:t xml:space="preserve">, as </w:t>
      </w:r>
      <w:r w:rsidR="000208BF" w:rsidRPr="00933D8C">
        <w:rPr>
          <w:lang w:val="en-US"/>
        </w:rPr>
        <w:t>described</w:t>
      </w:r>
      <w:r w:rsidR="005944B8" w:rsidRPr="00933D8C">
        <w:rPr>
          <w:lang w:val="en-US"/>
        </w:rPr>
        <w:t xml:space="preserve"> previously </w:t>
      </w:r>
      <w:r w:rsidR="00272432" w:rsidRPr="00933D8C">
        <w:rPr>
          <w:lang w:val="en-US"/>
        </w:rPr>
        <w:fldChar w:fldCharType="begin">
          <w:fldData xml:space="preserve">PEVuZE5vdGU+PENpdGU+PEF1dGhvcj5TdXp1a2k8L0F1dGhvcj48WWVhcj4yMDE5PC9ZZWFyPjxS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</w:fldData>
        </w:fldChar>
      </w:r>
      <w:r w:rsidR="007B1054">
        <w:rPr>
          <w:lang w:val="en-US"/>
        </w:rPr>
        <w:instrText xml:space="preserve"> ADDIN EN.CITE </w:instrText>
      </w:r>
      <w:r w:rsidR="007B1054">
        <w:rPr>
          <w:lang w:val="en-US"/>
        </w:rPr>
        <w:fldChar w:fldCharType="begin">
          <w:fldData xml:space="preserve">PEVuZE5vdGU+PENpdGU+PEF1dGhvcj5TdXp1a2k8L0F1dGhvcj48WWVhcj4yMDE5PC9ZZWFyPjxS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</w:fldData>
        </w:fldChar>
      </w:r>
      <w:r w:rsidR="007B1054">
        <w:rPr>
          <w:lang w:val="en-US"/>
        </w:rPr>
        <w:instrText xml:space="preserve"> ADDIN EN.CITE.DATA </w:instrText>
      </w:r>
      <w:r w:rsidR="007B1054">
        <w:rPr>
          <w:lang w:val="en-US"/>
        </w:rPr>
      </w:r>
      <w:r w:rsidR="007B1054">
        <w:rPr>
          <w:lang w:val="en-US"/>
        </w:rPr>
        <w:fldChar w:fldCharType="end"/>
      </w:r>
      <w:r w:rsidR="00272432" w:rsidRPr="00933D8C">
        <w:rPr>
          <w:lang w:val="en-US"/>
        </w:rPr>
        <w:fldChar w:fldCharType="separate"/>
      </w:r>
      <w:r w:rsidR="007B1054">
        <w:rPr>
          <w:noProof/>
          <w:lang w:val="en-US"/>
        </w:rPr>
        <w:t>(18, 19)</w:t>
      </w:r>
      <w:r w:rsidR="00272432" w:rsidRPr="00933D8C">
        <w:rPr>
          <w:lang w:val="en-US"/>
        </w:rPr>
        <w:fldChar w:fldCharType="end"/>
      </w:r>
      <w:r w:rsidR="005944B8" w:rsidRPr="00933D8C">
        <w:rPr>
          <w:lang w:val="en-US"/>
        </w:rPr>
        <w:t xml:space="preserve">. </w:t>
      </w:r>
      <w:r w:rsidR="00CC2DC5" w:rsidRPr="00933D8C">
        <w:rPr>
          <w:lang w:val="en-US"/>
        </w:rPr>
        <w:t xml:space="preserve">We </w:t>
      </w:r>
      <w:r w:rsidR="008E4D6A" w:rsidRPr="00933D8C">
        <w:rPr>
          <w:lang w:val="en-US"/>
        </w:rPr>
        <w:t>adapted</w:t>
      </w:r>
      <w:r w:rsidR="00CC2DC5" w:rsidRPr="00933D8C">
        <w:rPr>
          <w:lang w:val="en-US"/>
        </w:rPr>
        <w:t xml:space="preserve"> </w:t>
      </w:r>
      <w:r w:rsidR="00444FBC" w:rsidRPr="00933D8C">
        <w:rPr>
          <w:lang w:val="en-US"/>
        </w:rPr>
        <w:t xml:space="preserve">previously published well-described </w:t>
      </w:r>
      <w:r w:rsidR="002A14DF" w:rsidRPr="00933D8C">
        <w:rPr>
          <w:lang w:val="en-US"/>
        </w:rPr>
        <w:t>methodology</w:t>
      </w:r>
      <w:r w:rsidR="00223283" w:rsidRPr="00933D8C">
        <w:rPr>
          <w:lang w:val="en-US"/>
        </w:rPr>
        <w:t xml:space="preserve"> for</w:t>
      </w:r>
      <w:r w:rsidR="002A14DF" w:rsidRPr="00933D8C">
        <w:rPr>
          <w:lang w:val="en-US"/>
        </w:rPr>
        <w:t xml:space="preserve"> </w:t>
      </w:r>
      <w:r w:rsidR="005E7C99" w:rsidRPr="00933D8C">
        <w:rPr>
          <w:lang w:val="en-US"/>
        </w:rPr>
        <w:t>Real-Time DNA PCR for mRNA quantification</w:t>
      </w:r>
      <w:r w:rsidR="00400F3D" w:rsidRPr="00933D8C">
        <w:rPr>
          <w:lang w:val="en-US"/>
        </w:rPr>
        <w:t xml:space="preserve"> </w:t>
      </w:r>
      <w:r w:rsidR="00272432" w:rsidRPr="00933D8C">
        <w:rPr>
          <w:lang w:val="en-US"/>
        </w:rPr>
        <w:fldChar w:fldCharType="begin">
          <w:fldData xml:space="preserve">PEVuZE5vdGU+PENpdGU+PEF1dGhvcj5Xb25nPC9BdXRob3I+PFllYXI+MjAwNTwvWWVhcj48UmVj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</w:fldData>
        </w:fldChar>
      </w:r>
      <w:r w:rsidR="007B1054">
        <w:rPr>
          <w:lang w:val="en-US"/>
        </w:rPr>
        <w:instrText xml:space="preserve"> ADDIN EN.CITE </w:instrText>
      </w:r>
      <w:r w:rsidR="007B1054">
        <w:rPr>
          <w:lang w:val="en-US"/>
        </w:rPr>
        <w:fldChar w:fldCharType="begin">
          <w:fldData xml:space="preserve">PEVuZE5vdGU+PENpdGU+PEF1dGhvcj5Xb25nPC9BdXRob3I+PFllYXI+MjAwNTwvWWVhcj48UmVj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</w:fldData>
        </w:fldChar>
      </w:r>
      <w:r w:rsidR="007B1054">
        <w:rPr>
          <w:lang w:val="en-US"/>
        </w:rPr>
        <w:instrText xml:space="preserve"> ADDIN EN.CITE.DATA </w:instrText>
      </w:r>
      <w:r w:rsidR="007B1054">
        <w:rPr>
          <w:lang w:val="en-US"/>
        </w:rPr>
      </w:r>
      <w:r w:rsidR="007B1054">
        <w:rPr>
          <w:lang w:val="en-US"/>
        </w:rPr>
        <w:fldChar w:fldCharType="end"/>
      </w:r>
      <w:r w:rsidR="00272432" w:rsidRPr="00933D8C">
        <w:rPr>
          <w:lang w:val="en-US"/>
        </w:rPr>
        <w:fldChar w:fldCharType="separate"/>
      </w:r>
      <w:r w:rsidR="007B1054">
        <w:rPr>
          <w:noProof/>
          <w:lang w:val="en-US"/>
        </w:rPr>
        <w:t>(20, 21)</w:t>
      </w:r>
      <w:r w:rsidR="00272432" w:rsidRPr="00933D8C">
        <w:rPr>
          <w:lang w:val="en-US"/>
        </w:rPr>
        <w:fldChar w:fldCharType="end"/>
      </w:r>
      <w:r w:rsidR="00400F3D" w:rsidRPr="00933D8C">
        <w:rPr>
          <w:lang w:val="en-US"/>
        </w:rPr>
        <w:t xml:space="preserve">. </w:t>
      </w:r>
    </w:p>
    <w:p w14:paraId="385BEFDD" w14:textId="41D1C3B2" w:rsidR="00A93738" w:rsidRPr="00933D8C" w:rsidRDefault="00A93738" w:rsidP="00C529F9">
      <w:pPr>
        <w:spacing w:line="360" w:lineRule="auto"/>
      </w:pPr>
    </w:p>
    <w:p w14:paraId="26C02300" w14:textId="21C5DB92" w:rsidR="002B4ACF" w:rsidRPr="00933D8C" w:rsidRDefault="00223283" w:rsidP="00C529F9">
      <w:pPr>
        <w:spacing w:line="360" w:lineRule="auto"/>
      </w:pPr>
      <w:r w:rsidRPr="00933D8C">
        <w:t>A</w:t>
      </w:r>
      <w:r w:rsidR="00964ABA" w:rsidRPr="00933D8C">
        <w:t xml:space="preserve"> DNA standard</w:t>
      </w:r>
      <w:r w:rsidRPr="00933D8C">
        <w:t xml:space="preserve"> can be</w:t>
      </w:r>
      <w:r w:rsidR="00443608" w:rsidRPr="00933D8C">
        <w:t xml:space="preserve"> synthesized by cloning the target sequence into a plasmid</w:t>
      </w:r>
      <w:r w:rsidR="0036402F" w:rsidRPr="00933D8C">
        <w:t xml:space="preserve"> or </w:t>
      </w:r>
      <w:r w:rsidR="00CB6095" w:rsidRPr="00933D8C">
        <w:t xml:space="preserve">produced as a </w:t>
      </w:r>
      <w:r w:rsidR="0036402F" w:rsidRPr="00933D8C">
        <w:t>purif</w:t>
      </w:r>
      <w:r w:rsidR="00D61B55" w:rsidRPr="00933D8C">
        <w:t>ied</w:t>
      </w:r>
      <w:r w:rsidR="0036402F" w:rsidRPr="00933D8C">
        <w:t xml:space="preserve"> PCR product</w:t>
      </w:r>
      <w:r w:rsidR="00CB6095" w:rsidRPr="00933D8C">
        <w:t>,</w:t>
      </w:r>
      <w:r w:rsidR="0036402F" w:rsidRPr="00933D8C">
        <w:t xml:space="preserve"> </w:t>
      </w:r>
      <w:r w:rsidR="00964ABA" w:rsidRPr="00933D8C">
        <w:t xml:space="preserve">for </w:t>
      </w:r>
      <w:r w:rsidR="00CB6095" w:rsidRPr="00933D8C">
        <w:t xml:space="preserve">use in a </w:t>
      </w:r>
      <w:r w:rsidR="00964ABA" w:rsidRPr="00933D8C">
        <w:t>two-step real-time PCR</w:t>
      </w:r>
      <w:r w:rsidRPr="00933D8C">
        <w:t>,</w:t>
      </w:r>
      <w:r w:rsidR="00CB6095" w:rsidRPr="00933D8C">
        <w:t xml:space="preserve"> with reverse transcription of sample RNA as the first step</w:t>
      </w:r>
      <w:r w:rsidRPr="00933D8C">
        <w:t xml:space="preserve"> </w:t>
      </w:r>
      <w:r w:rsidR="00CB6095" w:rsidRPr="00933D8C">
        <w:t>(</w:t>
      </w:r>
      <w:r w:rsidRPr="00933D8C">
        <w:t xml:space="preserve">as </w:t>
      </w:r>
      <w:r w:rsidR="00CB6095" w:rsidRPr="00933D8C">
        <w:t xml:space="preserve">reviewed in </w:t>
      </w:r>
      <w:r w:rsidR="00272432" w:rsidRPr="00933D8C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&lt;EndNote&gt;&lt;Cite&gt;&lt;Author&gt;Wong&lt;/Author&gt;&lt;Year&gt;2005&lt;/Year&gt;&lt;RecNum&gt;5302&lt;/RecNum&gt;&lt;DisplayText&gt;(20)&lt;/DisplayText&gt;&lt;record&gt;&lt;rec-number&gt;5302&lt;/rec-number&gt;&lt;foreign-keys&gt;&lt;key app="EN" db-id="55spe0026xade8etwfnpzer99s9t9ttt2r9w" timestamp="1639540301"&gt;5302&lt;/key&gt;&lt;/foreign-keys&gt;&lt;ref-type name="Journal Article"&gt;17&lt;/ref-type&gt;&lt;contributors&gt;&lt;authors&gt;&lt;author&gt;Wong, M. L.&lt;/author&gt;&lt;author&gt;Medrano, J. F.&lt;/author&gt;&lt;/authors&gt;&lt;/contributors&gt;&lt;auth-address&gt;Department of Animal Science, University of California, Davis 95616-8521, USA.&lt;/auth-address&gt;&lt;titles&gt;&lt;title&gt;Real-time PCR for mRNA quantitation&lt;/title&gt;&lt;secondary-title&gt;Biotechniques&lt;/secondary-title&gt;&lt;/titles&gt;&lt;periodical&gt;&lt;full-title&gt;Biotechniques&lt;/full-title&gt;&lt;/periodical&gt;&lt;pages&gt;75-85&lt;/pages&gt;&lt;volume&gt;39&lt;/volume&gt;&lt;number&gt;1&lt;/number&gt;&lt;edition&gt;2005/08/03&lt;/edition&gt;&lt;keywords&gt;&lt;keyword&gt;*Algorithms&lt;/keyword&gt;&lt;keyword&gt;Chemistry Techniques, Analytical/*methods&lt;/keyword&gt;&lt;keyword&gt;Gene Expression Profiling/*methods&lt;/keyword&gt;&lt;keyword&gt;RNA, Messenger/*analysis/chemistry/*genetics&lt;/keyword&gt;&lt;keyword&gt;Reverse Transcriptase Polymerase Chain Reaction/*methods&lt;/keyword&gt;&lt;keyword&gt;Spectrometry, Fluorescence/*methods&lt;/keyword&gt;&lt;/keywords&gt;&lt;dates&gt;&lt;year&gt;2005&lt;/year&gt;&lt;pub-dates&gt;&lt;date&gt;Jul&lt;/date&gt;&lt;/pub-dates&gt;&lt;/dates&gt;&lt;isbn&gt;0736-6205 (Print)&amp;#xD;0736-6205 (Linking)&lt;/isbn&gt;&lt;accession-num&gt;16060372&lt;/accession-num&gt;&lt;urls&gt;&lt;related-urls&gt;&lt;url&gt;https://www.ncbi.nlm.nih.gov/pubmed/16060372&lt;/url&gt;&lt;/related-urls&gt;&lt;/urls&gt;&lt;electronic-resource-num&gt;10.2144/05391RV01&lt;/electronic-resource-num&gt;&lt;/record&gt;&lt;/Cite&gt;&lt;/EndNote&gt;</w:instrText>
      </w:r>
      <w:r w:rsidR="00272432" w:rsidRPr="00933D8C">
        <w:rPr>
          <w:lang w:val="en-US"/>
        </w:rPr>
        <w:fldChar w:fldCharType="separate"/>
      </w:r>
      <w:r w:rsidR="007B1054">
        <w:rPr>
          <w:noProof/>
          <w:lang w:val="en-US"/>
        </w:rPr>
        <w:t>(20)</w:t>
      </w:r>
      <w:r w:rsidR="00272432" w:rsidRPr="00933D8C">
        <w:rPr>
          <w:lang w:val="en-US"/>
        </w:rPr>
        <w:fldChar w:fldCharType="end"/>
      </w:r>
      <w:r w:rsidR="00CB6095" w:rsidRPr="00933D8C">
        <w:rPr>
          <w:lang w:val="en-US"/>
        </w:rPr>
        <w:t>)</w:t>
      </w:r>
      <w:r w:rsidR="00A4036A" w:rsidRPr="00933D8C">
        <w:t>. DNA standards have been shown to have a larger quantification range and greater sensitivity, reproducibility, and stability than RNA standard</w:t>
      </w:r>
      <w:r w:rsidR="004D4E17" w:rsidRPr="00933D8C">
        <w:rPr>
          <w:lang w:val="en-US"/>
        </w:rPr>
        <w:t>s.</w:t>
      </w:r>
      <w:r w:rsidR="00F44A16" w:rsidRPr="00933D8C">
        <w:rPr>
          <w:lang w:val="en-US"/>
        </w:rPr>
        <w:t xml:space="preserve"> </w:t>
      </w:r>
      <w:r w:rsidR="004D4E17" w:rsidRPr="00933D8C">
        <w:rPr>
          <w:lang w:val="en-US"/>
        </w:rPr>
        <w:t>In contrast, t</w:t>
      </w:r>
      <w:r w:rsidR="00F44A16" w:rsidRPr="00933D8C">
        <w:rPr>
          <w:lang w:val="en-US"/>
        </w:rPr>
        <w:t xml:space="preserve">he SP6/T7 in-vitro transcription method </w:t>
      </w:r>
      <w:r w:rsidR="004D4E17" w:rsidRPr="00933D8C">
        <w:rPr>
          <w:lang w:val="en-US"/>
        </w:rPr>
        <w:t>can be</w:t>
      </w:r>
      <w:r w:rsidR="00F44A16" w:rsidRPr="00933D8C">
        <w:rPr>
          <w:lang w:val="en-US"/>
        </w:rPr>
        <w:t xml:space="preserve"> used to generate single strand </w:t>
      </w:r>
      <w:r w:rsidR="00F44A16" w:rsidRPr="00933D8C">
        <w:t xml:space="preserve">RNA </w:t>
      </w:r>
      <w:r w:rsidR="004D4E17" w:rsidRPr="00933D8C">
        <w:t>from</w:t>
      </w:r>
      <w:r w:rsidR="00F44A16" w:rsidRPr="00933D8C">
        <w:t xml:space="preserve"> plasmid DNA sequences cloned downstream of the SP6 or T7 promoter to generate RNA standards</w:t>
      </w:r>
      <w:r w:rsidR="004D4E17" w:rsidRPr="00933D8C">
        <w:t>, but these RNA standards are not as stable as the corresponding DNA standards</w:t>
      </w:r>
      <w:r w:rsidRPr="00933D8C">
        <w:t xml:space="preserve"> </w:t>
      </w:r>
      <w:r w:rsidR="00272432" w:rsidRPr="00933D8C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&lt;EndNote&gt;&lt;Cite&gt;&lt;Author&gt;Wong&lt;/Author&gt;&lt;Year&gt;2005&lt;/Year&gt;&lt;RecNum&gt;5302&lt;/RecNum&gt;&lt;DisplayText&gt;(20)&lt;/DisplayText&gt;&lt;record&gt;&lt;rec-number&gt;5302&lt;/rec-number&gt;&lt;foreign-keys&gt;&lt;key app="EN" db-id="55spe0026xade8etwfnpzer99s9t9ttt2r9w" timestamp="1639540301"&gt;5302&lt;/key&gt;&lt;/foreign-keys&gt;&lt;ref-type name="Journal Article"&gt;17&lt;/ref-type&gt;&lt;contributors&gt;&lt;authors&gt;&lt;author&gt;Wong, M. L.&lt;/author&gt;&lt;author&gt;Medrano, J. F.&lt;/author&gt;&lt;/authors&gt;&lt;/contributors&gt;&lt;auth-address&gt;Department of Animal Science, University of California, Davis 95616-8521, USA.&lt;/auth-address&gt;&lt;titles&gt;&lt;title&gt;Real-time PCR for mRNA quantitation&lt;/title&gt;&lt;secondary-title&gt;Biotechniques&lt;/secondary-title&gt;&lt;/titles&gt;&lt;periodical&gt;&lt;full-title&gt;Biotechniques&lt;/full-title&gt;&lt;/periodical&gt;&lt;pages&gt;75-85&lt;/pages&gt;&lt;volume&gt;39&lt;/volume&gt;&lt;number&gt;1&lt;/number&gt;&lt;edition&gt;2005/08/03&lt;/edition&gt;&lt;keywords&gt;&lt;keyword&gt;*Algorithms&lt;/keyword&gt;&lt;keyword&gt;Chemistry Techniques, Analytical/*methods&lt;/keyword&gt;&lt;keyword&gt;Gene Expression Profiling/*methods&lt;/keyword&gt;&lt;keyword&gt;RNA, Messenger/*analysis/chemistry/*genetics&lt;/keyword&gt;&lt;keyword&gt;Reverse Transcriptase Polymerase Chain Reaction/*methods&lt;/keyword&gt;&lt;keyword&gt;Spectrometry, Fluorescence/*methods&lt;/keyword&gt;&lt;/keywords&gt;&lt;dates&gt;&lt;year&gt;2005&lt;/year&gt;&lt;pub-dates&gt;&lt;date&gt;Jul&lt;/date&gt;&lt;/pub-dates&gt;&lt;/dates&gt;&lt;isbn&gt;0736-6205 (Print)&amp;#xD;0736-6205 (Linking)&lt;/isbn&gt;&lt;accession-num&gt;16060372&lt;/accession-num&gt;&lt;urls&gt;&lt;related-urls&gt;&lt;url&gt;https://www.ncbi.nlm.nih.gov/pubmed/16060372&lt;/url&gt;&lt;/related-urls&gt;&lt;/urls&gt;&lt;electronic-resource-num&gt;10.2144/05391RV01&lt;/electronic-resource-num&gt;&lt;/record&gt;&lt;/Cite&gt;&lt;/EndNote&gt;</w:instrText>
      </w:r>
      <w:r w:rsidR="00272432" w:rsidRPr="00933D8C">
        <w:rPr>
          <w:lang w:val="en-US"/>
        </w:rPr>
        <w:fldChar w:fldCharType="separate"/>
      </w:r>
      <w:r w:rsidR="007B1054">
        <w:rPr>
          <w:noProof/>
          <w:lang w:val="en-US"/>
        </w:rPr>
        <w:t>(20)</w:t>
      </w:r>
      <w:r w:rsidR="00272432" w:rsidRPr="00933D8C">
        <w:rPr>
          <w:lang w:val="en-US"/>
        </w:rPr>
        <w:fldChar w:fldCharType="end"/>
      </w:r>
      <w:r w:rsidR="00A27487" w:rsidRPr="00933D8C">
        <w:t>.</w:t>
      </w:r>
      <w:r w:rsidR="00F14751" w:rsidRPr="00933D8C">
        <w:t xml:space="preserve"> </w:t>
      </w:r>
      <w:r w:rsidR="00A75E40" w:rsidRPr="00933D8C">
        <w:t xml:space="preserve">We applied this approach for a one step </w:t>
      </w:r>
      <w:r w:rsidR="00054D52" w:rsidRPr="00933D8C">
        <w:t>Reverse</w:t>
      </w:r>
      <w:r w:rsidR="00A75E40" w:rsidRPr="00933D8C">
        <w:t xml:space="preserve"> </w:t>
      </w:r>
      <w:r w:rsidR="00054D52" w:rsidRPr="00933D8C">
        <w:t>Transcriptase PCR analysis</w:t>
      </w:r>
      <w:r w:rsidR="002B4ACF" w:rsidRPr="00933D8C">
        <w:t xml:space="preserve"> (reviewed in</w:t>
      </w:r>
      <w:r w:rsidR="002B4ACF" w:rsidRPr="00933D8C">
        <w:rPr>
          <w:lang w:val="en-US"/>
        </w:rPr>
        <w:t xml:space="preserve"> </w:t>
      </w:r>
      <w:r w:rsidR="00272432" w:rsidRPr="00933D8C">
        <w:rPr>
          <w:lang w:val="en-US"/>
        </w:rPr>
        <w:fldChar w:fldCharType="begin"/>
      </w:r>
      <w:r w:rsidR="007B1054">
        <w:rPr>
          <w:lang w:val="en-US"/>
        </w:rPr>
        <w:instrText xml:space="preserve"> ADDIN EN.CITE &lt;EndNote&gt;&lt;Cite&gt;&lt;Author&gt;Bustin&lt;/Author&gt;&lt;Year&gt;2004&lt;/Year&gt;&lt;RecNum&gt;5303&lt;/RecNum&gt;&lt;DisplayText&gt;(21)&lt;/DisplayText&gt;&lt;record&gt;&lt;rec-number&gt;5303&lt;/rec-number&gt;&lt;foreign-keys&gt;&lt;key app="EN" db-id="55spe0026xade8etwfnpzer99s9t9ttt2r9w" timestamp="1639540394"&gt;5303&lt;/key&gt;&lt;/foreign-keys&gt;&lt;ref-type name="Journal Article"&gt;17&lt;/ref-type&gt;&lt;contributors&gt;&lt;authors&gt;&lt;author&gt;Bustin, S. A.&lt;/author&gt;&lt;author&gt;Nolan, T.&lt;/author&gt;&lt;/authors&gt;&lt;/contributors&gt;&lt;auth-address&gt;Centre for Academic Surgery Institute of Cell and Molecular Science Barts, University of London, UK. s.a.bustin@qmul.ac.uk&lt;/auth-address&gt;&lt;titles&gt;&lt;title&gt;Pitfalls of quantitative real-time reverse-transcription polymerase chain reaction&lt;/title&gt;&lt;secondary-title&gt;J Biomol Tech&lt;/secondary-title&gt;&lt;/titles&gt;&lt;periodical&gt;&lt;full-title&gt;J Biomol Tech&lt;/full-title&gt;&lt;/periodical&gt;&lt;pages&gt;155-66&lt;/pages&gt;&lt;volume&gt;15&lt;/volume&gt;&lt;number&gt;3&lt;/number&gt;&lt;edition&gt;2004/08/28&lt;/edition&gt;&lt;keywords&gt;&lt;keyword&gt;Animals&lt;/keyword&gt;&lt;keyword&gt;Data Interpretation, Statistical&lt;/keyword&gt;&lt;keyword&gt;Humans&lt;/keyword&gt;&lt;keyword&gt;Kinetics&lt;/keyword&gt;&lt;keyword&gt;RNA/genetics/isolation &amp;amp; purification/*metabolism&lt;/keyword&gt;&lt;keyword&gt;Reverse Transcriptase Polymerase Chain Reaction/*methods&lt;/keyword&gt;&lt;/keywords&gt;&lt;dates&gt;&lt;year&gt;2004&lt;/year&gt;&lt;pub-dates&gt;&lt;date&gt;Sep&lt;/date&gt;&lt;/pub-dates&gt;&lt;/dates&gt;&lt;isbn&gt;1524-0215 (Print)&amp;#xD;1524-0215 (Linking)&lt;/isbn&gt;&lt;accession-num&gt;15331581&lt;/accession-num&gt;&lt;urls&gt;&lt;related-urls&gt;&lt;url&gt;https://www.ncbi.nlm.nih.gov/pubmed/15331581&lt;/url&gt;&lt;/related-urls&gt;&lt;/urls&gt;&lt;custom2&gt;PMC2291693&lt;/custom2&gt;&lt;/record&gt;&lt;/Cite&gt;&lt;/EndNote&gt;</w:instrText>
      </w:r>
      <w:r w:rsidR="00272432" w:rsidRPr="00933D8C">
        <w:rPr>
          <w:lang w:val="en-US"/>
        </w:rPr>
        <w:fldChar w:fldCharType="separate"/>
      </w:r>
      <w:r w:rsidR="007B1054">
        <w:rPr>
          <w:noProof/>
          <w:lang w:val="en-US"/>
        </w:rPr>
        <w:t>(21)</w:t>
      </w:r>
      <w:r w:rsidR="00272432" w:rsidRPr="00933D8C">
        <w:rPr>
          <w:lang w:val="en-US"/>
        </w:rPr>
        <w:fldChar w:fldCharType="end"/>
      </w:r>
      <w:r w:rsidR="002B4ACF" w:rsidRPr="00933D8C">
        <w:rPr>
          <w:lang w:val="en-US"/>
        </w:rPr>
        <w:t>)</w:t>
      </w:r>
      <w:r w:rsidR="00054D52" w:rsidRPr="00933D8C">
        <w:t xml:space="preserve">. </w:t>
      </w:r>
    </w:p>
    <w:p w14:paraId="06507A7B" w14:textId="77777777" w:rsidR="002B4ACF" w:rsidRPr="00933D8C" w:rsidRDefault="002B4ACF" w:rsidP="00C529F9">
      <w:pPr>
        <w:spacing w:line="360" w:lineRule="auto"/>
      </w:pPr>
    </w:p>
    <w:p w14:paraId="14C76011" w14:textId="59785520" w:rsidR="008243D3" w:rsidRPr="00933D8C" w:rsidRDefault="009F605D" w:rsidP="00C529F9">
      <w:pPr>
        <w:spacing w:line="360" w:lineRule="auto"/>
      </w:pPr>
      <w:r w:rsidRPr="00933D8C">
        <w:t xml:space="preserve">We did the following five </w:t>
      </w:r>
      <w:r w:rsidR="00A61D05" w:rsidRPr="00933D8C">
        <w:t>critical</w:t>
      </w:r>
      <w:r w:rsidRPr="00933D8C">
        <w:t xml:space="preserve"> analyses</w:t>
      </w:r>
      <w:r w:rsidR="003027E9" w:rsidRPr="00933D8C">
        <w:t xml:space="preserve"> to</w:t>
      </w:r>
      <w:r w:rsidR="000D147A" w:rsidRPr="00933D8C">
        <w:t xml:space="preserve"> </w:t>
      </w:r>
      <w:r w:rsidR="00FF0210" w:rsidRPr="00933D8C">
        <w:t>validate</w:t>
      </w:r>
      <w:r w:rsidR="000D147A" w:rsidRPr="00933D8C">
        <w:t xml:space="preserve"> the DNA standard for one-Step Reverse Transcriptase PCR analysis</w:t>
      </w:r>
    </w:p>
    <w:p w14:paraId="7491A38A" w14:textId="3FA7CFE2" w:rsidR="0082177F" w:rsidRPr="00933D8C" w:rsidRDefault="00DF7C4B" w:rsidP="00C529F9">
      <w:pPr>
        <w:pStyle w:val="ListParagraph"/>
        <w:numPr>
          <w:ilvl w:val="0"/>
          <w:numId w:val="22"/>
        </w:numPr>
        <w:spacing w:line="360" w:lineRule="auto"/>
      </w:pPr>
      <w:r w:rsidRPr="00933D8C">
        <w:rPr>
          <w:lang w:val="en-AU"/>
        </w:rPr>
        <w:t>Analysis of DNA co-extraction levels in RNA extracted solution obtained by Maxwell RSC Simply RNA Tissue kit</w:t>
      </w:r>
    </w:p>
    <w:p w14:paraId="23DEF3B6" w14:textId="59E4FABA" w:rsidR="009A2A66" w:rsidRPr="00933D8C" w:rsidRDefault="009A2A66" w:rsidP="00C529F9">
      <w:pPr>
        <w:pStyle w:val="ListParagraph"/>
        <w:numPr>
          <w:ilvl w:val="0"/>
          <w:numId w:val="22"/>
        </w:numPr>
        <w:spacing w:line="360" w:lineRule="auto"/>
      </w:pPr>
      <w:r w:rsidRPr="00933D8C">
        <w:rPr>
          <w:lang w:val="en-AU"/>
        </w:rPr>
        <w:t xml:space="preserve">RNA integrity </w:t>
      </w:r>
      <w:r w:rsidR="009F4227" w:rsidRPr="00933D8C">
        <w:rPr>
          <w:lang w:val="en-AU"/>
        </w:rPr>
        <w:t xml:space="preserve">analysis </w:t>
      </w:r>
    </w:p>
    <w:p w14:paraId="1DD3024C" w14:textId="5C098800" w:rsidR="00EF50CC" w:rsidRPr="00933D8C" w:rsidRDefault="000871E7" w:rsidP="00C529F9">
      <w:pPr>
        <w:pStyle w:val="ListParagraph"/>
        <w:numPr>
          <w:ilvl w:val="0"/>
          <w:numId w:val="22"/>
        </w:numPr>
        <w:spacing w:line="360" w:lineRule="auto"/>
      </w:pPr>
      <w:r w:rsidRPr="00933D8C">
        <w:t xml:space="preserve">No presence of </w:t>
      </w:r>
      <w:r w:rsidR="00F00E1C" w:rsidRPr="00933D8C">
        <w:rPr>
          <w:lang w:val="en-AU"/>
        </w:rPr>
        <w:t xml:space="preserve">copurification </w:t>
      </w:r>
      <w:r w:rsidR="00F00E1C" w:rsidRPr="00933D8C">
        <w:rPr>
          <w:color w:val="000000" w:themeColor="text1"/>
          <w:lang w:val="en-AU"/>
        </w:rPr>
        <w:t xml:space="preserve">of inhibitors </w:t>
      </w:r>
      <w:r w:rsidR="0033080A" w:rsidRPr="00933D8C">
        <w:rPr>
          <w:lang w:val="en-AU"/>
        </w:rPr>
        <w:t>in</w:t>
      </w:r>
      <w:r w:rsidR="00F00E1C" w:rsidRPr="00933D8C">
        <w:rPr>
          <w:lang w:val="en-AU"/>
        </w:rPr>
        <w:t xml:space="preserve"> the RT reaction step</w:t>
      </w:r>
    </w:p>
    <w:p w14:paraId="29CDA072" w14:textId="1CF64BC5" w:rsidR="00F00E1C" w:rsidRPr="00933D8C" w:rsidRDefault="002342CC" w:rsidP="00C529F9">
      <w:pPr>
        <w:pStyle w:val="ListParagraph"/>
        <w:numPr>
          <w:ilvl w:val="0"/>
          <w:numId w:val="22"/>
        </w:numPr>
        <w:spacing w:line="360" w:lineRule="auto"/>
      </w:pPr>
      <w:r w:rsidRPr="00933D8C">
        <w:t xml:space="preserve">No presence of nuclease </w:t>
      </w:r>
      <w:r w:rsidR="00B03BAA" w:rsidRPr="00933D8C">
        <w:t xml:space="preserve">for extended storage. </w:t>
      </w:r>
    </w:p>
    <w:p w14:paraId="2FC57F50" w14:textId="4423229D" w:rsidR="00B03BAA" w:rsidRPr="00933D8C" w:rsidRDefault="00FB37F2" w:rsidP="00C529F9">
      <w:pPr>
        <w:pStyle w:val="ListParagraph"/>
        <w:numPr>
          <w:ilvl w:val="0"/>
          <w:numId w:val="22"/>
        </w:numPr>
        <w:spacing w:line="360" w:lineRule="auto"/>
      </w:pPr>
      <w:r w:rsidRPr="00933D8C">
        <w:rPr>
          <w:lang w:val="en-AU"/>
        </w:rPr>
        <w:t>Identification of the assay limitation factor in the RT reaction step in one step PCR reaction</w:t>
      </w:r>
      <w:r w:rsidRPr="00933D8C">
        <w:rPr>
          <w:b/>
          <w:bCs/>
          <w:lang w:val="en-AU"/>
        </w:rPr>
        <w:t xml:space="preserve"> </w:t>
      </w:r>
    </w:p>
    <w:p w14:paraId="511CF875" w14:textId="77777777" w:rsidR="0082177F" w:rsidRPr="00933D8C" w:rsidRDefault="0082177F" w:rsidP="00C529F9">
      <w:pPr>
        <w:spacing w:line="360" w:lineRule="auto"/>
      </w:pPr>
    </w:p>
    <w:p w14:paraId="022FE4C7" w14:textId="37679D98" w:rsidR="00984615" w:rsidRPr="00933D8C" w:rsidRDefault="00984615" w:rsidP="00C529F9">
      <w:pPr>
        <w:spacing w:line="360" w:lineRule="auto"/>
        <w:rPr>
          <w:lang w:val="en-US"/>
        </w:rPr>
      </w:pPr>
    </w:p>
    <w:p w14:paraId="030C6D66" w14:textId="52541384" w:rsidR="00984615" w:rsidRPr="00933D8C" w:rsidRDefault="006A5A5E" w:rsidP="00C529F9">
      <w:pPr>
        <w:spacing w:line="360" w:lineRule="auto"/>
        <w:rPr>
          <w:lang w:val="en-US"/>
        </w:rPr>
      </w:pPr>
      <w:r w:rsidRPr="00933D8C">
        <w:rPr>
          <w:b/>
          <w:bCs/>
          <w:lang w:val="en-US"/>
        </w:rPr>
        <w:t>1</w:t>
      </w:r>
      <w:r w:rsidR="00F67131" w:rsidRPr="00933D8C">
        <w:rPr>
          <w:b/>
          <w:bCs/>
          <w:lang w:val="en-US"/>
        </w:rPr>
        <w:t xml:space="preserve">). </w:t>
      </w:r>
      <w:r w:rsidR="00776617" w:rsidRPr="00933D8C">
        <w:rPr>
          <w:b/>
          <w:bCs/>
          <w:lang w:val="en-US"/>
        </w:rPr>
        <w:t>Absence</w:t>
      </w:r>
      <w:r w:rsidR="004866C8" w:rsidRPr="00933D8C">
        <w:rPr>
          <w:b/>
          <w:bCs/>
          <w:lang w:val="en-US"/>
        </w:rPr>
        <w:t xml:space="preserve"> of </w:t>
      </w:r>
      <w:r w:rsidR="00776617" w:rsidRPr="00933D8C">
        <w:rPr>
          <w:b/>
          <w:bCs/>
          <w:lang w:val="en-US"/>
        </w:rPr>
        <w:t xml:space="preserve">any </w:t>
      </w:r>
      <w:r w:rsidR="004866C8" w:rsidRPr="00933D8C">
        <w:rPr>
          <w:b/>
          <w:bCs/>
          <w:lang w:val="en-US"/>
        </w:rPr>
        <w:t>DNA co</w:t>
      </w:r>
      <w:r w:rsidR="00A473E1" w:rsidRPr="00933D8C">
        <w:rPr>
          <w:b/>
          <w:bCs/>
          <w:lang w:val="en-US"/>
        </w:rPr>
        <w:t>-</w:t>
      </w:r>
      <w:r w:rsidR="005A168D" w:rsidRPr="00933D8C">
        <w:rPr>
          <w:b/>
          <w:bCs/>
          <w:lang w:val="en-US"/>
        </w:rPr>
        <w:t>extract</w:t>
      </w:r>
      <w:r w:rsidR="00776617" w:rsidRPr="00933D8C">
        <w:rPr>
          <w:b/>
          <w:bCs/>
          <w:lang w:val="en-US"/>
        </w:rPr>
        <w:t xml:space="preserve">ed with </w:t>
      </w:r>
      <w:r w:rsidR="009358CD" w:rsidRPr="00933D8C">
        <w:rPr>
          <w:b/>
          <w:bCs/>
          <w:lang w:val="en-US"/>
        </w:rPr>
        <w:t xml:space="preserve">RNA </w:t>
      </w:r>
      <w:r w:rsidR="00776617" w:rsidRPr="00933D8C">
        <w:rPr>
          <w:b/>
          <w:bCs/>
          <w:lang w:val="en-US"/>
        </w:rPr>
        <w:t>using the</w:t>
      </w:r>
      <w:r w:rsidR="00B15725" w:rsidRPr="00933D8C">
        <w:rPr>
          <w:b/>
          <w:bCs/>
          <w:lang w:val="en-US"/>
        </w:rPr>
        <w:t xml:space="preserve"> </w:t>
      </w:r>
      <w:r w:rsidR="009358CD" w:rsidRPr="00933D8C">
        <w:rPr>
          <w:b/>
          <w:bCs/>
          <w:lang w:val="en-US"/>
        </w:rPr>
        <w:t>Maxwell RSC Simply RNA Tissue kit</w:t>
      </w:r>
      <w:r w:rsidR="00B15725" w:rsidRPr="00933D8C">
        <w:rPr>
          <w:lang w:val="en-US"/>
        </w:rPr>
        <w:t xml:space="preserve"> (</w:t>
      </w:r>
      <w:r w:rsidR="00FB141C" w:rsidRPr="00933D8C">
        <w:rPr>
          <w:lang w:val="en-US"/>
        </w:rPr>
        <w:t xml:space="preserve">see Supplementary </w:t>
      </w:r>
      <w:r w:rsidR="007D0307" w:rsidRPr="00933D8C">
        <w:rPr>
          <w:lang w:val="en-US"/>
        </w:rPr>
        <w:t>Table 7</w:t>
      </w:r>
      <w:r w:rsidR="003F12AD" w:rsidRPr="00933D8C">
        <w:rPr>
          <w:lang w:val="en-US"/>
        </w:rPr>
        <w:t>)</w:t>
      </w:r>
    </w:p>
    <w:p w14:paraId="4804EECE" w14:textId="00EDE2DA" w:rsidR="008A4F73" w:rsidRPr="00933D8C" w:rsidRDefault="003F12AD" w:rsidP="00C529F9">
      <w:pPr>
        <w:spacing w:line="360" w:lineRule="auto"/>
        <w:rPr>
          <w:lang w:val="en-US"/>
        </w:rPr>
      </w:pPr>
      <w:r w:rsidRPr="00933D8C">
        <w:rPr>
          <w:lang w:val="en-US"/>
        </w:rPr>
        <w:t xml:space="preserve">Identification of </w:t>
      </w:r>
      <w:r w:rsidR="00815835" w:rsidRPr="00933D8C">
        <w:rPr>
          <w:lang w:val="en-US"/>
        </w:rPr>
        <w:t xml:space="preserve">DNA co-extraction levels in RNA </w:t>
      </w:r>
      <w:r w:rsidR="007F3978" w:rsidRPr="00933D8C">
        <w:rPr>
          <w:lang w:val="en-US"/>
        </w:rPr>
        <w:t xml:space="preserve">extracted </w:t>
      </w:r>
      <w:r w:rsidR="00815835" w:rsidRPr="00933D8C">
        <w:rPr>
          <w:lang w:val="en-US"/>
        </w:rPr>
        <w:t>solut</w:t>
      </w:r>
      <w:r w:rsidR="00A97866" w:rsidRPr="00933D8C">
        <w:rPr>
          <w:lang w:val="en-US"/>
        </w:rPr>
        <w:t xml:space="preserve">ion </w:t>
      </w:r>
      <w:r w:rsidR="00C04424" w:rsidRPr="00933D8C">
        <w:rPr>
          <w:lang w:val="en-US"/>
        </w:rPr>
        <w:t>was</w:t>
      </w:r>
      <w:r w:rsidR="00A97866" w:rsidRPr="00933D8C">
        <w:rPr>
          <w:lang w:val="en-US"/>
        </w:rPr>
        <w:t xml:space="preserve"> essential</w:t>
      </w:r>
      <w:r w:rsidR="007F7A0C" w:rsidRPr="00933D8C">
        <w:rPr>
          <w:lang w:val="en-US"/>
        </w:rPr>
        <w:t xml:space="preserve">. </w:t>
      </w:r>
      <w:r w:rsidR="006323B5" w:rsidRPr="00933D8C">
        <w:rPr>
          <w:lang w:val="en-US"/>
        </w:rPr>
        <w:t>We carried out</w:t>
      </w:r>
      <w:r w:rsidR="00817C0A" w:rsidRPr="00933D8C">
        <w:rPr>
          <w:lang w:val="en-US"/>
        </w:rPr>
        <w:t xml:space="preserve"> </w:t>
      </w:r>
      <w:r w:rsidR="00EE76FE" w:rsidRPr="00933D8C">
        <w:rPr>
          <w:lang w:val="en-US"/>
        </w:rPr>
        <w:t xml:space="preserve">both </w:t>
      </w:r>
      <w:r w:rsidR="00817C0A" w:rsidRPr="00933D8C">
        <w:rPr>
          <w:lang w:val="en-US"/>
        </w:rPr>
        <w:t>analys</w:t>
      </w:r>
      <w:r w:rsidR="00EE76FE" w:rsidRPr="00933D8C">
        <w:rPr>
          <w:lang w:val="en-US"/>
        </w:rPr>
        <w:t>e</w:t>
      </w:r>
      <w:r w:rsidR="00817C0A" w:rsidRPr="00933D8C">
        <w:rPr>
          <w:lang w:val="en-US"/>
        </w:rPr>
        <w:t xml:space="preserve">s of </w:t>
      </w:r>
      <w:proofErr w:type="spellStart"/>
      <w:r w:rsidR="002B7E54" w:rsidRPr="00933D8C">
        <w:rPr>
          <w:lang w:val="en-US"/>
        </w:rPr>
        <w:t>PrimeScript</w:t>
      </w:r>
      <w:proofErr w:type="spellEnd"/>
      <w:r w:rsidR="002B7E54" w:rsidRPr="00933D8C">
        <w:rPr>
          <w:lang w:val="en-US"/>
        </w:rPr>
        <w:t xml:space="preserve"> One step RT-PCR with and without RT reaction step (Supplementary </w:t>
      </w:r>
      <w:r w:rsidR="007D0307" w:rsidRPr="00933D8C">
        <w:rPr>
          <w:lang w:val="en-US"/>
        </w:rPr>
        <w:t>Table 7</w:t>
      </w:r>
      <w:r w:rsidR="002B7E54" w:rsidRPr="00933D8C">
        <w:rPr>
          <w:lang w:val="en-US"/>
        </w:rPr>
        <w:t xml:space="preserve">). </w:t>
      </w:r>
      <w:r w:rsidR="00C94A6A" w:rsidRPr="00933D8C">
        <w:rPr>
          <w:lang w:val="en-US"/>
        </w:rPr>
        <w:t xml:space="preserve">The </w:t>
      </w:r>
      <w:r w:rsidR="003400B3" w:rsidRPr="00933D8C">
        <w:rPr>
          <w:lang w:val="en-US"/>
        </w:rPr>
        <w:t xml:space="preserve">data indicated that DNA co-extraction levels in RNA solution </w:t>
      </w:r>
      <w:r w:rsidR="007109C8" w:rsidRPr="00933D8C">
        <w:rPr>
          <w:lang w:val="en-US"/>
        </w:rPr>
        <w:t xml:space="preserve">were </w:t>
      </w:r>
      <w:r w:rsidR="005A168D" w:rsidRPr="00933D8C">
        <w:rPr>
          <w:lang w:val="en-US"/>
        </w:rPr>
        <w:t>equal</w:t>
      </w:r>
      <w:r w:rsidR="004D5B59" w:rsidRPr="00933D8C">
        <w:rPr>
          <w:lang w:val="en-US"/>
        </w:rPr>
        <w:t xml:space="preserve"> to </w:t>
      </w:r>
      <w:r w:rsidR="00EC5A48" w:rsidRPr="00933D8C">
        <w:rPr>
          <w:lang w:val="en-US"/>
        </w:rPr>
        <w:t xml:space="preserve">zero, </w:t>
      </w:r>
      <w:r w:rsidR="005A168D" w:rsidRPr="00933D8C">
        <w:rPr>
          <w:lang w:val="en-US"/>
        </w:rPr>
        <w:t>indicating</w:t>
      </w:r>
      <w:r w:rsidR="00EC5A48" w:rsidRPr="00933D8C">
        <w:rPr>
          <w:lang w:val="en-US"/>
        </w:rPr>
        <w:t xml:space="preserve"> the DN</w:t>
      </w:r>
      <w:r w:rsidR="002B0747" w:rsidRPr="00933D8C">
        <w:rPr>
          <w:lang w:val="en-US"/>
        </w:rPr>
        <w:t xml:space="preserve">ase treatment </w:t>
      </w:r>
      <w:r w:rsidR="00FF0FB8" w:rsidRPr="00933D8C">
        <w:rPr>
          <w:lang w:val="en-US"/>
        </w:rPr>
        <w:t xml:space="preserve">step </w:t>
      </w:r>
      <w:r w:rsidR="002B0747" w:rsidRPr="00933D8C">
        <w:rPr>
          <w:lang w:val="en-US"/>
        </w:rPr>
        <w:t>during an automat</w:t>
      </w:r>
      <w:r w:rsidR="00B2753F" w:rsidRPr="00933D8C">
        <w:rPr>
          <w:lang w:val="en-US"/>
        </w:rPr>
        <w:t xml:space="preserve">ed extraction in </w:t>
      </w:r>
      <w:r w:rsidR="00B2753F" w:rsidRPr="00933D8C">
        <w:rPr>
          <w:lang w:val="en-US"/>
        </w:rPr>
        <w:lastRenderedPageBreak/>
        <w:t xml:space="preserve">Maxwell RSC machine </w:t>
      </w:r>
      <w:r w:rsidR="009F129B" w:rsidRPr="00933D8C">
        <w:rPr>
          <w:lang w:val="en-US"/>
        </w:rPr>
        <w:t>succeed</w:t>
      </w:r>
      <w:r w:rsidR="00EE76FE" w:rsidRPr="00933D8C">
        <w:rPr>
          <w:lang w:val="en-US"/>
        </w:rPr>
        <w:t>ed</w:t>
      </w:r>
      <w:r w:rsidR="009F129B" w:rsidRPr="00933D8C">
        <w:rPr>
          <w:lang w:val="en-US"/>
        </w:rPr>
        <w:t xml:space="preserve"> </w:t>
      </w:r>
      <w:r w:rsidR="006E3D11" w:rsidRPr="00933D8C">
        <w:rPr>
          <w:lang w:val="en-US"/>
        </w:rPr>
        <w:t xml:space="preserve">in </w:t>
      </w:r>
      <w:r w:rsidR="00D46219" w:rsidRPr="00933D8C">
        <w:rPr>
          <w:lang w:val="en-US"/>
        </w:rPr>
        <w:t xml:space="preserve">completion </w:t>
      </w:r>
      <w:r w:rsidR="00484793" w:rsidRPr="00933D8C">
        <w:rPr>
          <w:lang w:val="en-US"/>
        </w:rPr>
        <w:t>of removal</w:t>
      </w:r>
      <w:r w:rsidR="00392D58" w:rsidRPr="00933D8C">
        <w:rPr>
          <w:lang w:val="en-US"/>
        </w:rPr>
        <w:t xml:space="preserve"> of </w:t>
      </w:r>
      <w:r w:rsidR="005C1D5A" w:rsidRPr="00933D8C">
        <w:rPr>
          <w:lang w:val="en-US"/>
        </w:rPr>
        <w:t xml:space="preserve">any DNA. </w:t>
      </w:r>
      <w:r w:rsidR="006E3D11" w:rsidRPr="00933D8C">
        <w:rPr>
          <w:lang w:val="en-US"/>
        </w:rPr>
        <w:t xml:space="preserve">HIV-1 </w:t>
      </w:r>
      <w:r w:rsidR="00336A08" w:rsidRPr="00933D8C">
        <w:rPr>
          <w:lang w:val="en-US"/>
        </w:rPr>
        <w:t xml:space="preserve">quantification </w:t>
      </w:r>
      <w:r w:rsidR="00AB27A4" w:rsidRPr="00933D8C">
        <w:rPr>
          <w:lang w:val="en-US"/>
        </w:rPr>
        <w:t>with</w:t>
      </w:r>
      <w:r w:rsidR="00336A08" w:rsidRPr="00933D8C">
        <w:rPr>
          <w:lang w:val="en-US"/>
        </w:rPr>
        <w:t xml:space="preserve"> the One</w:t>
      </w:r>
      <w:r w:rsidR="00CB3F19" w:rsidRPr="00933D8C">
        <w:rPr>
          <w:lang w:val="en-US"/>
        </w:rPr>
        <w:t>-S</w:t>
      </w:r>
      <w:r w:rsidR="00336A08" w:rsidRPr="00933D8C">
        <w:rPr>
          <w:lang w:val="en-US"/>
        </w:rPr>
        <w:t xml:space="preserve">tep RT-PCR </w:t>
      </w:r>
      <w:r w:rsidR="0094464C" w:rsidRPr="00933D8C">
        <w:rPr>
          <w:lang w:val="en-US"/>
        </w:rPr>
        <w:t xml:space="preserve">was </w:t>
      </w:r>
      <w:r w:rsidR="00521DB3" w:rsidRPr="00933D8C">
        <w:rPr>
          <w:lang w:val="en-US"/>
        </w:rPr>
        <w:t xml:space="preserve">totally </w:t>
      </w:r>
      <w:r w:rsidR="00FD7EC9" w:rsidRPr="00933D8C">
        <w:rPr>
          <w:lang w:val="en-US"/>
        </w:rPr>
        <w:t>depend</w:t>
      </w:r>
      <w:r w:rsidR="00521DB3" w:rsidRPr="00933D8C">
        <w:rPr>
          <w:lang w:val="en-US"/>
        </w:rPr>
        <w:t>ent</w:t>
      </w:r>
      <w:r w:rsidR="00FD7EC9" w:rsidRPr="00933D8C">
        <w:rPr>
          <w:lang w:val="en-US"/>
        </w:rPr>
        <w:t xml:space="preserve"> on the</w:t>
      </w:r>
      <w:r w:rsidR="0094464C" w:rsidRPr="00933D8C">
        <w:rPr>
          <w:lang w:val="en-US"/>
        </w:rPr>
        <w:t xml:space="preserve"> </w:t>
      </w:r>
      <w:r w:rsidR="00824891" w:rsidRPr="00933D8C">
        <w:rPr>
          <w:lang w:val="en-US"/>
        </w:rPr>
        <w:t xml:space="preserve">newly synthesized </w:t>
      </w:r>
      <w:r w:rsidR="0094464C" w:rsidRPr="00933D8C">
        <w:rPr>
          <w:lang w:val="en-US"/>
        </w:rPr>
        <w:t>cDNA</w:t>
      </w:r>
      <w:r w:rsidR="005E1BB9" w:rsidRPr="00933D8C">
        <w:rPr>
          <w:lang w:val="en-US"/>
        </w:rPr>
        <w:t xml:space="preserve">, </w:t>
      </w:r>
      <w:r w:rsidR="00876363" w:rsidRPr="00933D8C">
        <w:rPr>
          <w:lang w:val="en-US"/>
        </w:rPr>
        <w:t xml:space="preserve">generated </w:t>
      </w:r>
      <w:r w:rsidR="00926342" w:rsidRPr="00933D8C">
        <w:rPr>
          <w:lang w:val="en-US"/>
        </w:rPr>
        <w:t xml:space="preserve">in the initial </w:t>
      </w:r>
      <w:r w:rsidR="00F478C0" w:rsidRPr="00933D8C">
        <w:rPr>
          <w:lang w:val="en-US"/>
        </w:rPr>
        <w:t xml:space="preserve">Reverse-Transcriptase (RT) </w:t>
      </w:r>
      <w:r w:rsidR="00926342" w:rsidRPr="00933D8C">
        <w:rPr>
          <w:lang w:val="en-US"/>
        </w:rPr>
        <w:t>reaction at 50</w:t>
      </w:r>
      <w:r w:rsidR="00926342" w:rsidRPr="00933D8C">
        <w:t>°C for 2min,</w:t>
      </w:r>
      <w:r w:rsidR="00926342" w:rsidRPr="00933D8C">
        <w:rPr>
          <w:lang w:val="en-US"/>
        </w:rPr>
        <w:t xml:space="preserve"> </w:t>
      </w:r>
      <w:r w:rsidR="00876363" w:rsidRPr="00933D8C">
        <w:rPr>
          <w:lang w:val="en-US"/>
        </w:rPr>
        <w:t>from</w:t>
      </w:r>
      <w:r w:rsidR="009335DE" w:rsidRPr="00933D8C">
        <w:rPr>
          <w:lang w:val="en-US"/>
        </w:rPr>
        <w:t xml:space="preserve"> the positive strand of HIV-1 </w:t>
      </w:r>
      <w:r w:rsidR="00876363" w:rsidRPr="00933D8C">
        <w:rPr>
          <w:lang w:val="en-US"/>
        </w:rPr>
        <w:t>m</w:t>
      </w:r>
      <w:r w:rsidR="009335DE" w:rsidRPr="00933D8C">
        <w:rPr>
          <w:lang w:val="en-US"/>
        </w:rPr>
        <w:t>RNA</w:t>
      </w:r>
      <w:r w:rsidR="000D76EB" w:rsidRPr="00933D8C">
        <w:rPr>
          <w:lang w:val="en-US"/>
        </w:rPr>
        <w:t xml:space="preserve"> </w:t>
      </w:r>
      <w:r w:rsidR="0003793F" w:rsidRPr="00933D8C">
        <w:rPr>
          <w:lang w:val="en-US"/>
        </w:rPr>
        <w:t>with</w:t>
      </w:r>
      <w:r w:rsidR="008940FD" w:rsidRPr="00933D8C">
        <w:rPr>
          <w:lang w:val="en-US"/>
        </w:rPr>
        <w:t xml:space="preserve"> </w:t>
      </w:r>
      <w:r w:rsidR="000D76EB" w:rsidRPr="00933D8C">
        <w:rPr>
          <w:lang w:val="en-US"/>
        </w:rPr>
        <w:t>the specific PCR prime</w:t>
      </w:r>
      <w:r w:rsidR="00EE76FE" w:rsidRPr="00933D8C">
        <w:rPr>
          <w:lang w:val="en-US"/>
        </w:rPr>
        <w:t>r</w:t>
      </w:r>
      <w:r w:rsidR="008A4F73" w:rsidRPr="00933D8C">
        <w:rPr>
          <w:lang w:val="en-US"/>
        </w:rPr>
        <w:t xml:space="preserve">. </w:t>
      </w:r>
      <w:r w:rsidR="00A50AA4" w:rsidRPr="00933D8C">
        <w:rPr>
          <w:lang w:val="en-US"/>
        </w:rPr>
        <w:t>The next</w:t>
      </w:r>
      <w:r w:rsidR="0020405E" w:rsidRPr="00933D8C">
        <w:rPr>
          <w:lang w:val="en-US"/>
        </w:rPr>
        <w:t xml:space="preserve"> step</w:t>
      </w:r>
      <w:r w:rsidR="00A50AA4" w:rsidRPr="00933D8C">
        <w:rPr>
          <w:lang w:val="en-US"/>
        </w:rPr>
        <w:t xml:space="preserve"> DNA PCR </w:t>
      </w:r>
      <w:r w:rsidR="001A7F42" w:rsidRPr="00933D8C">
        <w:rPr>
          <w:lang w:val="en-US"/>
        </w:rPr>
        <w:t xml:space="preserve">amplification </w:t>
      </w:r>
      <w:r w:rsidR="00A50AA4" w:rsidRPr="00933D8C">
        <w:rPr>
          <w:lang w:val="en-US"/>
        </w:rPr>
        <w:t>cycles</w:t>
      </w:r>
      <w:r w:rsidR="00C368A5" w:rsidRPr="00933D8C">
        <w:rPr>
          <w:lang w:val="en-US"/>
        </w:rPr>
        <w:t xml:space="preserve"> </w:t>
      </w:r>
      <w:r w:rsidR="0020405E" w:rsidRPr="00933D8C">
        <w:rPr>
          <w:lang w:val="en-US"/>
        </w:rPr>
        <w:t>(</w:t>
      </w:r>
      <w:r w:rsidR="00C04424" w:rsidRPr="00933D8C">
        <w:rPr>
          <w:lang w:val="en-US"/>
        </w:rPr>
        <w:t xml:space="preserve">which </w:t>
      </w:r>
      <w:r w:rsidR="00C368A5" w:rsidRPr="00933D8C">
        <w:rPr>
          <w:lang w:val="en-US"/>
        </w:rPr>
        <w:t xml:space="preserve">followed the initial </w:t>
      </w:r>
      <w:r w:rsidR="00F478C0" w:rsidRPr="00933D8C">
        <w:rPr>
          <w:lang w:val="en-US"/>
        </w:rPr>
        <w:t>RT reaction</w:t>
      </w:r>
      <w:r w:rsidR="00FC0B0B" w:rsidRPr="00933D8C">
        <w:rPr>
          <w:lang w:val="en-US"/>
        </w:rPr>
        <w:t xml:space="preserve"> in the </w:t>
      </w:r>
      <w:r w:rsidR="002C2EC1" w:rsidRPr="00933D8C">
        <w:rPr>
          <w:lang w:val="en-US"/>
        </w:rPr>
        <w:t>same tube</w:t>
      </w:r>
      <w:r w:rsidR="0020405E" w:rsidRPr="00933D8C">
        <w:rPr>
          <w:lang w:val="en-US"/>
        </w:rPr>
        <w:t>)</w:t>
      </w:r>
      <w:r w:rsidR="001A7F42" w:rsidRPr="00933D8C">
        <w:rPr>
          <w:lang w:val="en-US"/>
        </w:rPr>
        <w:t xml:space="preserve"> detect</w:t>
      </w:r>
      <w:r w:rsidR="00D87BF7" w:rsidRPr="00933D8C">
        <w:rPr>
          <w:lang w:val="en-US"/>
        </w:rPr>
        <w:t>ed</w:t>
      </w:r>
      <w:r w:rsidR="001A7F42" w:rsidRPr="00933D8C">
        <w:rPr>
          <w:lang w:val="en-US"/>
        </w:rPr>
        <w:t xml:space="preserve"> </w:t>
      </w:r>
      <w:r w:rsidR="0020405E" w:rsidRPr="00933D8C">
        <w:rPr>
          <w:lang w:val="en-US"/>
        </w:rPr>
        <w:t xml:space="preserve">only </w:t>
      </w:r>
      <w:r w:rsidR="001A7F42" w:rsidRPr="00933D8C">
        <w:rPr>
          <w:lang w:val="en-US"/>
        </w:rPr>
        <w:t>the newly synthe</w:t>
      </w:r>
      <w:r w:rsidR="0020405E" w:rsidRPr="00933D8C">
        <w:rPr>
          <w:lang w:val="en-US"/>
        </w:rPr>
        <w:t>s</w:t>
      </w:r>
      <w:r w:rsidR="001A7F42" w:rsidRPr="00933D8C">
        <w:rPr>
          <w:lang w:val="en-US"/>
        </w:rPr>
        <w:t xml:space="preserve">ized cDNA </w:t>
      </w:r>
      <w:r w:rsidR="0020405E" w:rsidRPr="00933D8C">
        <w:rPr>
          <w:lang w:val="en-US"/>
        </w:rPr>
        <w:t>from</w:t>
      </w:r>
      <w:r w:rsidR="001A7F42" w:rsidRPr="00933D8C">
        <w:rPr>
          <w:lang w:val="en-US"/>
        </w:rPr>
        <w:t xml:space="preserve"> the initial RT reaction step</w:t>
      </w:r>
      <w:r w:rsidR="00C72986" w:rsidRPr="00933D8C">
        <w:rPr>
          <w:lang w:val="en-US"/>
        </w:rPr>
        <w:t>.</w:t>
      </w:r>
      <w:r w:rsidR="00136DA3" w:rsidRPr="00933D8C">
        <w:rPr>
          <w:lang w:val="en-US"/>
        </w:rPr>
        <w:t xml:space="preserve"> The quantified HIV-1 RNA data, generated by the one-step RT-PCR had no contribution of co-extracted HIV-1 DNA </w:t>
      </w:r>
      <w:r w:rsidR="00906FD3" w:rsidRPr="00933D8C">
        <w:rPr>
          <w:lang w:val="en-US"/>
        </w:rPr>
        <w:t xml:space="preserve">levels </w:t>
      </w:r>
      <w:r w:rsidR="00136DA3" w:rsidRPr="00933D8C">
        <w:rPr>
          <w:lang w:val="en-US"/>
        </w:rPr>
        <w:t xml:space="preserve">in </w:t>
      </w:r>
      <w:r w:rsidR="00906FD3" w:rsidRPr="00933D8C">
        <w:rPr>
          <w:lang w:val="en-US"/>
        </w:rPr>
        <w:t xml:space="preserve">the </w:t>
      </w:r>
      <w:r w:rsidR="00136DA3" w:rsidRPr="00933D8C">
        <w:rPr>
          <w:lang w:val="en-US"/>
        </w:rPr>
        <w:t>RNA extracted solutio</w:t>
      </w:r>
      <w:r w:rsidR="009B3BAD" w:rsidRPr="00933D8C">
        <w:rPr>
          <w:lang w:val="en-US"/>
        </w:rPr>
        <w:t xml:space="preserve">n. </w:t>
      </w:r>
    </w:p>
    <w:p w14:paraId="1881B510" w14:textId="6E41180A" w:rsidR="00BA3F15" w:rsidRPr="00933D8C" w:rsidRDefault="00BA3F15" w:rsidP="00C529F9">
      <w:pPr>
        <w:spacing w:line="360" w:lineRule="auto"/>
        <w:rPr>
          <w:lang w:val="en-US"/>
        </w:rPr>
      </w:pPr>
    </w:p>
    <w:p w14:paraId="4CE965A0" w14:textId="1C7C1D77" w:rsidR="00BA3F15" w:rsidRPr="00933D8C" w:rsidRDefault="00831ECC" w:rsidP="00C529F9">
      <w:pPr>
        <w:spacing w:line="360" w:lineRule="auto"/>
        <w:rPr>
          <w:b/>
          <w:bCs/>
        </w:rPr>
      </w:pPr>
      <w:r w:rsidRPr="00933D8C">
        <w:rPr>
          <w:b/>
          <w:bCs/>
        </w:rPr>
        <w:t xml:space="preserve">2). </w:t>
      </w:r>
      <w:r w:rsidR="00BA3F15" w:rsidRPr="00933D8C">
        <w:rPr>
          <w:b/>
          <w:bCs/>
        </w:rPr>
        <w:t xml:space="preserve">RNA integrity </w:t>
      </w:r>
      <w:r w:rsidR="00B266EF" w:rsidRPr="00933D8C">
        <w:rPr>
          <w:b/>
          <w:bCs/>
        </w:rPr>
        <w:t>analysi</w:t>
      </w:r>
      <w:r w:rsidR="00BA3F15" w:rsidRPr="00933D8C">
        <w:rPr>
          <w:b/>
          <w:bCs/>
        </w:rPr>
        <w:t>s</w:t>
      </w:r>
    </w:p>
    <w:p w14:paraId="08335EB4" w14:textId="233A5B86" w:rsidR="000B273A" w:rsidRPr="00933D8C" w:rsidRDefault="00831ECC" w:rsidP="00C529F9">
      <w:pPr>
        <w:spacing w:line="360" w:lineRule="auto"/>
        <w:rPr>
          <w:lang w:val="en-US"/>
        </w:rPr>
      </w:pPr>
      <w:r w:rsidRPr="00933D8C">
        <w:rPr>
          <w:lang w:val="en-US"/>
        </w:rPr>
        <w:t xml:space="preserve">We </w:t>
      </w:r>
      <w:r w:rsidR="000A314F" w:rsidRPr="00933D8C">
        <w:rPr>
          <w:lang w:val="en-US"/>
        </w:rPr>
        <w:t>assessed</w:t>
      </w:r>
      <w:r w:rsidRPr="00933D8C">
        <w:rPr>
          <w:lang w:val="en-US"/>
        </w:rPr>
        <w:t xml:space="preserve"> RNA </w:t>
      </w:r>
      <w:r w:rsidR="00F0645A" w:rsidRPr="00933D8C">
        <w:rPr>
          <w:lang w:val="en-US"/>
        </w:rPr>
        <w:t>integrity using</w:t>
      </w:r>
      <w:r w:rsidR="002A4A5F" w:rsidRPr="00933D8C">
        <w:rPr>
          <w:lang w:val="en-US"/>
        </w:rPr>
        <w:t xml:space="preserve"> the</w:t>
      </w:r>
      <w:r w:rsidR="00F0645A" w:rsidRPr="00933D8C">
        <w:rPr>
          <w:lang w:val="en-US"/>
        </w:rPr>
        <w:t xml:space="preserve"> </w:t>
      </w:r>
      <w:proofErr w:type="spellStart"/>
      <w:r w:rsidR="00F0645A" w:rsidRPr="00933D8C">
        <w:rPr>
          <w:lang w:val="en-US"/>
        </w:rPr>
        <w:t>TapeStation</w:t>
      </w:r>
      <w:proofErr w:type="spellEnd"/>
      <w:r w:rsidR="00F0645A" w:rsidRPr="00933D8C">
        <w:rPr>
          <w:lang w:val="en-US"/>
        </w:rPr>
        <w:t xml:space="preserve"> analysis </w:t>
      </w:r>
      <w:r w:rsidR="00D66FE3" w:rsidRPr="00933D8C">
        <w:rPr>
          <w:lang w:val="en-US"/>
        </w:rPr>
        <w:t>system (Agilent</w:t>
      </w:r>
      <w:r w:rsidR="002A4A5F" w:rsidRPr="00933D8C">
        <w:rPr>
          <w:lang w:val="en-US"/>
        </w:rPr>
        <w:t>, Santa Clara, CA, USA</w:t>
      </w:r>
      <w:r w:rsidR="00D66FE3" w:rsidRPr="00933D8C">
        <w:rPr>
          <w:lang w:val="en-US"/>
        </w:rPr>
        <w:t xml:space="preserve">). </w:t>
      </w:r>
      <w:r w:rsidR="00223457" w:rsidRPr="00933D8C">
        <w:rPr>
          <w:lang w:val="en-US"/>
        </w:rPr>
        <w:t xml:space="preserve">We </w:t>
      </w:r>
      <w:r w:rsidR="0037008C" w:rsidRPr="00933D8C">
        <w:rPr>
          <w:lang w:val="en-US"/>
        </w:rPr>
        <w:t>confirmed</w:t>
      </w:r>
      <w:r w:rsidR="00223457" w:rsidRPr="00933D8C">
        <w:rPr>
          <w:lang w:val="en-US"/>
        </w:rPr>
        <w:t xml:space="preserve"> that </w:t>
      </w:r>
      <w:r w:rsidR="00D37FB7" w:rsidRPr="00933D8C">
        <w:rPr>
          <w:lang w:val="en-US"/>
        </w:rPr>
        <w:t xml:space="preserve">The RNA Integrity </w:t>
      </w:r>
      <w:r w:rsidR="00B45DD4" w:rsidRPr="00933D8C">
        <w:rPr>
          <w:lang w:val="en-US"/>
        </w:rPr>
        <w:t xml:space="preserve">(RIN) </w:t>
      </w:r>
      <w:r w:rsidR="00D37FB7" w:rsidRPr="00933D8C">
        <w:rPr>
          <w:lang w:val="en-US"/>
        </w:rPr>
        <w:t xml:space="preserve">Number </w:t>
      </w:r>
      <w:r w:rsidR="005F2999" w:rsidRPr="00933D8C">
        <w:rPr>
          <w:lang w:val="en-US"/>
        </w:rPr>
        <w:t xml:space="preserve">was </w:t>
      </w:r>
      <w:r w:rsidR="0091471C" w:rsidRPr="00933D8C">
        <w:rPr>
          <w:rFonts w:hint="eastAsia"/>
          <w:lang w:val="en-US"/>
        </w:rPr>
        <w:t>a</w:t>
      </w:r>
      <w:r w:rsidR="0091471C" w:rsidRPr="00933D8C">
        <w:rPr>
          <w:lang w:val="en-US"/>
        </w:rPr>
        <w:t>bove</w:t>
      </w:r>
      <w:r w:rsidR="005F2999" w:rsidRPr="00933D8C">
        <w:rPr>
          <w:lang w:val="en-US"/>
        </w:rPr>
        <w:t xml:space="preserve"> RIN</w:t>
      </w:r>
      <w:r w:rsidR="0091471C" w:rsidRPr="00933D8C">
        <w:rPr>
          <w:lang w:val="en-US"/>
        </w:rPr>
        <w:t xml:space="preserve"> of </w:t>
      </w:r>
      <w:r w:rsidR="005F2999" w:rsidRPr="00933D8C">
        <w:rPr>
          <w:lang w:val="en-US"/>
        </w:rPr>
        <w:t xml:space="preserve">8 </w:t>
      </w:r>
      <w:r w:rsidR="00563923" w:rsidRPr="00933D8C">
        <w:rPr>
          <w:lang w:val="en-US"/>
        </w:rPr>
        <w:t xml:space="preserve">for extracted RNA </w:t>
      </w:r>
      <w:r w:rsidR="00530E07" w:rsidRPr="00933D8C">
        <w:rPr>
          <w:lang w:val="en-US"/>
        </w:rPr>
        <w:t xml:space="preserve">using </w:t>
      </w:r>
      <w:r w:rsidR="00563923" w:rsidRPr="00933D8C">
        <w:t>Maxwell RSC Simply RNA Tissue kit</w:t>
      </w:r>
      <w:r w:rsidR="006C24D5" w:rsidRPr="00933D8C">
        <w:t xml:space="preserve"> </w:t>
      </w:r>
      <w:r w:rsidR="0091471C" w:rsidRPr="00933D8C">
        <w:rPr>
          <w:lang w:val="en-US"/>
        </w:rPr>
        <w:t>to identify</w:t>
      </w:r>
      <w:r w:rsidR="00E203FF" w:rsidRPr="00933D8C">
        <w:rPr>
          <w:lang w:val="en-US"/>
        </w:rPr>
        <w:t xml:space="preserve"> </w:t>
      </w:r>
      <w:r w:rsidR="006C24D5" w:rsidRPr="00933D8C">
        <w:rPr>
          <w:lang w:val="en-US"/>
        </w:rPr>
        <w:t>generation of</w:t>
      </w:r>
      <w:r w:rsidR="000B273A" w:rsidRPr="00933D8C">
        <w:t xml:space="preserve"> </w:t>
      </w:r>
      <w:r w:rsidR="002A4A5F" w:rsidRPr="00933D8C">
        <w:t>the best</w:t>
      </w:r>
      <w:r w:rsidR="00BF6AD1" w:rsidRPr="00933D8C">
        <w:t xml:space="preserve"> </w:t>
      </w:r>
      <w:r w:rsidR="000B273A" w:rsidRPr="00933D8C">
        <w:t xml:space="preserve">ratio of 28S and 18S rRNA peaks. </w:t>
      </w:r>
    </w:p>
    <w:p w14:paraId="524427F3" w14:textId="341E4D1C" w:rsidR="00BA3F15" w:rsidRPr="00933D8C" w:rsidRDefault="00BA3F15" w:rsidP="00C529F9">
      <w:pPr>
        <w:spacing w:line="360" w:lineRule="auto"/>
      </w:pPr>
    </w:p>
    <w:p w14:paraId="0E98387A" w14:textId="2CE840D5" w:rsidR="00CB4900" w:rsidRPr="00933D8C" w:rsidRDefault="001336B7" w:rsidP="00C529F9">
      <w:pPr>
        <w:spacing w:line="360" w:lineRule="auto"/>
        <w:rPr>
          <w:b/>
          <w:bCs/>
        </w:rPr>
      </w:pPr>
      <w:r w:rsidRPr="00933D8C">
        <w:rPr>
          <w:b/>
          <w:bCs/>
        </w:rPr>
        <w:t xml:space="preserve">3). </w:t>
      </w:r>
      <w:r w:rsidR="00CB4900" w:rsidRPr="00933D8C">
        <w:rPr>
          <w:b/>
          <w:bCs/>
        </w:rPr>
        <w:t xml:space="preserve">No presence of copurification </w:t>
      </w:r>
      <w:r w:rsidR="00CB4900" w:rsidRPr="00933D8C">
        <w:rPr>
          <w:b/>
          <w:bCs/>
          <w:color w:val="000000" w:themeColor="text1"/>
        </w:rPr>
        <w:t xml:space="preserve">of inhibitors </w:t>
      </w:r>
      <w:r w:rsidR="0033080A" w:rsidRPr="00933D8C">
        <w:rPr>
          <w:b/>
          <w:bCs/>
        </w:rPr>
        <w:t>in</w:t>
      </w:r>
      <w:r w:rsidR="00CB4900" w:rsidRPr="00933D8C">
        <w:rPr>
          <w:b/>
          <w:bCs/>
        </w:rPr>
        <w:t xml:space="preserve"> the RT reaction step</w:t>
      </w:r>
    </w:p>
    <w:p w14:paraId="30A318DF" w14:textId="5352DEBB" w:rsidR="00465260" w:rsidRPr="00933D8C" w:rsidRDefault="00465260" w:rsidP="00C529F9">
      <w:pPr>
        <w:spacing w:line="360" w:lineRule="auto"/>
      </w:pPr>
      <w:r w:rsidRPr="00933D8C">
        <w:t xml:space="preserve">There are </w:t>
      </w:r>
      <w:proofErr w:type="gramStart"/>
      <w:r w:rsidR="003E565C" w:rsidRPr="00933D8C">
        <w:t>a large</w:t>
      </w:r>
      <w:r w:rsidR="004F52EC" w:rsidRPr="00933D8C">
        <w:t xml:space="preserve"> number of</w:t>
      </w:r>
      <w:proofErr w:type="gramEnd"/>
      <w:r w:rsidRPr="00933D8C">
        <w:t xml:space="preserve"> components within </w:t>
      </w:r>
      <w:r w:rsidR="004F52EC" w:rsidRPr="00933D8C">
        <w:t xml:space="preserve">whole </w:t>
      </w:r>
      <w:r w:rsidRPr="00933D8C">
        <w:t xml:space="preserve">blood </w:t>
      </w:r>
      <w:r w:rsidR="004F52EC" w:rsidRPr="00933D8C">
        <w:t>samples</w:t>
      </w:r>
      <w:r w:rsidRPr="00933D8C">
        <w:t xml:space="preserve"> </w:t>
      </w:r>
      <w:r w:rsidR="003E565C" w:rsidRPr="00933D8C">
        <w:t>that may</w:t>
      </w:r>
      <w:r w:rsidRPr="00933D8C">
        <w:t xml:space="preserve"> inhibit</w:t>
      </w:r>
      <w:r w:rsidR="003E565C" w:rsidRPr="00933D8C">
        <w:t xml:space="preserve"> the</w:t>
      </w:r>
      <w:r w:rsidRPr="00933D8C">
        <w:t xml:space="preserve"> RT</w:t>
      </w:r>
      <w:r w:rsidR="00C24D90" w:rsidRPr="00933D8C">
        <w:t xml:space="preserve"> reaction </w:t>
      </w:r>
      <w:r w:rsidR="00EA051F" w:rsidRPr="00933D8C">
        <w:t>step</w:t>
      </w:r>
      <w:r w:rsidR="003E565C" w:rsidRPr="00933D8C">
        <w:t>,</w:t>
      </w:r>
      <w:r w:rsidR="00C24D90" w:rsidRPr="00933D8C">
        <w:t xml:space="preserve"> as well as </w:t>
      </w:r>
      <w:r w:rsidR="003E565C" w:rsidRPr="00933D8C">
        <w:t xml:space="preserve">the </w:t>
      </w:r>
      <w:r w:rsidR="00C24D90" w:rsidRPr="00933D8C">
        <w:t xml:space="preserve">following </w:t>
      </w:r>
      <w:r w:rsidR="00B24D55" w:rsidRPr="00933D8C">
        <w:t>DNA PCR</w:t>
      </w:r>
      <w:r w:rsidR="00EA051F" w:rsidRPr="00933D8C">
        <w:t xml:space="preserve"> </w:t>
      </w:r>
      <w:r w:rsidR="00272432" w:rsidRPr="00933D8C">
        <w:rPr>
          <w:lang w:val="en-US"/>
        </w:rPr>
        <w:fldChar w:fldCharType="begin">
          <w:fldData xml:space="preserve">PEVuZE5vdGU+PENpdGU+PEF1dGhvcj5Xb25nPC9BdXRob3I+PFllYXI+MjAwNTwvWWVhcj48UmVj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</w:fldData>
        </w:fldChar>
      </w:r>
      <w:r w:rsidR="007B1054">
        <w:rPr>
          <w:lang w:val="en-US"/>
        </w:rPr>
        <w:instrText xml:space="preserve"> ADDIN EN.CITE </w:instrText>
      </w:r>
      <w:r w:rsidR="007B1054">
        <w:rPr>
          <w:lang w:val="en-US"/>
        </w:rPr>
        <w:fldChar w:fldCharType="begin">
          <w:fldData xml:space="preserve">PEVuZE5vdGU+PENpdGU+PEF1dGhvcj5Xb25nPC9BdXRob3I+PFllYXI+MjAwNTwvWWVhcj48UmVj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</w:fldData>
        </w:fldChar>
      </w:r>
      <w:r w:rsidR="007B1054">
        <w:rPr>
          <w:lang w:val="en-US"/>
        </w:rPr>
        <w:instrText xml:space="preserve"> ADDIN EN.CITE.DATA </w:instrText>
      </w:r>
      <w:r w:rsidR="007B1054">
        <w:rPr>
          <w:lang w:val="en-US"/>
        </w:rPr>
      </w:r>
      <w:r w:rsidR="007B1054">
        <w:rPr>
          <w:lang w:val="en-US"/>
        </w:rPr>
        <w:fldChar w:fldCharType="end"/>
      </w:r>
      <w:r w:rsidR="00272432" w:rsidRPr="00933D8C">
        <w:rPr>
          <w:lang w:val="en-US"/>
        </w:rPr>
        <w:fldChar w:fldCharType="separate"/>
      </w:r>
      <w:r w:rsidR="007B1054">
        <w:rPr>
          <w:noProof/>
          <w:lang w:val="en-US"/>
        </w:rPr>
        <w:t>(20, 21)</w:t>
      </w:r>
      <w:r w:rsidR="00272432" w:rsidRPr="00933D8C">
        <w:rPr>
          <w:lang w:val="en-US"/>
        </w:rPr>
        <w:fldChar w:fldCharType="end"/>
      </w:r>
      <w:r w:rsidR="003E565C" w:rsidRPr="00933D8C" w:rsidDel="002A4A5F">
        <w:rPr>
          <w:lang w:val="en-US"/>
        </w:rPr>
        <w:t xml:space="preserve"> </w:t>
      </w:r>
      <w:r w:rsidR="003E565C" w:rsidRPr="00933D8C">
        <w:t>for example the heme compound. We routinely use</w:t>
      </w:r>
      <w:r w:rsidR="00751E64" w:rsidRPr="00933D8C">
        <w:t xml:space="preserve"> isolated PBMC, free of red blood cells, so that heme compound is not present. Nevertheless, w</w:t>
      </w:r>
      <w:r w:rsidR="00917D10" w:rsidRPr="00933D8C">
        <w:t xml:space="preserve">e assessed inhibitor </w:t>
      </w:r>
      <w:r w:rsidR="00BE13C8" w:rsidRPr="00933D8C">
        <w:t xml:space="preserve">effect together with the RT reaction </w:t>
      </w:r>
      <w:r w:rsidR="000B46D8" w:rsidRPr="00933D8C">
        <w:t>step</w:t>
      </w:r>
      <w:r w:rsidR="00BE13C8" w:rsidRPr="00933D8C">
        <w:t xml:space="preserve"> analysis</w:t>
      </w:r>
      <w:r w:rsidR="00276658" w:rsidRPr="00933D8C">
        <w:t xml:space="preserve"> (</w:t>
      </w:r>
      <w:r w:rsidR="00287B71" w:rsidRPr="00933D8C">
        <w:t>as described</w:t>
      </w:r>
      <w:r w:rsidR="00276658" w:rsidRPr="00933D8C">
        <w:t xml:space="preserve"> </w:t>
      </w:r>
      <w:r w:rsidR="00FE77B0" w:rsidRPr="00933D8C">
        <w:t>below</w:t>
      </w:r>
      <w:r w:rsidR="00751E64" w:rsidRPr="00933D8C">
        <w:t xml:space="preserve"> </w:t>
      </w:r>
      <w:r w:rsidR="00287B71" w:rsidRPr="00933D8C">
        <w:t xml:space="preserve">in </w:t>
      </w:r>
      <w:r w:rsidR="005F6A76" w:rsidRPr="00933D8C">
        <w:t>section</w:t>
      </w:r>
      <w:r w:rsidR="00751E64" w:rsidRPr="00933D8C">
        <w:t xml:space="preserve"> #5</w:t>
      </w:r>
      <w:r w:rsidR="00FE77B0" w:rsidRPr="00933D8C">
        <w:t xml:space="preserve">). </w:t>
      </w:r>
    </w:p>
    <w:p w14:paraId="086AC266" w14:textId="02B081C6" w:rsidR="00FE77B0" w:rsidRPr="00933D8C" w:rsidRDefault="00FE77B0" w:rsidP="00C529F9">
      <w:pPr>
        <w:spacing w:line="360" w:lineRule="auto"/>
      </w:pPr>
    </w:p>
    <w:p w14:paraId="677A62DC" w14:textId="5AC83864" w:rsidR="00FE77B0" w:rsidRPr="00933D8C" w:rsidRDefault="005208D1" w:rsidP="00C529F9">
      <w:pPr>
        <w:spacing w:line="360" w:lineRule="auto"/>
        <w:rPr>
          <w:b/>
          <w:bCs/>
        </w:rPr>
      </w:pPr>
      <w:r w:rsidRPr="00933D8C">
        <w:rPr>
          <w:b/>
          <w:bCs/>
        </w:rPr>
        <w:t xml:space="preserve">4). </w:t>
      </w:r>
      <w:r w:rsidR="00FE77B0" w:rsidRPr="00933D8C">
        <w:rPr>
          <w:b/>
          <w:bCs/>
        </w:rPr>
        <w:t xml:space="preserve">No presence of nuclease for extended storage. </w:t>
      </w:r>
    </w:p>
    <w:p w14:paraId="47B65EB7" w14:textId="558D507E" w:rsidR="005855FE" w:rsidRPr="00933D8C" w:rsidRDefault="007D4C94" w:rsidP="00C529F9">
      <w:pPr>
        <w:spacing w:line="360" w:lineRule="auto"/>
      </w:pPr>
      <w:r>
        <w:t xml:space="preserve">Analysis of </w:t>
      </w:r>
      <w:r w:rsidR="002A68E9" w:rsidRPr="00933D8C">
        <w:t>RNA stability</w:t>
      </w:r>
      <w:r w:rsidR="00287B71" w:rsidRPr="00933D8C">
        <w:t xml:space="preserve"> </w:t>
      </w:r>
      <w:r w:rsidR="00D16E13" w:rsidRPr="00933D8C">
        <w:t xml:space="preserve">is important </w:t>
      </w:r>
      <w:r w:rsidR="00287B71" w:rsidRPr="00933D8C">
        <w:t>to exclude the</w:t>
      </w:r>
      <w:r w:rsidR="00FF4572" w:rsidRPr="00933D8C">
        <w:t xml:space="preserve"> </w:t>
      </w:r>
      <w:r w:rsidR="005855FE" w:rsidRPr="00933D8C">
        <w:t>presence of nuclease in the extracted RNA</w:t>
      </w:r>
      <w:r w:rsidR="00FF4572" w:rsidRPr="00933D8C">
        <w:t xml:space="preserve">. </w:t>
      </w:r>
      <w:r w:rsidR="005D6862" w:rsidRPr="00933D8C">
        <w:t xml:space="preserve">We assessed </w:t>
      </w:r>
      <w:r w:rsidR="00287B71" w:rsidRPr="00933D8C">
        <w:t xml:space="preserve">any possible </w:t>
      </w:r>
      <w:r w:rsidR="00EC009F" w:rsidRPr="00933D8C">
        <w:t>storage</w:t>
      </w:r>
      <w:r w:rsidR="005D6862" w:rsidRPr="00933D8C">
        <w:t xml:space="preserve"> effect </w:t>
      </w:r>
      <w:r>
        <w:t xml:space="preserve">in </w:t>
      </w:r>
      <w:r w:rsidR="00EC009F" w:rsidRPr="00933D8C">
        <w:t>the</w:t>
      </w:r>
      <w:r w:rsidR="005D6862" w:rsidRPr="00933D8C">
        <w:t xml:space="preserve"> RIN number</w:t>
      </w:r>
      <w:r w:rsidR="000851F1" w:rsidRPr="00933D8C">
        <w:t>s</w:t>
      </w:r>
      <w:r w:rsidR="00AB3412">
        <w:t xml:space="preserve">. </w:t>
      </w:r>
      <w:r w:rsidR="00502B07" w:rsidRPr="00933D8C">
        <w:t xml:space="preserve">We found that the RIN number </w:t>
      </w:r>
      <w:r w:rsidR="00F915EE" w:rsidRPr="00933D8C">
        <w:t xml:space="preserve">was </w:t>
      </w:r>
      <w:r w:rsidR="00945DC5">
        <w:t xml:space="preserve">maintained </w:t>
      </w:r>
      <w:r w:rsidR="005E5133" w:rsidRPr="00933D8C">
        <w:rPr>
          <w:rFonts w:hint="eastAsia"/>
          <w:lang w:val="en-US"/>
        </w:rPr>
        <w:t>a</w:t>
      </w:r>
      <w:r w:rsidR="005E5133" w:rsidRPr="00933D8C">
        <w:rPr>
          <w:lang w:val="en-US"/>
        </w:rPr>
        <w:t xml:space="preserve">bove RIN of </w:t>
      </w:r>
      <w:r w:rsidR="00F50A44">
        <w:rPr>
          <w:lang w:val="en-US"/>
        </w:rPr>
        <w:t>9</w:t>
      </w:r>
      <w:r w:rsidR="005E5133" w:rsidRPr="00933D8C">
        <w:rPr>
          <w:lang w:val="en-US"/>
        </w:rPr>
        <w:t xml:space="preserve"> for extracted RNA using </w:t>
      </w:r>
      <w:r w:rsidR="005E5133" w:rsidRPr="00933D8C">
        <w:t>Maxwell RSC Simply RNA Tissue kit</w:t>
      </w:r>
      <w:r w:rsidR="001B11A1">
        <w:t xml:space="preserve"> </w:t>
      </w:r>
      <w:r w:rsidR="00F915EE" w:rsidRPr="00933D8C">
        <w:t xml:space="preserve">for </w:t>
      </w:r>
      <w:r w:rsidR="001B11A1">
        <w:t>10</w:t>
      </w:r>
      <w:r w:rsidR="00D41B41" w:rsidRPr="00933D8C">
        <w:t>-</w:t>
      </w:r>
      <w:r w:rsidR="00F915EE" w:rsidRPr="00933D8C">
        <w:t>day storage at 4°C</w:t>
      </w:r>
      <w:r w:rsidR="00CD25A5" w:rsidRPr="00933D8C">
        <w:t xml:space="preserve">, indicating no presence of nuclease </w:t>
      </w:r>
      <w:r w:rsidR="00674D9E" w:rsidRPr="00933D8C">
        <w:t xml:space="preserve">in the RNA extracted solution using </w:t>
      </w:r>
      <w:r w:rsidR="00586746" w:rsidRPr="00933D8C">
        <w:t xml:space="preserve">the </w:t>
      </w:r>
      <w:r w:rsidR="00674D9E" w:rsidRPr="00933D8C">
        <w:t xml:space="preserve">Maxwell RSC Simply RNA Tissue kit. </w:t>
      </w:r>
    </w:p>
    <w:p w14:paraId="3A92C0A6" w14:textId="77777777" w:rsidR="005855FE" w:rsidRPr="00933D8C" w:rsidRDefault="005855FE" w:rsidP="00C529F9">
      <w:pPr>
        <w:spacing w:line="360" w:lineRule="auto"/>
      </w:pPr>
    </w:p>
    <w:p w14:paraId="78C8F0D7" w14:textId="56ECFC4C" w:rsidR="00A20DDC" w:rsidRPr="00933D8C" w:rsidRDefault="00937598" w:rsidP="00C529F9">
      <w:pPr>
        <w:spacing w:line="360" w:lineRule="auto"/>
        <w:rPr>
          <w:lang w:val="en-US"/>
        </w:rPr>
      </w:pPr>
      <w:r w:rsidRPr="00933D8C">
        <w:rPr>
          <w:b/>
          <w:bCs/>
        </w:rPr>
        <w:t>5</w:t>
      </w:r>
      <w:r w:rsidR="00F67131" w:rsidRPr="00933D8C">
        <w:rPr>
          <w:b/>
          <w:bCs/>
          <w:lang w:val="en-US"/>
        </w:rPr>
        <w:t xml:space="preserve">). </w:t>
      </w:r>
      <w:r w:rsidR="00CE175B" w:rsidRPr="00933D8C">
        <w:rPr>
          <w:b/>
          <w:bCs/>
          <w:lang w:val="en-US"/>
        </w:rPr>
        <w:t>I</w:t>
      </w:r>
      <w:r w:rsidR="00FA73E1" w:rsidRPr="00933D8C">
        <w:rPr>
          <w:b/>
          <w:bCs/>
          <w:lang w:val="en-US"/>
        </w:rPr>
        <w:t>denti</w:t>
      </w:r>
      <w:r w:rsidR="00826C27" w:rsidRPr="00933D8C">
        <w:rPr>
          <w:b/>
          <w:bCs/>
          <w:lang w:val="en-US"/>
        </w:rPr>
        <w:t>fication of</w:t>
      </w:r>
      <w:r w:rsidR="00FA73E1" w:rsidRPr="00933D8C">
        <w:rPr>
          <w:b/>
          <w:bCs/>
          <w:lang w:val="en-US"/>
        </w:rPr>
        <w:t xml:space="preserve"> the </w:t>
      </w:r>
      <w:r w:rsidR="00607AA0" w:rsidRPr="00933D8C">
        <w:rPr>
          <w:b/>
          <w:bCs/>
          <w:lang w:val="en-US"/>
        </w:rPr>
        <w:t>a</w:t>
      </w:r>
      <w:r w:rsidR="00A0410E" w:rsidRPr="00933D8C">
        <w:rPr>
          <w:b/>
          <w:bCs/>
          <w:lang w:val="en-US"/>
        </w:rPr>
        <w:t xml:space="preserve">ssay limitation factor </w:t>
      </w:r>
      <w:r w:rsidR="0000540E" w:rsidRPr="00933D8C">
        <w:rPr>
          <w:b/>
          <w:bCs/>
          <w:lang w:val="en-US"/>
        </w:rPr>
        <w:t xml:space="preserve">in the RT reaction step </w:t>
      </w:r>
      <w:r w:rsidR="00E60BEB" w:rsidRPr="00933D8C">
        <w:rPr>
          <w:b/>
          <w:bCs/>
          <w:lang w:val="en-US"/>
        </w:rPr>
        <w:t>in</w:t>
      </w:r>
      <w:r w:rsidR="0000540E" w:rsidRPr="00933D8C">
        <w:rPr>
          <w:b/>
          <w:bCs/>
          <w:lang w:val="en-US"/>
        </w:rPr>
        <w:t xml:space="preserve"> one step</w:t>
      </w:r>
      <w:r w:rsidR="00532019" w:rsidRPr="00933D8C">
        <w:rPr>
          <w:b/>
          <w:bCs/>
          <w:lang w:val="en-US"/>
        </w:rPr>
        <w:t xml:space="preserve"> PCR reaction </w:t>
      </w:r>
      <w:r w:rsidR="00A20DDC" w:rsidRPr="00933D8C">
        <w:rPr>
          <w:lang w:val="en-US"/>
        </w:rPr>
        <w:t>(see Supplementary Table 8)</w:t>
      </w:r>
    </w:p>
    <w:p w14:paraId="15866219" w14:textId="4B845624" w:rsidR="001D536F" w:rsidRPr="00933D8C" w:rsidRDefault="005916FE" w:rsidP="00C529F9">
      <w:pPr>
        <w:spacing w:line="360" w:lineRule="auto"/>
        <w:rPr>
          <w:lang w:val="en-US"/>
        </w:rPr>
      </w:pPr>
      <w:r w:rsidRPr="00933D8C">
        <w:rPr>
          <w:lang w:val="en-US"/>
        </w:rPr>
        <w:t>We found that the assay is strictly dependent on the amount of target RNA in the samples.</w:t>
      </w:r>
      <w:r w:rsidR="00361A08">
        <w:rPr>
          <w:lang w:val="en-US"/>
        </w:rPr>
        <w:t xml:space="preserve"> </w:t>
      </w:r>
      <w:r w:rsidR="00A756AD" w:rsidRPr="00933D8C">
        <w:rPr>
          <w:lang w:val="en-US"/>
        </w:rPr>
        <w:t xml:space="preserve">We </w:t>
      </w:r>
      <w:r w:rsidR="009013D2" w:rsidRPr="00933D8C">
        <w:rPr>
          <w:lang w:val="en-US"/>
        </w:rPr>
        <w:t>identif</w:t>
      </w:r>
      <w:r w:rsidRPr="00933D8C">
        <w:rPr>
          <w:lang w:val="en-US"/>
        </w:rPr>
        <w:t>ied the</w:t>
      </w:r>
      <w:r w:rsidR="009013D2" w:rsidRPr="00933D8C">
        <w:rPr>
          <w:lang w:val="en-US"/>
        </w:rPr>
        <w:t xml:space="preserve"> </w:t>
      </w:r>
      <w:r w:rsidR="00A756AD" w:rsidRPr="00933D8C">
        <w:rPr>
          <w:lang w:val="en-US"/>
        </w:rPr>
        <w:t>amount of the newly synthesized cDNA</w:t>
      </w:r>
      <w:r w:rsidR="00DA4547" w:rsidRPr="00933D8C">
        <w:rPr>
          <w:lang w:val="en-US"/>
        </w:rPr>
        <w:t xml:space="preserve"> </w:t>
      </w:r>
      <w:r w:rsidR="0062487A" w:rsidRPr="00933D8C">
        <w:rPr>
          <w:lang w:val="en-US"/>
        </w:rPr>
        <w:t xml:space="preserve">levels </w:t>
      </w:r>
      <w:r w:rsidRPr="00933D8C">
        <w:rPr>
          <w:lang w:val="en-US"/>
        </w:rPr>
        <w:t>didn’t</w:t>
      </w:r>
      <w:r w:rsidR="00DA4547" w:rsidRPr="00933D8C">
        <w:rPr>
          <w:lang w:val="en-US"/>
        </w:rPr>
        <w:t xml:space="preserve"> chang</w:t>
      </w:r>
      <w:r w:rsidRPr="00933D8C">
        <w:rPr>
          <w:lang w:val="en-US"/>
        </w:rPr>
        <w:t>e with extended</w:t>
      </w:r>
      <w:r w:rsidR="00DA4547" w:rsidRPr="00933D8C">
        <w:rPr>
          <w:lang w:val="en-US"/>
        </w:rPr>
        <w:t xml:space="preserve"> </w:t>
      </w:r>
      <w:r w:rsidR="0062487A" w:rsidRPr="00933D8C">
        <w:rPr>
          <w:lang w:val="en-US"/>
        </w:rPr>
        <w:t xml:space="preserve">reaction </w:t>
      </w:r>
      <w:r w:rsidR="005065CD" w:rsidRPr="00933D8C">
        <w:rPr>
          <w:lang w:val="en-US"/>
        </w:rPr>
        <w:t xml:space="preserve">time </w:t>
      </w:r>
      <w:r w:rsidR="00DA4547" w:rsidRPr="00933D8C">
        <w:rPr>
          <w:lang w:val="en-US"/>
        </w:rPr>
        <w:t>of the initial</w:t>
      </w:r>
      <w:r w:rsidR="008C38E3" w:rsidRPr="00933D8C">
        <w:rPr>
          <w:lang w:val="en-US"/>
        </w:rPr>
        <w:t xml:space="preserve"> </w:t>
      </w:r>
      <w:r w:rsidR="00DA4547" w:rsidRPr="00933D8C">
        <w:rPr>
          <w:lang w:val="en-US"/>
        </w:rPr>
        <w:t>RT</w:t>
      </w:r>
      <w:r w:rsidR="008C38E3" w:rsidRPr="00933D8C">
        <w:rPr>
          <w:lang w:val="en-US"/>
        </w:rPr>
        <w:t xml:space="preserve"> </w:t>
      </w:r>
      <w:r w:rsidR="00DA4547" w:rsidRPr="00933D8C">
        <w:rPr>
          <w:lang w:val="en-US"/>
        </w:rPr>
        <w:t>reaction at 50</w:t>
      </w:r>
      <w:r w:rsidR="00DA4547" w:rsidRPr="00933D8C">
        <w:t>°C</w:t>
      </w:r>
      <w:r w:rsidR="008C38E3" w:rsidRPr="00933D8C">
        <w:t>:</w:t>
      </w:r>
      <w:r w:rsidR="0005634A" w:rsidRPr="00933D8C">
        <w:t xml:space="preserve"> 1, 2, 4, 6, 10 </w:t>
      </w:r>
      <w:r w:rsidR="00813347" w:rsidRPr="00933D8C">
        <w:t>minutes</w:t>
      </w:r>
      <w:r w:rsidR="00536DC6" w:rsidRPr="00933D8C">
        <w:t xml:space="preserve"> </w:t>
      </w:r>
      <w:r w:rsidR="00536DC6" w:rsidRPr="00933D8C">
        <w:rPr>
          <w:lang w:val="en-US"/>
        </w:rPr>
        <w:t xml:space="preserve">(see Supplementary </w:t>
      </w:r>
      <w:r w:rsidR="00536DC6" w:rsidRPr="00933D8C">
        <w:rPr>
          <w:lang w:val="en-US"/>
        </w:rPr>
        <w:lastRenderedPageBreak/>
        <w:t xml:space="preserve">Table 8). The data indicated </w:t>
      </w:r>
      <w:r w:rsidR="00E17FC1" w:rsidRPr="00933D8C">
        <w:rPr>
          <w:lang w:val="en-US"/>
        </w:rPr>
        <w:t xml:space="preserve">that there was no difference in generated </w:t>
      </w:r>
      <w:r w:rsidR="0042764B" w:rsidRPr="00933D8C">
        <w:rPr>
          <w:lang w:val="en-US"/>
        </w:rPr>
        <w:t>MFI (</w:t>
      </w:r>
      <w:r w:rsidR="0042764B" w:rsidRPr="00933D8C">
        <w:t xml:space="preserve">Mean Fluorescent Intensity) </w:t>
      </w:r>
      <w:r w:rsidR="005F3C5C" w:rsidRPr="00933D8C">
        <w:t xml:space="preserve">by the </w:t>
      </w:r>
      <w:r w:rsidR="005F3C5C" w:rsidRPr="00933D8C">
        <w:rPr>
          <w:lang w:val="en-US"/>
        </w:rPr>
        <w:t>πCode End-Point PCR</w:t>
      </w:r>
      <w:r w:rsidRPr="00933D8C">
        <w:rPr>
          <w:lang w:val="en-US"/>
        </w:rPr>
        <w:t xml:space="preserve"> with extended RT reaction time</w:t>
      </w:r>
      <w:r w:rsidR="002A641B" w:rsidRPr="00933D8C">
        <w:t xml:space="preserve">. </w:t>
      </w:r>
      <w:r w:rsidR="00126D57" w:rsidRPr="00933D8C">
        <w:t xml:space="preserve">This data </w:t>
      </w:r>
      <w:r w:rsidRPr="00933D8C">
        <w:t xml:space="preserve">also </w:t>
      </w:r>
      <w:r w:rsidR="001D536F" w:rsidRPr="00933D8C">
        <w:t>suggested that there was no copurificat</w:t>
      </w:r>
      <w:r w:rsidR="0014639F" w:rsidRPr="00933D8C">
        <w:t>ion</w:t>
      </w:r>
      <w:r w:rsidR="001D536F" w:rsidRPr="00933D8C">
        <w:t xml:space="preserve"> </w:t>
      </w:r>
      <w:r w:rsidR="001D536F" w:rsidRPr="00933D8C">
        <w:rPr>
          <w:color w:val="000000" w:themeColor="text1"/>
        </w:rPr>
        <w:t xml:space="preserve">of inhibitors </w:t>
      </w:r>
      <w:r w:rsidR="001D536F" w:rsidRPr="00933D8C">
        <w:t>in the RT reaction step</w:t>
      </w:r>
      <w:r w:rsidR="00AB340B" w:rsidRPr="00933D8C">
        <w:t xml:space="preserve">. </w:t>
      </w:r>
    </w:p>
    <w:p w14:paraId="5789EA2D" w14:textId="6F8267DE" w:rsidR="00385C05" w:rsidRPr="00933D8C" w:rsidRDefault="002A641B" w:rsidP="00C529F9">
      <w:pPr>
        <w:spacing w:line="360" w:lineRule="auto"/>
        <w:rPr>
          <w:lang w:val="en-US"/>
        </w:rPr>
      </w:pPr>
      <w:r w:rsidRPr="00933D8C">
        <w:t xml:space="preserve">The </w:t>
      </w:r>
      <w:r w:rsidR="00571977" w:rsidRPr="00933D8C">
        <w:t xml:space="preserve">same </w:t>
      </w:r>
      <w:r w:rsidRPr="00933D8C">
        <w:t>data</w:t>
      </w:r>
      <w:r w:rsidR="00571977" w:rsidRPr="00933D8C">
        <w:t xml:space="preserve"> also</w:t>
      </w:r>
      <w:r w:rsidRPr="00933D8C">
        <w:t xml:space="preserve"> indicate</w:t>
      </w:r>
      <w:r w:rsidR="00571977" w:rsidRPr="00933D8C">
        <w:t>s</w:t>
      </w:r>
      <w:r w:rsidRPr="00933D8C">
        <w:t xml:space="preserve"> that </w:t>
      </w:r>
      <w:r w:rsidR="00882495" w:rsidRPr="00933D8C">
        <w:t xml:space="preserve">the necessary </w:t>
      </w:r>
      <w:r w:rsidR="000F3ED0" w:rsidRPr="00933D8C">
        <w:t xml:space="preserve">excess </w:t>
      </w:r>
      <w:r w:rsidR="00DB6728" w:rsidRPr="00933D8C">
        <w:t xml:space="preserve">amount of </w:t>
      </w:r>
      <w:r w:rsidR="000F3ED0" w:rsidRPr="00933D8C">
        <w:rPr>
          <w:lang w:val="en-US"/>
        </w:rPr>
        <w:t>the specific PCR primer</w:t>
      </w:r>
      <w:r w:rsidR="001246CF" w:rsidRPr="00933D8C">
        <w:rPr>
          <w:lang w:val="en-US"/>
        </w:rPr>
        <w:t xml:space="preserve"> was present in</w:t>
      </w:r>
      <w:r w:rsidR="00882495" w:rsidRPr="00933D8C">
        <w:rPr>
          <w:lang w:val="en-US"/>
        </w:rPr>
        <w:t xml:space="preserve"> the</w:t>
      </w:r>
      <w:r w:rsidR="001246CF" w:rsidRPr="00933D8C">
        <w:rPr>
          <w:lang w:val="en-US"/>
        </w:rPr>
        <w:t xml:space="preserve"> One-Step RT reaction</w:t>
      </w:r>
      <w:r w:rsidR="00536898" w:rsidRPr="00933D8C">
        <w:rPr>
          <w:lang w:val="en-US"/>
        </w:rPr>
        <w:t xml:space="preserve">. Therefore, </w:t>
      </w:r>
      <w:r w:rsidR="00826C27" w:rsidRPr="00933D8C">
        <w:rPr>
          <w:lang w:val="en-US"/>
        </w:rPr>
        <w:t>d</w:t>
      </w:r>
      <w:r w:rsidR="0038233A" w:rsidRPr="00933D8C">
        <w:rPr>
          <w:lang w:val="en-US"/>
        </w:rPr>
        <w:t xml:space="preserve">uration of </w:t>
      </w:r>
      <w:r w:rsidR="00943898" w:rsidRPr="00933D8C">
        <w:rPr>
          <w:lang w:val="en-US"/>
        </w:rPr>
        <w:t xml:space="preserve">the initial RT reaction </w:t>
      </w:r>
      <w:r w:rsidR="000C2804" w:rsidRPr="00933D8C">
        <w:rPr>
          <w:lang w:val="en-US"/>
        </w:rPr>
        <w:t xml:space="preserve">and amount of </w:t>
      </w:r>
      <w:r w:rsidR="00423843" w:rsidRPr="00933D8C">
        <w:rPr>
          <w:lang w:val="en-US"/>
        </w:rPr>
        <w:t xml:space="preserve">the reverse primer </w:t>
      </w:r>
      <w:r w:rsidR="00633C77" w:rsidRPr="00933D8C">
        <w:rPr>
          <w:lang w:val="en-US"/>
        </w:rPr>
        <w:t xml:space="preserve">are not </w:t>
      </w:r>
      <w:r w:rsidR="00C90C93" w:rsidRPr="00933D8C">
        <w:t>assay limitation factor</w:t>
      </w:r>
      <w:r w:rsidR="00210E72" w:rsidRPr="00933D8C">
        <w:t>s</w:t>
      </w:r>
      <w:r w:rsidR="00C90C93" w:rsidRPr="00933D8C">
        <w:t xml:space="preserve"> in the </w:t>
      </w:r>
      <w:r w:rsidR="00C90C93" w:rsidRPr="00933D8C">
        <w:rPr>
          <w:lang w:val="en-US"/>
        </w:rPr>
        <w:t>πCode End-Point PCR</w:t>
      </w:r>
      <w:r w:rsidR="00C90C93" w:rsidRPr="00933D8C">
        <w:t xml:space="preserve">. </w:t>
      </w:r>
      <w:r w:rsidR="00F25160" w:rsidRPr="00933D8C">
        <w:t>Therefore, we</w:t>
      </w:r>
      <w:r w:rsidR="00E24675" w:rsidRPr="00933D8C">
        <w:rPr>
          <w:lang w:val="en-US"/>
        </w:rPr>
        <w:t xml:space="preserve"> used </w:t>
      </w:r>
      <w:r w:rsidR="008863D2" w:rsidRPr="00933D8C">
        <w:rPr>
          <w:lang w:val="en-US"/>
        </w:rPr>
        <w:t>2 minutes RT reaction at 50</w:t>
      </w:r>
      <w:r w:rsidR="008863D2" w:rsidRPr="00933D8C">
        <w:t>°C</w:t>
      </w:r>
      <w:r w:rsidR="000203B9" w:rsidRPr="00933D8C">
        <w:t xml:space="preserve">, which was long enough to </w:t>
      </w:r>
      <w:r w:rsidR="00385C05" w:rsidRPr="00933D8C">
        <w:t xml:space="preserve">convert of all </w:t>
      </w:r>
      <w:r w:rsidR="00385C05" w:rsidRPr="00933D8C">
        <w:rPr>
          <w:lang w:val="en-US"/>
        </w:rPr>
        <w:t>positive strand of HIV-1 mRNA</w:t>
      </w:r>
      <w:r w:rsidR="00431F03" w:rsidRPr="00933D8C">
        <w:rPr>
          <w:lang w:val="en-US"/>
        </w:rPr>
        <w:t xml:space="preserve"> present in the sample to quantify CA HIV-1 RNA transcripts. </w:t>
      </w:r>
    </w:p>
    <w:p w14:paraId="5482AEAF" w14:textId="34744658" w:rsidR="00431F03" w:rsidRPr="00933D8C" w:rsidRDefault="00431F03" w:rsidP="00C529F9">
      <w:pPr>
        <w:spacing w:line="360" w:lineRule="auto"/>
        <w:rPr>
          <w:lang w:val="en-US"/>
        </w:rPr>
      </w:pPr>
    </w:p>
    <w:p w14:paraId="6BBB5E7B" w14:textId="47CC08BD" w:rsidR="00431F03" w:rsidRPr="00933D8C" w:rsidRDefault="00676BC0" w:rsidP="00C529F9">
      <w:pPr>
        <w:spacing w:line="360" w:lineRule="auto"/>
      </w:pPr>
      <w:r w:rsidRPr="00933D8C">
        <w:t xml:space="preserve">Overall, </w:t>
      </w:r>
      <w:r w:rsidR="00803EBB" w:rsidRPr="00933D8C">
        <w:t xml:space="preserve">the </w:t>
      </w:r>
      <w:r w:rsidRPr="00933D8C">
        <w:rPr>
          <w:lang w:val="en-US"/>
        </w:rPr>
        <w:t>Supplementary Table</w:t>
      </w:r>
      <w:r w:rsidR="00703B38" w:rsidRPr="00933D8C">
        <w:rPr>
          <w:lang w:val="en-US"/>
        </w:rPr>
        <w:t xml:space="preserve"> 6 identified that we </w:t>
      </w:r>
      <w:r w:rsidR="000F0683" w:rsidRPr="00933D8C">
        <w:rPr>
          <w:lang w:val="en-US"/>
        </w:rPr>
        <w:t>were</w:t>
      </w:r>
      <w:r w:rsidR="0033100D" w:rsidRPr="00933D8C">
        <w:rPr>
          <w:lang w:val="en-US"/>
        </w:rPr>
        <w:t xml:space="preserve"> able to detect CA HIV-1 </w:t>
      </w:r>
      <w:r w:rsidR="00FF0210" w:rsidRPr="00933D8C">
        <w:rPr>
          <w:lang w:val="en-US"/>
        </w:rPr>
        <w:t xml:space="preserve">RNA </w:t>
      </w:r>
      <w:r w:rsidR="0033100D" w:rsidRPr="00933D8C">
        <w:rPr>
          <w:lang w:val="en-US"/>
        </w:rPr>
        <w:t xml:space="preserve">transcripts </w:t>
      </w:r>
      <w:r w:rsidR="009F1921" w:rsidRPr="00933D8C">
        <w:rPr>
          <w:lang w:val="en-US"/>
        </w:rPr>
        <w:t xml:space="preserve">in less than 2 OM10.1 cells </w:t>
      </w:r>
      <w:r w:rsidR="00BB6E7B" w:rsidRPr="00933D8C">
        <w:rPr>
          <w:lang w:val="en-US"/>
        </w:rPr>
        <w:t xml:space="preserve">in the presence of one million of uninfected HUT-78 cells. </w:t>
      </w:r>
      <w:r w:rsidR="000024E2" w:rsidRPr="00933D8C">
        <w:rPr>
          <w:lang w:val="en-US"/>
        </w:rPr>
        <w:t>The</w:t>
      </w:r>
      <w:r w:rsidR="00485CFB" w:rsidRPr="00933D8C">
        <w:rPr>
          <w:lang w:val="en-US"/>
        </w:rPr>
        <w:t xml:space="preserve"> </w:t>
      </w:r>
      <w:r w:rsidR="000024E2" w:rsidRPr="00933D8C">
        <w:rPr>
          <w:lang w:val="en-US"/>
        </w:rPr>
        <w:t xml:space="preserve">quantified HIV-1 RNA in </w:t>
      </w:r>
      <w:r w:rsidR="00B236FF" w:rsidRPr="00933D8C">
        <w:t>five-</w:t>
      </w:r>
      <w:r w:rsidR="00FF0210" w:rsidRPr="00933D8C">
        <w:t>fold</w:t>
      </w:r>
      <w:r w:rsidR="00B236FF" w:rsidRPr="00933D8C">
        <w:t xml:space="preserve"> serial dilution </w:t>
      </w:r>
      <w:r w:rsidR="00230592" w:rsidRPr="00933D8C">
        <w:t xml:space="preserve">showed </w:t>
      </w:r>
      <w:r w:rsidR="00FF0210" w:rsidRPr="00933D8C">
        <w:t>close to</w:t>
      </w:r>
      <w:r w:rsidR="00230592" w:rsidRPr="00933D8C">
        <w:t xml:space="preserve"> </w:t>
      </w:r>
      <w:r w:rsidR="000F0683" w:rsidRPr="00933D8C">
        <w:t>5-</w:t>
      </w:r>
      <w:r w:rsidR="00FF0210" w:rsidRPr="00933D8C">
        <w:t>f</w:t>
      </w:r>
      <w:r w:rsidR="004F2984" w:rsidRPr="00933D8C">
        <w:t>old difference</w:t>
      </w:r>
      <w:r w:rsidR="00FF0210" w:rsidRPr="00933D8C">
        <w:t>s</w:t>
      </w:r>
      <w:r w:rsidR="005E783E" w:rsidRPr="00933D8C">
        <w:t xml:space="preserve"> </w:t>
      </w:r>
      <w:r w:rsidR="00733AC5" w:rsidRPr="00933D8C">
        <w:t>in</w:t>
      </w:r>
      <w:r w:rsidR="00F25FD8" w:rsidRPr="00933D8C">
        <w:t xml:space="preserve"> HIV-1 copy numbers</w:t>
      </w:r>
      <w:r w:rsidR="00FE6B66" w:rsidRPr="00933D8C">
        <w:t xml:space="preserve"> in </w:t>
      </w:r>
      <w:r w:rsidR="00FF0210" w:rsidRPr="00933D8C">
        <w:t>the dilution series</w:t>
      </w:r>
      <w:r w:rsidR="00FE6B66" w:rsidRPr="00933D8C">
        <w:t xml:space="preserve">, indicating that </w:t>
      </w:r>
      <w:r w:rsidR="008D23A7" w:rsidRPr="00933D8C">
        <w:t xml:space="preserve">the </w:t>
      </w:r>
      <w:r w:rsidR="008D23A7" w:rsidRPr="00933D8C">
        <w:rPr>
          <w:lang w:val="en-US"/>
        </w:rPr>
        <w:t xml:space="preserve">πCode End-Point PCR was optimized to </w:t>
      </w:r>
      <w:r w:rsidR="00FF0210" w:rsidRPr="00933D8C">
        <w:rPr>
          <w:lang w:val="en-US"/>
        </w:rPr>
        <w:t xml:space="preserve">linearly </w:t>
      </w:r>
      <w:r w:rsidR="008D23A7" w:rsidRPr="00933D8C">
        <w:rPr>
          <w:lang w:val="en-US"/>
        </w:rPr>
        <w:t xml:space="preserve">quantify </w:t>
      </w:r>
      <w:r w:rsidR="00825F12" w:rsidRPr="00933D8C">
        <w:rPr>
          <w:lang w:val="en-US"/>
        </w:rPr>
        <w:t xml:space="preserve">HIV-1 RNA in </w:t>
      </w:r>
      <w:r w:rsidR="0032322A" w:rsidRPr="00933D8C">
        <w:rPr>
          <w:lang w:val="en-US"/>
        </w:rPr>
        <w:t>our</w:t>
      </w:r>
      <w:r w:rsidR="000F0683" w:rsidRPr="00933D8C">
        <w:rPr>
          <w:lang w:val="en-US"/>
        </w:rPr>
        <w:t xml:space="preserve"> developed assay</w:t>
      </w:r>
      <w:r w:rsidR="0032322A" w:rsidRPr="00933D8C">
        <w:rPr>
          <w:lang w:val="en-US"/>
        </w:rPr>
        <w:t xml:space="preserve"> system. </w:t>
      </w:r>
      <w:r w:rsidR="008D23A7" w:rsidRPr="00933D8C">
        <w:t xml:space="preserve"> </w:t>
      </w:r>
    </w:p>
    <w:p w14:paraId="3B9C89D0" w14:textId="5DFF6EEA" w:rsidR="00F25FD8" w:rsidRDefault="00F25FD8" w:rsidP="00F25DAF">
      <w:pPr>
        <w:spacing w:line="360" w:lineRule="auto"/>
      </w:pPr>
    </w:p>
    <w:p w14:paraId="36CEFDBA" w14:textId="4446E7C0" w:rsidR="00324A43" w:rsidRPr="008C36BD" w:rsidRDefault="00324A43" w:rsidP="00324A43">
      <w:pPr>
        <w:pStyle w:val="NormalWeb"/>
        <w:spacing w:line="360" w:lineRule="auto"/>
        <w:jc w:val="both"/>
        <w:rPr>
          <w:b/>
          <w:bCs/>
          <w:lang w:val="en-US"/>
        </w:rPr>
      </w:pPr>
      <w:r>
        <w:rPr>
          <w:b/>
          <w:bCs/>
        </w:rPr>
        <w:t xml:space="preserve">1). </w:t>
      </w:r>
      <w:r w:rsidRPr="00914CFB">
        <w:rPr>
          <w:b/>
          <w:bCs/>
        </w:rPr>
        <w:t xml:space="preserve">CA HIV-1 </w:t>
      </w:r>
      <w:r>
        <w:rPr>
          <w:b/>
          <w:bCs/>
        </w:rPr>
        <w:t>D</w:t>
      </w:r>
      <w:r w:rsidRPr="00914CFB">
        <w:rPr>
          <w:b/>
          <w:bCs/>
        </w:rPr>
        <w:t>NA analysis</w:t>
      </w:r>
      <w:r w:rsidRPr="008C36BD">
        <w:rPr>
          <w:b/>
          <w:bCs/>
        </w:rPr>
        <w:t xml:space="preserve"> </w:t>
      </w:r>
    </w:p>
    <w:p w14:paraId="4E2E106B" w14:textId="086CAF07" w:rsidR="00523806" w:rsidRDefault="006424A3" w:rsidP="00324A43">
      <w:pPr>
        <w:spacing w:line="360" w:lineRule="auto"/>
        <w:rPr>
          <w:lang w:val="en-US"/>
        </w:rPr>
      </w:pPr>
      <w:r>
        <w:rPr>
          <w:lang w:val="en-US"/>
        </w:rPr>
        <w:t>D</w:t>
      </w:r>
      <w:r w:rsidR="00324A43" w:rsidRPr="008C36BD">
        <w:rPr>
          <w:lang w:val="en-US"/>
        </w:rPr>
        <w:t xml:space="preserve">NA was extracted using the Maxwell RSC automated extraction platform (Promega) using </w:t>
      </w:r>
      <w:r w:rsidR="00CB6AE0" w:rsidRPr="006C2F2B">
        <w:rPr>
          <w:lang w:val="en-US"/>
        </w:rPr>
        <w:t>Maxwell RSC Buffy Coat DNA kit (</w:t>
      </w:r>
      <w:r w:rsidR="00CB6AE0">
        <w:rPr>
          <w:lang w:val="en-US"/>
        </w:rPr>
        <w:t xml:space="preserve">Cat No. </w:t>
      </w:r>
      <w:r w:rsidR="00CB6AE0">
        <w:rPr>
          <w:color w:val="000000"/>
        </w:rPr>
        <w:t xml:space="preserve">AS1540, </w:t>
      </w:r>
      <w:r w:rsidR="00CB6AE0" w:rsidRPr="006C2F2B">
        <w:rPr>
          <w:lang w:val="en-US"/>
        </w:rPr>
        <w:t xml:space="preserve">Promega) </w:t>
      </w:r>
      <w:r w:rsidR="00324A43" w:rsidRPr="008C36BD">
        <w:rPr>
          <w:lang w:val="en-US"/>
        </w:rPr>
        <w:t>with 2</w:t>
      </w:r>
      <w:r w:rsidR="00CB6AE0">
        <w:rPr>
          <w:lang w:val="en-US"/>
        </w:rPr>
        <w:t>5</w:t>
      </w:r>
      <w:r w:rsidR="00324A43" w:rsidRPr="008C36BD">
        <w:rPr>
          <w:lang w:val="en-US"/>
        </w:rPr>
        <w:t>0</w:t>
      </w:r>
      <w:r w:rsidR="00324A43" w:rsidRPr="008C36BD">
        <w:rPr>
          <w:lang w:val="en-US"/>
        </w:rPr>
        <w:sym w:font="Symbol" w:char="F06D"/>
      </w:r>
      <w:r w:rsidR="00324A43" w:rsidRPr="008C36BD">
        <w:rPr>
          <w:lang w:val="en-US"/>
        </w:rPr>
        <w:t xml:space="preserve">l of elution buffer. We used </w:t>
      </w:r>
      <w:proofErr w:type="spellStart"/>
      <w:r w:rsidR="00324A43" w:rsidRPr="008C36BD">
        <w:rPr>
          <w:lang w:val="en-US"/>
        </w:rPr>
        <w:t>PrimeScript</w:t>
      </w:r>
      <w:proofErr w:type="spellEnd"/>
      <w:r w:rsidR="00324A43" w:rsidRPr="008C36BD">
        <w:rPr>
          <w:lang w:val="en-US"/>
        </w:rPr>
        <w:t xml:space="preserve"> One step RT-PCR kit (Takara Bio, </w:t>
      </w:r>
      <w:proofErr w:type="spellStart"/>
      <w:r w:rsidR="00324A43" w:rsidRPr="008C36BD">
        <w:rPr>
          <w:lang w:val="en-US"/>
        </w:rPr>
        <w:t>Kusatsu</w:t>
      </w:r>
      <w:proofErr w:type="spellEnd"/>
      <w:r w:rsidR="00324A43" w:rsidRPr="008C36BD">
        <w:rPr>
          <w:lang w:val="en-US"/>
        </w:rPr>
        <w:t>, Shiga, Japan)</w:t>
      </w:r>
      <w:r w:rsidR="00A62B43">
        <w:rPr>
          <w:lang w:val="en-US"/>
        </w:rPr>
        <w:t xml:space="preserve"> without addition of RT enzyme</w:t>
      </w:r>
      <w:r w:rsidR="00523806">
        <w:rPr>
          <w:lang w:val="en-US"/>
        </w:rPr>
        <w:t xml:space="preserve"> </w:t>
      </w:r>
      <w:r w:rsidR="00324A43" w:rsidRPr="008C36BD">
        <w:rPr>
          <w:lang w:val="en-US"/>
        </w:rPr>
        <w:t xml:space="preserve">as described previously </w:t>
      </w:r>
      <w:r w:rsidR="00272432">
        <w:rPr>
          <w:lang w:val="en-US"/>
        </w:rPr>
        <w:fldChar w:fldCharType="begin">
          <w:fldData xml:space="preserve">PEVuZE5vdGU+PENpdGU+PEF1dGhvcj5TdXp1a2k8L0F1dGhvcj48WWVhcj4yMDE5PC9ZZWFyPjxS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</w:fldData>
        </w:fldChar>
      </w:r>
      <w:r w:rsidR="007B1054">
        <w:rPr>
          <w:lang w:val="en-US"/>
        </w:rPr>
        <w:instrText xml:space="preserve"> ADDIN EN.CITE </w:instrText>
      </w:r>
      <w:r w:rsidR="007B1054">
        <w:rPr>
          <w:lang w:val="en-US"/>
        </w:rPr>
        <w:fldChar w:fldCharType="begin">
          <w:fldData xml:space="preserve">PEVuZE5vdGU+PENpdGU+PEF1dGhvcj5TdXp1a2k8L0F1dGhvcj48WWVhcj4yMDE5PC9ZZWFyPjxS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</w:fldData>
        </w:fldChar>
      </w:r>
      <w:r w:rsidR="007B1054">
        <w:rPr>
          <w:lang w:val="en-US"/>
        </w:rPr>
        <w:instrText xml:space="preserve"> ADDIN EN.CITE.DATA </w:instrText>
      </w:r>
      <w:r w:rsidR="007B1054">
        <w:rPr>
          <w:lang w:val="en-US"/>
        </w:rPr>
      </w:r>
      <w:r w:rsidR="007B1054">
        <w:rPr>
          <w:lang w:val="en-US"/>
        </w:rPr>
        <w:fldChar w:fldCharType="end"/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(18, 19)</w:t>
      </w:r>
      <w:r w:rsidR="00272432">
        <w:rPr>
          <w:lang w:val="en-US"/>
        </w:rPr>
        <w:fldChar w:fldCharType="end"/>
      </w:r>
      <w:r w:rsidR="00324A43" w:rsidRPr="008C36BD">
        <w:rPr>
          <w:lang w:val="en-US"/>
        </w:rPr>
        <w:t>. We used the HIV-1 plasmid controls: 0.73, 2.2, 6.6, 20, 59, 177, 533 and 1,600 HIV-1 copies /</w:t>
      </w:r>
      <w:proofErr w:type="spellStart"/>
      <w:r w:rsidR="00324A43" w:rsidRPr="008C36BD">
        <w:rPr>
          <w:lang w:val="en-US"/>
        </w:rPr>
        <w:t>μl</w:t>
      </w:r>
      <w:proofErr w:type="spellEnd"/>
      <w:r w:rsidR="00324A43" w:rsidRPr="008C36BD">
        <w:rPr>
          <w:lang w:val="en-US"/>
        </w:rPr>
        <w:t xml:space="preserve">. </w:t>
      </w:r>
      <w:r w:rsidR="00523806">
        <w:rPr>
          <w:lang w:val="en-US"/>
        </w:rPr>
        <w:t xml:space="preserve">PCR cycle conditions </w:t>
      </w:r>
      <w:r w:rsidR="004F1A1B">
        <w:rPr>
          <w:lang w:val="en-US"/>
        </w:rPr>
        <w:t>we</w:t>
      </w:r>
      <w:r w:rsidR="00523806">
        <w:rPr>
          <w:lang w:val="en-US"/>
        </w:rPr>
        <w:t xml:space="preserve">re </w:t>
      </w:r>
      <w:r w:rsidR="00CA68EE">
        <w:rPr>
          <w:lang w:val="en-US"/>
        </w:rPr>
        <w:t xml:space="preserve">identical as </w:t>
      </w:r>
      <w:r w:rsidR="004F1A1B">
        <w:rPr>
          <w:lang w:val="en-US"/>
        </w:rPr>
        <w:t>for</w:t>
      </w:r>
      <w:r w:rsidR="00CA68EE">
        <w:rPr>
          <w:lang w:val="en-US"/>
        </w:rPr>
        <w:t xml:space="preserve"> our One-Step RT PCR, except </w:t>
      </w:r>
      <w:r w:rsidR="004F1A1B">
        <w:rPr>
          <w:lang w:val="en-US"/>
        </w:rPr>
        <w:t xml:space="preserve">omission of </w:t>
      </w:r>
      <w:r w:rsidR="00E37554">
        <w:rPr>
          <w:lang w:val="en-US"/>
        </w:rPr>
        <w:t xml:space="preserve">the initial RT reaction step. </w:t>
      </w:r>
      <w:r w:rsidR="008D48F6" w:rsidRPr="00A04A85">
        <w:rPr>
          <w:lang w:val="en-US"/>
        </w:rPr>
        <w:t>Supplementa</w:t>
      </w:r>
      <w:r w:rsidR="008D48F6">
        <w:rPr>
          <w:lang w:val="en-US"/>
        </w:rPr>
        <w:t>ry</w:t>
      </w:r>
      <w:r w:rsidR="008D48F6" w:rsidRPr="00A04A85">
        <w:rPr>
          <w:lang w:val="en-US"/>
        </w:rPr>
        <w:t xml:space="preserve"> Table</w:t>
      </w:r>
      <w:r w:rsidR="008D48F6">
        <w:rPr>
          <w:lang w:val="en-US"/>
        </w:rPr>
        <w:t xml:space="preserve"> 6 </w:t>
      </w:r>
      <w:r w:rsidR="004F1A1B">
        <w:rPr>
          <w:lang w:val="en-US"/>
        </w:rPr>
        <w:t>shows</w:t>
      </w:r>
      <w:r w:rsidR="008D48F6">
        <w:rPr>
          <w:lang w:val="en-US"/>
        </w:rPr>
        <w:t xml:space="preserve"> that we </w:t>
      </w:r>
      <w:r w:rsidR="004F1A1B">
        <w:rPr>
          <w:lang w:val="en-US"/>
        </w:rPr>
        <w:t>we</w:t>
      </w:r>
      <w:r w:rsidR="008D48F6">
        <w:rPr>
          <w:lang w:val="en-US"/>
        </w:rPr>
        <w:t xml:space="preserve">re able to detect CA HIV-1 </w:t>
      </w:r>
      <w:r w:rsidR="00836F01">
        <w:rPr>
          <w:lang w:val="en-US"/>
        </w:rPr>
        <w:t xml:space="preserve">DNA </w:t>
      </w:r>
      <w:r w:rsidR="008D48F6">
        <w:rPr>
          <w:lang w:val="en-US"/>
        </w:rPr>
        <w:t xml:space="preserve">in </w:t>
      </w:r>
      <w:r w:rsidR="00836F01">
        <w:rPr>
          <w:lang w:val="en-US"/>
        </w:rPr>
        <w:t>8</w:t>
      </w:r>
      <w:r w:rsidR="008D48F6">
        <w:rPr>
          <w:lang w:val="en-US"/>
        </w:rPr>
        <w:t xml:space="preserve"> OM10.1 cells in the presence of one million uninfected HUT-78 cells. The quantified HIV-1 </w:t>
      </w:r>
      <w:r w:rsidR="00956C76">
        <w:rPr>
          <w:lang w:val="en-US"/>
        </w:rPr>
        <w:t>D</w:t>
      </w:r>
      <w:r w:rsidR="008D48F6">
        <w:rPr>
          <w:lang w:val="en-US"/>
        </w:rPr>
        <w:t xml:space="preserve">NA in </w:t>
      </w:r>
      <w:r w:rsidR="008D48F6">
        <w:t>five-</w:t>
      </w:r>
      <w:r w:rsidR="004F1A1B">
        <w:t>fold</w:t>
      </w:r>
      <w:r w:rsidR="008D48F6">
        <w:t xml:space="preserve"> serial dilution </w:t>
      </w:r>
      <w:r w:rsidR="004F1A1B">
        <w:t>tubes</w:t>
      </w:r>
      <w:r w:rsidR="008D48F6">
        <w:t xml:space="preserve"> showed nearly 5</w:t>
      </w:r>
      <w:r w:rsidR="00722484">
        <w:t>-</w:t>
      </w:r>
      <w:r w:rsidR="004F1A1B">
        <w:t>f</w:t>
      </w:r>
      <w:r w:rsidR="008D48F6">
        <w:t xml:space="preserve">old difference in HIV-1 copy numbers, indicating that </w:t>
      </w:r>
      <w:r w:rsidR="008D48F6" w:rsidRPr="002A641B">
        <w:t xml:space="preserve">the </w:t>
      </w:r>
      <w:r w:rsidR="008D48F6" w:rsidRPr="00914CFB">
        <w:rPr>
          <w:lang w:val="en-US"/>
        </w:rPr>
        <w:t>πCode End-Point PCR</w:t>
      </w:r>
      <w:r w:rsidR="008D48F6">
        <w:rPr>
          <w:lang w:val="en-US"/>
        </w:rPr>
        <w:t xml:space="preserve"> was optimized to quantify HIV-1 </w:t>
      </w:r>
      <w:r w:rsidR="00154F5E">
        <w:rPr>
          <w:lang w:val="en-US"/>
        </w:rPr>
        <w:t>D</w:t>
      </w:r>
      <w:r w:rsidR="008D48F6">
        <w:rPr>
          <w:lang w:val="en-US"/>
        </w:rPr>
        <w:t xml:space="preserve">NA in our system. </w:t>
      </w:r>
      <w:r w:rsidR="008D48F6">
        <w:t xml:space="preserve"> </w:t>
      </w:r>
      <w:r w:rsidR="008A77F1">
        <w:t xml:space="preserve">The data </w:t>
      </w:r>
      <w:r w:rsidR="004F1A1B">
        <w:t xml:space="preserve">in </w:t>
      </w:r>
      <w:r w:rsidR="004F1A1B" w:rsidRPr="00A04A85">
        <w:rPr>
          <w:lang w:val="en-US"/>
        </w:rPr>
        <w:t>Supplementa</w:t>
      </w:r>
      <w:r w:rsidR="004F1A1B">
        <w:rPr>
          <w:lang w:val="en-US"/>
        </w:rPr>
        <w:t>ry</w:t>
      </w:r>
      <w:r w:rsidR="004F1A1B" w:rsidRPr="00A04A85">
        <w:rPr>
          <w:lang w:val="en-US"/>
        </w:rPr>
        <w:t xml:space="preserve"> Table</w:t>
      </w:r>
      <w:r w:rsidR="004F1A1B">
        <w:rPr>
          <w:lang w:val="en-US"/>
        </w:rPr>
        <w:t xml:space="preserve"> 6 </w:t>
      </w:r>
      <w:r w:rsidR="008A77F1">
        <w:t xml:space="preserve">also indicated that OM10.1 </w:t>
      </w:r>
      <w:r w:rsidR="000476F3">
        <w:t xml:space="preserve">showed very low </w:t>
      </w:r>
      <w:r w:rsidR="004F1A1B">
        <w:t xml:space="preserve">corresponding </w:t>
      </w:r>
      <w:r w:rsidR="000476F3">
        <w:t>levels of HIV-1 transcripts</w:t>
      </w:r>
      <w:r w:rsidR="00D33462">
        <w:t xml:space="preserve">. </w:t>
      </w:r>
      <w:r w:rsidR="004F1A1B">
        <w:t>The difference in c</w:t>
      </w:r>
      <w:r w:rsidR="00D33462">
        <w:t>op</w:t>
      </w:r>
      <w:r w:rsidR="004F1A1B">
        <w:t>y</w:t>
      </w:r>
      <w:r w:rsidR="00D33462">
        <w:t xml:space="preserve"> number</w:t>
      </w:r>
      <w:r w:rsidR="004F1A1B">
        <w:t>s</w:t>
      </w:r>
      <w:r w:rsidR="000640EC">
        <w:t xml:space="preserve"> </w:t>
      </w:r>
      <w:r w:rsidR="00E524E5">
        <w:t xml:space="preserve">between </w:t>
      </w:r>
      <w:r w:rsidR="00902FC0">
        <w:t xml:space="preserve">HIV-1 DNA and </w:t>
      </w:r>
      <w:r w:rsidR="005E2558">
        <w:t xml:space="preserve">CA HIV-1 </w:t>
      </w:r>
      <w:r w:rsidR="00902FC0">
        <w:t xml:space="preserve">RNA </w:t>
      </w:r>
      <w:r w:rsidR="005E2558">
        <w:t xml:space="preserve">transcripts </w:t>
      </w:r>
      <w:r w:rsidR="00616914">
        <w:t>identified that HIV-1 RNA transcripts show</w:t>
      </w:r>
      <w:r w:rsidR="00AA2767">
        <w:t>ed</w:t>
      </w:r>
      <w:r w:rsidR="00616914">
        <w:t xml:space="preserve"> </w:t>
      </w:r>
      <w:r w:rsidR="00AA2767">
        <w:t xml:space="preserve">between </w:t>
      </w:r>
      <w:r w:rsidR="00616914">
        <w:t>2-3 time</w:t>
      </w:r>
      <w:r w:rsidR="00AA2767">
        <w:t xml:space="preserve">s higher </w:t>
      </w:r>
      <w:r w:rsidR="00335C8D">
        <w:t xml:space="preserve">copy numbers </w:t>
      </w:r>
      <w:r w:rsidR="00AA2767">
        <w:t xml:space="preserve">in HIV-1 RNA </w:t>
      </w:r>
      <w:r w:rsidR="008859B1">
        <w:t xml:space="preserve">in each experimental setting </w:t>
      </w:r>
      <w:r w:rsidR="00B81F6D">
        <w:t xml:space="preserve">of </w:t>
      </w:r>
      <w:r w:rsidR="003561D8">
        <w:t>the serial dilution tubes</w:t>
      </w:r>
      <w:r w:rsidR="003B79DC">
        <w:t xml:space="preserve">, indicating minor </w:t>
      </w:r>
      <w:r w:rsidR="00A321CD">
        <w:t xml:space="preserve">ongoing transcription present in the </w:t>
      </w:r>
      <w:r w:rsidR="00C42B56">
        <w:t xml:space="preserve">HIV </w:t>
      </w:r>
      <w:r w:rsidR="00A321CD">
        <w:t xml:space="preserve">latent </w:t>
      </w:r>
      <w:r w:rsidR="00C42B56">
        <w:t xml:space="preserve">cells of OM10.1. </w:t>
      </w:r>
    </w:p>
    <w:p w14:paraId="2136E4A6" w14:textId="7709CC5F" w:rsidR="00EC43EA" w:rsidRDefault="00EC43EA" w:rsidP="006A5A5E">
      <w:pPr>
        <w:spacing w:line="360" w:lineRule="auto"/>
        <w:jc w:val="center"/>
      </w:pPr>
    </w:p>
    <w:p w14:paraId="4DF23FFD" w14:textId="618DA0E7" w:rsidR="006A5A5E" w:rsidRDefault="006A5A5E" w:rsidP="006A5A5E">
      <w:pPr>
        <w:spacing w:line="360" w:lineRule="auto"/>
        <w:jc w:val="center"/>
      </w:pPr>
    </w:p>
    <w:p w14:paraId="3168D3B5" w14:textId="77777777" w:rsidR="006A5A5E" w:rsidRDefault="006A5A5E" w:rsidP="006A5A5E">
      <w:pPr>
        <w:spacing w:line="360" w:lineRule="auto"/>
        <w:rPr>
          <w:lang w:val="en-US"/>
        </w:rPr>
      </w:pPr>
    </w:p>
    <w:p w14:paraId="1162AF83" w14:textId="77777777" w:rsidR="006A5A5E" w:rsidRPr="00EC43EA" w:rsidRDefault="006A5A5E" w:rsidP="000A082A">
      <w:pPr>
        <w:spacing w:line="360" w:lineRule="auto"/>
        <w:jc w:val="center"/>
      </w:pPr>
    </w:p>
    <w:p w14:paraId="7E53DDB0" w14:textId="71BFCAC2" w:rsidR="006C4FE0" w:rsidRPr="000A082A" w:rsidRDefault="006C4FE0" w:rsidP="006C4FE0">
      <w:pPr>
        <w:pStyle w:val="NormalWeb"/>
        <w:spacing w:line="360" w:lineRule="auto"/>
        <w:jc w:val="both"/>
      </w:pPr>
      <w:r>
        <w:rPr>
          <w:b/>
          <w:bCs/>
          <w:lang w:val="en-US"/>
        </w:rPr>
        <w:t xml:space="preserve">CSF </w:t>
      </w:r>
      <w:r w:rsidR="003170FF">
        <w:rPr>
          <w:b/>
          <w:bCs/>
          <w:lang w:val="en-US"/>
        </w:rPr>
        <w:t>cell analysis with t</w:t>
      </w:r>
      <w:r w:rsidRPr="000A082A">
        <w:rPr>
          <w:b/>
          <w:bCs/>
          <w:lang w:val="en-US"/>
        </w:rPr>
        <w:t xml:space="preserve">he Double R assay on the </w:t>
      </w:r>
      <w:r w:rsidRPr="00180F78">
        <w:rPr>
          <w:b/>
          <w:bCs/>
          <w:lang w:val="en-US"/>
        </w:rPr>
        <w:t>πCode</w:t>
      </w:r>
      <w:r w:rsidRPr="006C2F2B">
        <w:rPr>
          <w:b/>
          <w:bCs/>
          <w:lang w:val="en-US"/>
        </w:rPr>
        <w:t xml:space="preserve"> End-Point PCR </w:t>
      </w:r>
      <w:r>
        <w:rPr>
          <w:b/>
          <w:bCs/>
          <w:lang w:val="en-US"/>
        </w:rPr>
        <w:t xml:space="preserve">platform </w:t>
      </w:r>
      <w:r w:rsidR="004A18D4" w:rsidRPr="000A082A">
        <w:rPr>
          <w:lang w:val="en-US"/>
        </w:rPr>
        <w:t>(</w:t>
      </w:r>
      <w:r w:rsidR="004A18D4">
        <w:rPr>
          <w:lang w:val="en-US"/>
        </w:rPr>
        <w:t xml:space="preserve">see </w:t>
      </w:r>
      <w:r w:rsidR="00F22281">
        <w:rPr>
          <w:lang w:val="en-US"/>
        </w:rPr>
        <w:t>Supplementary</w:t>
      </w:r>
      <w:r w:rsidR="004A18D4">
        <w:rPr>
          <w:lang w:val="en-US"/>
        </w:rPr>
        <w:t xml:space="preserve"> Table </w:t>
      </w:r>
      <w:r w:rsidR="00442071">
        <w:rPr>
          <w:lang w:val="en-US"/>
        </w:rPr>
        <w:t>9</w:t>
      </w:r>
      <w:r w:rsidR="004A18D4">
        <w:rPr>
          <w:lang w:val="en-US"/>
        </w:rPr>
        <w:t>)</w:t>
      </w:r>
    </w:p>
    <w:p w14:paraId="100BC610" w14:textId="59D3E81D" w:rsidR="00463DF2" w:rsidRDefault="00F5145C" w:rsidP="00FF445F">
      <w:pPr>
        <w:spacing w:line="360" w:lineRule="auto"/>
        <w:rPr>
          <w:lang w:val="en-US"/>
        </w:rPr>
      </w:pPr>
      <w:r>
        <w:t>To</w:t>
      </w:r>
      <w:r w:rsidR="006C4FE0">
        <w:t xml:space="preserve"> identify</w:t>
      </w:r>
      <w:r w:rsidR="004A13E9">
        <w:t xml:space="preserve"> HIV-1 CA HIV-1 RNA transcripts and HIV-1 DNA levels</w:t>
      </w:r>
      <w:r w:rsidR="00C22D9C">
        <w:t xml:space="preserve"> in CSF cell</w:t>
      </w:r>
      <w:r w:rsidR="00742239">
        <w:t>s</w:t>
      </w:r>
      <w:r w:rsidR="004A13E9">
        <w:t xml:space="preserve">, we investigated </w:t>
      </w:r>
      <w:r w:rsidR="00FF18E4">
        <w:t xml:space="preserve">methodology for </w:t>
      </w:r>
      <w:r w:rsidR="00662201">
        <w:t xml:space="preserve">small numbers of </w:t>
      </w:r>
      <w:r w:rsidR="00E90B06">
        <w:t>CD4</w:t>
      </w:r>
      <w:r w:rsidR="00E90B06" w:rsidRPr="000A082A">
        <w:rPr>
          <w:vertAlign w:val="superscript"/>
        </w:rPr>
        <w:t>+</w:t>
      </w:r>
      <w:r w:rsidR="00E90B06">
        <w:t>T cells</w:t>
      </w:r>
      <w:r w:rsidR="007B34A9" w:rsidRPr="007B34A9">
        <w:t xml:space="preserve"> </w:t>
      </w:r>
      <w:r w:rsidR="007B34A9">
        <w:t>analysis</w:t>
      </w:r>
      <w:r w:rsidR="00742239">
        <w:t xml:space="preserve">. </w:t>
      </w:r>
      <w:r w:rsidR="00AF6C68" w:rsidRPr="008C36BD">
        <w:rPr>
          <w:lang w:val="en-US"/>
        </w:rPr>
        <w:t xml:space="preserve">We used the same concept as in previously </w:t>
      </w:r>
      <w:r w:rsidR="00D07F25">
        <w:rPr>
          <w:lang w:val="en-US"/>
        </w:rPr>
        <w:t>described</w:t>
      </w:r>
      <w:r w:rsidR="00F54C23">
        <w:rPr>
          <w:lang w:val="en-US"/>
        </w:rPr>
        <w:t xml:space="preserve"> the</w:t>
      </w:r>
      <w:r w:rsidR="00844B28">
        <w:rPr>
          <w:lang w:val="en-US"/>
        </w:rPr>
        <w:t xml:space="preserve"> Dried Blood Spot </w:t>
      </w:r>
      <w:r w:rsidR="00EE462B">
        <w:rPr>
          <w:lang w:val="en-US"/>
        </w:rPr>
        <w:t>analys</w:t>
      </w:r>
      <w:r w:rsidR="00C96ACA">
        <w:rPr>
          <w:lang w:val="en-US"/>
        </w:rPr>
        <w:t>e</w:t>
      </w:r>
      <w:r w:rsidR="00EE462B">
        <w:rPr>
          <w:lang w:val="en-US"/>
        </w:rPr>
        <w:t>s (DBS)</w:t>
      </w:r>
      <w:r w:rsidR="00FB65B8">
        <w:rPr>
          <w:lang w:val="en-US"/>
        </w:rPr>
        <w:t xml:space="preserve"> </w:t>
      </w:r>
      <w:r w:rsidR="0005568D">
        <w:rPr>
          <w:lang w:val="en-US"/>
        </w:rPr>
        <w:t xml:space="preserve">based on the </w:t>
      </w:r>
      <w:r w:rsidR="0005568D" w:rsidRPr="008C36BD">
        <w:t>TaqMan</w:t>
      </w:r>
      <w:r w:rsidR="0005568D">
        <w:t xml:space="preserve"> probe Real-Time </w:t>
      </w:r>
      <w:r w:rsidR="00347818">
        <w:t>One-Step PCR assay</w:t>
      </w:r>
      <w:r w:rsidR="00463DF2">
        <w:t xml:space="preserve"> (below)</w:t>
      </w:r>
      <w:r w:rsidR="00EE462B">
        <w:rPr>
          <w:lang w:val="en-US"/>
        </w:rPr>
        <w:t xml:space="preserve">. </w:t>
      </w:r>
      <w:r w:rsidR="00615C8C">
        <w:rPr>
          <w:lang w:val="en-US"/>
        </w:rPr>
        <w:t>The</w:t>
      </w:r>
      <w:r w:rsidR="003C09B5">
        <w:rPr>
          <w:lang w:val="en-US"/>
        </w:rPr>
        <w:t xml:space="preserve"> DBS </w:t>
      </w:r>
      <w:r w:rsidR="00ED436F">
        <w:rPr>
          <w:lang w:val="en-US"/>
        </w:rPr>
        <w:t>was used as an alternative</w:t>
      </w:r>
      <w:r w:rsidR="00B908E2">
        <w:rPr>
          <w:lang w:val="en-US"/>
        </w:rPr>
        <w:t xml:space="preserve"> </w:t>
      </w:r>
      <w:r w:rsidR="000B2426">
        <w:rPr>
          <w:lang w:val="en-US"/>
        </w:rPr>
        <w:t xml:space="preserve">procedure instead </w:t>
      </w:r>
      <w:r w:rsidR="00B908E2">
        <w:rPr>
          <w:lang w:val="en-US"/>
        </w:rPr>
        <w:t xml:space="preserve">of </w:t>
      </w:r>
      <w:r w:rsidR="007119E8">
        <w:rPr>
          <w:lang w:val="en-US"/>
        </w:rPr>
        <w:t xml:space="preserve">standard whole blood </w:t>
      </w:r>
      <w:r w:rsidR="00214971">
        <w:rPr>
          <w:lang w:val="en-US"/>
        </w:rPr>
        <w:t xml:space="preserve">to detect </w:t>
      </w:r>
      <w:r w:rsidR="00B908E2">
        <w:rPr>
          <w:lang w:val="en-US"/>
        </w:rPr>
        <w:t>HIV-1</w:t>
      </w:r>
      <w:r w:rsidR="00615C8C">
        <w:rPr>
          <w:lang w:val="en-US"/>
        </w:rPr>
        <w:t xml:space="preserve"> in </w:t>
      </w:r>
      <w:r w:rsidR="00FC38CD">
        <w:rPr>
          <w:lang w:val="en-US"/>
        </w:rPr>
        <w:t>res</w:t>
      </w:r>
      <w:r w:rsidR="00E74495">
        <w:rPr>
          <w:lang w:val="en-US"/>
        </w:rPr>
        <w:t xml:space="preserve">ource </w:t>
      </w:r>
      <w:r w:rsidR="00FC38CD">
        <w:rPr>
          <w:lang w:val="en-US"/>
        </w:rPr>
        <w:t>limited countries</w:t>
      </w:r>
      <w:r w:rsidR="00214971">
        <w:rPr>
          <w:lang w:val="en-US"/>
        </w:rPr>
        <w:t>.</w:t>
      </w:r>
      <w:r w:rsidR="003C54EB">
        <w:rPr>
          <w:lang w:val="en-US"/>
        </w:rPr>
        <w:t xml:space="preserve"> </w:t>
      </w:r>
      <w:r w:rsidR="00E23E0D">
        <w:rPr>
          <w:lang w:val="en-US"/>
        </w:rPr>
        <w:t xml:space="preserve">To </w:t>
      </w:r>
      <w:r w:rsidR="00E722CC">
        <w:rPr>
          <w:lang w:val="en-US"/>
        </w:rPr>
        <w:t xml:space="preserve">achieve highest detection </w:t>
      </w:r>
      <w:r w:rsidR="00160F9F">
        <w:rPr>
          <w:lang w:val="en-US"/>
        </w:rPr>
        <w:t xml:space="preserve">sensitivity </w:t>
      </w:r>
      <w:r w:rsidR="00873193">
        <w:rPr>
          <w:lang w:val="en-US"/>
        </w:rPr>
        <w:t>in DB</w:t>
      </w:r>
      <w:r w:rsidR="00940FAB">
        <w:rPr>
          <w:lang w:val="en-US"/>
        </w:rPr>
        <w:t>S</w:t>
      </w:r>
      <w:r w:rsidR="000F046A">
        <w:rPr>
          <w:lang w:val="en-US"/>
        </w:rPr>
        <w:t xml:space="preserve"> analysis</w:t>
      </w:r>
      <w:r w:rsidR="00940FAB">
        <w:rPr>
          <w:lang w:val="en-US"/>
        </w:rPr>
        <w:t xml:space="preserve">, </w:t>
      </w:r>
      <w:r w:rsidR="00C829E4">
        <w:rPr>
          <w:lang w:val="en-US"/>
        </w:rPr>
        <w:t>T</w:t>
      </w:r>
      <w:r w:rsidR="00940FAB">
        <w:rPr>
          <w:lang w:val="en-US"/>
        </w:rPr>
        <w:t xml:space="preserve">otal </w:t>
      </w:r>
      <w:r w:rsidR="00C829E4">
        <w:rPr>
          <w:lang w:val="en-US"/>
        </w:rPr>
        <w:t>N</w:t>
      </w:r>
      <w:r w:rsidR="00940FAB">
        <w:rPr>
          <w:lang w:val="en-US"/>
        </w:rPr>
        <w:t>ucleic</w:t>
      </w:r>
      <w:r w:rsidR="00C829E4">
        <w:rPr>
          <w:lang w:val="en-US"/>
        </w:rPr>
        <w:t xml:space="preserve"> Acid </w:t>
      </w:r>
      <w:r w:rsidR="00E56D92">
        <w:rPr>
          <w:lang w:val="en-US"/>
        </w:rPr>
        <w:t xml:space="preserve">(TNA) </w:t>
      </w:r>
      <w:r w:rsidR="00C829E4">
        <w:rPr>
          <w:lang w:val="en-US"/>
        </w:rPr>
        <w:t xml:space="preserve">isolation was used to </w:t>
      </w:r>
      <w:r w:rsidR="00FF445F">
        <w:rPr>
          <w:lang w:val="en-US"/>
        </w:rPr>
        <w:t>recover both CA-RNA</w:t>
      </w:r>
      <w:r w:rsidR="000F046A">
        <w:rPr>
          <w:lang w:val="en-US"/>
        </w:rPr>
        <w:t>/</w:t>
      </w:r>
      <w:r w:rsidR="00FA2869">
        <w:rPr>
          <w:lang w:val="en-US"/>
        </w:rPr>
        <w:t xml:space="preserve">plasma HIV-1 RNA as well as </w:t>
      </w:r>
      <w:r w:rsidR="00FF445F">
        <w:rPr>
          <w:lang w:val="en-US"/>
        </w:rPr>
        <w:t>CA-DNA</w:t>
      </w:r>
      <w:r w:rsidR="00E971F1">
        <w:rPr>
          <w:lang w:val="en-US"/>
        </w:rPr>
        <w:t>, where those three components of HIV-1</w:t>
      </w:r>
      <w:r w:rsidR="00421896">
        <w:rPr>
          <w:lang w:val="en-US"/>
        </w:rPr>
        <w:t xml:space="preserve"> are present in </w:t>
      </w:r>
      <w:r w:rsidR="00FF445F">
        <w:rPr>
          <w:lang w:val="en-US"/>
        </w:rPr>
        <w:t>DBS</w:t>
      </w:r>
      <w:r w:rsidR="00C27E30">
        <w:rPr>
          <w:lang w:val="en-US"/>
        </w:rPr>
        <w:t xml:space="preserve"> (Suzuki et al, manuscript in preparation)</w:t>
      </w:r>
      <w:r w:rsidR="00FE6A5C">
        <w:rPr>
          <w:lang w:val="en-US"/>
        </w:rPr>
        <w:t>.</w:t>
      </w:r>
      <w:r w:rsidR="0014361A">
        <w:rPr>
          <w:lang w:val="en-US"/>
        </w:rPr>
        <w:t xml:space="preserve"> Furthermore, </w:t>
      </w:r>
      <w:r w:rsidR="008F382B">
        <w:rPr>
          <w:lang w:val="en-US"/>
        </w:rPr>
        <w:t>to</w:t>
      </w:r>
      <w:r w:rsidR="005F148C">
        <w:rPr>
          <w:lang w:val="en-US"/>
        </w:rPr>
        <w:t xml:space="preserve"> achieve </w:t>
      </w:r>
      <w:r w:rsidR="00463DF2">
        <w:rPr>
          <w:lang w:val="en-US"/>
        </w:rPr>
        <w:t xml:space="preserve">the </w:t>
      </w:r>
      <w:r w:rsidR="005F148C">
        <w:rPr>
          <w:lang w:val="en-US"/>
        </w:rPr>
        <w:t>highest s</w:t>
      </w:r>
      <w:r w:rsidR="00536282">
        <w:rPr>
          <w:lang w:val="en-US"/>
        </w:rPr>
        <w:t xml:space="preserve">ensitivity </w:t>
      </w:r>
      <w:r w:rsidR="00463DF2">
        <w:rPr>
          <w:lang w:val="en-US"/>
        </w:rPr>
        <w:t xml:space="preserve">to detect </w:t>
      </w:r>
      <w:r w:rsidR="00877D6D">
        <w:rPr>
          <w:lang w:val="en-US"/>
        </w:rPr>
        <w:t>HIV-1</w:t>
      </w:r>
      <w:r w:rsidR="006F7172">
        <w:rPr>
          <w:lang w:val="en-US"/>
        </w:rPr>
        <w:t xml:space="preserve">, the </w:t>
      </w:r>
      <w:r w:rsidR="00877D6D">
        <w:rPr>
          <w:lang w:val="en-US"/>
        </w:rPr>
        <w:t xml:space="preserve">One-Step RT-PCR amplification </w:t>
      </w:r>
      <w:r w:rsidR="00DA6366">
        <w:rPr>
          <w:lang w:val="en-US"/>
        </w:rPr>
        <w:t>was used</w:t>
      </w:r>
      <w:r w:rsidR="006F7172">
        <w:rPr>
          <w:lang w:val="en-US"/>
        </w:rPr>
        <w:t xml:space="preserve"> to detect </w:t>
      </w:r>
      <w:r w:rsidR="00CB7EE3">
        <w:rPr>
          <w:lang w:val="en-US"/>
        </w:rPr>
        <w:t>HIV-1 RNA as well as HIV-1 DNA</w:t>
      </w:r>
      <w:r w:rsidR="00A5671A">
        <w:rPr>
          <w:lang w:val="en-US"/>
        </w:rPr>
        <w:t xml:space="preserve"> </w:t>
      </w:r>
      <w:r w:rsidR="005F5638">
        <w:rPr>
          <w:lang w:val="en-US"/>
        </w:rPr>
        <w:t xml:space="preserve">in </w:t>
      </w:r>
      <w:r w:rsidR="00594EBB">
        <w:rPr>
          <w:lang w:val="en-US"/>
        </w:rPr>
        <w:t xml:space="preserve">three automated </w:t>
      </w:r>
      <w:r w:rsidR="009B2CF8">
        <w:rPr>
          <w:lang w:val="en-US"/>
        </w:rPr>
        <w:t xml:space="preserve">analysis systems: </w:t>
      </w:r>
      <w:r w:rsidR="009705CD" w:rsidRPr="009705CD">
        <w:t>Abbott M 2000</w:t>
      </w:r>
      <w:r w:rsidR="009705CD">
        <w:t xml:space="preserve">, </w:t>
      </w:r>
      <w:r w:rsidR="009705CD" w:rsidRPr="009705CD">
        <w:t xml:space="preserve">Roche Cobas </w:t>
      </w:r>
      <w:proofErr w:type="spellStart"/>
      <w:r w:rsidR="009705CD" w:rsidRPr="009705CD">
        <w:t>Ampliprep</w:t>
      </w:r>
      <w:proofErr w:type="spellEnd"/>
      <w:r w:rsidR="009705CD" w:rsidRPr="009705CD">
        <w:t>/Cobas TaqMan</w:t>
      </w:r>
      <w:r w:rsidR="0012333D">
        <w:t xml:space="preserve">, and </w:t>
      </w:r>
      <w:r w:rsidR="00D52758" w:rsidRPr="00D52758">
        <w:t>Cepheid</w:t>
      </w:r>
      <w:r w:rsidR="00D52758">
        <w:t xml:space="preserve"> </w:t>
      </w:r>
      <w:r w:rsidR="00D52758" w:rsidRPr="00D52758">
        <w:t>GeneXpert</w:t>
      </w:r>
      <w:r w:rsidR="00C7733A">
        <w:t xml:space="preserve"> </w:t>
      </w:r>
      <w:r w:rsidR="00272432">
        <w:rPr>
          <w:lang w:val="en-US"/>
        </w:rPr>
        <w:fldChar w:fldCharType="begin">
          <w:fldData xml:space="preserve">PEVuZE5vdGU+PENpdGU+PEF1dGhvcj5aZWg8L0F1dGhvcj48WWVhcj4yMDE3PC9ZZWFyPjxSZWNO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</w:fldData>
        </w:fldChar>
      </w:r>
      <w:r w:rsidR="007B1054">
        <w:rPr>
          <w:lang w:val="en-US"/>
        </w:rPr>
        <w:instrText xml:space="preserve"> ADDIN EN.CITE </w:instrText>
      </w:r>
      <w:r w:rsidR="007B1054">
        <w:rPr>
          <w:lang w:val="en-US"/>
        </w:rPr>
        <w:fldChar w:fldCharType="begin">
          <w:fldData xml:space="preserve">PEVuZE5vdGU+PENpdGU+PEF1dGhvcj5aZWg8L0F1dGhvcj48WWVhcj4yMDE3PC9ZZWFyPjxSZWNO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</w:fldData>
        </w:fldChar>
      </w:r>
      <w:r w:rsidR="007B1054">
        <w:rPr>
          <w:lang w:val="en-US"/>
        </w:rPr>
        <w:instrText xml:space="preserve"> ADDIN EN.CITE.DATA </w:instrText>
      </w:r>
      <w:r w:rsidR="007B1054">
        <w:rPr>
          <w:lang w:val="en-US"/>
        </w:rPr>
      </w:r>
      <w:r w:rsidR="007B1054">
        <w:rPr>
          <w:lang w:val="en-US"/>
        </w:rPr>
        <w:fldChar w:fldCharType="end"/>
      </w:r>
      <w:r w:rsidR="00272432">
        <w:rPr>
          <w:lang w:val="en-US"/>
        </w:rPr>
        <w:fldChar w:fldCharType="separate"/>
      </w:r>
      <w:r w:rsidR="007B1054">
        <w:rPr>
          <w:noProof/>
          <w:lang w:val="en-US"/>
        </w:rPr>
        <w:t>(22-25)</w:t>
      </w:r>
      <w:r w:rsidR="00272432">
        <w:rPr>
          <w:lang w:val="en-US"/>
        </w:rPr>
        <w:fldChar w:fldCharType="end"/>
      </w:r>
      <w:r w:rsidR="00272432">
        <w:rPr>
          <w:lang w:val="en-US"/>
        </w:rPr>
        <w:t>.</w:t>
      </w:r>
    </w:p>
    <w:p w14:paraId="35D3875A" w14:textId="77777777" w:rsidR="005C252F" w:rsidRDefault="005C252F" w:rsidP="00AF6C68">
      <w:pPr>
        <w:spacing w:line="360" w:lineRule="auto"/>
        <w:rPr>
          <w:lang w:val="en-US"/>
        </w:rPr>
      </w:pPr>
    </w:p>
    <w:p w14:paraId="696109F1" w14:textId="1F265332" w:rsidR="00CC553F" w:rsidRPr="000A082A" w:rsidRDefault="00E82EEB" w:rsidP="000033BB">
      <w:pPr>
        <w:spacing w:line="360" w:lineRule="auto"/>
        <w:rPr>
          <w:lang w:val="en-US"/>
        </w:rPr>
      </w:pPr>
      <w:r>
        <w:rPr>
          <w:lang w:val="en-US"/>
        </w:rPr>
        <w:t>A</w:t>
      </w:r>
      <w:r w:rsidR="00C94EE6">
        <w:rPr>
          <w:lang w:val="en-US"/>
        </w:rPr>
        <w:t>lthough o</w:t>
      </w:r>
      <w:r w:rsidR="00D41434">
        <w:rPr>
          <w:lang w:val="en-US"/>
        </w:rPr>
        <w:t xml:space="preserve">ur CSF </w:t>
      </w:r>
      <w:r w:rsidR="00405E33">
        <w:rPr>
          <w:lang w:val="en-US"/>
        </w:rPr>
        <w:t>samples</w:t>
      </w:r>
      <w:r w:rsidR="006E36F7">
        <w:rPr>
          <w:lang w:val="en-US"/>
        </w:rPr>
        <w:t xml:space="preserve"> </w:t>
      </w:r>
      <w:r w:rsidR="00C94EE6">
        <w:rPr>
          <w:lang w:val="en-US"/>
        </w:rPr>
        <w:t xml:space="preserve">in this study </w:t>
      </w:r>
      <w:r w:rsidR="006E36F7">
        <w:rPr>
          <w:lang w:val="en-US"/>
        </w:rPr>
        <w:t xml:space="preserve">did not </w:t>
      </w:r>
      <w:r w:rsidR="00BA0FEB">
        <w:rPr>
          <w:lang w:val="en-US"/>
        </w:rPr>
        <w:t>contain</w:t>
      </w:r>
      <w:r w:rsidR="006E36F7">
        <w:rPr>
          <w:lang w:val="en-US"/>
        </w:rPr>
        <w:t xml:space="preserve"> any </w:t>
      </w:r>
      <w:r w:rsidR="00272432">
        <w:rPr>
          <w:lang w:val="en-US"/>
        </w:rPr>
        <w:t xml:space="preserve">detectable </w:t>
      </w:r>
      <w:r>
        <w:rPr>
          <w:lang w:val="en-US"/>
        </w:rPr>
        <w:t xml:space="preserve">HIV-1 RNA levels in the </w:t>
      </w:r>
      <w:r w:rsidR="00272432">
        <w:rPr>
          <w:lang w:val="en-US"/>
        </w:rPr>
        <w:t>fluid phase, unlike</w:t>
      </w:r>
      <w:r w:rsidR="00405E33">
        <w:rPr>
          <w:lang w:val="en-US"/>
        </w:rPr>
        <w:t xml:space="preserve"> in DBS samples</w:t>
      </w:r>
      <w:r w:rsidR="00C94EE6">
        <w:rPr>
          <w:lang w:val="en-US"/>
        </w:rPr>
        <w:t xml:space="preserve">, our CSF samples contained </w:t>
      </w:r>
      <w:r w:rsidR="00302375">
        <w:rPr>
          <w:lang w:val="en-US"/>
        </w:rPr>
        <w:t>both CA-HIV-1 RNA and CA-HIV-1 DNA</w:t>
      </w:r>
      <w:r w:rsidR="00BA0FEB">
        <w:rPr>
          <w:lang w:val="en-US"/>
        </w:rPr>
        <w:t xml:space="preserve"> within </w:t>
      </w:r>
      <w:r w:rsidR="00C27E30">
        <w:rPr>
          <w:lang w:val="en-US"/>
        </w:rPr>
        <w:t xml:space="preserve">the </w:t>
      </w:r>
      <w:r w:rsidR="00C2425C">
        <w:rPr>
          <w:lang w:val="en-US"/>
        </w:rPr>
        <w:t>CSF</w:t>
      </w:r>
      <w:r w:rsidR="00C27E30">
        <w:rPr>
          <w:lang w:val="en-US"/>
        </w:rPr>
        <w:t xml:space="preserve"> cells</w:t>
      </w:r>
      <w:r w:rsidR="001B322F">
        <w:rPr>
          <w:lang w:val="en-US"/>
        </w:rPr>
        <w:t xml:space="preserve">. </w:t>
      </w:r>
      <w:r w:rsidR="003D5642">
        <w:rPr>
          <w:lang w:val="en-US"/>
        </w:rPr>
        <w:t xml:space="preserve">Therefore, </w:t>
      </w:r>
      <w:r w:rsidR="00247AC6">
        <w:rPr>
          <w:lang w:val="en-US"/>
        </w:rPr>
        <w:t>we</w:t>
      </w:r>
      <w:r w:rsidR="00DA3C41">
        <w:rPr>
          <w:lang w:val="en-US"/>
        </w:rPr>
        <w:t xml:space="preserve"> </w:t>
      </w:r>
      <w:r w:rsidR="00701737">
        <w:rPr>
          <w:lang w:val="en-US"/>
        </w:rPr>
        <w:t xml:space="preserve">applied </w:t>
      </w:r>
      <w:r w:rsidR="002B7BCD">
        <w:rPr>
          <w:lang w:val="en-US"/>
        </w:rPr>
        <w:t xml:space="preserve">the same </w:t>
      </w:r>
      <w:r w:rsidR="00E23857">
        <w:rPr>
          <w:lang w:val="en-US"/>
        </w:rPr>
        <w:t>HIV-1 analysis</w:t>
      </w:r>
      <w:r w:rsidR="00371110">
        <w:rPr>
          <w:lang w:val="en-US"/>
        </w:rPr>
        <w:t xml:space="preserve"> </w:t>
      </w:r>
      <w:r w:rsidR="00BB2FC3">
        <w:rPr>
          <w:lang w:val="en-US"/>
        </w:rPr>
        <w:t>approac</w:t>
      </w:r>
      <w:r w:rsidR="00D17EF6">
        <w:rPr>
          <w:lang w:val="en-US"/>
        </w:rPr>
        <w:t xml:space="preserve">h used in </w:t>
      </w:r>
      <w:r w:rsidR="008C6D37">
        <w:rPr>
          <w:lang w:val="en-US"/>
        </w:rPr>
        <w:t>DB</w:t>
      </w:r>
      <w:r w:rsidR="00AB3B09">
        <w:rPr>
          <w:lang w:val="en-US"/>
        </w:rPr>
        <w:t>S</w:t>
      </w:r>
      <w:r w:rsidR="009C4041">
        <w:rPr>
          <w:rFonts w:hint="eastAsia"/>
          <w:lang w:val="en-US"/>
        </w:rPr>
        <w:t xml:space="preserve"> </w:t>
      </w:r>
      <w:r w:rsidR="009C4041">
        <w:rPr>
          <w:lang w:val="en-US"/>
        </w:rPr>
        <w:t>to</w:t>
      </w:r>
      <w:r w:rsidR="008C6D37">
        <w:rPr>
          <w:lang w:val="en-US"/>
        </w:rPr>
        <w:t xml:space="preserve"> adapt</w:t>
      </w:r>
      <w:r w:rsidR="009C4041">
        <w:rPr>
          <w:lang w:val="en-US"/>
        </w:rPr>
        <w:t xml:space="preserve"> </w:t>
      </w:r>
      <w:r w:rsidR="00C27E30">
        <w:rPr>
          <w:lang w:val="en-US"/>
        </w:rPr>
        <w:t xml:space="preserve">to </w:t>
      </w:r>
      <w:r w:rsidR="00B54566">
        <w:rPr>
          <w:lang w:val="en-US"/>
        </w:rPr>
        <w:t>CSF cell analysis</w:t>
      </w:r>
      <w:r w:rsidR="005C252F">
        <w:rPr>
          <w:lang w:val="en-US"/>
        </w:rPr>
        <w:t>.</w:t>
      </w:r>
      <w:r w:rsidR="00ED77E9">
        <w:rPr>
          <w:lang w:val="en-US"/>
        </w:rPr>
        <w:t xml:space="preserve"> </w:t>
      </w:r>
      <w:r w:rsidR="00D915B0">
        <w:rPr>
          <w:lang w:val="en-US"/>
        </w:rPr>
        <w:t xml:space="preserve">We </w:t>
      </w:r>
      <w:r w:rsidR="008E0466">
        <w:rPr>
          <w:lang w:val="en-US"/>
        </w:rPr>
        <w:t>did two critical assessments</w:t>
      </w:r>
      <w:r w:rsidR="00D4094E">
        <w:rPr>
          <w:lang w:val="en-US"/>
        </w:rPr>
        <w:t xml:space="preserve">: </w:t>
      </w:r>
      <w:proofErr w:type="spellStart"/>
      <w:r w:rsidR="00AD69E6">
        <w:rPr>
          <w:lang w:val="en-US"/>
        </w:rPr>
        <w:t>i</w:t>
      </w:r>
      <w:proofErr w:type="spellEnd"/>
      <w:r w:rsidR="00AD69E6">
        <w:rPr>
          <w:lang w:val="en-US"/>
        </w:rPr>
        <w:t>).</w:t>
      </w:r>
      <w:r w:rsidR="001758C3">
        <w:rPr>
          <w:lang w:val="en-US"/>
        </w:rPr>
        <w:t xml:space="preserve"> </w:t>
      </w:r>
      <w:r w:rsidR="00454508">
        <w:rPr>
          <w:lang w:val="en-US"/>
        </w:rPr>
        <w:t>selection of</w:t>
      </w:r>
      <w:r w:rsidR="001B38EE">
        <w:rPr>
          <w:lang w:val="en-US"/>
        </w:rPr>
        <w:t xml:space="preserve"> extraction</w:t>
      </w:r>
      <w:r w:rsidR="00D4094E">
        <w:rPr>
          <w:lang w:val="en-US"/>
        </w:rPr>
        <w:t xml:space="preserve"> method and </w:t>
      </w:r>
      <w:r w:rsidR="001758C3">
        <w:rPr>
          <w:lang w:val="en-US"/>
        </w:rPr>
        <w:t xml:space="preserve">ii). </w:t>
      </w:r>
      <w:r w:rsidR="00454508">
        <w:rPr>
          <w:lang w:val="en-US"/>
        </w:rPr>
        <w:t xml:space="preserve">One-Step RT-PCR analysis for </w:t>
      </w:r>
      <w:r w:rsidR="001D17DE">
        <w:rPr>
          <w:lang w:val="en-US"/>
        </w:rPr>
        <w:t xml:space="preserve">both </w:t>
      </w:r>
      <w:r w:rsidR="0071337F">
        <w:rPr>
          <w:lang w:val="en-US"/>
        </w:rPr>
        <w:t>HIV-1 RNA</w:t>
      </w:r>
      <w:r w:rsidR="00C27E30">
        <w:rPr>
          <w:lang w:val="en-US"/>
        </w:rPr>
        <w:t xml:space="preserve"> and </w:t>
      </w:r>
      <w:r w:rsidR="0071337F">
        <w:rPr>
          <w:lang w:val="en-US"/>
        </w:rPr>
        <w:t>DNA</w:t>
      </w:r>
      <w:r w:rsidR="00C27E30">
        <w:rPr>
          <w:lang w:val="en-US"/>
        </w:rPr>
        <w:t>,</w:t>
      </w:r>
      <w:r w:rsidR="00C061CE">
        <w:rPr>
          <w:lang w:val="en-US"/>
        </w:rPr>
        <w:t xml:space="preserve"> to confirm </w:t>
      </w:r>
      <w:r w:rsidR="00DF27A0">
        <w:rPr>
          <w:lang w:val="en-US"/>
        </w:rPr>
        <w:t>the reported</w:t>
      </w:r>
      <w:r w:rsidR="00E6682E">
        <w:rPr>
          <w:lang w:val="en-US"/>
        </w:rPr>
        <w:t xml:space="preserve"> previous </w:t>
      </w:r>
      <w:r w:rsidR="00C83D85">
        <w:rPr>
          <w:lang w:val="en-US"/>
        </w:rPr>
        <w:t>DBS analys</w:t>
      </w:r>
      <w:r w:rsidR="006E6EAC">
        <w:rPr>
          <w:lang w:val="en-US"/>
        </w:rPr>
        <w:t>e</w:t>
      </w:r>
      <w:r w:rsidR="00C83D85">
        <w:rPr>
          <w:lang w:val="en-US"/>
        </w:rPr>
        <w:t>s</w:t>
      </w:r>
      <w:r w:rsidR="00DF27A0">
        <w:rPr>
          <w:lang w:val="en-US"/>
        </w:rPr>
        <w:t xml:space="preserve"> </w:t>
      </w:r>
      <w:r w:rsidR="00DF27A0">
        <w:rPr>
          <w:lang w:val="en-US"/>
        </w:rPr>
        <w:fldChar w:fldCharType="begin">
          <w:fldData xml:space="preserve">PEVuZE5vdGU+PENpdGU+PEF1dGhvcj5aZWg8L0F1dGhvcj48WWVhcj4yMDE3PC9ZZWFyPjxSZWNO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</w:fldData>
        </w:fldChar>
      </w:r>
      <w:r w:rsidR="007B1054">
        <w:rPr>
          <w:lang w:val="en-US"/>
        </w:rPr>
        <w:instrText xml:space="preserve"> ADDIN EN.CITE </w:instrText>
      </w:r>
      <w:r w:rsidR="007B1054">
        <w:rPr>
          <w:lang w:val="en-US"/>
        </w:rPr>
        <w:fldChar w:fldCharType="begin">
          <w:fldData xml:space="preserve">PEVuZE5vdGU+PENpdGU+PEF1dGhvcj5aZWg8L0F1dGhvcj48WWVhcj4yMDE3PC9ZZWFyPjxSZWNO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</w:fldData>
        </w:fldChar>
      </w:r>
      <w:r w:rsidR="007B1054">
        <w:rPr>
          <w:lang w:val="en-US"/>
        </w:rPr>
        <w:instrText xml:space="preserve"> ADDIN EN.CITE.DATA </w:instrText>
      </w:r>
      <w:r w:rsidR="007B1054">
        <w:rPr>
          <w:lang w:val="en-US"/>
        </w:rPr>
      </w:r>
      <w:r w:rsidR="007B1054">
        <w:rPr>
          <w:lang w:val="en-US"/>
        </w:rPr>
        <w:fldChar w:fldCharType="end"/>
      </w:r>
      <w:r w:rsidR="00DF27A0">
        <w:rPr>
          <w:lang w:val="en-US"/>
        </w:rPr>
        <w:fldChar w:fldCharType="separate"/>
      </w:r>
      <w:r w:rsidR="007B1054">
        <w:rPr>
          <w:noProof/>
          <w:lang w:val="en-US"/>
        </w:rPr>
        <w:t>(22-25)</w:t>
      </w:r>
      <w:r w:rsidR="00DF27A0">
        <w:rPr>
          <w:lang w:val="en-US"/>
        </w:rPr>
        <w:fldChar w:fldCharType="end"/>
      </w:r>
      <w:r w:rsidR="0071337F">
        <w:rPr>
          <w:lang w:val="en-US"/>
        </w:rPr>
        <w:t>.</w:t>
      </w:r>
      <w:r w:rsidR="002717BA">
        <w:rPr>
          <w:lang w:val="en-US"/>
        </w:rPr>
        <w:t xml:space="preserve"> We used </w:t>
      </w:r>
      <w:r w:rsidR="00F37A92">
        <w:rPr>
          <w:lang w:val="en-US"/>
        </w:rPr>
        <w:t xml:space="preserve">two </w:t>
      </w:r>
      <w:r w:rsidR="0040093F">
        <w:rPr>
          <w:lang w:val="en-US"/>
        </w:rPr>
        <w:t xml:space="preserve">patients’ </w:t>
      </w:r>
      <w:r w:rsidR="00CB4D6C" w:rsidRPr="006C2F2B">
        <w:rPr>
          <w:lang w:val="en-US"/>
        </w:rPr>
        <w:t>PBMCs</w:t>
      </w:r>
      <w:r w:rsidR="003B2752">
        <w:rPr>
          <w:lang w:val="en-US"/>
        </w:rPr>
        <w:t xml:space="preserve">, prepared </w:t>
      </w:r>
      <w:r w:rsidR="0082781A">
        <w:rPr>
          <w:lang w:val="en-US"/>
        </w:rPr>
        <w:t xml:space="preserve">using </w:t>
      </w:r>
      <w:r w:rsidR="00B82372">
        <w:rPr>
          <w:lang w:val="en-US"/>
        </w:rPr>
        <w:t xml:space="preserve">the standard </w:t>
      </w:r>
      <w:proofErr w:type="spellStart"/>
      <w:r w:rsidR="00CB4D6C" w:rsidRPr="00E73BB9">
        <w:rPr>
          <w:lang w:val="en-US"/>
        </w:rPr>
        <w:t>Ficoll-Hypaque</w:t>
      </w:r>
      <w:proofErr w:type="spellEnd"/>
      <w:r w:rsidR="00CB4D6C" w:rsidRPr="00E73BB9">
        <w:rPr>
          <w:lang w:val="en-US"/>
        </w:rPr>
        <w:t xml:space="preserve"> Plus </w:t>
      </w:r>
      <w:r w:rsidR="009C622C">
        <w:rPr>
          <w:lang w:val="en-US"/>
        </w:rPr>
        <w:t>procedure</w:t>
      </w:r>
      <w:r w:rsidR="00CB4D6C" w:rsidRPr="00E73BB9">
        <w:rPr>
          <w:lang w:val="en-US"/>
        </w:rPr>
        <w:t xml:space="preserve">. </w:t>
      </w:r>
      <w:r w:rsidR="00186F56">
        <w:rPr>
          <w:lang w:val="en-US"/>
        </w:rPr>
        <w:t xml:space="preserve">After </w:t>
      </w:r>
      <w:r w:rsidR="00747B2E">
        <w:rPr>
          <w:lang w:val="en-US"/>
        </w:rPr>
        <w:t>determining CD4</w:t>
      </w:r>
      <w:r w:rsidR="00747B2E" w:rsidRPr="000A082A">
        <w:rPr>
          <w:vertAlign w:val="superscript"/>
          <w:lang w:val="en-US"/>
        </w:rPr>
        <w:t>+</w:t>
      </w:r>
      <w:r w:rsidR="00747B2E">
        <w:rPr>
          <w:lang w:val="en-US"/>
        </w:rPr>
        <w:t xml:space="preserve">T cells </w:t>
      </w:r>
      <w:r w:rsidR="003F2DC6">
        <w:rPr>
          <w:lang w:val="en-US"/>
        </w:rPr>
        <w:t>by flow cytometry</w:t>
      </w:r>
      <w:r w:rsidR="00EC70EB">
        <w:rPr>
          <w:lang w:val="en-US"/>
        </w:rPr>
        <w:t>,</w:t>
      </w:r>
      <w:r w:rsidR="00A17335">
        <w:rPr>
          <w:lang w:val="en-US"/>
        </w:rPr>
        <w:t xml:space="preserve"> we </w:t>
      </w:r>
      <w:r w:rsidR="00C94846">
        <w:t xml:space="preserve">made </w:t>
      </w:r>
      <w:r w:rsidR="007E21C6">
        <w:t xml:space="preserve">three identical </w:t>
      </w:r>
      <w:r w:rsidR="00897C6D">
        <w:t xml:space="preserve">sets of </w:t>
      </w:r>
      <w:r w:rsidR="006E0688">
        <w:t>four</w:t>
      </w:r>
      <w:r w:rsidR="00C94846">
        <w:t>-</w:t>
      </w:r>
      <w:r w:rsidR="00DF27A0">
        <w:t>fold</w:t>
      </w:r>
      <w:r w:rsidR="00C94846">
        <w:t xml:space="preserve"> serial dilution series </w:t>
      </w:r>
      <w:r w:rsidR="00DE13BA">
        <w:t>in 1ml of</w:t>
      </w:r>
      <w:r w:rsidR="00546CAD">
        <w:t xml:space="preserve"> PBMCs </w:t>
      </w:r>
      <w:r w:rsidR="00CC179F">
        <w:t>with</w:t>
      </w:r>
      <w:r w:rsidR="00A17335">
        <w:t xml:space="preserve"> </w:t>
      </w:r>
      <w:r w:rsidR="00CC179F">
        <w:rPr>
          <w:lang w:val="en-US"/>
        </w:rPr>
        <w:t>Dulbecco’s Ca</w:t>
      </w:r>
      <w:r w:rsidR="00CC179F" w:rsidRPr="00566D32">
        <w:rPr>
          <w:vertAlign w:val="superscript"/>
          <w:lang w:val="en-US"/>
        </w:rPr>
        <w:t>2+</w:t>
      </w:r>
      <w:r w:rsidR="00CC179F">
        <w:rPr>
          <w:lang w:val="en-US"/>
        </w:rPr>
        <w:t xml:space="preserve"> and Mg</w:t>
      </w:r>
      <w:r w:rsidR="00CC179F" w:rsidRPr="00566D32">
        <w:rPr>
          <w:vertAlign w:val="superscript"/>
          <w:lang w:val="en-US"/>
        </w:rPr>
        <w:t>2+</w:t>
      </w:r>
      <w:r w:rsidR="00CC179F">
        <w:rPr>
          <w:lang w:val="en-US"/>
        </w:rPr>
        <w:t xml:space="preserve"> free PBS containing 2% fetal calf serum</w:t>
      </w:r>
      <w:r w:rsidR="008A46CB">
        <w:rPr>
          <w:lang w:val="en-US"/>
        </w:rPr>
        <w:t xml:space="preserve">. </w:t>
      </w:r>
      <w:r w:rsidR="00C3101B">
        <w:rPr>
          <w:lang w:val="en-US"/>
        </w:rPr>
        <w:t xml:space="preserve">These diluted </w:t>
      </w:r>
      <w:r w:rsidR="00050971">
        <w:rPr>
          <w:lang w:val="en-US"/>
        </w:rPr>
        <w:t xml:space="preserve">1ml of </w:t>
      </w:r>
      <w:r w:rsidR="00C3101B">
        <w:rPr>
          <w:lang w:val="en-US"/>
        </w:rPr>
        <w:t xml:space="preserve">PBMCs in </w:t>
      </w:r>
      <w:r w:rsidR="00E97439">
        <w:t>Eppendorf tubes</w:t>
      </w:r>
      <w:r w:rsidR="00C3101B">
        <w:t xml:space="preserve"> </w:t>
      </w:r>
      <w:r w:rsidR="00050971">
        <w:t xml:space="preserve">were </w:t>
      </w:r>
      <w:r w:rsidR="00E97439">
        <w:t>centrifugat</w:t>
      </w:r>
      <w:r w:rsidR="007B5EC7">
        <w:t>ed</w:t>
      </w:r>
      <w:r w:rsidR="00E97439">
        <w:t xml:space="preserve"> at 6000g for 5 min to form cell pellets. After removing supernatant, </w:t>
      </w:r>
      <w:r w:rsidR="00E408B9">
        <w:t xml:space="preserve">the three identical sets were used for three Maxwell extraction methods: </w:t>
      </w:r>
      <w:r w:rsidR="00E408B9" w:rsidRPr="006C2F2B">
        <w:rPr>
          <w:lang w:val="en-US"/>
        </w:rPr>
        <w:t xml:space="preserve">DNA </w:t>
      </w:r>
      <w:r w:rsidR="00E408B9">
        <w:rPr>
          <w:lang w:val="en-US"/>
        </w:rPr>
        <w:t xml:space="preserve">extraction </w:t>
      </w:r>
      <w:r w:rsidR="00E408B9" w:rsidRPr="006C2F2B">
        <w:rPr>
          <w:lang w:val="en-US"/>
        </w:rPr>
        <w:t>(</w:t>
      </w:r>
      <w:r w:rsidR="00E408B9">
        <w:rPr>
          <w:lang w:val="en-US"/>
        </w:rPr>
        <w:t xml:space="preserve">Cat No. </w:t>
      </w:r>
      <w:r w:rsidR="00E408B9">
        <w:rPr>
          <w:color w:val="000000"/>
        </w:rPr>
        <w:t>AS1540</w:t>
      </w:r>
      <w:r w:rsidR="00E408B9" w:rsidRPr="006C2F2B">
        <w:rPr>
          <w:lang w:val="en-US"/>
        </w:rPr>
        <w:t>)</w:t>
      </w:r>
      <w:r w:rsidR="00F9673D">
        <w:rPr>
          <w:lang w:val="en-US"/>
        </w:rPr>
        <w:t xml:space="preserve">, </w:t>
      </w:r>
      <w:r w:rsidR="00E408B9" w:rsidRPr="006C2F2B">
        <w:rPr>
          <w:lang w:val="en-US"/>
        </w:rPr>
        <w:t xml:space="preserve">RNA </w:t>
      </w:r>
      <w:r w:rsidR="00E408B9">
        <w:rPr>
          <w:lang w:val="en-US"/>
        </w:rPr>
        <w:t xml:space="preserve">extraction </w:t>
      </w:r>
      <w:r w:rsidR="00E408B9" w:rsidRPr="006C2F2B">
        <w:rPr>
          <w:lang w:val="en-US"/>
        </w:rPr>
        <w:t>(</w:t>
      </w:r>
      <w:r w:rsidR="00E408B9">
        <w:rPr>
          <w:lang w:val="en-US"/>
        </w:rPr>
        <w:t xml:space="preserve">Cat No. </w:t>
      </w:r>
      <w:r w:rsidR="00E408B9">
        <w:rPr>
          <w:color w:val="000000"/>
        </w:rPr>
        <w:t>AS1340</w:t>
      </w:r>
      <w:r w:rsidR="00E408B9" w:rsidRPr="006C2F2B">
        <w:rPr>
          <w:lang w:val="en-US"/>
        </w:rPr>
        <w:t>),</w:t>
      </w:r>
      <w:r w:rsidR="00E408B9" w:rsidRPr="003F02CC">
        <w:rPr>
          <w:lang w:val="en-US"/>
        </w:rPr>
        <w:t xml:space="preserve"> </w:t>
      </w:r>
      <w:r w:rsidR="00F9673D">
        <w:rPr>
          <w:lang w:val="en-US"/>
        </w:rPr>
        <w:t xml:space="preserve">and </w:t>
      </w:r>
      <w:r w:rsidR="00E408B9">
        <w:rPr>
          <w:lang w:val="en-US"/>
        </w:rPr>
        <w:t xml:space="preserve">TNA extraction </w:t>
      </w:r>
      <w:r w:rsidR="00E408B9" w:rsidRPr="006C2F2B">
        <w:rPr>
          <w:lang w:val="en-US"/>
        </w:rPr>
        <w:t>(</w:t>
      </w:r>
      <w:r w:rsidR="00E408B9">
        <w:rPr>
          <w:lang w:val="en-US"/>
        </w:rPr>
        <w:t xml:space="preserve">Cat No. </w:t>
      </w:r>
      <w:r w:rsidR="00E408B9">
        <w:rPr>
          <w:color w:val="000000"/>
        </w:rPr>
        <w:t>AS1330</w:t>
      </w:r>
      <w:r w:rsidR="00E408B9">
        <w:rPr>
          <w:lang w:val="en-US"/>
        </w:rPr>
        <w:t>).</w:t>
      </w:r>
      <w:r w:rsidR="00515FFB">
        <w:t xml:space="preserve"> </w:t>
      </w:r>
      <w:r w:rsidR="00FE5571">
        <w:rPr>
          <w:lang w:val="en-US"/>
        </w:rPr>
        <w:t xml:space="preserve">The </w:t>
      </w:r>
      <w:r w:rsidR="00DF27A0">
        <w:rPr>
          <w:lang w:val="en-US"/>
        </w:rPr>
        <w:t>accurately counted</w:t>
      </w:r>
      <w:r w:rsidR="00FE5571">
        <w:rPr>
          <w:lang w:val="en-US"/>
        </w:rPr>
        <w:t xml:space="preserve"> CD4</w:t>
      </w:r>
      <w:r w:rsidR="00FE5571" w:rsidRPr="000A082A">
        <w:rPr>
          <w:vertAlign w:val="superscript"/>
          <w:lang w:val="en-US"/>
        </w:rPr>
        <w:t>+</w:t>
      </w:r>
      <w:r w:rsidR="00FE5571">
        <w:rPr>
          <w:lang w:val="en-US"/>
        </w:rPr>
        <w:t xml:space="preserve">T cells </w:t>
      </w:r>
      <w:r w:rsidR="00DF27A0">
        <w:rPr>
          <w:lang w:val="en-US"/>
        </w:rPr>
        <w:lastRenderedPageBreak/>
        <w:t>are shown</w:t>
      </w:r>
      <w:r w:rsidR="00D202DA">
        <w:rPr>
          <w:lang w:val="en-US"/>
        </w:rPr>
        <w:t xml:space="preserve"> in </w:t>
      </w:r>
      <w:r w:rsidR="0010015E">
        <w:rPr>
          <w:lang w:val="en-US"/>
        </w:rPr>
        <w:t xml:space="preserve">the second </w:t>
      </w:r>
      <w:r w:rsidR="00DB40B6">
        <w:rPr>
          <w:lang w:val="en-US"/>
        </w:rPr>
        <w:t xml:space="preserve">column of </w:t>
      </w:r>
      <w:r w:rsidR="00442071">
        <w:rPr>
          <w:lang w:val="en-US"/>
        </w:rPr>
        <w:t xml:space="preserve">Supplementary </w:t>
      </w:r>
      <w:r w:rsidR="00D202DA">
        <w:rPr>
          <w:lang w:val="en-US"/>
        </w:rPr>
        <w:t>Table 9</w:t>
      </w:r>
      <w:r w:rsidR="00CC179F" w:rsidRPr="006C2F2B">
        <w:rPr>
          <w:lang w:val="en-US"/>
        </w:rPr>
        <w:t>.</w:t>
      </w:r>
      <w:r w:rsidR="00EC7D93">
        <w:rPr>
          <w:lang w:val="en-US"/>
        </w:rPr>
        <w:t xml:space="preserve"> </w:t>
      </w:r>
      <w:r w:rsidR="000033BB">
        <w:t xml:space="preserve">The numbers of </w:t>
      </w:r>
      <w:r w:rsidR="00DF27A0">
        <w:t xml:space="preserve">recovered </w:t>
      </w:r>
      <w:r w:rsidR="00CC553F">
        <w:t>CD4</w:t>
      </w:r>
      <w:r w:rsidR="00CC553F" w:rsidRPr="00440C4C">
        <w:t>+</w:t>
      </w:r>
      <w:r w:rsidR="00CC553F">
        <w:t xml:space="preserve"> T cells </w:t>
      </w:r>
      <w:r w:rsidR="00DF27A0">
        <w:t xml:space="preserve">from CSF samples </w:t>
      </w:r>
      <w:r w:rsidR="00CC553F">
        <w:t>(median: 3,605 cells)</w:t>
      </w:r>
      <w:r w:rsidR="00525595">
        <w:t>, as shown in Figure 1</w:t>
      </w:r>
      <w:r w:rsidR="00E86AC0">
        <w:t>a, therefore, t</w:t>
      </w:r>
      <w:r w:rsidR="00F93839">
        <w:t>he last two r</w:t>
      </w:r>
      <w:r w:rsidR="00B9375C">
        <w:t>ows</w:t>
      </w:r>
      <w:r w:rsidR="00F662D4">
        <w:t xml:space="preserve"> </w:t>
      </w:r>
      <w:r w:rsidR="00DF27A0">
        <w:t xml:space="preserve">of Supplementary Table 9 are in the same </w:t>
      </w:r>
      <w:r w:rsidR="006E5DBF">
        <w:t xml:space="preserve">range </w:t>
      </w:r>
      <w:r w:rsidR="00DF27A0">
        <w:t>as the</w:t>
      </w:r>
      <w:r w:rsidR="00F662D4">
        <w:t xml:space="preserve"> CSF </w:t>
      </w:r>
      <w:r w:rsidR="00DF27A0">
        <w:t>cells,</w:t>
      </w:r>
      <w:r w:rsidR="00554EDA">
        <w:t xml:space="preserve"> in this experiment. </w:t>
      </w:r>
    </w:p>
    <w:p w14:paraId="06B487D2" w14:textId="77777777" w:rsidR="00CC553F" w:rsidRDefault="00CC553F" w:rsidP="000033BB">
      <w:pPr>
        <w:spacing w:line="360" w:lineRule="auto"/>
      </w:pPr>
    </w:p>
    <w:p w14:paraId="2000072F" w14:textId="3AA5C163" w:rsidR="006A57C2" w:rsidRDefault="001E4F43" w:rsidP="009028A0">
      <w:pPr>
        <w:spacing w:line="360" w:lineRule="auto"/>
        <w:rPr>
          <w:lang w:val="en-US"/>
        </w:rPr>
      </w:pPr>
      <w:r>
        <w:t xml:space="preserve">The third </w:t>
      </w:r>
      <w:r w:rsidR="00A62858">
        <w:t xml:space="preserve">column in the </w:t>
      </w:r>
      <w:r w:rsidR="00A62858">
        <w:rPr>
          <w:lang w:val="en-US"/>
        </w:rPr>
        <w:t xml:space="preserve">Supplementary Table 9 </w:t>
      </w:r>
      <w:r w:rsidR="00B10D40">
        <w:rPr>
          <w:lang w:val="en-US"/>
        </w:rPr>
        <w:t>showed</w:t>
      </w:r>
      <w:r w:rsidR="00A3718E">
        <w:rPr>
          <w:lang w:val="en-US"/>
        </w:rPr>
        <w:t xml:space="preserve"> </w:t>
      </w:r>
      <w:r w:rsidR="00B10D40">
        <w:rPr>
          <w:lang w:val="en-US"/>
        </w:rPr>
        <w:t>HIV-1 co</w:t>
      </w:r>
      <w:r w:rsidR="004A5379">
        <w:rPr>
          <w:lang w:val="en-US"/>
        </w:rPr>
        <w:t xml:space="preserve">py numbers by the One-Step RT PCR </w:t>
      </w:r>
      <w:r w:rsidR="00653431">
        <w:rPr>
          <w:lang w:val="en-US"/>
        </w:rPr>
        <w:t xml:space="preserve">data by </w:t>
      </w:r>
      <w:r w:rsidR="00653431" w:rsidRPr="00653431">
        <w:rPr>
          <w:lang w:val="en-US"/>
        </w:rPr>
        <w:t xml:space="preserve">the </w:t>
      </w:r>
      <w:r w:rsidR="00653431" w:rsidRPr="000A082A">
        <w:rPr>
          <w:lang w:val="en-US"/>
        </w:rPr>
        <w:t>πCode End-Point PCR</w:t>
      </w:r>
      <w:r w:rsidR="00653431">
        <w:rPr>
          <w:lang w:val="en-US"/>
        </w:rPr>
        <w:t xml:space="preserve"> </w:t>
      </w:r>
      <w:r w:rsidR="00096493">
        <w:rPr>
          <w:lang w:val="en-US"/>
        </w:rPr>
        <w:t xml:space="preserve">with RNA </w:t>
      </w:r>
      <w:r w:rsidR="007A132E">
        <w:rPr>
          <w:lang w:val="en-US"/>
        </w:rPr>
        <w:t xml:space="preserve">extraction method. </w:t>
      </w:r>
      <w:r w:rsidR="00F70753">
        <w:rPr>
          <w:lang w:val="en-US"/>
        </w:rPr>
        <w:t xml:space="preserve">This RNA data is </w:t>
      </w:r>
      <w:r w:rsidR="00DF27A0">
        <w:rPr>
          <w:lang w:val="en-US"/>
        </w:rPr>
        <w:t xml:space="preserve">used as the reference in </w:t>
      </w:r>
      <w:r w:rsidR="00F70753">
        <w:rPr>
          <w:lang w:val="en-US"/>
        </w:rPr>
        <w:t>this evaluation, since RNA extraction solution with Maxwell system has no HIV-1 DNA contribution in the CA-HIV-1 RNA analysis</w:t>
      </w:r>
      <w:r w:rsidR="00F439C3">
        <w:rPr>
          <w:lang w:val="en-US"/>
        </w:rPr>
        <w:t xml:space="preserve"> (see above)</w:t>
      </w:r>
      <w:r w:rsidR="00F70753">
        <w:rPr>
          <w:lang w:val="en-US"/>
        </w:rPr>
        <w:t xml:space="preserve">. </w:t>
      </w:r>
      <w:r w:rsidR="009F320F">
        <w:t xml:space="preserve">The </w:t>
      </w:r>
      <w:r w:rsidR="009028A0">
        <w:t>fourth</w:t>
      </w:r>
      <w:r w:rsidR="009F320F">
        <w:t xml:space="preserve"> column </w:t>
      </w:r>
      <w:r w:rsidR="009F320F">
        <w:rPr>
          <w:lang w:val="en-US"/>
        </w:rPr>
        <w:t>showed</w:t>
      </w:r>
      <w:r w:rsidR="00A3718E">
        <w:rPr>
          <w:lang w:val="en-US"/>
        </w:rPr>
        <w:t xml:space="preserve"> </w:t>
      </w:r>
      <w:r w:rsidR="009F320F">
        <w:rPr>
          <w:lang w:val="en-US"/>
        </w:rPr>
        <w:t xml:space="preserve">HIV-1 copy numbers by the One-Step RT PCR data with </w:t>
      </w:r>
      <w:r w:rsidR="008030F2">
        <w:rPr>
          <w:lang w:val="en-US"/>
        </w:rPr>
        <w:t>T</w:t>
      </w:r>
      <w:r w:rsidR="009F320F">
        <w:rPr>
          <w:lang w:val="en-US"/>
        </w:rPr>
        <w:t>NA extraction method</w:t>
      </w:r>
      <w:r w:rsidR="008030F2">
        <w:rPr>
          <w:lang w:val="en-US"/>
        </w:rPr>
        <w:t>. Th</w:t>
      </w:r>
      <w:r w:rsidR="00F439C3">
        <w:rPr>
          <w:lang w:val="en-US"/>
        </w:rPr>
        <w:t>is</w:t>
      </w:r>
      <w:r w:rsidR="008030F2">
        <w:rPr>
          <w:lang w:val="en-US"/>
        </w:rPr>
        <w:t xml:space="preserve"> </w:t>
      </w:r>
      <w:r w:rsidR="00F70753">
        <w:rPr>
          <w:lang w:val="en-US"/>
        </w:rPr>
        <w:t xml:space="preserve">TNA </w:t>
      </w:r>
      <w:r w:rsidR="008030F2">
        <w:rPr>
          <w:lang w:val="en-US"/>
        </w:rPr>
        <w:t xml:space="preserve">data </w:t>
      </w:r>
      <w:r w:rsidR="00F439C3">
        <w:rPr>
          <w:lang w:val="en-US"/>
        </w:rPr>
        <w:t>in column four measures</w:t>
      </w:r>
      <w:r w:rsidR="00E53CD4">
        <w:rPr>
          <w:lang w:val="en-US"/>
        </w:rPr>
        <w:t xml:space="preserve"> both CA-HIV-1 RNA and CA-HIV-1 DNA </w:t>
      </w:r>
      <w:r w:rsidR="009815AA">
        <w:rPr>
          <w:lang w:val="en-US"/>
        </w:rPr>
        <w:t xml:space="preserve">in the TNA extracted solution. </w:t>
      </w:r>
      <w:r w:rsidR="009028A0">
        <w:t>The fi</w:t>
      </w:r>
      <w:r w:rsidR="00BB1565">
        <w:t xml:space="preserve">fth </w:t>
      </w:r>
      <w:r w:rsidR="009028A0">
        <w:t xml:space="preserve">column </w:t>
      </w:r>
      <w:r w:rsidR="009028A0">
        <w:rPr>
          <w:lang w:val="en-US"/>
        </w:rPr>
        <w:t>show</w:t>
      </w:r>
      <w:r w:rsidR="00F439C3">
        <w:rPr>
          <w:lang w:val="en-US"/>
        </w:rPr>
        <w:t>s</w:t>
      </w:r>
      <w:r w:rsidR="009028A0">
        <w:rPr>
          <w:lang w:val="en-US"/>
        </w:rPr>
        <w:t xml:space="preserve"> HIV-1 copy numbers by the </w:t>
      </w:r>
      <w:r w:rsidR="00FE6B1C">
        <w:rPr>
          <w:lang w:val="en-US"/>
        </w:rPr>
        <w:t>DNA PCR</w:t>
      </w:r>
      <w:r w:rsidR="00F851CD">
        <w:rPr>
          <w:lang w:val="en-US"/>
        </w:rPr>
        <w:t xml:space="preserve"> analysis data </w:t>
      </w:r>
      <w:r w:rsidR="009028A0">
        <w:rPr>
          <w:lang w:val="en-US"/>
        </w:rPr>
        <w:t>with TNA extraction method</w:t>
      </w:r>
      <w:r w:rsidR="00F851CD">
        <w:rPr>
          <w:lang w:val="en-US"/>
        </w:rPr>
        <w:t xml:space="preserve">, where </w:t>
      </w:r>
      <w:r w:rsidR="00FC49A7">
        <w:rPr>
          <w:lang w:val="en-US"/>
        </w:rPr>
        <w:t>we used the sam</w:t>
      </w:r>
      <w:r w:rsidR="00CE79E8">
        <w:rPr>
          <w:lang w:val="en-US"/>
        </w:rPr>
        <w:t xml:space="preserve">e </w:t>
      </w:r>
      <w:r w:rsidR="00DF0BB7">
        <w:rPr>
          <w:lang w:val="en-US"/>
        </w:rPr>
        <w:t xml:space="preserve">PCR amplified condition as in </w:t>
      </w:r>
      <w:r w:rsidR="00F9539D">
        <w:rPr>
          <w:lang w:val="en-US"/>
        </w:rPr>
        <w:t xml:space="preserve">One-Step RT </w:t>
      </w:r>
      <w:r w:rsidR="00DF0BB7">
        <w:rPr>
          <w:lang w:val="en-US"/>
        </w:rPr>
        <w:t>RNA analysis</w:t>
      </w:r>
      <w:r w:rsidR="009B0422">
        <w:rPr>
          <w:lang w:val="en-US"/>
        </w:rPr>
        <w:t xml:space="preserve">, except </w:t>
      </w:r>
      <w:r w:rsidR="00F439C3">
        <w:rPr>
          <w:lang w:val="en-US"/>
        </w:rPr>
        <w:t xml:space="preserve">without </w:t>
      </w:r>
      <w:r w:rsidR="00CC40D2">
        <w:rPr>
          <w:lang w:val="en-US"/>
        </w:rPr>
        <w:t xml:space="preserve">addition of </w:t>
      </w:r>
      <w:r w:rsidR="001E0673">
        <w:rPr>
          <w:lang w:val="en-US"/>
        </w:rPr>
        <w:t xml:space="preserve">RT enzyme. </w:t>
      </w:r>
      <w:r w:rsidR="00F439C3">
        <w:rPr>
          <w:lang w:val="en-US"/>
        </w:rPr>
        <w:t>Therefore, the fifth column detects only HIV-1 DN</w:t>
      </w:r>
      <w:r w:rsidR="006C1AAE">
        <w:rPr>
          <w:lang w:val="en-US"/>
        </w:rPr>
        <w:t>A</w:t>
      </w:r>
      <w:r w:rsidR="00F439C3">
        <w:rPr>
          <w:lang w:val="en-US"/>
        </w:rPr>
        <w:t>, while t</w:t>
      </w:r>
      <w:r w:rsidR="009822E0">
        <w:t xml:space="preserve">he sixth column </w:t>
      </w:r>
      <w:r w:rsidR="009822E0">
        <w:rPr>
          <w:lang w:val="en-US"/>
        </w:rPr>
        <w:t>show</w:t>
      </w:r>
      <w:r w:rsidR="00F439C3">
        <w:rPr>
          <w:lang w:val="en-US"/>
        </w:rPr>
        <w:t>s the</w:t>
      </w:r>
      <w:r w:rsidR="009822E0">
        <w:rPr>
          <w:lang w:val="en-US"/>
        </w:rPr>
        <w:t xml:space="preserve"> HIV-1 RNA copy numbers in </w:t>
      </w:r>
      <w:r w:rsidR="00403389">
        <w:rPr>
          <w:lang w:val="en-US"/>
        </w:rPr>
        <w:t>the sample</w:t>
      </w:r>
      <w:r w:rsidR="0090094F">
        <w:rPr>
          <w:lang w:val="en-US"/>
        </w:rPr>
        <w:t xml:space="preserve"> by subtraction of </w:t>
      </w:r>
      <w:r w:rsidR="00B31353">
        <w:rPr>
          <w:lang w:val="en-US"/>
        </w:rPr>
        <w:t>D</w:t>
      </w:r>
      <w:r w:rsidR="0090094F">
        <w:rPr>
          <w:lang w:val="en-US"/>
        </w:rPr>
        <w:t>NA</w:t>
      </w:r>
      <w:r w:rsidR="00B31353">
        <w:rPr>
          <w:lang w:val="en-US"/>
        </w:rPr>
        <w:t xml:space="preserve"> copy number</w:t>
      </w:r>
      <w:r w:rsidR="00403389">
        <w:rPr>
          <w:lang w:val="en-US"/>
        </w:rPr>
        <w:t xml:space="preserve"> (column 5)</w:t>
      </w:r>
      <w:r w:rsidR="00B31353">
        <w:rPr>
          <w:lang w:val="en-US"/>
        </w:rPr>
        <w:t xml:space="preserve"> </w:t>
      </w:r>
      <w:r w:rsidR="003103F5">
        <w:rPr>
          <w:lang w:val="en-US"/>
        </w:rPr>
        <w:t xml:space="preserve">from </w:t>
      </w:r>
      <w:r w:rsidR="00403389">
        <w:rPr>
          <w:lang w:val="en-US"/>
        </w:rPr>
        <w:t xml:space="preserve">the total </w:t>
      </w:r>
      <w:r w:rsidR="003103F5">
        <w:rPr>
          <w:lang w:val="en-US"/>
        </w:rPr>
        <w:t>TNA HIV-1 copy number</w:t>
      </w:r>
      <w:r w:rsidR="00403389">
        <w:rPr>
          <w:lang w:val="en-US"/>
        </w:rPr>
        <w:t xml:space="preserve"> (column 4)</w:t>
      </w:r>
      <w:r w:rsidR="003103F5">
        <w:rPr>
          <w:lang w:val="en-US"/>
        </w:rPr>
        <w:t xml:space="preserve">. </w:t>
      </w:r>
      <w:r w:rsidR="00FF3998">
        <w:rPr>
          <w:lang w:val="en-US"/>
        </w:rPr>
        <w:t>Th</w:t>
      </w:r>
      <w:r w:rsidR="00403389">
        <w:rPr>
          <w:lang w:val="en-US"/>
        </w:rPr>
        <w:t>is</w:t>
      </w:r>
      <w:r w:rsidR="00FF3998">
        <w:rPr>
          <w:lang w:val="en-US"/>
        </w:rPr>
        <w:t xml:space="preserve"> data </w:t>
      </w:r>
      <w:r w:rsidR="00403389">
        <w:rPr>
          <w:lang w:val="en-US"/>
        </w:rPr>
        <w:t>shows</w:t>
      </w:r>
      <w:r w:rsidR="00FF3998">
        <w:rPr>
          <w:lang w:val="en-US"/>
        </w:rPr>
        <w:t xml:space="preserve"> that t</w:t>
      </w:r>
      <w:r w:rsidR="001B04C0">
        <w:rPr>
          <w:lang w:val="en-US"/>
        </w:rPr>
        <w:t xml:space="preserve">he </w:t>
      </w:r>
      <w:r w:rsidR="001974FB">
        <w:rPr>
          <w:lang w:val="en-US"/>
        </w:rPr>
        <w:t xml:space="preserve">calculated number of HIV-1 RNA </w:t>
      </w:r>
      <w:r w:rsidR="008A2791">
        <w:rPr>
          <w:lang w:val="en-US"/>
        </w:rPr>
        <w:t xml:space="preserve">with </w:t>
      </w:r>
      <w:r w:rsidR="00403389">
        <w:rPr>
          <w:lang w:val="en-US"/>
        </w:rPr>
        <w:t xml:space="preserve">the </w:t>
      </w:r>
      <w:r w:rsidR="008A2791">
        <w:rPr>
          <w:lang w:val="en-US"/>
        </w:rPr>
        <w:t>TNA</w:t>
      </w:r>
      <w:r w:rsidR="00556EA8">
        <w:rPr>
          <w:lang w:val="en-US"/>
        </w:rPr>
        <w:t xml:space="preserve"> extraction method</w:t>
      </w:r>
      <w:r w:rsidR="00F753CA">
        <w:rPr>
          <w:lang w:val="en-US"/>
        </w:rPr>
        <w:t xml:space="preserve"> (column</w:t>
      </w:r>
      <w:r w:rsidR="00403389">
        <w:rPr>
          <w:lang w:val="en-US"/>
        </w:rPr>
        <w:t xml:space="preserve"> 6</w:t>
      </w:r>
      <w:r w:rsidR="00F753CA">
        <w:rPr>
          <w:lang w:val="en-US"/>
        </w:rPr>
        <w:t>)</w:t>
      </w:r>
      <w:r w:rsidR="00763DFD">
        <w:rPr>
          <w:lang w:val="en-US"/>
        </w:rPr>
        <w:t xml:space="preserve"> </w:t>
      </w:r>
      <w:r w:rsidR="001974FB">
        <w:rPr>
          <w:lang w:val="en-US"/>
        </w:rPr>
        <w:t>showe</w:t>
      </w:r>
      <w:r w:rsidR="00763DFD">
        <w:rPr>
          <w:lang w:val="en-US"/>
        </w:rPr>
        <w:t>d</w:t>
      </w:r>
      <w:r w:rsidR="00556EA8">
        <w:rPr>
          <w:lang w:val="en-US"/>
        </w:rPr>
        <w:t xml:space="preserve"> </w:t>
      </w:r>
      <w:r w:rsidR="00386CD7">
        <w:rPr>
          <w:lang w:val="en-US"/>
        </w:rPr>
        <w:t xml:space="preserve">higher levels, </w:t>
      </w:r>
      <w:r w:rsidR="00595F91">
        <w:rPr>
          <w:lang w:val="en-US"/>
        </w:rPr>
        <w:t xml:space="preserve">compared with RNA </w:t>
      </w:r>
      <w:r w:rsidR="00403389">
        <w:rPr>
          <w:lang w:val="en-US"/>
        </w:rPr>
        <w:t xml:space="preserve">only </w:t>
      </w:r>
      <w:r w:rsidR="00595F91">
        <w:rPr>
          <w:lang w:val="en-US"/>
        </w:rPr>
        <w:t>extraction method (</w:t>
      </w:r>
      <w:r w:rsidR="00F753CA">
        <w:rPr>
          <w:lang w:val="en-US"/>
        </w:rPr>
        <w:t>column</w:t>
      </w:r>
      <w:r w:rsidR="00403389">
        <w:rPr>
          <w:lang w:val="en-US"/>
        </w:rPr>
        <w:t xml:space="preserve"> 3</w:t>
      </w:r>
      <w:r w:rsidR="00F753CA">
        <w:rPr>
          <w:lang w:val="en-US"/>
        </w:rPr>
        <w:t>)</w:t>
      </w:r>
      <w:r w:rsidR="00CF3284">
        <w:rPr>
          <w:lang w:val="en-US"/>
        </w:rPr>
        <w:t>. It is noted that</w:t>
      </w:r>
      <w:r w:rsidR="003F319E">
        <w:rPr>
          <w:lang w:val="en-US"/>
        </w:rPr>
        <w:t xml:space="preserve"> especially </w:t>
      </w:r>
      <w:r w:rsidR="00403389">
        <w:rPr>
          <w:lang w:val="en-US"/>
        </w:rPr>
        <w:t xml:space="preserve">the </w:t>
      </w:r>
      <w:r w:rsidR="003F319E">
        <w:rPr>
          <w:lang w:val="en-US"/>
        </w:rPr>
        <w:t>last two rows</w:t>
      </w:r>
      <w:r w:rsidR="00403389">
        <w:rPr>
          <w:lang w:val="en-US"/>
        </w:rPr>
        <w:t>,</w:t>
      </w:r>
      <w:r w:rsidR="003F319E">
        <w:rPr>
          <w:lang w:val="en-US"/>
        </w:rPr>
        <w:t xml:space="preserve"> </w:t>
      </w:r>
      <w:r w:rsidR="00403389">
        <w:t>comparable</w:t>
      </w:r>
      <w:r w:rsidR="00E82665">
        <w:t xml:space="preserve"> </w:t>
      </w:r>
      <w:r w:rsidR="00403389">
        <w:t xml:space="preserve">to </w:t>
      </w:r>
      <w:r w:rsidR="00E82665">
        <w:t xml:space="preserve">CSF </w:t>
      </w:r>
      <w:r w:rsidR="00403389">
        <w:t>cell counts,</w:t>
      </w:r>
      <w:r w:rsidR="00D15EE8">
        <w:t xml:space="preserve"> showed higher levels of isolated CA-HIV-1 RNA </w:t>
      </w:r>
      <w:r w:rsidR="00403389">
        <w:t>using the</w:t>
      </w:r>
      <w:r w:rsidR="00031E29">
        <w:t xml:space="preserve"> TNA method</w:t>
      </w:r>
      <w:r w:rsidR="00E82665">
        <w:t xml:space="preserve">. </w:t>
      </w:r>
      <w:r w:rsidR="00403389">
        <w:t>Therefore, w</w:t>
      </w:r>
      <w:r w:rsidR="00660839">
        <w:t>e used</w:t>
      </w:r>
      <w:r w:rsidR="00403389">
        <w:t xml:space="preserve"> 2 aliquots from</w:t>
      </w:r>
      <w:r w:rsidR="00660839">
        <w:t xml:space="preserve"> </w:t>
      </w:r>
      <w:r w:rsidR="00403389">
        <w:t xml:space="preserve">the </w:t>
      </w:r>
      <w:r w:rsidR="00660839">
        <w:t>TNA ex</w:t>
      </w:r>
      <w:r w:rsidR="00F42224">
        <w:t>traction method with One-Step RT PCR</w:t>
      </w:r>
      <w:r w:rsidR="00403389">
        <w:t xml:space="preserve">, with and without RT respectively, and </w:t>
      </w:r>
      <w:r w:rsidR="00F42224">
        <w:t xml:space="preserve">analysis </w:t>
      </w:r>
      <w:r w:rsidR="00116EA4">
        <w:rPr>
          <w:lang w:val="en-US"/>
        </w:rPr>
        <w:t xml:space="preserve">by </w:t>
      </w:r>
      <w:r w:rsidR="00116EA4" w:rsidRPr="00653431">
        <w:rPr>
          <w:lang w:val="en-US"/>
        </w:rPr>
        <w:t xml:space="preserve">the </w:t>
      </w:r>
      <w:r w:rsidR="00116EA4" w:rsidRPr="00410FB8">
        <w:rPr>
          <w:lang w:val="en-US"/>
        </w:rPr>
        <w:t>πCode End-Point PCR</w:t>
      </w:r>
      <w:r w:rsidR="00403389">
        <w:rPr>
          <w:lang w:val="en-US"/>
        </w:rPr>
        <w:t>,</w:t>
      </w:r>
      <w:r w:rsidR="00116EA4">
        <w:rPr>
          <w:lang w:val="en-US"/>
        </w:rPr>
        <w:t xml:space="preserve"> to </w:t>
      </w:r>
      <w:r w:rsidR="00403389">
        <w:rPr>
          <w:lang w:val="en-US"/>
        </w:rPr>
        <w:t xml:space="preserve">separately </w:t>
      </w:r>
      <w:r w:rsidR="00116EA4">
        <w:rPr>
          <w:lang w:val="en-US"/>
        </w:rPr>
        <w:t xml:space="preserve">determine HIV-1 CA-RNA and CA-DNA levels in </w:t>
      </w:r>
      <w:r w:rsidR="000404F3">
        <w:rPr>
          <w:lang w:val="en-US"/>
        </w:rPr>
        <w:t xml:space="preserve">our </w:t>
      </w:r>
      <w:r w:rsidR="00116EA4">
        <w:rPr>
          <w:lang w:val="en-US"/>
        </w:rPr>
        <w:t xml:space="preserve">CSF </w:t>
      </w:r>
      <w:r w:rsidR="00453C9A">
        <w:rPr>
          <w:lang w:val="en-US"/>
        </w:rPr>
        <w:t xml:space="preserve">cell </w:t>
      </w:r>
      <w:r w:rsidR="00116EA4">
        <w:rPr>
          <w:lang w:val="en-US"/>
        </w:rPr>
        <w:t xml:space="preserve">samples. </w:t>
      </w:r>
    </w:p>
    <w:p w14:paraId="4C0A93BD" w14:textId="39B68FF1" w:rsidR="003570A4" w:rsidRPr="000A082A" w:rsidRDefault="003570A4">
      <w:pPr>
        <w:rPr>
          <w:lang w:val="en-US"/>
        </w:rPr>
      </w:pPr>
    </w:p>
    <w:p w14:paraId="21D6665C" w14:textId="77777777" w:rsidR="00044FE3" w:rsidRDefault="00044FE3">
      <w:pPr>
        <w:rPr>
          <w:b/>
          <w:bCs/>
        </w:rPr>
      </w:pPr>
      <w:r>
        <w:rPr>
          <w:b/>
          <w:bCs/>
        </w:rPr>
        <w:br w:type="page"/>
      </w:r>
    </w:p>
    <w:p w14:paraId="3587FCBA" w14:textId="77777777" w:rsidR="007B1054" w:rsidRPr="00C529F9" w:rsidRDefault="007B1054" w:rsidP="007B1054">
      <w:pPr>
        <w:pStyle w:val="NormalWeb"/>
        <w:spacing w:line="360" w:lineRule="auto"/>
        <w:rPr>
          <w:b/>
          <w:bCs/>
          <w:lang w:val="en-US"/>
        </w:rPr>
      </w:pPr>
      <w:r w:rsidRPr="006C2F2B">
        <w:rPr>
          <w:b/>
          <w:bCs/>
        </w:rPr>
        <w:lastRenderedPageBreak/>
        <w:t xml:space="preserve">REFERENCES </w:t>
      </w:r>
    </w:p>
    <w:p w14:paraId="3CF74B67" w14:textId="77777777" w:rsidR="007B1054" w:rsidRDefault="007B1054" w:rsidP="007B1054">
      <w:pPr>
        <w:spacing w:line="360" w:lineRule="auto"/>
        <w:rPr>
          <w:lang w:val="en-US"/>
        </w:rPr>
      </w:pPr>
    </w:p>
    <w:p w14:paraId="76149478" w14:textId="77777777" w:rsidR="007B1054" w:rsidRPr="007B1054" w:rsidRDefault="007B1054" w:rsidP="007B1054">
      <w:pPr>
        <w:pStyle w:val="EndNoteBibliography"/>
        <w:rPr>
          <w:noProof/>
        </w:rPr>
      </w:pPr>
      <w:r>
        <w:rPr>
          <w:lang w:val="en-US"/>
        </w:rPr>
        <w:fldChar w:fldCharType="begin"/>
      </w:r>
      <w:r>
        <w:rPr>
          <w:lang w:val="en-US"/>
        </w:rPr>
        <w:instrText xml:space="preserve"> ADDIN EN.REFLIST </w:instrText>
      </w:r>
      <w:r>
        <w:rPr>
          <w:lang w:val="en-US"/>
        </w:rPr>
        <w:fldChar w:fldCharType="separate"/>
      </w:r>
      <w:r w:rsidRPr="007B1054">
        <w:rPr>
          <w:noProof/>
        </w:rPr>
        <w:t>1.</w:t>
      </w:r>
      <w:r w:rsidRPr="007B1054">
        <w:rPr>
          <w:noProof/>
        </w:rPr>
        <w:tab/>
        <w:t>CogState. Cogstate paediatric and adult normative data. Melbourne, Australia: Cogstate Ltd.; 2018.</w:t>
      </w:r>
    </w:p>
    <w:p w14:paraId="0E90A892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2.</w:t>
      </w:r>
      <w:r w:rsidRPr="007B1054">
        <w:rPr>
          <w:noProof/>
        </w:rPr>
        <w:tab/>
        <w:t>Heaton RK, Miller SW, Taylor MJ, Grant I. Revised comprehensive norms for an expanded Halstead-Reitan Battery: Demographically adjusted neuropsychological norms for African American and Caucasian Adults Scoring Program. Odessa, FL: Psychological Assessment Resources; 2004.</w:t>
      </w:r>
    </w:p>
    <w:p w14:paraId="5E9FAEF2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3.</w:t>
      </w:r>
      <w:r w:rsidRPr="007B1054">
        <w:rPr>
          <w:noProof/>
        </w:rPr>
        <w:tab/>
        <w:t>Psychological Corporation. WAIS-III—WMS-III—WIAT-II Scoring Assistant. San Antonio, TX: Psychological Corporation; 2001.</w:t>
      </w:r>
    </w:p>
    <w:p w14:paraId="2F0765D0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4.</w:t>
      </w:r>
      <w:r w:rsidRPr="007B1054">
        <w:rPr>
          <w:noProof/>
        </w:rPr>
        <w:tab/>
        <w:t>Brandt J, Benedict RH. Hopkins Verbal Learning Test-Revised: Professional manual. Odessa, FL: Psychological Assessment Resources.; 2001.</w:t>
      </w:r>
    </w:p>
    <w:p w14:paraId="49D9A59E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5.</w:t>
      </w:r>
      <w:r w:rsidRPr="007B1054">
        <w:rPr>
          <w:noProof/>
        </w:rPr>
        <w:tab/>
        <w:t>Kongs SK, Thompson LL, Iverson GL, Heaton RK. Wisconsin Card Sorting Test-64 Card Version: Professional Manual. Odessa, FL: Psychological Assessment Resources.; 2000.</w:t>
      </w:r>
    </w:p>
    <w:p w14:paraId="3DB37C0F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6.</w:t>
      </w:r>
      <w:r w:rsidRPr="007B1054">
        <w:rPr>
          <w:noProof/>
        </w:rPr>
        <w:tab/>
        <w:t>Norman MA, Moore DJ, Taylor M, Franklin D, Jr., Cysique L, Ake C, et al. Demographically corrected norms for African Americans and Caucasians on the Hopkins Verbal Learning Test-Revised, Brief Visuospatial Memory Test-Revised, Stroop Color and Word Test, and Wisconsin Card Sorting Test 64-Card Version. J Clin Exp Neuropsychol. 2011;33(7):793-804.</w:t>
      </w:r>
    </w:p>
    <w:p w14:paraId="29AB273D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7.</w:t>
      </w:r>
      <w:r w:rsidRPr="007B1054">
        <w:rPr>
          <w:noProof/>
        </w:rPr>
        <w:tab/>
        <w:t>Antinori A, Arendt G, Becker JT, Brew BJ, Byrd DA, Cherner M, et al. Updated research nosology for HIV-associated neurocognitive disorders. Neurology. 2007;69(18):1789-99.</w:t>
      </w:r>
    </w:p>
    <w:p w14:paraId="260D1632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8.</w:t>
      </w:r>
      <w:r w:rsidRPr="007B1054">
        <w:rPr>
          <w:noProof/>
        </w:rPr>
        <w:tab/>
        <w:t>Heaton RK, Franklin DR, Ellis RJ, McCutchan JA, Letendre SL, Leblanc S, et al. HIV-associated neurocognitive disorders before and during the era of combination antiretroviral therapy: differences in rates, nature, and predictors. J Neurovirol. 2011;17(1):3-16.</w:t>
      </w:r>
    </w:p>
    <w:p w14:paraId="5F193722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9.</w:t>
      </w:r>
      <w:r w:rsidRPr="007B1054">
        <w:rPr>
          <w:noProof/>
        </w:rPr>
        <w:tab/>
        <w:t>Cysique LA, Heaton RK, Kamminga J, Lane T, Gates TM, Moore DM, et al. HIV-associated neurocognitive disorder in Australia: a case of a high-functioning and optimally treated cohort and implications for international neuroHIV research. J Neurovirol. 2014;20(3):258-68.</w:t>
      </w:r>
    </w:p>
    <w:p w14:paraId="6564EB51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10.</w:t>
      </w:r>
      <w:r w:rsidRPr="007B1054">
        <w:rPr>
          <w:noProof/>
        </w:rPr>
        <w:tab/>
        <w:t>Kamminga J, Bloch M, Vincent T, Carberry A, Brew BJ, Cysique LA. Determining optimal impairment rating methodology for a new HIV-associated neurocognitive disorder screening procedure. Journal of Clinical and Experimental Neuropsychology. 2017;39(8):753-67.</w:t>
      </w:r>
    </w:p>
    <w:p w14:paraId="6BA465B4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11.</w:t>
      </w:r>
      <w:r w:rsidRPr="007B1054">
        <w:rPr>
          <w:noProof/>
        </w:rPr>
        <w:tab/>
        <w:t>Cysique LA, Maruff P, Darby D, Brew BJ. The assessment of cognitive function in advanced HIV-1 infection and AIDS dementia complex using a new computerised cognitive test battery. Arch Clin Neuropsychol. 2006;21(2):185-94.</w:t>
      </w:r>
    </w:p>
    <w:p w14:paraId="1CDE9E15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12.</w:t>
      </w:r>
      <w:r w:rsidRPr="007B1054">
        <w:rPr>
          <w:noProof/>
        </w:rPr>
        <w:tab/>
        <w:t>Holdnack HA. Wechsler Test of Adult Reading: WTAR. San Antonio, TX: Psychological Corporation; 2001.</w:t>
      </w:r>
    </w:p>
    <w:p w14:paraId="2363507D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13.</w:t>
      </w:r>
      <w:r w:rsidRPr="007B1054">
        <w:rPr>
          <w:noProof/>
        </w:rPr>
        <w:tab/>
        <w:t>Henry JD, Crawford JR. The short-form version of the Depression Anxiety Stress Scales (DASS-21): construct validity and normative data in a large non-clinical sample. Br J Clin Psychol. 2005;44(Pt 2):227-39.</w:t>
      </w:r>
    </w:p>
    <w:p w14:paraId="3413A27A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14.</w:t>
      </w:r>
      <w:r w:rsidRPr="007B1054">
        <w:rPr>
          <w:noProof/>
        </w:rPr>
        <w:tab/>
        <w:t>Sheehan DV, Lecrubier Y, Harnett Sheehan K, Janavs J, Weiller E, Keskiner A, et al. The validity of the Mini International Neuropsychiatric Interview (MINI) according to the SCID-P and its reliability. European Psychiatry. 1997;12(5):232-41.</w:t>
      </w:r>
    </w:p>
    <w:p w14:paraId="704CFEB4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lastRenderedPageBreak/>
        <w:t>15.</w:t>
      </w:r>
      <w:r w:rsidRPr="007B1054">
        <w:rPr>
          <w:noProof/>
        </w:rPr>
        <w:tab/>
        <w:t>Knobel H, Alonso J, Casado JL, Collazos J, González J, Ruiz I, et al. Validation of a simplified medication adherence questionnaire in a large cohort of HIV-infected patients: the GEEMA Study. Aids. 2002;16(4):605-13.</w:t>
      </w:r>
    </w:p>
    <w:p w14:paraId="54D43E2B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16.</w:t>
      </w:r>
      <w:r w:rsidRPr="007B1054">
        <w:rPr>
          <w:noProof/>
        </w:rPr>
        <w:tab/>
        <w:t>Lawton MP, Brody EM. Assessment of older people: self-maintaining and instrumental activities of daily living. Gerontologist. 1969;9(3):179-86.</w:t>
      </w:r>
    </w:p>
    <w:p w14:paraId="6D61DE58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17.</w:t>
      </w:r>
      <w:r w:rsidRPr="007B1054">
        <w:rPr>
          <w:noProof/>
        </w:rPr>
        <w:tab/>
        <w:t>Carey CL, Woods SP, Gonzalez R, Conover E, Marcotte TD, Grant I, et al. Predictive validity of global deficit scores in detecting neuropsychological impairment in HIV infection. J Clin Exp Neuropsychol. 2004;26(3):307-19.</w:t>
      </w:r>
    </w:p>
    <w:p w14:paraId="5E9BD74B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18.</w:t>
      </w:r>
      <w:r w:rsidRPr="007B1054">
        <w:rPr>
          <w:noProof/>
        </w:rPr>
        <w:tab/>
        <w:t>Suzuki K, Hu J-Y, Ishida T, Lin Y, Minote S, Liu Z, et al. Development of an Ultrasensitive HIV-1 DNA Detection Assay Based on an Automated πCode End-Point PCR System. J AIDS HIV Treat. 2019;1(2):69-88.</w:t>
      </w:r>
    </w:p>
    <w:p w14:paraId="1B9F45DE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19.</w:t>
      </w:r>
      <w:r w:rsidRPr="007B1054">
        <w:rPr>
          <w:noProof/>
        </w:rPr>
        <w:tab/>
        <w:t>Suzuki K, Levert A, Yeung J, Starr M, Cameron J, Williams R, et al. HIV-1 viral blips are associated with repeated and increasingly high levels of cell-associated HIV-1 RNA transcriptional activity. AIDS. 2021.</w:t>
      </w:r>
    </w:p>
    <w:p w14:paraId="48482586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20.</w:t>
      </w:r>
      <w:r w:rsidRPr="007B1054">
        <w:rPr>
          <w:noProof/>
        </w:rPr>
        <w:tab/>
        <w:t>Wong ML, Medrano JF. Real-time PCR for mRNA quantitation. Biotechniques. 2005;39(1):75-85.</w:t>
      </w:r>
    </w:p>
    <w:p w14:paraId="12D45149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21.</w:t>
      </w:r>
      <w:r w:rsidRPr="007B1054">
        <w:rPr>
          <w:noProof/>
        </w:rPr>
        <w:tab/>
        <w:t>Bustin SA, Nolan T. Pitfalls of quantitative real-time reverse-transcription polymerase chain reaction. J Biomol Tech. 2004;15(3):155-66.</w:t>
      </w:r>
    </w:p>
    <w:p w14:paraId="763F1B8F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22.</w:t>
      </w:r>
      <w:r w:rsidRPr="007B1054">
        <w:rPr>
          <w:noProof/>
        </w:rPr>
        <w:tab/>
        <w:t>Zeh C, Ndiege K, Inzaule S, Achieng R, Williamson J, Chih-Wei Chang J, et al. Evaluation of the performance of Abbott m2000 and Roche COBAS Ampliprep/COBAS Taqman assays for HIV-1 viral load determination using dried blood spots and dried plasma spots in Kenya. PLoS One. 2017;12(6):e0179316.</w:t>
      </w:r>
    </w:p>
    <w:p w14:paraId="6E112612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23.</w:t>
      </w:r>
      <w:r w:rsidRPr="007B1054">
        <w:rPr>
          <w:noProof/>
        </w:rPr>
        <w:tab/>
        <w:t>Jagodzinski LL, Manak MM, Hack HR, Liu Y, Malia JA, Freeman J, et al. Impact of Early Antiretroviral Therapy on Detection of Cell-Associated HIV-1 Nucleic Acid in Blood by the Roche Cobas TaqMan Test. Journal of clinical microbiology. 2019;57(5).</w:t>
      </w:r>
    </w:p>
    <w:p w14:paraId="22EE7AC0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24.</w:t>
      </w:r>
      <w:r w:rsidRPr="007B1054">
        <w:rPr>
          <w:noProof/>
        </w:rPr>
        <w:tab/>
        <w:t>Tuaillon E, Kania D, Pisoni A, Bollore K, Taieb F, Ontsira Ngoyi EN, et al. Dried Blood Spot Tests for the Diagnosis and Therapeutic Monitoring of HIV and Viral Hepatitis B and C. Front Microbiol. 2020;11:373.</w:t>
      </w:r>
    </w:p>
    <w:p w14:paraId="31E7D51E" w14:textId="77777777" w:rsidR="007B1054" w:rsidRPr="007B1054" w:rsidRDefault="007B1054" w:rsidP="007B1054">
      <w:pPr>
        <w:pStyle w:val="EndNoteBibliography"/>
        <w:rPr>
          <w:noProof/>
        </w:rPr>
      </w:pPr>
      <w:r w:rsidRPr="007B1054">
        <w:rPr>
          <w:noProof/>
        </w:rPr>
        <w:t>25.</w:t>
      </w:r>
      <w:r w:rsidRPr="007B1054">
        <w:rPr>
          <w:noProof/>
        </w:rPr>
        <w:tab/>
        <w:t>Sabi I, Mahiga H, Mgaya J, Geisenberger O, Kastner S, Olomi W, et al. Accuracy and Operational Characteristics of Xpert Human Immunodeficiency Virus Point-of-Care Testing at Birth and Until Week 6 in Human Immunodeficiency Virus-exposed Neonates in Tanzania. Clin Infect Dis. 2019;68(4):615-22.</w:t>
      </w:r>
    </w:p>
    <w:p w14:paraId="25E7B0AC" w14:textId="77777777" w:rsidR="007B1054" w:rsidRPr="00DD3E48" w:rsidRDefault="007B1054" w:rsidP="007B1054">
      <w:pPr>
        <w:spacing w:line="360" w:lineRule="auto"/>
        <w:rPr>
          <w:lang w:val="en-US"/>
        </w:rPr>
      </w:pPr>
      <w:r>
        <w:rPr>
          <w:lang w:val="en-US"/>
        </w:rPr>
        <w:fldChar w:fldCharType="end"/>
      </w:r>
    </w:p>
    <w:p w14:paraId="447188FB" w14:textId="77777777" w:rsidR="007B1054" w:rsidRDefault="007B1054" w:rsidP="007B1054">
      <w:pPr>
        <w:spacing w:line="360" w:lineRule="auto"/>
      </w:pPr>
    </w:p>
    <w:p w14:paraId="732E6857" w14:textId="253E267D" w:rsidR="0046088D" w:rsidRPr="004350EB" w:rsidRDefault="0046088D" w:rsidP="004350EB"/>
    <w:sectPr w:rsidR="0046088D" w:rsidRPr="004350EB" w:rsidSect="00F93D2A">
      <w:headerReference w:type="default" r:id="rId14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6EA277" w14:textId="77777777" w:rsidR="00252C4D" w:rsidRDefault="00252C4D" w:rsidP="0063014C">
      <w:r>
        <w:separator/>
      </w:r>
    </w:p>
  </w:endnote>
  <w:endnote w:type="continuationSeparator" w:id="0">
    <w:p w14:paraId="7DABB1EE" w14:textId="77777777" w:rsidR="00252C4D" w:rsidRDefault="00252C4D" w:rsidP="006301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Narrow Bold">
    <w:altName w:val="Arial Narrow"/>
    <w:panose1 w:val="020B07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EB0AD8" w14:textId="77777777" w:rsidR="00315A98" w:rsidRDefault="00315A98" w:rsidP="0063014C">
    <w:pPr>
      <w:pStyle w:val="Footer"/>
      <w:tabs>
        <w:tab w:val="left" w:pos="6521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0FE9E6" w14:textId="77777777" w:rsidR="00252C4D" w:rsidRDefault="00252C4D" w:rsidP="0063014C">
      <w:r>
        <w:separator/>
      </w:r>
    </w:p>
  </w:footnote>
  <w:footnote w:type="continuationSeparator" w:id="0">
    <w:p w14:paraId="61578618" w14:textId="77777777" w:rsidR="00252C4D" w:rsidRDefault="00252C4D" w:rsidP="006301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184670155"/>
      <w:docPartObj>
        <w:docPartGallery w:val="Page Numbers (Top of Page)"/>
        <w:docPartUnique/>
      </w:docPartObj>
    </w:sdtPr>
    <w:sdtContent>
      <w:p w14:paraId="2513C068" w14:textId="196C2F87" w:rsidR="007B1054" w:rsidRDefault="007B1054" w:rsidP="002D7ACD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CCB66E8" w14:textId="77777777" w:rsidR="007B1054" w:rsidRDefault="007B1054" w:rsidP="007B105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042126196"/>
      <w:docPartObj>
        <w:docPartGallery w:val="Page Numbers (Top of Page)"/>
        <w:docPartUnique/>
      </w:docPartObj>
    </w:sdtPr>
    <w:sdtContent>
      <w:p w14:paraId="36F68AEE" w14:textId="5C6F5C6C" w:rsidR="007B1054" w:rsidRDefault="007B1054" w:rsidP="002D7ACD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1C239AD3" w14:textId="1D015F05" w:rsidR="007B1054" w:rsidRDefault="007B1054" w:rsidP="007B1054">
    <w:pPr>
      <w:pStyle w:val="Header"/>
      <w:ind w:right="360"/>
    </w:pPr>
    <w:r>
      <w:tab/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7DEFB" w14:textId="77777777" w:rsidR="00315A98" w:rsidRDefault="00315A98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5CB392" w14:textId="77777777" w:rsidR="00315A98" w:rsidRDefault="00315A9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0848EE02"/>
    <w:lvl w:ilvl="0">
      <w:start w:val="1"/>
      <w:numFmt w:val="bullet"/>
      <w:pStyle w:val="NoteLevel1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1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1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1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1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1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1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1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1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BB2E59"/>
    <w:multiLevelType w:val="hybridMultilevel"/>
    <w:tmpl w:val="FD3C976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84315"/>
    <w:multiLevelType w:val="multilevel"/>
    <w:tmpl w:val="61F6B54C"/>
    <w:lvl w:ilvl="0">
      <w:start w:val="39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C6F0FD8"/>
    <w:multiLevelType w:val="multilevel"/>
    <w:tmpl w:val="29DE8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51498A"/>
    <w:multiLevelType w:val="hybridMultilevel"/>
    <w:tmpl w:val="F138B866"/>
    <w:lvl w:ilvl="0" w:tplc="22044024">
      <w:start w:val="1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5F312F"/>
    <w:multiLevelType w:val="multilevel"/>
    <w:tmpl w:val="3C028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EF06BEF"/>
    <w:multiLevelType w:val="multilevel"/>
    <w:tmpl w:val="0F929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FC0118D"/>
    <w:multiLevelType w:val="hybridMultilevel"/>
    <w:tmpl w:val="FD3C976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0EC7ACF"/>
    <w:multiLevelType w:val="hybridMultilevel"/>
    <w:tmpl w:val="FD3C976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3B3AA8"/>
    <w:multiLevelType w:val="multilevel"/>
    <w:tmpl w:val="E804A6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6581DB2"/>
    <w:multiLevelType w:val="multilevel"/>
    <w:tmpl w:val="EAC4E7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40A54CF5"/>
    <w:multiLevelType w:val="multilevel"/>
    <w:tmpl w:val="4ECE8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43317A29"/>
    <w:multiLevelType w:val="multilevel"/>
    <w:tmpl w:val="A34E8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51E487F"/>
    <w:multiLevelType w:val="multilevel"/>
    <w:tmpl w:val="0AAA9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64577B1"/>
    <w:multiLevelType w:val="multilevel"/>
    <w:tmpl w:val="095A3E22"/>
    <w:lvl w:ilvl="0">
      <w:start w:val="3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55A443DE"/>
    <w:multiLevelType w:val="multilevel"/>
    <w:tmpl w:val="ACFE1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97C2E84"/>
    <w:multiLevelType w:val="multilevel"/>
    <w:tmpl w:val="58901072"/>
    <w:lvl w:ilvl="0">
      <w:start w:val="32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B4D51DA"/>
    <w:multiLevelType w:val="multilevel"/>
    <w:tmpl w:val="B45A6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CC00A49"/>
    <w:multiLevelType w:val="multilevel"/>
    <w:tmpl w:val="6436E4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D2E03B8"/>
    <w:multiLevelType w:val="hybridMultilevel"/>
    <w:tmpl w:val="FD3C976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4A97804"/>
    <w:multiLevelType w:val="multilevel"/>
    <w:tmpl w:val="E3B8D0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53979D0"/>
    <w:multiLevelType w:val="multilevel"/>
    <w:tmpl w:val="DEE20C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E3D6901"/>
    <w:multiLevelType w:val="multilevel"/>
    <w:tmpl w:val="21308A66"/>
    <w:lvl w:ilvl="0">
      <w:start w:val="119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23" w15:restartNumberingAfterBreak="0">
    <w:nsid w:val="6FE56B0B"/>
    <w:multiLevelType w:val="hybridMultilevel"/>
    <w:tmpl w:val="43E03398"/>
    <w:lvl w:ilvl="0" w:tplc="3F88D7F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6826C2"/>
    <w:multiLevelType w:val="hybridMultilevel"/>
    <w:tmpl w:val="379CEBD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2"/>
  </w:num>
  <w:num w:numId="2">
    <w:abstractNumId w:val="2"/>
  </w:num>
  <w:num w:numId="3">
    <w:abstractNumId w:val="14"/>
  </w:num>
  <w:num w:numId="4">
    <w:abstractNumId w:val="16"/>
  </w:num>
  <w:num w:numId="5">
    <w:abstractNumId w:val="0"/>
  </w:num>
  <w:num w:numId="6">
    <w:abstractNumId w:val="24"/>
  </w:num>
  <w:num w:numId="7">
    <w:abstractNumId w:val="11"/>
  </w:num>
  <w:num w:numId="8">
    <w:abstractNumId w:val="20"/>
  </w:num>
  <w:num w:numId="9">
    <w:abstractNumId w:val="10"/>
  </w:num>
  <w:num w:numId="10">
    <w:abstractNumId w:val="6"/>
  </w:num>
  <w:num w:numId="11">
    <w:abstractNumId w:val="15"/>
  </w:num>
  <w:num w:numId="12">
    <w:abstractNumId w:val="13"/>
  </w:num>
  <w:num w:numId="13">
    <w:abstractNumId w:val="5"/>
  </w:num>
  <w:num w:numId="14">
    <w:abstractNumId w:val="9"/>
  </w:num>
  <w:num w:numId="15">
    <w:abstractNumId w:val="21"/>
  </w:num>
  <w:num w:numId="16">
    <w:abstractNumId w:val="18"/>
  </w:num>
  <w:num w:numId="17">
    <w:abstractNumId w:val="12"/>
  </w:num>
  <w:num w:numId="18">
    <w:abstractNumId w:val="17"/>
  </w:num>
  <w:num w:numId="19">
    <w:abstractNumId w:val="3"/>
  </w:num>
  <w:num w:numId="20">
    <w:abstractNumId w:val="23"/>
  </w:num>
  <w:num w:numId="21">
    <w:abstractNumId w:val="4"/>
  </w:num>
  <w:num w:numId="22">
    <w:abstractNumId w:val="7"/>
  </w:num>
  <w:num w:numId="23">
    <w:abstractNumId w:val="8"/>
  </w:num>
  <w:num w:numId="24">
    <w:abstractNumId w:val="1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Vancouver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55spe0026xade8etwfnpzer99s9t9ttt2r9w&quot;&gt;John Z library-Converted Copy-Converted&lt;record-ids&gt;&lt;item&gt;4830&lt;/item&gt;&lt;item&gt;5213&lt;/item&gt;&lt;item&gt;5276&lt;/item&gt;&lt;item&gt;5277&lt;/item&gt;&lt;item&gt;5278&lt;/item&gt;&lt;item&gt;5279&lt;/item&gt;&lt;item&gt;5291&lt;/item&gt;&lt;item&gt;5293&lt;/item&gt;&lt;item&gt;5294&lt;/item&gt;&lt;item&gt;5295&lt;/item&gt;&lt;item&gt;5296&lt;/item&gt;&lt;item&gt;5297&lt;/item&gt;&lt;item&gt;5298&lt;/item&gt;&lt;item&gt;5302&lt;/item&gt;&lt;item&gt;5303&lt;/item&gt;&lt;item&gt;5304&lt;/item&gt;&lt;item&gt;5305&lt;/item&gt;&lt;item&gt;5306&lt;/item&gt;&lt;item&gt;5308&lt;/item&gt;&lt;item&gt;5310&lt;/item&gt;&lt;item&gt;5311&lt;/item&gt;&lt;item&gt;5312&lt;/item&gt;&lt;item&gt;5313&lt;/item&gt;&lt;item&gt;5314&lt;/item&gt;&lt;item&gt;5315&lt;/item&gt;&lt;/record-ids&gt;&lt;/item&gt;&lt;/Libraries&gt;"/>
  </w:docVars>
  <w:rsids>
    <w:rsidRoot w:val="00894CFF"/>
    <w:rsid w:val="000012CF"/>
    <w:rsid w:val="000024E2"/>
    <w:rsid w:val="00002548"/>
    <w:rsid w:val="00003236"/>
    <w:rsid w:val="000033BB"/>
    <w:rsid w:val="0000540E"/>
    <w:rsid w:val="00006941"/>
    <w:rsid w:val="000108ED"/>
    <w:rsid w:val="000129D1"/>
    <w:rsid w:val="000134D7"/>
    <w:rsid w:val="00017712"/>
    <w:rsid w:val="000203B9"/>
    <w:rsid w:val="000205E7"/>
    <w:rsid w:val="000208BF"/>
    <w:rsid w:val="0002197E"/>
    <w:rsid w:val="00022790"/>
    <w:rsid w:val="00024080"/>
    <w:rsid w:val="00030ABB"/>
    <w:rsid w:val="00030F08"/>
    <w:rsid w:val="00031E29"/>
    <w:rsid w:val="00032214"/>
    <w:rsid w:val="000322FF"/>
    <w:rsid w:val="00032ED7"/>
    <w:rsid w:val="00035670"/>
    <w:rsid w:val="0003647A"/>
    <w:rsid w:val="0003793F"/>
    <w:rsid w:val="000400D9"/>
    <w:rsid w:val="000404F3"/>
    <w:rsid w:val="0004286B"/>
    <w:rsid w:val="00042D7B"/>
    <w:rsid w:val="00043673"/>
    <w:rsid w:val="000442EC"/>
    <w:rsid w:val="00044425"/>
    <w:rsid w:val="00044FE3"/>
    <w:rsid w:val="0004569B"/>
    <w:rsid w:val="00046D20"/>
    <w:rsid w:val="000476F3"/>
    <w:rsid w:val="00047C3D"/>
    <w:rsid w:val="00050971"/>
    <w:rsid w:val="00051379"/>
    <w:rsid w:val="00051A01"/>
    <w:rsid w:val="00051BF0"/>
    <w:rsid w:val="000521B1"/>
    <w:rsid w:val="00052A76"/>
    <w:rsid w:val="00052AC9"/>
    <w:rsid w:val="000549DC"/>
    <w:rsid w:val="00054D52"/>
    <w:rsid w:val="0005568D"/>
    <w:rsid w:val="00055CBA"/>
    <w:rsid w:val="00055FE1"/>
    <w:rsid w:val="0005634A"/>
    <w:rsid w:val="000603C0"/>
    <w:rsid w:val="00060943"/>
    <w:rsid w:val="0006175F"/>
    <w:rsid w:val="000640EC"/>
    <w:rsid w:val="00065792"/>
    <w:rsid w:val="000672F4"/>
    <w:rsid w:val="00067402"/>
    <w:rsid w:val="000676E5"/>
    <w:rsid w:val="00071C72"/>
    <w:rsid w:val="000732B5"/>
    <w:rsid w:val="000735E2"/>
    <w:rsid w:val="000735F2"/>
    <w:rsid w:val="00076154"/>
    <w:rsid w:val="0007788E"/>
    <w:rsid w:val="000819AC"/>
    <w:rsid w:val="0008247C"/>
    <w:rsid w:val="000830ED"/>
    <w:rsid w:val="000831A0"/>
    <w:rsid w:val="000841D9"/>
    <w:rsid w:val="00084D09"/>
    <w:rsid w:val="000851F1"/>
    <w:rsid w:val="000859E4"/>
    <w:rsid w:val="0008668D"/>
    <w:rsid w:val="000871E7"/>
    <w:rsid w:val="00090080"/>
    <w:rsid w:val="00092521"/>
    <w:rsid w:val="00093FE1"/>
    <w:rsid w:val="00096493"/>
    <w:rsid w:val="00097BA1"/>
    <w:rsid w:val="000A082A"/>
    <w:rsid w:val="000A0D88"/>
    <w:rsid w:val="000A25C5"/>
    <w:rsid w:val="000A314F"/>
    <w:rsid w:val="000A363A"/>
    <w:rsid w:val="000A5980"/>
    <w:rsid w:val="000A74B7"/>
    <w:rsid w:val="000B02D2"/>
    <w:rsid w:val="000B10FE"/>
    <w:rsid w:val="000B2426"/>
    <w:rsid w:val="000B273A"/>
    <w:rsid w:val="000B2830"/>
    <w:rsid w:val="000B2AC9"/>
    <w:rsid w:val="000B391F"/>
    <w:rsid w:val="000B3EAE"/>
    <w:rsid w:val="000B4398"/>
    <w:rsid w:val="000B46D8"/>
    <w:rsid w:val="000B54C8"/>
    <w:rsid w:val="000B5AC4"/>
    <w:rsid w:val="000B7F22"/>
    <w:rsid w:val="000C03BD"/>
    <w:rsid w:val="000C2031"/>
    <w:rsid w:val="000C2804"/>
    <w:rsid w:val="000C3B89"/>
    <w:rsid w:val="000C4503"/>
    <w:rsid w:val="000C5336"/>
    <w:rsid w:val="000C5494"/>
    <w:rsid w:val="000C66B8"/>
    <w:rsid w:val="000C7A74"/>
    <w:rsid w:val="000D0343"/>
    <w:rsid w:val="000D05FD"/>
    <w:rsid w:val="000D147A"/>
    <w:rsid w:val="000D3738"/>
    <w:rsid w:val="000D48FB"/>
    <w:rsid w:val="000D59A7"/>
    <w:rsid w:val="000D76EB"/>
    <w:rsid w:val="000E3A9A"/>
    <w:rsid w:val="000E5315"/>
    <w:rsid w:val="000E7BD1"/>
    <w:rsid w:val="000F046A"/>
    <w:rsid w:val="000F0683"/>
    <w:rsid w:val="000F0707"/>
    <w:rsid w:val="000F0DC1"/>
    <w:rsid w:val="000F1196"/>
    <w:rsid w:val="000F1E63"/>
    <w:rsid w:val="000F2C29"/>
    <w:rsid w:val="000F3ED0"/>
    <w:rsid w:val="000F53F6"/>
    <w:rsid w:val="000F7762"/>
    <w:rsid w:val="0010015E"/>
    <w:rsid w:val="00101B04"/>
    <w:rsid w:val="00102336"/>
    <w:rsid w:val="00102C8E"/>
    <w:rsid w:val="0010314C"/>
    <w:rsid w:val="0010520C"/>
    <w:rsid w:val="00105D83"/>
    <w:rsid w:val="001064A3"/>
    <w:rsid w:val="00106E54"/>
    <w:rsid w:val="0010752D"/>
    <w:rsid w:val="00110DE5"/>
    <w:rsid w:val="00111BED"/>
    <w:rsid w:val="00112899"/>
    <w:rsid w:val="001129E9"/>
    <w:rsid w:val="001140D5"/>
    <w:rsid w:val="00114351"/>
    <w:rsid w:val="00116861"/>
    <w:rsid w:val="001168D4"/>
    <w:rsid w:val="00116EA4"/>
    <w:rsid w:val="00117AB9"/>
    <w:rsid w:val="00120135"/>
    <w:rsid w:val="00121059"/>
    <w:rsid w:val="00121BF7"/>
    <w:rsid w:val="0012333D"/>
    <w:rsid w:val="0012347A"/>
    <w:rsid w:val="001236DF"/>
    <w:rsid w:val="001246CF"/>
    <w:rsid w:val="00124868"/>
    <w:rsid w:val="00124D2C"/>
    <w:rsid w:val="00125D74"/>
    <w:rsid w:val="00126D57"/>
    <w:rsid w:val="00131334"/>
    <w:rsid w:val="00131B92"/>
    <w:rsid w:val="00132325"/>
    <w:rsid w:val="00132481"/>
    <w:rsid w:val="001336B7"/>
    <w:rsid w:val="00136DA3"/>
    <w:rsid w:val="001421FE"/>
    <w:rsid w:val="001431E8"/>
    <w:rsid w:val="00143207"/>
    <w:rsid w:val="0014361A"/>
    <w:rsid w:val="0014639F"/>
    <w:rsid w:val="00146ACA"/>
    <w:rsid w:val="00146E0E"/>
    <w:rsid w:val="0015023A"/>
    <w:rsid w:val="00151032"/>
    <w:rsid w:val="00151304"/>
    <w:rsid w:val="00151BE9"/>
    <w:rsid w:val="001524EB"/>
    <w:rsid w:val="00152A45"/>
    <w:rsid w:val="0015365D"/>
    <w:rsid w:val="001539F8"/>
    <w:rsid w:val="001541D7"/>
    <w:rsid w:val="00154F5E"/>
    <w:rsid w:val="001550E2"/>
    <w:rsid w:val="0015594D"/>
    <w:rsid w:val="00156702"/>
    <w:rsid w:val="00160F9F"/>
    <w:rsid w:val="0016229C"/>
    <w:rsid w:val="00162808"/>
    <w:rsid w:val="001653AD"/>
    <w:rsid w:val="0016686A"/>
    <w:rsid w:val="001709A4"/>
    <w:rsid w:val="001715FE"/>
    <w:rsid w:val="00171A0E"/>
    <w:rsid w:val="00171B4F"/>
    <w:rsid w:val="0017452E"/>
    <w:rsid w:val="00174AA4"/>
    <w:rsid w:val="001752CE"/>
    <w:rsid w:val="0017543B"/>
    <w:rsid w:val="001758C3"/>
    <w:rsid w:val="001776A7"/>
    <w:rsid w:val="001808C1"/>
    <w:rsid w:val="00180C26"/>
    <w:rsid w:val="00180F78"/>
    <w:rsid w:val="001820B0"/>
    <w:rsid w:val="00182359"/>
    <w:rsid w:val="00182B07"/>
    <w:rsid w:val="001841A1"/>
    <w:rsid w:val="0018471F"/>
    <w:rsid w:val="00186BA9"/>
    <w:rsid w:val="00186D96"/>
    <w:rsid w:val="00186F56"/>
    <w:rsid w:val="001912E7"/>
    <w:rsid w:val="00191909"/>
    <w:rsid w:val="001973B3"/>
    <w:rsid w:val="001974FB"/>
    <w:rsid w:val="001A3730"/>
    <w:rsid w:val="001A3D39"/>
    <w:rsid w:val="001A4091"/>
    <w:rsid w:val="001A57BF"/>
    <w:rsid w:val="001A59DE"/>
    <w:rsid w:val="001A5CAB"/>
    <w:rsid w:val="001A6370"/>
    <w:rsid w:val="001A7849"/>
    <w:rsid w:val="001A7927"/>
    <w:rsid w:val="001A7F42"/>
    <w:rsid w:val="001B0026"/>
    <w:rsid w:val="001B04C0"/>
    <w:rsid w:val="001B11A1"/>
    <w:rsid w:val="001B184A"/>
    <w:rsid w:val="001B1A2B"/>
    <w:rsid w:val="001B1D69"/>
    <w:rsid w:val="001B2A58"/>
    <w:rsid w:val="001B322F"/>
    <w:rsid w:val="001B3411"/>
    <w:rsid w:val="001B38EE"/>
    <w:rsid w:val="001B458D"/>
    <w:rsid w:val="001B4852"/>
    <w:rsid w:val="001B4C90"/>
    <w:rsid w:val="001B6740"/>
    <w:rsid w:val="001C1231"/>
    <w:rsid w:val="001C3365"/>
    <w:rsid w:val="001C3E37"/>
    <w:rsid w:val="001C42FF"/>
    <w:rsid w:val="001C4E57"/>
    <w:rsid w:val="001C4EAC"/>
    <w:rsid w:val="001C73E5"/>
    <w:rsid w:val="001D132C"/>
    <w:rsid w:val="001D17DE"/>
    <w:rsid w:val="001D211E"/>
    <w:rsid w:val="001D22B5"/>
    <w:rsid w:val="001D4230"/>
    <w:rsid w:val="001D536F"/>
    <w:rsid w:val="001D7721"/>
    <w:rsid w:val="001E0150"/>
    <w:rsid w:val="001E0673"/>
    <w:rsid w:val="001E1D3A"/>
    <w:rsid w:val="001E1DF8"/>
    <w:rsid w:val="001E223A"/>
    <w:rsid w:val="001E2996"/>
    <w:rsid w:val="001E3E13"/>
    <w:rsid w:val="001E43E8"/>
    <w:rsid w:val="001E4F43"/>
    <w:rsid w:val="001E5894"/>
    <w:rsid w:val="001E682F"/>
    <w:rsid w:val="001E7F1C"/>
    <w:rsid w:val="001F0489"/>
    <w:rsid w:val="001F28F2"/>
    <w:rsid w:val="001F35A1"/>
    <w:rsid w:val="001F546F"/>
    <w:rsid w:val="001F582E"/>
    <w:rsid w:val="001F6127"/>
    <w:rsid w:val="001F6996"/>
    <w:rsid w:val="001F76D8"/>
    <w:rsid w:val="001F7A99"/>
    <w:rsid w:val="002001C3"/>
    <w:rsid w:val="002006A9"/>
    <w:rsid w:val="00202EBF"/>
    <w:rsid w:val="0020405E"/>
    <w:rsid w:val="002045DF"/>
    <w:rsid w:val="00204BCF"/>
    <w:rsid w:val="002050A0"/>
    <w:rsid w:val="002056E4"/>
    <w:rsid w:val="00205ABA"/>
    <w:rsid w:val="0020628D"/>
    <w:rsid w:val="00207B7A"/>
    <w:rsid w:val="00210E72"/>
    <w:rsid w:val="002120E8"/>
    <w:rsid w:val="002126DE"/>
    <w:rsid w:val="0021308E"/>
    <w:rsid w:val="00213808"/>
    <w:rsid w:val="00214971"/>
    <w:rsid w:val="00215D31"/>
    <w:rsid w:val="00215FF5"/>
    <w:rsid w:val="002169BB"/>
    <w:rsid w:val="00216CCD"/>
    <w:rsid w:val="00220187"/>
    <w:rsid w:val="00221981"/>
    <w:rsid w:val="002231C1"/>
    <w:rsid w:val="00223283"/>
    <w:rsid w:val="00223457"/>
    <w:rsid w:val="00223B37"/>
    <w:rsid w:val="00223E91"/>
    <w:rsid w:val="002249E6"/>
    <w:rsid w:val="00224BE1"/>
    <w:rsid w:val="00224C97"/>
    <w:rsid w:val="00224D23"/>
    <w:rsid w:val="00225780"/>
    <w:rsid w:val="00230362"/>
    <w:rsid w:val="00230592"/>
    <w:rsid w:val="00230F75"/>
    <w:rsid w:val="00231A49"/>
    <w:rsid w:val="002327BB"/>
    <w:rsid w:val="0023428C"/>
    <w:rsid w:val="002342CC"/>
    <w:rsid w:val="00235AA3"/>
    <w:rsid w:val="00237FE7"/>
    <w:rsid w:val="00242A8F"/>
    <w:rsid w:val="00242F65"/>
    <w:rsid w:val="00243266"/>
    <w:rsid w:val="00243788"/>
    <w:rsid w:val="00243AAA"/>
    <w:rsid w:val="00245406"/>
    <w:rsid w:val="00245C78"/>
    <w:rsid w:val="002462DE"/>
    <w:rsid w:val="00246395"/>
    <w:rsid w:val="002469CD"/>
    <w:rsid w:val="00246BA5"/>
    <w:rsid w:val="00247192"/>
    <w:rsid w:val="00247AC6"/>
    <w:rsid w:val="0025008B"/>
    <w:rsid w:val="002502B2"/>
    <w:rsid w:val="00250C3B"/>
    <w:rsid w:val="00250E0E"/>
    <w:rsid w:val="00251298"/>
    <w:rsid w:val="00251AE4"/>
    <w:rsid w:val="00252C4D"/>
    <w:rsid w:val="00252CB3"/>
    <w:rsid w:val="00252E00"/>
    <w:rsid w:val="0025472D"/>
    <w:rsid w:val="00255C8C"/>
    <w:rsid w:val="00256354"/>
    <w:rsid w:val="002569A6"/>
    <w:rsid w:val="00262AF0"/>
    <w:rsid w:val="00263E87"/>
    <w:rsid w:val="00265465"/>
    <w:rsid w:val="00265E68"/>
    <w:rsid w:val="00267D0A"/>
    <w:rsid w:val="0027128B"/>
    <w:rsid w:val="0027141D"/>
    <w:rsid w:val="002717BA"/>
    <w:rsid w:val="00272432"/>
    <w:rsid w:val="00275084"/>
    <w:rsid w:val="00275091"/>
    <w:rsid w:val="00275869"/>
    <w:rsid w:val="00276459"/>
    <w:rsid w:val="00276658"/>
    <w:rsid w:val="002827C7"/>
    <w:rsid w:val="00283CDF"/>
    <w:rsid w:val="00284B6F"/>
    <w:rsid w:val="002854FF"/>
    <w:rsid w:val="00287841"/>
    <w:rsid w:val="00287B71"/>
    <w:rsid w:val="00291FE7"/>
    <w:rsid w:val="002953D3"/>
    <w:rsid w:val="00295B88"/>
    <w:rsid w:val="00297572"/>
    <w:rsid w:val="00297ED2"/>
    <w:rsid w:val="002A0281"/>
    <w:rsid w:val="002A14DF"/>
    <w:rsid w:val="002A19E9"/>
    <w:rsid w:val="002A2499"/>
    <w:rsid w:val="002A2AEA"/>
    <w:rsid w:val="002A2E17"/>
    <w:rsid w:val="002A3361"/>
    <w:rsid w:val="002A4A5F"/>
    <w:rsid w:val="002A4EAE"/>
    <w:rsid w:val="002A641B"/>
    <w:rsid w:val="002A67E4"/>
    <w:rsid w:val="002A68E9"/>
    <w:rsid w:val="002B0747"/>
    <w:rsid w:val="002B090F"/>
    <w:rsid w:val="002B0C67"/>
    <w:rsid w:val="002B112A"/>
    <w:rsid w:val="002B1542"/>
    <w:rsid w:val="002B2778"/>
    <w:rsid w:val="002B4ACF"/>
    <w:rsid w:val="002B7BCD"/>
    <w:rsid w:val="002B7E54"/>
    <w:rsid w:val="002C21B3"/>
    <w:rsid w:val="002C2EC1"/>
    <w:rsid w:val="002C334C"/>
    <w:rsid w:val="002C334E"/>
    <w:rsid w:val="002C3671"/>
    <w:rsid w:val="002C4562"/>
    <w:rsid w:val="002D04AB"/>
    <w:rsid w:val="002D23FC"/>
    <w:rsid w:val="002D27FA"/>
    <w:rsid w:val="002D3967"/>
    <w:rsid w:val="002D3E21"/>
    <w:rsid w:val="002D3F9B"/>
    <w:rsid w:val="002D4511"/>
    <w:rsid w:val="002D6A94"/>
    <w:rsid w:val="002D6B03"/>
    <w:rsid w:val="002E0B35"/>
    <w:rsid w:val="002E0DF2"/>
    <w:rsid w:val="002E2409"/>
    <w:rsid w:val="002E2B2C"/>
    <w:rsid w:val="002E3F4D"/>
    <w:rsid w:val="002E4BA6"/>
    <w:rsid w:val="002E4F70"/>
    <w:rsid w:val="002E797A"/>
    <w:rsid w:val="002E7D16"/>
    <w:rsid w:val="002E7E7C"/>
    <w:rsid w:val="002F129C"/>
    <w:rsid w:val="002F1694"/>
    <w:rsid w:val="002F1819"/>
    <w:rsid w:val="002F1E44"/>
    <w:rsid w:val="002F25AF"/>
    <w:rsid w:val="002F3A7B"/>
    <w:rsid w:val="002F629E"/>
    <w:rsid w:val="002F62C3"/>
    <w:rsid w:val="003016F9"/>
    <w:rsid w:val="00302375"/>
    <w:rsid w:val="00302461"/>
    <w:rsid w:val="003027E9"/>
    <w:rsid w:val="003035F3"/>
    <w:rsid w:val="00303E6B"/>
    <w:rsid w:val="003052F1"/>
    <w:rsid w:val="00305AB9"/>
    <w:rsid w:val="0030638F"/>
    <w:rsid w:val="00307D0C"/>
    <w:rsid w:val="003103F5"/>
    <w:rsid w:val="003114DD"/>
    <w:rsid w:val="0031153E"/>
    <w:rsid w:val="00312B12"/>
    <w:rsid w:val="00312DA9"/>
    <w:rsid w:val="00314043"/>
    <w:rsid w:val="0031591D"/>
    <w:rsid w:val="00315A98"/>
    <w:rsid w:val="003170FF"/>
    <w:rsid w:val="00317610"/>
    <w:rsid w:val="00317C65"/>
    <w:rsid w:val="00320ACA"/>
    <w:rsid w:val="003222D9"/>
    <w:rsid w:val="00323071"/>
    <w:rsid w:val="0032322A"/>
    <w:rsid w:val="003232C1"/>
    <w:rsid w:val="00323C49"/>
    <w:rsid w:val="0032495D"/>
    <w:rsid w:val="00324A43"/>
    <w:rsid w:val="00326004"/>
    <w:rsid w:val="00326421"/>
    <w:rsid w:val="003267E5"/>
    <w:rsid w:val="00326ACD"/>
    <w:rsid w:val="00326DCA"/>
    <w:rsid w:val="003270B7"/>
    <w:rsid w:val="003278A7"/>
    <w:rsid w:val="00327A9F"/>
    <w:rsid w:val="0033080A"/>
    <w:rsid w:val="0033100D"/>
    <w:rsid w:val="00331D66"/>
    <w:rsid w:val="00333099"/>
    <w:rsid w:val="00333F99"/>
    <w:rsid w:val="00335C8D"/>
    <w:rsid w:val="003364EE"/>
    <w:rsid w:val="0033684C"/>
    <w:rsid w:val="00336A08"/>
    <w:rsid w:val="003400B3"/>
    <w:rsid w:val="00341BC1"/>
    <w:rsid w:val="00341EAC"/>
    <w:rsid w:val="00342856"/>
    <w:rsid w:val="00343025"/>
    <w:rsid w:val="0034521B"/>
    <w:rsid w:val="0034566E"/>
    <w:rsid w:val="00345AFE"/>
    <w:rsid w:val="00346CD7"/>
    <w:rsid w:val="00346F34"/>
    <w:rsid w:val="00347818"/>
    <w:rsid w:val="003478E0"/>
    <w:rsid w:val="00347A62"/>
    <w:rsid w:val="003508A0"/>
    <w:rsid w:val="0035273F"/>
    <w:rsid w:val="0035319D"/>
    <w:rsid w:val="00353346"/>
    <w:rsid w:val="00353FB9"/>
    <w:rsid w:val="003554B3"/>
    <w:rsid w:val="003556AE"/>
    <w:rsid w:val="00355852"/>
    <w:rsid w:val="003559D0"/>
    <w:rsid w:val="00355B1F"/>
    <w:rsid w:val="003561D8"/>
    <w:rsid w:val="00356E66"/>
    <w:rsid w:val="003570A4"/>
    <w:rsid w:val="00357EDD"/>
    <w:rsid w:val="003608BB"/>
    <w:rsid w:val="00360A6A"/>
    <w:rsid w:val="0036159F"/>
    <w:rsid w:val="0036185A"/>
    <w:rsid w:val="00361A08"/>
    <w:rsid w:val="0036402F"/>
    <w:rsid w:val="00365741"/>
    <w:rsid w:val="00365998"/>
    <w:rsid w:val="0036625D"/>
    <w:rsid w:val="00366CFA"/>
    <w:rsid w:val="0037008C"/>
    <w:rsid w:val="00371110"/>
    <w:rsid w:val="00371521"/>
    <w:rsid w:val="003721E5"/>
    <w:rsid w:val="00372FB2"/>
    <w:rsid w:val="003738BA"/>
    <w:rsid w:val="00374019"/>
    <w:rsid w:val="00380738"/>
    <w:rsid w:val="00380E70"/>
    <w:rsid w:val="0038149A"/>
    <w:rsid w:val="0038233A"/>
    <w:rsid w:val="003859ED"/>
    <w:rsid w:val="00385C05"/>
    <w:rsid w:val="00386CD7"/>
    <w:rsid w:val="003906AB"/>
    <w:rsid w:val="0039091A"/>
    <w:rsid w:val="00391081"/>
    <w:rsid w:val="003910CB"/>
    <w:rsid w:val="003923F1"/>
    <w:rsid w:val="00392819"/>
    <w:rsid w:val="00392D58"/>
    <w:rsid w:val="00394E7C"/>
    <w:rsid w:val="00395A8D"/>
    <w:rsid w:val="00396039"/>
    <w:rsid w:val="00397301"/>
    <w:rsid w:val="00397B6D"/>
    <w:rsid w:val="003A0C6C"/>
    <w:rsid w:val="003A37C3"/>
    <w:rsid w:val="003A3A38"/>
    <w:rsid w:val="003A70DF"/>
    <w:rsid w:val="003B111F"/>
    <w:rsid w:val="003B19F6"/>
    <w:rsid w:val="003B20F2"/>
    <w:rsid w:val="003B2252"/>
    <w:rsid w:val="003B25E7"/>
    <w:rsid w:val="003B2752"/>
    <w:rsid w:val="003B3007"/>
    <w:rsid w:val="003B5C3F"/>
    <w:rsid w:val="003B79DC"/>
    <w:rsid w:val="003B7D17"/>
    <w:rsid w:val="003C03FB"/>
    <w:rsid w:val="003C09B5"/>
    <w:rsid w:val="003C1913"/>
    <w:rsid w:val="003C54EB"/>
    <w:rsid w:val="003C6064"/>
    <w:rsid w:val="003C6F1C"/>
    <w:rsid w:val="003C72D2"/>
    <w:rsid w:val="003C7B8C"/>
    <w:rsid w:val="003D07A9"/>
    <w:rsid w:val="003D07FE"/>
    <w:rsid w:val="003D11FE"/>
    <w:rsid w:val="003D1A5A"/>
    <w:rsid w:val="003D1F0B"/>
    <w:rsid w:val="003D2566"/>
    <w:rsid w:val="003D28F6"/>
    <w:rsid w:val="003D3DDA"/>
    <w:rsid w:val="003D3F89"/>
    <w:rsid w:val="003D40E1"/>
    <w:rsid w:val="003D5141"/>
    <w:rsid w:val="003D5642"/>
    <w:rsid w:val="003D5C6D"/>
    <w:rsid w:val="003D6215"/>
    <w:rsid w:val="003D62D3"/>
    <w:rsid w:val="003D6F8D"/>
    <w:rsid w:val="003E02C3"/>
    <w:rsid w:val="003E26E8"/>
    <w:rsid w:val="003E337C"/>
    <w:rsid w:val="003E42A9"/>
    <w:rsid w:val="003E48AB"/>
    <w:rsid w:val="003E565C"/>
    <w:rsid w:val="003E59EA"/>
    <w:rsid w:val="003E5D16"/>
    <w:rsid w:val="003E63F2"/>
    <w:rsid w:val="003E670E"/>
    <w:rsid w:val="003E6CD8"/>
    <w:rsid w:val="003E6E2A"/>
    <w:rsid w:val="003E7AA2"/>
    <w:rsid w:val="003F02CC"/>
    <w:rsid w:val="003F12AD"/>
    <w:rsid w:val="003F18AE"/>
    <w:rsid w:val="003F2690"/>
    <w:rsid w:val="003F2DC6"/>
    <w:rsid w:val="003F319E"/>
    <w:rsid w:val="003F44EA"/>
    <w:rsid w:val="003F47C5"/>
    <w:rsid w:val="003F707B"/>
    <w:rsid w:val="003F71CA"/>
    <w:rsid w:val="003F7578"/>
    <w:rsid w:val="004003C8"/>
    <w:rsid w:val="004004B7"/>
    <w:rsid w:val="0040093F"/>
    <w:rsid w:val="00400EC3"/>
    <w:rsid w:val="00400F3D"/>
    <w:rsid w:val="00401796"/>
    <w:rsid w:val="00401CC2"/>
    <w:rsid w:val="00403389"/>
    <w:rsid w:val="00405E33"/>
    <w:rsid w:val="00405EEF"/>
    <w:rsid w:val="00406484"/>
    <w:rsid w:val="00406854"/>
    <w:rsid w:val="00406BB4"/>
    <w:rsid w:val="00407FB7"/>
    <w:rsid w:val="00411982"/>
    <w:rsid w:val="00411A77"/>
    <w:rsid w:val="00414735"/>
    <w:rsid w:val="0041476B"/>
    <w:rsid w:val="0041478C"/>
    <w:rsid w:val="00415BE8"/>
    <w:rsid w:val="004176B6"/>
    <w:rsid w:val="00417B3E"/>
    <w:rsid w:val="00421896"/>
    <w:rsid w:val="00421CBC"/>
    <w:rsid w:val="00421D4B"/>
    <w:rsid w:val="00422F77"/>
    <w:rsid w:val="00423843"/>
    <w:rsid w:val="00423EAC"/>
    <w:rsid w:val="00424C95"/>
    <w:rsid w:val="00425529"/>
    <w:rsid w:val="00426BB4"/>
    <w:rsid w:val="0042764B"/>
    <w:rsid w:val="00430684"/>
    <w:rsid w:val="00430AD2"/>
    <w:rsid w:val="00430E9A"/>
    <w:rsid w:val="0043125C"/>
    <w:rsid w:val="00431F03"/>
    <w:rsid w:val="00433D67"/>
    <w:rsid w:val="004350EB"/>
    <w:rsid w:val="00435E32"/>
    <w:rsid w:val="0043629D"/>
    <w:rsid w:val="00440108"/>
    <w:rsid w:val="0044078B"/>
    <w:rsid w:val="00440C4C"/>
    <w:rsid w:val="00440E22"/>
    <w:rsid w:val="0044161D"/>
    <w:rsid w:val="00441680"/>
    <w:rsid w:val="00441F87"/>
    <w:rsid w:val="00442071"/>
    <w:rsid w:val="00443608"/>
    <w:rsid w:val="00444812"/>
    <w:rsid w:val="00444B7C"/>
    <w:rsid w:val="00444FBC"/>
    <w:rsid w:val="004464C6"/>
    <w:rsid w:val="00447D2A"/>
    <w:rsid w:val="00447D95"/>
    <w:rsid w:val="0045043A"/>
    <w:rsid w:val="004537F9"/>
    <w:rsid w:val="00453C9A"/>
    <w:rsid w:val="00454508"/>
    <w:rsid w:val="00454703"/>
    <w:rsid w:val="00457581"/>
    <w:rsid w:val="00460639"/>
    <w:rsid w:val="0046088D"/>
    <w:rsid w:val="00463A22"/>
    <w:rsid w:val="00463CE9"/>
    <w:rsid w:val="00463DF2"/>
    <w:rsid w:val="00464219"/>
    <w:rsid w:val="00465260"/>
    <w:rsid w:val="004659CB"/>
    <w:rsid w:val="004664FA"/>
    <w:rsid w:val="004667B6"/>
    <w:rsid w:val="00466CBB"/>
    <w:rsid w:val="004726FA"/>
    <w:rsid w:val="00472D9B"/>
    <w:rsid w:val="00474592"/>
    <w:rsid w:val="0047520F"/>
    <w:rsid w:val="00480C00"/>
    <w:rsid w:val="00481D98"/>
    <w:rsid w:val="00482110"/>
    <w:rsid w:val="00482B20"/>
    <w:rsid w:val="00482D9C"/>
    <w:rsid w:val="004841A2"/>
    <w:rsid w:val="00484793"/>
    <w:rsid w:val="00484D6E"/>
    <w:rsid w:val="00485CFB"/>
    <w:rsid w:val="00485F30"/>
    <w:rsid w:val="004866C8"/>
    <w:rsid w:val="004914C1"/>
    <w:rsid w:val="00491D14"/>
    <w:rsid w:val="004945CF"/>
    <w:rsid w:val="00494658"/>
    <w:rsid w:val="004947B7"/>
    <w:rsid w:val="00495B31"/>
    <w:rsid w:val="00495DBB"/>
    <w:rsid w:val="00495F54"/>
    <w:rsid w:val="00497944"/>
    <w:rsid w:val="00497D44"/>
    <w:rsid w:val="004A099F"/>
    <w:rsid w:val="004A0E8D"/>
    <w:rsid w:val="004A12ED"/>
    <w:rsid w:val="004A13E9"/>
    <w:rsid w:val="004A18D4"/>
    <w:rsid w:val="004A4A82"/>
    <w:rsid w:val="004A4AC3"/>
    <w:rsid w:val="004A5379"/>
    <w:rsid w:val="004A6E64"/>
    <w:rsid w:val="004B32C8"/>
    <w:rsid w:val="004B3FD3"/>
    <w:rsid w:val="004B5428"/>
    <w:rsid w:val="004B702D"/>
    <w:rsid w:val="004B7397"/>
    <w:rsid w:val="004C008A"/>
    <w:rsid w:val="004C216B"/>
    <w:rsid w:val="004C2F2C"/>
    <w:rsid w:val="004C3510"/>
    <w:rsid w:val="004C4719"/>
    <w:rsid w:val="004C4D13"/>
    <w:rsid w:val="004C50A9"/>
    <w:rsid w:val="004C6102"/>
    <w:rsid w:val="004C68E1"/>
    <w:rsid w:val="004C7771"/>
    <w:rsid w:val="004D0C20"/>
    <w:rsid w:val="004D0EF8"/>
    <w:rsid w:val="004D1C8A"/>
    <w:rsid w:val="004D482B"/>
    <w:rsid w:val="004D497C"/>
    <w:rsid w:val="004D4E17"/>
    <w:rsid w:val="004D5B59"/>
    <w:rsid w:val="004E0FBC"/>
    <w:rsid w:val="004E11E2"/>
    <w:rsid w:val="004E3153"/>
    <w:rsid w:val="004E3313"/>
    <w:rsid w:val="004E474E"/>
    <w:rsid w:val="004F1A1B"/>
    <w:rsid w:val="004F2984"/>
    <w:rsid w:val="004F2EE8"/>
    <w:rsid w:val="004F3820"/>
    <w:rsid w:val="004F40C7"/>
    <w:rsid w:val="004F4CCA"/>
    <w:rsid w:val="004F52EC"/>
    <w:rsid w:val="004F64C1"/>
    <w:rsid w:val="00500C3C"/>
    <w:rsid w:val="00502B07"/>
    <w:rsid w:val="0050474E"/>
    <w:rsid w:val="005050AC"/>
    <w:rsid w:val="00505366"/>
    <w:rsid w:val="005057C3"/>
    <w:rsid w:val="00505D30"/>
    <w:rsid w:val="00505DB9"/>
    <w:rsid w:val="005065CD"/>
    <w:rsid w:val="0050667E"/>
    <w:rsid w:val="005074A5"/>
    <w:rsid w:val="00507C36"/>
    <w:rsid w:val="00510C35"/>
    <w:rsid w:val="00511768"/>
    <w:rsid w:val="00515FFB"/>
    <w:rsid w:val="005164D1"/>
    <w:rsid w:val="00517AC0"/>
    <w:rsid w:val="00517D4B"/>
    <w:rsid w:val="005203EE"/>
    <w:rsid w:val="005208D1"/>
    <w:rsid w:val="00521DB3"/>
    <w:rsid w:val="0052304C"/>
    <w:rsid w:val="00523806"/>
    <w:rsid w:val="00525595"/>
    <w:rsid w:val="00526787"/>
    <w:rsid w:val="00526A06"/>
    <w:rsid w:val="005279B9"/>
    <w:rsid w:val="0053045D"/>
    <w:rsid w:val="00530E07"/>
    <w:rsid w:val="00532019"/>
    <w:rsid w:val="005327BE"/>
    <w:rsid w:val="00534C13"/>
    <w:rsid w:val="00534F67"/>
    <w:rsid w:val="00535205"/>
    <w:rsid w:val="00535688"/>
    <w:rsid w:val="00535769"/>
    <w:rsid w:val="00536282"/>
    <w:rsid w:val="00536898"/>
    <w:rsid w:val="00536DC6"/>
    <w:rsid w:val="00537104"/>
    <w:rsid w:val="005415AB"/>
    <w:rsid w:val="005434ED"/>
    <w:rsid w:val="00543739"/>
    <w:rsid w:val="00543CAA"/>
    <w:rsid w:val="00544CE8"/>
    <w:rsid w:val="00545362"/>
    <w:rsid w:val="00545F21"/>
    <w:rsid w:val="00546900"/>
    <w:rsid w:val="00546CAD"/>
    <w:rsid w:val="00546DE7"/>
    <w:rsid w:val="0054740D"/>
    <w:rsid w:val="00547C14"/>
    <w:rsid w:val="00550F2C"/>
    <w:rsid w:val="0055206A"/>
    <w:rsid w:val="005544A9"/>
    <w:rsid w:val="00554EDA"/>
    <w:rsid w:val="00554F13"/>
    <w:rsid w:val="00555C8D"/>
    <w:rsid w:val="00556183"/>
    <w:rsid w:val="005564FC"/>
    <w:rsid w:val="00556EA8"/>
    <w:rsid w:val="005572EA"/>
    <w:rsid w:val="00557489"/>
    <w:rsid w:val="0055785F"/>
    <w:rsid w:val="00557CE2"/>
    <w:rsid w:val="00560CDC"/>
    <w:rsid w:val="00561829"/>
    <w:rsid w:val="00563923"/>
    <w:rsid w:val="00563E1C"/>
    <w:rsid w:val="005648B2"/>
    <w:rsid w:val="00565913"/>
    <w:rsid w:val="0056601A"/>
    <w:rsid w:val="00567C39"/>
    <w:rsid w:val="00570112"/>
    <w:rsid w:val="00571977"/>
    <w:rsid w:val="0057206D"/>
    <w:rsid w:val="0057398C"/>
    <w:rsid w:val="00574149"/>
    <w:rsid w:val="00574175"/>
    <w:rsid w:val="00575F6E"/>
    <w:rsid w:val="00577893"/>
    <w:rsid w:val="00580984"/>
    <w:rsid w:val="00580D0B"/>
    <w:rsid w:val="00581FA2"/>
    <w:rsid w:val="005852F6"/>
    <w:rsid w:val="005855FE"/>
    <w:rsid w:val="00586295"/>
    <w:rsid w:val="00586746"/>
    <w:rsid w:val="00587B68"/>
    <w:rsid w:val="0059092B"/>
    <w:rsid w:val="005916FE"/>
    <w:rsid w:val="00592581"/>
    <w:rsid w:val="005925D0"/>
    <w:rsid w:val="00592A29"/>
    <w:rsid w:val="00592B31"/>
    <w:rsid w:val="00593EF3"/>
    <w:rsid w:val="005944B8"/>
    <w:rsid w:val="00594EBB"/>
    <w:rsid w:val="00595F91"/>
    <w:rsid w:val="00596024"/>
    <w:rsid w:val="0059681A"/>
    <w:rsid w:val="00596F8A"/>
    <w:rsid w:val="0059752A"/>
    <w:rsid w:val="005A0A8A"/>
    <w:rsid w:val="005A0DB6"/>
    <w:rsid w:val="005A0E49"/>
    <w:rsid w:val="005A15D9"/>
    <w:rsid w:val="005A168D"/>
    <w:rsid w:val="005A240F"/>
    <w:rsid w:val="005A3074"/>
    <w:rsid w:val="005A3C22"/>
    <w:rsid w:val="005A5B51"/>
    <w:rsid w:val="005A66A2"/>
    <w:rsid w:val="005A716F"/>
    <w:rsid w:val="005B0E96"/>
    <w:rsid w:val="005B2207"/>
    <w:rsid w:val="005B2F6D"/>
    <w:rsid w:val="005B4319"/>
    <w:rsid w:val="005B6842"/>
    <w:rsid w:val="005B6BD0"/>
    <w:rsid w:val="005C0CBA"/>
    <w:rsid w:val="005C1C46"/>
    <w:rsid w:val="005C1D5A"/>
    <w:rsid w:val="005C1FB7"/>
    <w:rsid w:val="005C252F"/>
    <w:rsid w:val="005C28E8"/>
    <w:rsid w:val="005C2E1D"/>
    <w:rsid w:val="005C3970"/>
    <w:rsid w:val="005C3E34"/>
    <w:rsid w:val="005C5DC2"/>
    <w:rsid w:val="005C6ADB"/>
    <w:rsid w:val="005C6E34"/>
    <w:rsid w:val="005C725A"/>
    <w:rsid w:val="005D0874"/>
    <w:rsid w:val="005D2908"/>
    <w:rsid w:val="005D308B"/>
    <w:rsid w:val="005D335A"/>
    <w:rsid w:val="005D3A75"/>
    <w:rsid w:val="005D41A0"/>
    <w:rsid w:val="005D6862"/>
    <w:rsid w:val="005D7DB2"/>
    <w:rsid w:val="005E1BB9"/>
    <w:rsid w:val="005E2020"/>
    <w:rsid w:val="005E2307"/>
    <w:rsid w:val="005E2558"/>
    <w:rsid w:val="005E3099"/>
    <w:rsid w:val="005E45FB"/>
    <w:rsid w:val="005E5077"/>
    <w:rsid w:val="005E5133"/>
    <w:rsid w:val="005E542B"/>
    <w:rsid w:val="005E59F0"/>
    <w:rsid w:val="005E5FB9"/>
    <w:rsid w:val="005E6708"/>
    <w:rsid w:val="005E783E"/>
    <w:rsid w:val="005E7C99"/>
    <w:rsid w:val="005F148C"/>
    <w:rsid w:val="005F175F"/>
    <w:rsid w:val="005F1E73"/>
    <w:rsid w:val="005F2999"/>
    <w:rsid w:val="005F39BB"/>
    <w:rsid w:val="005F3C5C"/>
    <w:rsid w:val="005F3F3D"/>
    <w:rsid w:val="005F4BC0"/>
    <w:rsid w:val="005F5638"/>
    <w:rsid w:val="005F5A99"/>
    <w:rsid w:val="005F5F0D"/>
    <w:rsid w:val="005F604C"/>
    <w:rsid w:val="005F6A76"/>
    <w:rsid w:val="00600CBF"/>
    <w:rsid w:val="00601D9B"/>
    <w:rsid w:val="00601E04"/>
    <w:rsid w:val="006022D8"/>
    <w:rsid w:val="00603389"/>
    <w:rsid w:val="00604BD2"/>
    <w:rsid w:val="006057B1"/>
    <w:rsid w:val="00606BB7"/>
    <w:rsid w:val="00606EF6"/>
    <w:rsid w:val="00607AA0"/>
    <w:rsid w:val="00607BF3"/>
    <w:rsid w:val="00612DD7"/>
    <w:rsid w:val="006147C4"/>
    <w:rsid w:val="00614D2A"/>
    <w:rsid w:val="00615BA3"/>
    <w:rsid w:val="00615C8C"/>
    <w:rsid w:val="00616053"/>
    <w:rsid w:val="00616749"/>
    <w:rsid w:val="00616914"/>
    <w:rsid w:val="00620817"/>
    <w:rsid w:val="0062186F"/>
    <w:rsid w:val="00622487"/>
    <w:rsid w:val="00623141"/>
    <w:rsid w:val="0062487A"/>
    <w:rsid w:val="006258D3"/>
    <w:rsid w:val="00627ABD"/>
    <w:rsid w:val="0063014C"/>
    <w:rsid w:val="006301F9"/>
    <w:rsid w:val="0063084A"/>
    <w:rsid w:val="006309C7"/>
    <w:rsid w:val="00630BE5"/>
    <w:rsid w:val="006321E0"/>
    <w:rsid w:val="006323B5"/>
    <w:rsid w:val="006336E8"/>
    <w:rsid w:val="00633BF0"/>
    <w:rsid w:val="00633C77"/>
    <w:rsid w:val="006340EE"/>
    <w:rsid w:val="00635435"/>
    <w:rsid w:val="006373D8"/>
    <w:rsid w:val="00637D82"/>
    <w:rsid w:val="00641C03"/>
    <w:rsid w:val="00641E8F"/>
    <w:rsid w:val="006424A3"/>
    <w:rsid w:val="00643F24"/>
    <w:rsid w:val="006452CB"/>
    <w:rsid w:val="0064745D"/>
    <w:rsid w:val="006474A1"/>
    <w:rsid w:val="00647B6A"/>
    <w:rsid w:val="006503C7"/>
    <w:rsid w:val="00650D38"/>
    <w:rsid w:val="00651072"/>
    <w:rsid w:val="00653431"/>
    <w:rsid w:val="00653719"/>
    <w:rsid w:val="006537F8"/>
    <w:rsid w:val="0065393C"/>
    <w:rsid w:val="0065452E"/>
    <w:rsid w:val="00655D64"/>
    <w:rsid w:val="00660839"/>
    <w:rsid w:val="006615ED"/>
    <w:rsid w:val="00662201"/>
    <w:rsid w:val="00662A5C"/>
    <w:rsid w:val="00662B18"/>
    <w:rsid w:val="006674BB"/>
    <w:rsid w:val="00667537"/>
    <w:rsid w:val="00667889"/>
    <w:rsid w:val="00667C02"/>
    <w:rsid w:val="00667C78"/>
    <w:rsid w:val="006718CA"/>
    <w:rsid w:val="00671FF7"/>
    <w:rsid w:val="00672DB8"/>
    <w:rsid w:val="00673B13"/>
    <w:rsid w:val="00674D9E"/>
    <w:rsid w:val="00675564"/>
    <w:rsid w:val="00676BC0"/>
    <w:rsid w:val="0067745B"/>
    <w:rsid w:val="00677D2D"/>
    <w:rsid w:val="00682202"/>
    <w:rsid w:val="00682DAF"/>
    <w:rsid w:val="00685DC7"/>
    <w:rsid w:val="00686089"/>
    <w:rsid w:val="006866BB"/>
    <w:rsid w:val="006900AF"/>
    <w:rsid w:val="00692457"/>
    <w:rsid w:val="00693C9C"/>
    <w:rsid w:val="0069607F"/>
    <w:rsid w:val="006973AD"/>
    <w:rsid w:val="006A00DE"/>
    <w:rsid w:val="006A05C0"/>
    <w:rsid w:val="006A10BE"/>
    <w:rsid w:val="006A1A3B"/>
    <w:rsid w:val="006A51AB"/>
    <w:rsid w:val="006A57C2"/>
    <w:rsid w:val="006A5A5E"/>
    <w:rsid w:val="006B160D"/>
    <w:rsid w:val="006B2485"/>
    <w:rsid w:val="006B3525"/>
    <w:rsid w:val="006B4306"/>
    <w:rsid w:val="006B6442"/>
    <w:rsid w:val="006B68E7"/>
    <w:rsid w:val="006B6D82"/>
    <w:rsid w:val="006B769C"/>
    <w:rsid w:val="006B7FDD"/>
    <w:rsid w:val="006C0E3F"/>
    <w:rsid w:val="006C1AAE"/>
    <w:rsid w:val="006C1D28"/>
    <w:rsid w:val="006C24D5"/>
    <w:rsid w:val="006C2F2B"/>
    <w:rsid w:val="006C4E6A"/>
    <w:rsid w:val="006C4FE0"/>
    <w:rsid w:val="006C5069"/>
    <w:rsid w:val="006C75A6"/>
    <w:rsid w:val="006D0E14"/>
    <w:rsid w:val="006D1110"/>
    <w:rsid w:val="006D1F55"/>
    <w:rsid w:val="006D23F9"/>
    <w:rsid w:val="006D31B8"/>
    <w:rsid w:val="006D3DFD"/>
    <w:rsid w:val="006D4604"/>
    <w:rsid w:val="006D5F74"/>
    <w:rsid w:val="006D6DF2"/>
    <w:rsid w:val="006D798E"/>
    <w:rsid w:val="006D7FA1"/>
    <w:rsid w:val="006E0688"/>
    <w:rsid w:val="006E2C0A"/>
    <w:rsid w:val="006E35B2"/>
    <w:rsid w:val="006E36F7"/>
    <w:rsid w:val="006E37FF"/>
    <w:rsid w:val="006E3D11"/>
    <w:rsid w:val="006E3F9B"/>
    <w:rsid w:val="006E5DBF"/>
    <w:rsid w:val="006E5EE0"/>
    <w:rsid w:val="006E6706"/>
    <w:rsid w:val="006E6EAC"/>
    <w:rsid w:val="006F0AB3"/>
    <w:rsid w:val="006F0E76"/>
    <w:rsid w:val="006F11F7"/>
    <w:rsid w:val="006F249C"/>
    <w:rsid w:val="006F2C38"/>
    <w:rsid w:val="006F31D6"/>
    <w:rsid w:val="006F543C"/>
    <w:rsid w:val="006F55D2"/>
    <w:rsid w:val="006F5AA3"/>
    <w:rsid w:val="006F68BD"/>
    <w:rsid w:val="006F7172"/>
    <w:rsid w:val="006F7E93"/>
    <w:rsid w:val="00701737"/>
    <w:rsid w:val="00702908"/>
    <w:rsid w:val="00703B38"/>
    <w:rsid w:val="00703C6B"/>
    <w:rsid w:val="00703DCF"/>
    <w:rsid w:val="00704D64"/>
    <w:rsid w:val="00705CB0"/>
    <w:rsid w:val="0071063D"/>
    <w:rsid w:val="0071077D"/>
    <w:rsid w:val="007109C8"/>
    <w:rsid w:val="007119E8"/>
    <w:rsid w:val="00711B7D"/>
    <w:rsid w:val="00712601"/>
    <w:rsid w:val="00712DCE"/>
    <w:rsid w:val="00712F03"/>
    <w:rsid w:val="0071337F"/>
    <w:rsid w:val="00713CFD"/>
    <w:rsid w:val="00714B84"/>
    <w:rsid w:val="00715495"/>
    <w:rsid w:val="007159F0"/>
    <w:rsid w:val="00715B60"/>
    <w:rsid w:val="007164CF"/>
    <w:rsid w:val="007168BC"/>
    <w:rsid w:val="00722484"/>
    <w:rsid w:val="00722AF6"/>
    <w:rsid w:val="00722EE2"/>
    <w:rsid w:val="00723050"/>
    <w:rsid w:val="0072415B"/>
    <w:rsid w:val="00725571"/>
    <w:rsid w:val="0072687A"/>
    <w:rsid w:val="0072697F"/>
    <w:rsid w:val="00727296"/>
    <w:rsid w:val="00730C5F"/>
    <w:rsid w:val="0073209B"/>
    <w:rsid w:val="00733AC5"/>
    <w:rsid w:val="00735014"/>
    <w:rsid w:val="007375E8"/>
    <w:rsid w:val="00740AF6"/>
    <w:rsid w:val="00740E18"/>
    <w:rsid w:val="00742239"/>
    <w:rsid w:val="00743B4A"/>
    <w:rsid w:val="00743DE7"/>
    <w:rsid w:val="00744461"/>
    <w:rsid w:val="00745D8D"/>
    <w:rsid w:val="00747B2E"/>
    <w:rsid w:val="00750BCD"/>
    <w:rsid w:val="00751E64"/>
    <w:rsid w:val="007570C8"/>
    <w:rsid w:val="00760358"/>
    <w:rsid w:val="00762C5E"/>
    <w:rsid w:val="00762F07"/>
    <w:rsid w:val="007639D3"/>
    <w:rsid w:val="00763DFD"/>
    <w:rsid w:val="007647FF"/>
    <w:rsid w:val="00764DF6"/>
    <w:rsid w:val="0076634E"/>
    <w:rsid w:val="00767336"/>
    <w:rsid w:val="00767DBE"/>
    <w:rsid w:val="00770475"/>
    <w:rsid w:val="0077224D"/>
    <w:rsid w:val="00772A29"/>
    <w:rsid w:val="007737E5"/>
    <w:rsid w:val="00773EF7"/>
    <w:rsid w:val="00774959"/>
    <w:rsid w:val="00774F34"/>
    <w:rsid w:val="007757CF"/>
    <w:rsid w:val="00776617"/>
    <w:rsid w:val="00781E15"/>
    <w:rsid w:val="00782956"/>
    <w:rsid w:val="00784070"/>
    <w:rsid w:val="0078407D"/>
    <w:rsid w:val="00786ADF"/>
    <w:rsid w:val="007900C7"/>
    <w:rsid w:val="00794895"/>
    <w:rsid w:val="00796638"/>
    <w:rsid w:val="007A132E"/>
    <w:rsid w:val="007A2195"/>
    <w:rsid w:val="007A2B58"/>
    <w:rsid w:val="007A31A2"/>
    <w:rsid w:val="007A464B"/>
    <w:rsid w:val="007A53D1"/>
    <w:rsid w:val="007A5C96"/>
    <w:rsid w:val="007B010A"/>
    <w:rsid w:val="007B1054"/>
    <w:rsid w:val="007B15A4"/>
    <w:rsid w:val="007B25C5"/>
    <w:rsid w:val="007B34A9"/>
    <w:rsid w:val="007B37E0"/>
    <w:rsid w:val="007B5428"/>
    <w:rsid w:val="007B5982"/>
    <w:rsid w:val="007B5EC7"/>
    <w:rsid w:val="007B7184"/>
    <w:rsid w:val="007B7191"/>
    <w:rsid w:val="007C0FE1"/>
    <w:rsid w:val="007C174B"/>
    <w:rsid w:val="007C32E6"/>
    <w:rsid w:val="007C6203"/>
    <w:rsid w:val="007C7DC5"/>
    <w:rsid w:val="007D0307"/>
    <w:rsid w:val="007D0E66"/>
    <w:rsid w:val="007D15AB"/>
    <w:rsid w:val="007D1686"/>
    <w:rsid w:val="007D35D8"/>
    <w:rsid w:val="007D4ABA"/>
    <w:rsid w:val="007D4C94"/>
    <w:rsid w:val="007D529E"/>
    <w:rsid w:val="007E0328"/>
    <w:rsid w:val="007E1525"/>
    <w:rsid w:val="007E21C6"/>
    <w:rsid w:val="007E3A20"/>
    <w:rsid w:val="007E4148"/>
    <w:rsid w:val="007E5257"/>
    <w:rsid w:val="007E789D"/>
    <w:rsid w:val="007F0382"/>
    <w:rsid w:val="007F066F"/>
    <w:rsid w:val="007F11AB"/>
    <w:rsid w:val="007F184A"/>
    <w:rsid w:val="007F3978"/>
    <w:rsid w:val="007F3A82"/>
    <w:rsid w:val="007F45C1"/>
    <w:rsid w:val="007F5601"/>
    <w:rsid w:val="007F7003"/>
    <w:rsid w:val="007F7A0C"/>
    <w:rsid w:val="008008F5"/>
    <w:rsid w:val="00800F34"/>
    <w:rsid w:val="008023C4"/>
    <w:rsid w:val="008030F2"/>
    <w:rsid w:val="00803EBB"/>
    <w:rsid w:val="008066A6"/>
    <w:rsid w:val="008071F8"/>
    <w:rsid w:val="00807794"/>
    <w:rsid w:val="008079F1"/>
    <w:rsid w:val="00807A6D"/>
    <w:rsid w:val="00807E14"/>
    <w:rsid w:val="008106D1"/>
    <w:rsid w:val="008113E2"/>
    <w:rsid w:val="00811634"/>
    <w:rsid w:val="00812D15"/>
    <w:rsid w:val="00813347"/>
    <w:rsid w:val="00813731"/>
    <w:rsid w:val="00813840"/>
    <w:rsid w:val="00814C9D"/>
    <w:rsid w:val="00815225"/>
    <w:rsid w:val="00815835"/>
    <w:rsid w:val="00815CB9"/>
    <w:rsid w:val="00817A35"/>
    <w:rsid w:val="00817C0A"/>
    <w:rsid w:val="00820C2D"/>
    <w:rsid w:val="0082177F"/>
    <w:rsid w:val="00822663"/>
    <w:rsid w:val="008243D3"/>
    <w:rsid w:val="00824891"/>
    <w:rsid w:val="00824962"/>
    <w:rsid w:val="008254D5"/>
    <w:rsid w:val="00825F12"/>
    <w:rsid w:val="00826C27"/>
    <w:rsid w:val="0082781A"/>
    <w:rsid w:val="00827877"/>
    <w:rsid w:val="00831057"/>
    <w:rsid w:val="00831D7A"/>
    <w:rsid w:val="00831ECC"/>
    <w:rsid w:val="0083426A"/>
    <w:rsid w:val="0083489A"/>
    <w:rsid w:val="00835240"/>
    <w:rsid w:val="008365A8"/>
    <w:rsid w:val="008365E9"/>
    <w:rsid w:val="00836BB2"/>
    <w:rsid w:val="00836F01"/>
    <w:rsid w:val="0083764A"/>
    <w:rsid w:val="00841459"/>
    <w:rsid w:val="00842432"/>
    <w:rsid w:val="0084244E"/>
    <w:rsid w:val="0084435C"/>
    <w:rsid w:val="00844B28"/>
    <w:rsid w:val="00844B5B"/>
    <w:rsid w:val="00844C48"/>
    <w:rsid w:val="00844E60"/>
    <w:rsid w:val="00847E05"/>
    <w:rsid w:val="008509F6"/>
    <w:rsid w:val="00851A7F"/>
    <w:rsid w:val="00851D9E"/>
    <w:rsid w:val="008530B1"/>
    <w:rsid w:val="00853764"/>
    <w:rsid w:val="0085437E"/>
    <w:rsid w:val="0085520A"/>
    <w:rsid w:val="00855EEB"/>
    <w:rsid w:val="00855FD9"/>
    <w:rsid w:val="008564EB"/>
    <w:rsid w:val="0085700A"/>
    <w:rsid w:val="00857677"/>
    <w:rsid w:val="00860164"/>
    <w:rsid w:val="00860ACD"/>
    <w:rsid w:val="00861FE2"/>
    <w:rsid w:val="00863C0C"/>
    <w:rsid w:val="00865552"/>
    <w:rsid w:val="0086703F"/>
    <w:rsid w:val="008670C2"/>
    <w:rsid w:val="00867380"/>
    <w:rsid w:val="00867A6E"/>
    <w:rsid w:val="00872B59"/>
    <w:rsid w:val="00872BB5"/>
    <w:rsid w:val="00873193"/>
    <w:rsid w:val="008735E2"/>
    <w:rsid w:val="00873F9A"/>
    <w:rsid w:val="008740FD"/>
    <w:rsid w:val="00875879"/>
    <w:rsid w:val="00876363"/>
    <w:rsid w:val="00877526"/>
    <w:rsid w:val="00877D6D"/>
    <w:rsid w:val="00881F04"/>
    <w:rsid w:val="00882495"/>
    <w:rsid w:val="00883237"/>
    <w:rsid w:val="008843BF"/>
    <w:rsid w:val="008844B9"/>
    <w:rsid w:val="00884FE8"/>
    <w:rsid w:val="0088521D"/>
    <w:rsid w:val="0088539C"/>
    <w:rsid w:val="008859B1"/>
    <w:rsid w:val="008863D2"/>
    <w:rsid w:val="0088679B"/>
    <w:rsid w:val="00886B22"/>
    <w:rsid w:val="00886F6B"/>
    <w:rsid w:val="0088704E"/>
    <w:rsid w:val="008878D4"/>
    <w:rsid w:val="008906AC"/>
    <w:rsid w:val="0089106C"/>
    <w:rsid w:val="00893E51"/>
    <w:rsid w:val="008940FD"/>
    <w:rsid w:val="00894BA9"/>
    <w:rsid w:val="00894CFF"/>
    <w:rsid w:val="00895BF8"/>
    <w:rsid w:val="0089690D"/>
    <w:rsid w:val="008977AA"/>
    <w:rsid w:val="00897ADB"/>
    <w:rsid w:val="00897C6D"/>
    <w:rsid w:val="008A00FE"/>
    <w:rsid w:val="008A04BF"/>
    <w:rsid w:val="008A2791"/>
    <w:rsid w:val="008A46CB"/>
    <w:rsid w:val="008A4F73"/>
    <w:rsid w:val="008A5382"/>
    <w:rsid w:val="008A607A"/>
    <w:rsid w:val="008A77F1"/>
    <w:rsid w:val="008B4835"/>
    <w:rsid w:val="008B6D3D"/>
    <w:rsid w:val="008B78B6"/>
    <w:rsid w:val="008B7FD2"/>
    <w:rsid w:val="008C00DF"/>
    <w:rsid w:val="008C0758"/>
    <w:rsid w:val="008C2BC7"/>
    <w:rsid w:val="008C36BD"/>
    <w:rsid w:val="008C38E3"/>
    <w:rsid w:val="008C3C47"/>
    <w:rsid w:val="008C4289"/>
    <w:rsid w:val="008C4916"/>
    <w:rsid w:val="008C6A92"/>
    <w:rsid w:val="008C6D37"/>
    <w:rsid w:val="008D09FF"/>
    <w:rsid w:val="008D2378"/>
    <w:rsid w:val="008D23A7"/>
    <w:rsid w:val="008D2F8B"/>
    <w:rsid w:val="008D32B2"/>
    <w:rsid w:val="008D34B0"/>
    <w:rsid w:val="008D48F6"/>
    <w:rsid w:val="008D4F10"/>
    <w:rsid w:val="008D5EA1"/>
    <w:rsid w:val="008E0466"/>
    <w:rsid w:val="008E06A2"/>
    <w:rsid w:val="008E37EE"/>
    <w:rsid w:val="008E41F1"/>
    <w:rsid w:val="008E48DD"/>
    <w:rsid w:val="008E4AAF"/>
    <w:rsid w:val="008E4D6A"/>
    <w:rsid w:val="008E5BB2"/>
    <w:rsid w:val="008E6564"/>
    <w:rsid w:val="008E6BDA"/>
    <w:rsid w:val="008E7974"/>
    <w:rsid w:val="008E7B1C"/>
    <w:rsid w:val="008E7F54"/>
    <w:rsid w:val="008F1A29"/>
    <w:rsid w:val="008F3321"/>
    <w:rsid w:val="008F382B"/>
    <w:rsid w:val="008F3BC8"/>
    <w:rsid w:val="008F5B71"/>
    <w:rsid w:val="008F5BDF"/>
    <w:rsid w:val="008F7CBD"/>
    <w:rsid w:val="0090094F"/>
    <w:rsid w:val="00900CAC"/>
    <w:rsid w:val="009013D2"/>
    <w:rsid w:val="009028A0"/>
    <w:rsid w:val="00902E68"/>
    <w:rsid w:val="00902FC0"/>
    <w:rsid w:val="00904D9F"/>
    <w:rsid w:val="00905703"/>
    <w:rsid w:val="00905766"/>
    <w:rsid w:val="00905C80"/>
    <w:rsid w:val="00906FD3"/>
    <w:rsid w:val="00912C38"/>
    <w:rsid w:val="0091471C"/>
    <w:rsid w:val="009148ED"/>
    <w:rsid w:val="00914A60"/>
    <w:rsid w:val="00917A35"/>
    <w:rsid w:val="00917D10"/>
    <w:rsid w:val="00917EAA"/>
    <w:rsid w:val="00920827"/>
    <w:rsid w:val="0092161D"/>
    <w:rsid w:val="00922030"/>
    <w:rsid w:val="00923FB4"/>
    <w:rsid w:val="00925442"/>
    <w:rsid w:val="00925E9C"/>
    <w:rsid w:val="00926342"/>
    <w:rsid w:val="00926BC4"/>
    <w:rsid w:val="009313A7"/>
    <w:rsid w:val="0093183D"/>
    <w:rsid w:val="00932671"/>
    <w:rsid w:val="00932C79"/>
    <w:rsid w:val="009335DE"/>
    <w:rsid w:val="00933AC5"/>
    <w:rsid w:val="00933D8C"/>
    <w:rsid w:val="00935000"/>
    <w:rsid w:val="00935481"/>
    <w:rsid w:val="009358CD"/>
    <w:rsid w:val="009365C4"/>
    <w:rsid w:val="00937598"/>
    <w:rsid w:val="00940FAB"/>
    <w:rsid w:val="00941530"/>
    <w:rsid w:val="00943898"/>
    <w:rsid w:val="0094464C"/>
    <w:rsid w:val="00944FB8"/>
    <w:rsid w:val="00945D05"/>
    <w:rsid w:val="00945DC5"/>
    <w:rsid w:val="009461CF"/>
    <w:rsid w:val="00946779"/>
    <w:rsid w:val="00946E44"/>
    <w:rsid w:val="009470A7"/>
    <w:rsid w:val="00952505"/>
    <w:rsid w:val="0095368C"/>
    <w:rsid w:val="009545FD"/>
    <w:rsid w:val="009550AB"/>
    <w:rsid w:val="009556D0"/>
    <w:rsid w:val="00955954"/>
    <w:rsid w:val="00955C4C"/>
    <w:rsid w:val="00956C76"/>
    <w:rsid w:val="00956EFE"/>
    <w:rsid w:val="0095737A"/>
    <w:rsid w:val="00963E42"/>
    <w:rsid w:val="009648A0"/>
    <w:rsid w:val="00964ABA"/>
    <w:rsid w:val="00965BF2"/>
    <w:rsid w:val="00965CCA"/>
    <w:rsid w:val="00966D2A"/>
    <w:rsid w:val="009705CD"/>
    <w:rsid w:val="00971F96"/>
    <w:rsid w:val="0097237F"/>
    <w:rsid w:val="00972ADC"/>
    <w:rsid w:val="00972B44"/>
    <w:rsid w:val="00973AE6"/>
    <w:rsid w:val="00974119"/>
    <w:rsid w:val="009751C2"/>
    <w:rsid w:val="00975EF2"/>
    <w:rsid w:val="00977367"/>
    <w:rsid w:val="00977DE0"/>
    <w:rsid w:val="00977E94"/>
    <w:rsid w:val="00980157"/>
    <w:rsid w:val="009815AA"/>
    <w:rsid w:val="009822E0"/>
    <w:rsid w:val="00982541"/>
    <w:rsid w:val="00983A33"/>
    <w:rsid w:val="00984615"/>
    <w:rsid w:val="0098462F"/>
    <w:rsid w:val="009856E0"/>
    <w:rsid w:val="009857AF"/>
    <w:rsid w:val="00987039"/>
    <w:rsid w:val="009875F5"/>
    <w:rsid w:val="00990408"/>
    <w:rsid w:val="009913F8"/>
    <w:rsid w:val="00991648"/>
    <w:rsid w:val="00991AE7"/>
    <w:rsid w:val="0099242D"/>
    <w:rsid w:val="009946A3"/>
    <w:rsid w:val="00994B98"/>
    <w:rsid w:val="00994DBA"/>
    <w:rsid w:val="00996C6C"/>
    <w:rsid w:val="0099795C"/>
    <w:rsid w:val="00997F2B"/>
    <w:rsid w:val="009A0F32"/>
    <w:rsid w:val="009A2409"/>
    <w:rsid w:val="009A2A66"/>
    <w:rsid w:val="009A37D3"/>
    <w:rsid w:val="009A3D5C"/>
    <w:rsid w:val="009A5ED0"/>
    <w:rsid w:val="009B0422"/>
    <w:rsid w:val="009B20B7"/>
    <w:rsid w:val="009B2CF8"/>
    <w:rsid w:val="009B347C"/>
    <w:rsid w:val="009B3BAD"/>
    <w:rsid w:val="009B3FFB"/>
    <w:rsid w:val="009C0538"/>
    <w:rsid w:val="009C084F"/>
    <w:rsid w:val="009C0AAF"/>
    <w:rsid w:val="009C1B6A"/>
    <w:rsid w:val="009C2E51"/>
    <w:rsid w:val="009C2F39"/>
    <w:rsid w:val="009C3730"/>
    <w:rsid w:val="009C3A39"/>
    <w:rsid w:val="009C401B"/>
    <w:rsid w:val="009C4041"/>
    <w:rsid w:val="009C4FEA"/>
    <w:rsid w:val="009C5C9E"/>
    <w:rsid w:val="009C622C"/>
    <w:rsid w:val="009C7075"/>
    <w:rsid w:val="009C7108"/>
    <w:rsid w:val="009C7892"/>
    <w:rsid w:val="009C7D10"/>
    <w:rsid w:val="009D01E8"/>
    <w:rsid w:val="009D03E1"/>
    <w:rsid w:val="009D042B"/>
    <w:rsid w:val="009D081B"/>
    <w:rsid w:val="009D0EFD"/>
    <w:rsid w:val="009D1B2F"/>
    <w:rsid w:val="009D258C"/>
    <w:rsid w:val="009D4B91"/>
    <w:rsid w:val="009D4F8C"/>
    <w:rsid w:val="009D4FC7"/>
    <w:rsid w:val="009D59AB"/>
    <w:rsid w:val="009D6365"/>
    <w:rsid w:val="009D6D81"/>
    <w:rsid w:val="009E0E03"/>
    <w:rsid w:val="009E421E"/>
    <w:rsid w:val="009E5001"/>
    <w:rsid w:val="009E58C0"/>
    <w:rsid w:val="009E766E"/>
    <w:rsid w:val="009F052E"/>
    <w:rsid w:val="009F129B"/>
    <w:rsid w:val="009F15D3"/>
    <w:rsid w:val="009F1921"/>
    <w:rsid w:val="009F193D"/>
    <w:rsid w:val="009F320F"/>
    <w:rsid w:val="009F3B94"/>
    <w:rsid w:val="009F4227"/>
    <w:rsid w:val="009F43F7"/>
    <w:rsid w:val="009F49B5"/>
    <w:rsid w:val="009F4BFC"/>
    <w:rsid w:val="009F4DA8"/>
    <w:rsid w:val="009F5DC8"/>
    <w:rsid w:val="009F605D"/>
    <w:rsid w:val="00A004BF"/>
    <w:rsid w:val="00A0148A"/>
    <w:rsid w:val="00A018B9"/>
    <w:rsid w:val="00A01D3E"/>
    <w:rsid w:val="00A02859"/>
    <w:rsid w:val="00A02A20"/>
    <w:rsid w:val="00A0410E"/>
    <w:rsid w:val="00A041D8"/>
    <w:rsid w:val="00A04333"/>
    <w:rsid w:val="00A04A85"/>
    <w:rsid w:val="00A04E87"/>
    <w:rsid w:val="00A05235"/>
    <w:rsid w:val="00A05F1F"/>
    <w:rsid w:val="00A064F3"/>
    <w:rsid w:val="00A068B0"/>
    <w:rsid w:val="00A12CFC"/>
    <w:rsid w:val="00A134EC"/>
    <w:rsid w:val="00A14228"/>
    <w:rsid w:val="00A147E8"/>
    <w:rsid w:val="00A14838"/>
    <w:rsid w:val="00A14A0A"/>
    <w:rsid w:val="00A1684A"/>
    <w:rsid w:val="00A17335"/>
    <w:rsid w:val="00A20DDC"/>
    <w:rsid w:val="00A212A2"/>
    <w:rsid w:val="00A2261D"/>
    <w:rsid w:val="00A256CE"/>
    <w:rsid w:val="00A27487"/>
    <w:rsid w:val="00A300E6"/>
    <w:rsid w:val="00A302CD"/>
    <w:rsid w:val="00A3038D"/>
    <w:rsid w:val="00A30462"/>
    <w:rsid w:val="00A30770"/>
    <w:rsid w:val="00A308DD"/>
    <w:rsid w:val="00A31447"/>
    <w:rsid w:val="00A321CD"/>
    <w:rsid w:val="00A331EB"/>
    <w:rsid w:val="00A33225"/>
    <w:rsid w:val="00A339C2"/>
    <w:rsid w:val="00A3451E"/>
    <w:rsid w:val="00A358BD"/>
    <w:rsid w:val="00A369DD"/>
    <w:rsid w:val="00A3718E"/>
    <w:rsid w:val="00A40227"/>
    <w:rsid w:val="00A4036A"/>
    <w:rsid w:val="00A41190"/>
    <w:rsid w:val="00A427EA"/>
    <w:rsid w:val="00A42E98"/>
    <w:rsid w:val="00A443EC"/>
    <w:rsid w:val="00A4472D"/>
    <w:rsid w:val="00A452E7"/>
    <w:rsid w:val="00A45E82"/>
    <w:rsid w:val="00A473E1"/>
    <w:rsid w:val="00A477C3"/>
    <w:rsid w:val="00A47C03"/>
    <w:rsid w:val="00A50419"/>
    <w:rsid w:val="00A50AA4"/>
    <w:rsid w:val="00A518CD"/>
    <w:rsid w:val="00A52446"/>
    <w:rsid w:val="00A52F56"/>
    <w:rsid w:val="00A5393E"/>
    <w:rsid w:val="00A545EF"/>
    <w:rsid w:val="00A550BA"/>
    <w:rsid w:val="00A554A0"/>
    <w:rsid w:val="00A55573"/>
    <w:rsid w:val="00A55B07"/>
    <w:rsid w:val="00A55B71"/>
    <w:rsid w:val="00A56635"/>
    <w:rsid w:val="00A5671A"/>
    <w:rsid w:val="00A571D8"/>
    <w:rsid w:val="00A579B9"/>
    <w:rsid w:val="00A61D05"/>
    <w:rsid w:val="00A6259A"/>
    <w:rsid w:val="00A62858"/>
    <w:rsid w:val="00A62B43"/>
    <w:rsid w:val="00A62BC9"/>
    <w:rsid w:val="00A63079"/>
    <w:rsid w:val="00A65B27"/>
    <w:rsid w:val="00A66212"/>
    <w:rsid w:val="00A6693C"/>
    <w:rsid w:val="00A66DA7"/>
    <w:rsid w:val="00A66E95"/>
    <w:rsid w:val="00A67E2B"/>
    <w:rsid w:val="00A70F03"/>
    <w:rsid w:val="00A715B7"/>
    <w:rsid w:val="00A74B1F"/>
    <w:rsid w:val="00A75069"/>
    <w:rsid w:val="00A756AD"/>
    <w:rsid w:val="00A75E40"/>
    <w:rsid w:val="00A764D2"/>
    <w:rsid w:val="00A7791B"/>
    <w:rsid w:val="00A779E2"/>
    <w:rsid w:val="00A8037E"/>
    <w:rsid w:val="00A81855"/>
    <w:rsid w:val="00A81EFF"/>
    <w:rsid w:val="00A843E6"/>
    <w:rsid w:val="00A86168"/>
    <w:rsid w:val="00A87599"/>
    <w:rsid w:val="00A91905"/>
    <w:rsid w:val="00A92F2D"/>
    <w:rsid w:val="00A93738"/>
    <w:rsid w:val="00A950DB"/>
    <w:rsid w:val="00A95629"/>
    <w:rsid w:val="00A9590B"/>
    <w:rsid w:val="00A95A4D"/>
    <w:rsid w:val="00A9608D"/>
    <w:rsid w:val="00A96E10"/>
    <w:rsid w:val="00A97866"/>
    <w:rsid w:val="00AA0349"/>
    <w:rsid w:val="00AA1946"/>
    <w:rsid w:val="00AA2332"/>
    <w:rsid w:val="00AA2767"/>
    <w:rsid w:val="00AA3048"/>
    <w:rsid w:val="00AA3050"/>
    <w:rsid w:val="00AA361C"/>
    <w:rsid w:val="00AA39AF"/>
    <w:rsid w:val="00AA3C19"/>
    <w:rsid w:val="00AA4ACA"/>
    <w:rsid w:val="00AA578A"/>
    <w:rsid w:val="00AA7F2D"/>
    <w:rsid w:val="00AB0A8E"/>
    <w:rsid w:val="00AB0D3D"/>
    <w:rsid w:val="00AB27A4"/>
    <w:rsid w:val="00AB2C60"/>
    <w:rsid w:val="00AB340B"/>
    <w:rsid w:val="00AB3412"/>
    <w:rsid w:val="00AB3B09"/>
    <w:rsid w:val="00AB3E4E"/>
    <w:rsid w:val="00AB4FDE"/>
    <w:rsid w:val="00AB5BED"/>
    <w:rsid w:val="00AB605D"/>
    <w:rsid w:val="00AB7BC2"/>
    <w:rsid w:val="00AC263C"/>
    <w:rsid w:val="00AC2AF5"/>
    <w:rsid w:val="00AC2F28"/>
    <w:rsid w:val="00AC2FBD"/>
    <w:rsid w:val="00AC4324"/>
    <w:rsid w:val="00AC478A"/>
    <w:rsid w:val="00AC4CE1"/>
    <w:rsid w:val="00AC4F2A"/>
    <w:rsid w:val="00AC5F3F"/>
    <w:rsid w:val="00AD1399"/>
    <w:rsid w:val="00AD1A62"/>
    <w:rsid w:val="00AD1A75"/>
    <w:rsid w:val="00AD4B9D"/>
    <w:rsid w:val="00AD532C"/>
    <w:rsid w:val="00AD69E6"/>
    <w:rsid w:val="00AD7A4A"/>
    <w:rsid w:val="00AE012D"/>
    <w:rsid w:val="00AE1AB4"/>
    <w:rsid w:val="00AE3782"/>
    <w:rsid w:val="00AE5999"/>
    <w:rsid w:val="00AE64F6"/>
    <w:rsid w:val="00AE6BF7"/>
    <w:rsid w:val="00AF0B7F"/>
    <w:rsid w:val="00AF1EF0"/>
    <w:rsid w:val="00AF2339"/>
    <w:rsid w:val="00AF2B5C"/>
    <w:rsid w:val="00AF2C22"/>
    <w:rsid w:val="00AF6C68"/>
    <w:rsid w:val="00AF704D"/>
    <w:rsid w:val="00AF7FC5"/>
    <w:rsid w:val="00B00E55"/>
    <w:rsid w:val="00B01054"/>
    <w:rsid w:val="00B01188"/>
    <w:rsid w:val="00B01860"/>
    <w:rsid w:val="00B03883"/>
    <w:rsid w:val="00B03BAA"/>
    <w:rsid w:val="00B04A6E"/>
    <w:rsid w:val="00B0535C"/>
    <w:rsid w:val="00B057C2"/>
    <w:rsid w:val="00B05866"/>
    <w:rsid w:val="00B074D8"/>
    <w:rsid w:val="00B10567"/>
    <w:rsid w:val="00B10D40"/>
    <w:rsid w:val="00B11541"/>
    <w:rsid w:val="00B12933"/>
    <w:rsid w:val="00B137B2"/>
    <w:rsid w:val="00B15725"/>
    <w:rsid w:val="00B157E1"/>
    <w:rsid w:val="00B16F1E"/>
    <w:rsid w:val="00B171DB"/>
    <w:rsid w:val="00B171F3"/>
    <w:rsid w:val="00B177CF"/>
    <w:rsid w:val="00B20601"/>
    <w:rsid w:val="00B20BB7"/>
    <w:rsid w:val="00B2125F"/>
    <w:rsid w:val="00B21B3F"/>
    <w:rsid w:val="00B21E8A"/>
    <w:rsid w:val="00B236FF"/>
    <w:rsid w:val="00B248C8"/>
    <w:rsid w:val="00B24D55"/>
    <w:rsid w:val="00B25E72"/>
    <w:rsid w:val="00B266EF"/>
    <w:rsid w:val="00B2753F"/>
    <w:rsid w:val="00B30C40"/>
    <w:rsid w:val="00B31353"/>
    <w:rsid w:val="00B32144"/>
    <w:rsid w:val="00B36348"/>
    <w:rsid w:val="00B36F67"/>
    <w:rsid w:val="00B403C7"/>
    <w:rsid w:val="00B40613"/>
    <w:rsid w:val="00B4088B"/>
    <w:rsid w:val="00B4092E"/>
    <w:rsid w:val="00B415F8"/>
    <w:rsid w:val="00B4211D"/>
    <w:rsid w:val="00B45DD4"/>
    <w:rsid w:val="00B45FD8"/>
    <w:rsid w:val="00B46B0D"/>
    <w:rsid w:val="00B51857"/>
    <w:rsid w:val="00B51FFD"/>
    <w:rsid w:val="00B54566"/>
    <w:rsid w:val="00B5599D"/>
    <w:rsid w:val="00B57378"/>
    <w:rsid w:val="00B61EBC"/>
    <w:rsid w:val="00B62D30"/>
    <w:rsid w:val="00B6354E"/>
    <w:rsid w:val="00B63EC0"/>
    <w:rsid w:val="00B64CC4"/>
    <w:rsid w:val="00B66841"/>
    <w:rsid w:val="00B66D44"/>
    <w:rsid w:val="00B67CC4"/>
    <w:rsid w:val="00B67E55"/>
    <w:rsid w:val="00B700D5"/>
    <w:rsid w:val="00B7087F"/>
    <w:rsid w:val="00B70A0C"/>
    <w:rsid w:val="00B70A48"/>
    <w:rsid w:val="00B72E9E"/>
    <w:rsid w:val="00B73204"/>
    <w:rsid w:val="00B73CB8"/>
    <w:rsid w:val="00B7409A"/>
    <w:rsid w:val="00B80585"/>
    <w:rsid w:val="00B8097C"/>
    <w:rsid w:val="00B81B97"/>
    <w:rsid w:val="00B81F6D"/>
    <w:rsid w:val="00B82372"/>
    <w:rsid w:val="00B82678"/>
    <w:rsid w:val="00B8491B"/>
    <w:rsid w:val="00B86780"/>
    <w:rsid w:val="00B86C9D"/>
    <w:rsid w:val="00B86D6E"/>
    <w:rsid w:val="00B908E2"/>
    <w:rsid w:val="00B9375C"/>
    <w:rsid w:val="00B94E53"/>
    <w:rsid w:val="00B94EE4"/>
    <w:rsid w:val="00B952BA"/>
    <w:rsid w:val="00B95FDA"/>
    <w:rsid w:val="00B9672E"/>
    <w:rsid w:val="00B97825"/>
    <w:rsid w:val="00B97963"/>
    <w:rsid w:val="00BA0FEB"/>
    <w:rsid w:val="00BA3F15"/>
    <w:rsid w:val="00BA554E"/>
    <w:rsid w:val="00BB1565"/>
    <w:rsid w:val="00BB2FC3"/>
    <w:rsid w:val="00BB37B0"/>
    <w:rsid w:val="00BB3D0A"/>
    <w:rsid w:val="00BB5232"/>
    <w:rsid w:val="00BB5805"/>
    <w:rsid w:val="00BB5F50"/>
    <w:rsid w:val="00BB63BF"/>
    <w:rsid w:val="00BB673D"/>
    <w:rsid w:val="00BB6E7B"/>
    <w:rsid w:val="00BB7923"/>
    <w:rsid w:val="00BC001A"/>
    <w:rsid w:val="00BC0047"/>
    <w:rsid w:val="00BC044B"/>
    <w:rsid w:val="00BC2739"/>
    <w:rsid w:val="00BC28B2"/>
    <w:rsid w:val="00BC34CB"/>
    <w:rsid w:val="00BC5AB5"/>
    <w:rsid w:val="00BC5EDB"/>
    <w:rsid w:val="00BC7100"/>
    <w:rsid w:val="00BC7336"/>
    <w:rsid w:val="00BC79FF"/>
    <w:rsid w:val="00BD0F54"/>
    <w:rsid w:val="00BD1082"/>
    <w:rsid w:val="00BD1747"/>
    <w:rsid w:val="00BD4760"/>
    <w:rsid w:val="00BD54FD"/>
    <w:rsid w:val="00BD55CC"/>
    <w:rsid w:val="00BE13C8"/>
    <w:rsid w:val="00BE1705"/>
    <w:rsid w:val="00BE1BD5"/>
    <w:rsid w:val="00BE396E"/>
    <w:rsid w:val="00BE4AA4"/>
    <w:rsid w:val="00BF013B"/>
    <w:rsid w:val="00BF1D28"/>
    <w:rsid w:val="00BF35B7"/>
    <w:rsid w:val="00BF361F"/>
    <w:rsid w:val="00BF3C80"/>
    <w:rsid w:val="00BF3C95"/>
    <w:rsid w:val="00BF4132"/>
    <w:rsid w:val="00BF489F"/>
    <w:rsid w:val="00BF699E"/>
    <w:rsid w:val="00BF6A50"/>
    <w:rsid w:val="00BF6AD1"/>
    <w:rsid w:val="00BF6E50"/>
    <w:rsid w:val="00BF71CB"/>
    <w:rsid w:val="00C00015"/>
    <w:rsid w:val="00C02CDF"/>
    <w:rsid w:val="00C04424"/>
    <w:rsid w:val="00C04685"/>
    <w:rsid w:val="00C04F9D"/>
    <w:rsid w:val="00C05B79"/>
    <w:rsid w:val="00C06104"/>
    <w:rsid w:val="00C061CE"/>
    <w:rsid w:val="00C063E9"/>
    <w:rsid w:val="00C06A9E"/>
    <w:rsid w:val="00C110A6"/>
    <w:rsid w:val="00C12EB4"/>
    <w:rsid w:val="00C1324E"/>
    <w:rsid w:val="00C13B4B"/>
    <w:rsid w:val="00C175DA"/>
    <w:rsid w:val="00C1791E"/>
    <w:rsid w:val="00C17F3B"/>
    <w:rsid w:val="00C201C3"/>
    <w:rsid w:val="00C2099C"/>
    <w:rsid w:val="00C20DA3"/>
    <w:rsid w:val="00C2193B"/>
    <w:rsid w:val="00C22613"/>
    <w:rsid w:val="00C22D9C"/>
    <w:rsid w:val="00C2425C"/>
    <w:rsid w:val="00C24D90"/>
    <w:rsid w:val="00C26DC0"/>
    <w:rsid w:val="00C276F3"/>
    <w:rsid w:val="00C27E30"/>
    <w:rsid w:val="00C304CB"/>
    <w:rsid w:val="00C3101B"/>
    <w:rsid w:val="00C3105E"/>
    <w:rsid w:val="00C316AE"/>
    <w:rsid w:val="00C31A6C"/>
    <w:rsid w:val="00C33C4C"/>
    <w:rsid w:val="00C34C02"/>
    <w:rsid w:val="00C35322"/>
    <w:rsid w:val="00C366B6"/>
    <w:rsid w:val="00C368A5"/>
    <w:rsid w:val="00C37EC5"/>
    <w:rsid w:val="00C41732"/>
    <w:rsid w:val="00C41841"/>
    <w:rsid w:val="00C419CC"/>
    <w:rsid w:val="00C42B56"/>
    <w:rsid w:val="00C42E4E"/>
    <w:rsid w:val="00C42F8B"/>
    <w:rsid w:val="00C440D8"/>
    <w:rsid w:val="00C448A7"/>
    <w:rsid w:val="00C455EA"/>
    <w:rsid w:val="00C45643"/>
    <w:rsid w:val="00C45D5A"/>
    <w:rsid w:val="00C45EC5"/>
    <w:rsid w:val="00C4690D"/>
    <w:rsid w:val="00C46E1B"/>
    <w:rsid w:val="00C50344"/>
    <w:rsid w:val="00C511D1"/>
    <w:rsid w:val="00C5138B"/>
    <w:rsid w:val="00C5219F"/>
    <w:rsid w:val="00C52672"/>
    <w:rsid w:val="00C529F9"/>
    <w:rsid w:val="00C5626A"/>
    <w:rsid w:val="00C574C6"/>
    <w:rsid w:val="00C606BE"/>
    <w:rsid w:val="00C62CA1"/>
    <w:rsid w:val="00C646C4"/>
    <w:rsid w:val="00C647EB"/>
    <w:rsid w:val="00C64934"/>
    <w:rsid w:val="00C66997"/>
    <w:rsid w:val="00C66B6F"/>
    <w:rsid w:val="00C66EE4"/>
    <w:rsid w:val="00C67EC6"/>
    <w:rsid w:val="00C72986"/>
    <w:rsid w:val="00C734D8"/>
    <w:rsid w:val="00C73947"/>
    <w:rsid w:val="00C74551"/>
    <w:rsid w:val="00C757D1"/>
    <w:rsid w:val="00C7733A"/>
    <w:rsid w:val="00C7756F"/>
    <w:rsid w:val="00C7780B"/>
    <w:rsid w:val="00C77876"/>
    <w:rsid w:val="00C77B7F"/>
    <w:rsid w:val="00C805BC"/>
    <w:rsid w:val="00C81432"/>
    <w:rsid w:val="00C81786"/>
    <w:rsid w:val="00C829E4"/>
    <w:rsid w:val="00C82BF4"/>
    <w:rsid w:val="00C82ED3"/>
    <w:rsid w:val="00C82FD2"/>
    <w:rsid w:val="00C83D85"/>
    <w:rsid w:val="00C841DD"/>
    <w:rsid w:val="00C85D89"/>
    <w:rsid w:val="00C85D8E"/>
    <w:rsid w:val="00C878AF"/>
    <w:rsid w:val="00C90807"/>
    <w:rsid w:val="00C90C93"/>
    <w:rsid w:val="00C90F66"/>
    <w:rsid w:val="00C9161A"/>
    <w:rsid w:val="00C9272A"/>
    <w:rsid w:val="00C92AD4"/>
    <w:rsid w:val="00C92BDB"/>
    <w:rsid w:val="00C9383C"/>
    <w:rsid w:val="00C940AA"/>
    <w:rsid w:val="00C94846"/>
    <w:rsid w:val="00C9497E"/>
    <w:rsid w:val="00C94A6A"/>
    <w:rsid w:val="00C94C99"/>
    <w:rsid w:val="00C94EE6"/>
    <w:rsid w:val="00C9534E"/>
    <w:rsid w:val="00C958BB"/>
    <w:rsid w:val="00C96941"/>
    <w:rsid w:val="00C96ACA"/>
    <w:rsid w:val="00C97294"/>
    <w:rsid w:val="00CA07C0"/>
    <w:rsid w:val="00CA319A"/>
    <w:rsid w:val="00CA404E"/>
    <w:rsid w:val="00CA5471"/>
    <w:rsid w:val="00CA58FC"/>
    <w:rsid w:val="00CA677E"/>
    <w:rsid w:val="00CA68EE"/>
    <w:rsid w:val="00CA77C1"/>
    <w:rsid w:val="00CB28E6"/>
    <w:rsid w:val="00CB2AD1"/>
    <w:rsid w:val="00CB3598"/>
    <w:rsid w:val="00CB3700"/>
    <w:rsid w:val="00CB3F19"/>
    <w:rsid w:val="00CB4511"/>
    <w:rsid w:val="00CB4900"/>
    <w:rsid w:val="00CB4D6C"/>
    <w:rsid w:val="00CB50A1"/>
    <w:rsid w:val="00CB6095"/>
    <w:rsid w:val="00CB6739"/>
    <w:rsid w:val="00CB6AE0"/>
    <w:rsid w:val="00CB71F8"/>
    <w:rsid w:val="00CB7EE3"/>
    <w:rsid w:val="00CC1784"/>
    <w:rsid w:val="00CC179F"/>
    <w:rsid w:val="00CC2DC5"/>
    <w:rsid w:val="00CC3721"/>
    <w:rsid w:val="00CC40D2"/>
    <w:rsid w:val="00CC4B5F"/>
    <w:rsid w:val="00CC4F84"/>
    <w:rsid w:val="00CC553F"/>
    <w:rsid w:val="00CC673C"/>
    <w:rsid w:val="00CC70B6"/>
    <w:rsid w:val="00CD1E10"/>
    <w:rsid w:val="00CD22D2"/>
    <w:rsid w:val="00CD25A5"/>
    <w:rsid w:val="00CD43BD"/>
    <w:rsid w:val="00CD60F7"/>
    <w:rsid w:val="00CD7E1D"/>
    <w:rsid w:val="00CE175B"/>
    <w:rsid w:val="00CE1958"/>
    <w:rsid w:val="00CE20D9"/>
    <w:rsid w:val="00CE2922"/>
    <w:rsid w:val="00CE2C77"/>
    <w:rsid w:val="00CE3169"/>
    <w:rsid w:val="00CE48C8"/>
    <w:rsid w:val="00CE6A25"/>
    <w:rsid w:val="00CE6D05"/>
    <w:rsid w:val="00CE74A5"/>
    <w:rsid w:val="00CE79E8"/>
    <w:rsid w:val="00CF09C3"/>
    <w:rsid w:val="00CF0A79"/>
    <w:rsid w:val="00CF1424"/>
    <w:rsid w:val="00CF2AD2"/>
    <w:rsid w:val="00CF3284"/>
    <w:rsid w:val="00CF3A34"/>
    <w:rsid w:val="00CF3E81"/>
    <w:rsid w:val="00CF4D81"/>
    <w:rsid w:val="00CF504A"/>
    <w:rsid w:val="00CF5602"/>
    <w:rsid w:val="00CF61D0"/>
    <w:rsid w:val="00CF6675"/>
    <w:rsid w:val="00CF7B55"/>
    <w:rsid w:val="00D01D7C"/>
    <w:rsid w:val="00D032E0"/>
    <w:rsid w:val="00D038BE"/>
    <w:rsid w:val="00D04050"/>
    <w:rsid w:val="00D05DB2"/>
    <w:rsid w:val="00D07118"/>
    <w:rsid w:val="00D07F25"/>
    <w:rsid w:val="00D1044F"/>
    <w:rsid w:val="00D10499"/>
    <w:rsid w:val="00D105A5"/>
    <w:rsid w:val="00D10904"/>
    <w:rsid w:val="00D10DFC"/>
    <w:rsid w:val="00D12D77"/>
    <w:rsid w:val="00D12E09"/>
    <w:rsid w:val="00D132DE"/>
    <w:rsid w:val="00D1418A"/>
    <w:rsid w:val="00D14745"/>
    <w:rsid w:val="00D14FBE"/>
    <w:rsid w:val="00D15208"/>
    <w:rsid w:val="00D15EE8"/>
    <w:rsid w:val="00D163E8"/>
    <w:rsid w:val="00D16E13"/>
    <w:rsid w:val="00D171CD"/>
    <w:rsid w:val="00D17716"/>
    <w:rsid w:val="00D17EF6"/>
    <w:rsid w:val="00D202DA"/>
    <w:rsid w:val="00D20F04"/>
    <w:rsid w:val="00D214A4"/>
    <w:rsid w:val="00D217F5"/>
    <w:rsid w:val="00D224FA"/>
    <w:rsid w:val="00D231EC"/>
    <w:rsid w:val="00D23529"/>
    <w:rsid w:val="00D26CF7"/>
    <w:rsid w:val="00D3003C"/>
    <w:rsid w:val="00D30B7E"/>
    <w:rsid w:val="00D3125F"/>
    <w:rsid w:val="00D316AF"/>
    <w:rsid w:val="00D319AD"/>
    <w:rsid w:val="00D32E06"/>
    <w:rsid w:val="00D33462"/>
    <w:rsid w:val="00D35134"/>
    <w:rsid w:val="00D35525"/>
    <w:rsid w:val="00D37FB7"/>
    <w:rsid w:val="00D404EA"/>
    <w:rsid w:val="00D4094E"/>
    <w:rsid w:val="00D409C6"/>
    <w:rsid w:val="00D41434"/>
    <w:rsid w:val="00D41979"/>
    <w:rsid w:val="00D41B41"/>
    <w:rsid w:val="00D41CEF"/>
    <w:rsid w:val="00D43621"/>
    <w:rsid w:val="00D43650"/>
    <w:rsid w:val="00D43A21"/>
    <w:rsid w:val="00D4513A"/>
    <w:rsid w:val="00D45367"/>
    <w:rsid w:val="00D46219"/>
    <w:rsid w:val="00D4759E"/>
    <w:rsid w:val="00D47AD8"/>
    <w:rsid w:val="00D509F0"/>
    <w:rsid w:val="00D51A27"/>
    <w:rsid w:val="00D52758"/>
    <w:rsid w:val="00D542D6"/>
    <w:rsid w:val="00D5538C"/>
    <w:rsid w:val="00D569E9"/>
    <w:rsid w:val="00D56BBF"/>
    <w:rsid w:val="00D57C91"/>
    <w:rsid w:val="00D61532"/>
    <w:rsid w:val="00D61B55"/>
    <w:rsid w:val="00D62C29"/>
    <w:rsid w:val="00D63FCE"/>
    <w:rsid w:val="00D6403F"/>
    <w:rsid w:val="00D64AC6"/>
    <w:rsid w:val="00D658F9"/>
    <w:rsid w:val="00D66466"/>
    <w:rsid w:val="00D66F1C"/>
    <w:rsid w:val="00D66FE3"/>
    <w:rsid w:val="00D7208E"/>
    <w:rsid w:val="00D720C4"/>
    <w:rsid w:val="00D73036"/>
    <w:rsid w:val="00D74D4B"/>
    <w:rsid w:val="00D80158"/>
    <w:rsid w:val="00D852CE"/>
    <w:rsid w:val="00D86234"/>
    <w:rsid w:val="00D862DE"/>
    <w:rsid w:val="00D874A6"/>
    <w:rsid w:val="00D87BF7"/>
    <w:rsid w:val="00D9001F"/>
    <w:rsid w:val="00D90A86"/>
    <w:rsid w:val="00D915B0"/>
    <w:rsid w:val="00D9174F"/>
    <w:rsid w:val="00D91F8A"/>
    <w:rsid w:val="00D94FA2"/>
    <w:rsid w:val="00D95640"/>
    <w:rsid w:val="00D95DF2"/>
    <w:rsid w:val="00D97526"/>
    <w:rsid w:val="00D9756B"/>
    <w:rsid w:val="00D9774C"/>
    <w:rsid w:val="00DA15B5"/>
    <w:rsid w:val="00DA2DC3"/>
    <w:rsid w:val="00DA31A9"/>
    <w:rsid w:val="00DA36AD"/>
    <w:rsid w:val="00DA3861"/>
    <w:rsid w:val="00DA3C41"/>
    <w:rsid w:val="00DA4547"/>
    <w:rsid w:val="00DA4D20"/>
    <w:rsid w:val="00DA5BAF"/>
    <w:rsid w:val="00DA6172"/>
    <w:rsid w:val="00DA631E"/>
    <w:rsid w:val="00DA6366"/>
    <w:rsid w:val="00DA7B1E"/>
    <w:rsid w:val="00DB1DE3"/>
    <w:rsid w:val="00DB2678"/>
    <w:rsid w:val="00DB2D7C"/>
    <w:rsid w:val="00DB3B0C"/>
    <w:rsid w:val="00DB40B6"/>
    <w:rsid w:val="00DB413E"/>
    <w:rsid w:val="00DB481E"/>
    <w:rsid w:val="00DB48F2"/>
    <w:rsid w:val="00DB4E1E"/>
    <w:rsid w:val="00DB50FE"/>
    <w:rsid w:val="00DB5A05"/>
    <w:rsid w:val="00DB6570"/>
    <w:rsid w:val="00DB65EA"/>
    <w:rsid w:val="00DB6728"/>
    <w:rsid w:val="00DB6768"/>
    <w:rsid w:val="00DB6FDA"/>
    <w:rsid w:val="00DB7999"/>
    <w:rsid w:val="00DC0666"/>
    <w:rsid w:val="00DC0771"/>
    <w:rsid w:val="00DC09C9"/>
    <w:rsid w:val="00DC1320"/>
    <w:rsid w:val="00DC219E"/>
    <w:rsid w:val="00DC2455"/>
    <w:rsid w:val="00DC2A13"/>
    <w:rsid w:val="00DC2A8B"/>
    <w:rsid w:val="00DC377F"/>
    <w:rsid w:val="00DC4B6A"/>
    <w:rsid w:val="00DC5358"/>
    <w:rsid w:val="00DC6ADC"/>
    <w:rsid w:val="00DD3827"/>
    <w:rsid w:val="00DD3E48"/>
    <w:rsid w:val="00DD51E7"/>
    <w:rsid w:val="00DD6D12"/>
    <w:rsid w:val="00DD7BF7"/>
    <w:rsid w:val="00DD7EF0"/>
    <w:rsid w:val="00DD7F75"/>
    <w:rsid w:val="00DE0122"/>
    <w:rsid w:val="00DE0CB2"/>
    <w:rsid w:val="00DE13BA"/>
    <w:rsid w:val="00DE19F5"/>
    <w:rsid w:val="00DE1A44"/>
    <w:rsid w:val="00DE5ACD"/>
    <w:rsid w:val="00DE5D49"/>
    <w:rsid w:val="00DE6263"/>
    <w:rsid w:val="00DE7F2D"/>
    <w:rsid w:val="00DF0BB7"/>
    <w:rsid w:val="00DF0FC2"/>
    <w:rsid w:val="00DF1972"/>
    <w:rsid w:val="00DF27A0"/>
    <w:rsid w:val="00DF4D6C"/>
    <w:rsid w:val="00DF52A3"/>
    <w:rsid w:val="00DF5E39"/>
    <w:rsid w:val="00DF6284"/>
    <w:rsid w:val="00DF7C4B"/>
    <w:rsid w:val="00E0002C"/>
    <w:rsid w:val="00E002CA"/>
    <w:rsid w:val="00E016BA"/>
    <w:rsid w:val="00E01983"/>
    <w:rsid w:val="00E019DB"/>
    <w:rsid w:val="00E01A3B"/>
    <w:rsid w:val="00E04CB4"/>
    <w:rsid w:val="00E10039"/>
    <w:rsid w:val="00E102D2"/>
    <w:rsid w:val="00E104E1"/>
    <w:rsid w:val="00E10CA1"/>
    <w:rsid w:val="00E12E01"/>
    <w:rsid w:val="00E13431"/>
    <w:rsid w:val="00E1379B"/>
    <w:rsid w:val="00E13A2B"/>
    <w:rsid w:val="00E13E30"/>
    <w:rsid w:val="00E1407B"/>
    <w:rsid w:val="00E14E68"/>
    <w:rsid w:val="00E16C60"/>
    <w:rsid w:val="00E17A9E"/>
    <w:rsid w:val="00E17FC1"/>
    <w:rsid w:val="00E203FF"/>
    <w:rsid w:val="00E20579"/>
    <w:rsid w:val="00E211B1"/>
    <w:rsid w:val="00E2194F"/>
    <w:rsid w:val="00E22CF1"/>
    <w:rsid w:val="00E23857"/>
    <w:rsid w:val="00E23E0D"/>
    <w:rsid w:val="00E24675"/>
    <w:rsid w:val="00E24E32"/>
    <w:rsid w:val="00E24E5F"/>
    <w:rsid w:val="00E25E15"/>
    <w:rsid w:val="00E26239"/>
    <w:rsid w:val="00E27536"/>
    <w:rsid w:val="00E27E9D"/>
    <w:rsid w:val="00E30923"/>
    <w:rsid w:val="00E31BF4"/>
    <w:rsid w:val="00E32885"/>
    <w:rsid w:val="00E330D0"/>
    <w:rsid w:val="00E33315"/>
    <w:rsid w:val="00E34D97"/>
    <w:rsid w:val="00E362ED"/>
    <w:rsid w:val="00E37554"/>
    <w:rsid w:val="00E4022B"/>
    <w:rsid w:val="00E4062C"/>
    <w:rsid w:val="00E408B9"/>
    <w:rsid w:val="00E414EF"/>
    <w:rsid w:val="00E41DF9"/>
    <w:rsid w:val="00E442E3"/>
    <w:rsid w:val="00E44CCA"/>
    <w:rsid w:val="00E450E9"/>
    <w:rsid w:val="00E45D3B"/>
    <w:rsid w:val="00E46415"/>
    <w:rsid w:val="00E465D8"/>
    <w:rsid w:val="00E46FA0"/>
    <w:rsid w:val="00E47493"/>
    <w:rsid w:val="00E47ED6"/>
    <w:rsid w:val="00E515A9"/>
    <w:rsid w:val="00E524E5"/>
    <w:rsid w:val="00E52EB7"/>
    <w:rsid w:val="00E53CD4"/>
    <w:rsid w:val="00E54382"/>
    <w:rsid w:val="00E54D47"/>
    <w:rsid w:val="00E559C1"/>
    <w:rsid w:val="00E56D92"/>
    <w:rsid w:val="00E577E7"/>
    <w:rsid w:val="00E60153"/>
    <w:rsid w:val="00E60279"/>
    <w:rsid w:val="00E60BC9"/>
    <w:rsid w:val="00E60BEB"/>
    <w:rsid w:val="00E60BF8"/>
    <w:rsid w:val="00E60F12"/>
    <w:rsid w:val="00E60F99"/>
    <w:rsid w:val="00E61A3C"/>
    <w:rsid w:val="00E62662"/>
    <w:rsid w:val="00E6483D"/>
    <w:rsid w:val="00E65C18"/>
    <w:rsid w:val="00E6682E"/>
    <w:rsid w:val="00E6717E"/>
    <w:rsid w:val="00E675FF"/>
    <w:rsid w:val="00E702DB"/>
    <w:rsid w:val="00E70AA1"/>
    <w:rsid w:val="00E71934"/>
    <w:rsid w:val="00E722CC"/>
    <w:rsid w:val="00E723FF"/>
    <w:rsid w:val="00E72CAE"/>
    <w:rsid w:val="00E72F21"/>
    <w:rsid w:val="00E742AA"/>
    <w:rsid w:val="00E74495"/>
    <w:rsid w:val="00E81C4E"/>
    <w:rsid w:val="00E82665"/>
    <w:rsid w:val="00E826D3"/>
    <w:rsid w:val="00E82B73"/>
    <w:rsid w:val="00E82EEB"/>
    <w:rsid w:val="00E833FA"/>
    <w:rsid w:val="00E837AC"/>
    <w:rsid w:val="00E85864"/>
    <w:rsid w:val="00E86AC0"/>
    <w:rsid w:val="00E87137"/>
    <w:rsid w:val="00E8778E"/>
    <w:rsid w:val="00E9002F"/>
    <w:rsid w:val="00E90B06"/>
    <w:rsid w:val="00E90EAF"/>
    <w:rsid w:val="00E929E4"/>
    <w:rsid w:val="00E96447"/>
    <w:rsid w:val="00E971F1"/>
    <w:rsid w:val="00E97439"/>
    <w:rsid w:val="00E975FE"/>
    <w:rsid w:val="00EA051F"/>
    <w:rsid w:val="00EA082A"/>
    <w:rsid w:val="00EA1003"/>
    <w:rsid w:val="00EA2935"/>
    <w:rsid w:val="00EA3C63"/>
    <w:rsid w:val="00EA3D89"/>
    <w:rsid w:val="00EA467D"/>
    <w:rsid w:val="00EA616E"/>
    <w:rsid w:val="00EB0269"/>
    <w:rsid w:val="00EB202B"/>
    <w:rsid w:val="00EB318C"/>
    <w:rsid w:val="00EB3255"/>
    <w:rsid w:val="00EB36A6"/>
    <w:rsid w:val="00EB3F71"/>
    <w:rsid w:val="00EB40AF"/>
    <w:rsid w:val="00EB490E"/>
    <w:rsid w:val="00EB65B8"/>
    <w:rsid w:val="00EB6989"/>
    <w:rsid w:val="00EB6AE2"/>
    <w:rsid w:val="00EC009F"/>
    <w:rsid w:val="00EC09EE"/>
    <w:rsid w:val="00EC1C10"/>
    <w:rsid w:val="00EC43EA"/>
    <w:rsid w:val="00EC51B7"/>
    <w:rsid w:val="00EC5A48"/>
    <w:rsid w:val="00EC70EB"/>
    <w:rsid w:val="00EC718B"/>
    <w:rsid w:val="00EC7510"/>
    <w:rsid w:val="00EC7D93"/>
    <w:rsid w:val="00ED1A8A"/>
    <w:rsid w:val="00ED436F"/>
    <w:rsid w:val="00ED4FC1"/>
    <w:rsid w:val="00ED5D7E"/>
    <w:rsid w:val="00ED77E9"/>
    <w:rsid w:val="00EE0B09"/>
    <w:rsid w:val="00EE2F68"/>
    <w:rsid w:val="00EE3124"/>
    <w:rsid w:val="00EE36B2"/>
    <w:rsid w:val="00EE3944"/>
    <w:rsid w:val="00EE462B"/>
    <w:rsid w:val="00EE5461"/>
    <w:rsid w:val="00EE578B"/>
    <w:rsid w:val="00EE61C0"/>
    <w:rsid w:val="00EE76FE"/>
    <w:rsid w:val="00EE7E0B"/>
    <w:rsid w:val="00EE7E8F"/>
    <w:rsid w:val="00EF301F"/>
    <w:rsid w:val="00EF3070"/>
    <w:rsid w:val="00EF4D39"/>
    <w:rsid w:val="00EF50CC"/>
    <w:rsid w:val="00EF728D"/>
    <w:rsid w:val="00F0059E"/>
    <w:rsid w:val="00F00E1C"/>
    <w:rsid w:val="00F01908"/>
    <w:rsid w:val="00F019D7"/>
    <w:rsid w:val="00F01A8B"/>
    <w:rsid w:val="00F01CD9"/>
    <w:rsid w:val="00F03682"/>
    <w:rsid w:val="00F03F44"/>
    <w:rsid w:val="00F04459"/>
    <w:rsid w:val="00F0458C"/>
    <w:rsid w:val="00F052B2"/>
    <w:rsid w:val="00F05797"/>
    <w:rsid w:val="00F06257"/>
    <w:rsid w:val="00F0645A"/>
    <w:rsid w:val="00F0694E"/>
    <w:rsid w:val="00F07A30"/>
    <w:rsid w:val="00F10F6F"/>
    <w:rsid w:val="00F112B4"/>
    <w:rsid w:val="00F1169E"/>
    <w:rsid w:val="00F1288B"/>
    <w:rsid w:val="00F13628"/>
    <w:rsid w:val="00F1371D"/>
    <w:rsid w:val="00F14751"/>
    <w:rsid w:val="00F1734F"/>
    <w:rsid w:val="00F176BC"/>
    <w:rsid w:val="00F2002D"/>
    <w:rsid w:val="00F22281"/>
    <w:rsid w:val="00F23DCA"/>
    <w:rsid w:val="00F2511C"/>
    <w:rsid w:val="00F25160"/>
    <w:rsid w:val="00F2522A"/>
    <w:rsid w:val="00F25B17"/>
    <w:rsid w:val="00F25DAF"/>
    <w:rsid w:val="00F25FD8"/>
    <w:rsid w:val="00F26A2E"/>
    <w:rsid w:val="00F26AE6"/>
    <w:rsid w:val="00F30418"/>
    <w:rsid w:val="00F30BB1"/>
    <w:rsid w:val="00F30F15"/>
    <w:rsid w:val="00F31CE4"/>
    <w:rsid w:val="00F32B2D"/>
    <w:rsid w:val="00F33ADC"/>
    <w:rsid w:val="00F35F96"/>
    <w:rsid w:val="00F373FA"/>
    <w:rsid w:val="00F378F6"/>
    <w:rsid w:val="00F37A92"/>
    <w:rsid w:val="00F37BDE"/>
    <w:rsid w:val="00F41492"/>
    <w:rsid w:val="00F41512"/>
    <w:rsid w:val="00F42224"/>
    <w:rsid w:val="00F439C3"/>
    <w:rsid w:val="00F44A16"/>
    <w:rsid w:val="00F4578C"/>
    <w:rsid w:val="00F459C3"/>
    <w:rsid w:val="00F478C0"/>
    <w:rsid w:val="00F47F2A"/>
    <w:rsid w:val="00F50A44"/>
    <w:rsid w:val="00F50A68"/>
    <w:rsid w:val="00F50CD5"/>
    <w:rsid w:val="00F5145C"/>
    <w:rsid w:val="00F5404C"/>
    <w:rsid w:val="00F54C23"/>
    <w:rsid w:val="00F55B70"/>
    <w:rsid w:val="00F56A80"/>
    <w:rsid w:val="00F574F8"/>
    <w:rsid w:val="00F577F2"/>
    <w:rsid w:val="00F579F9"/>
    <w:rsid w:val="00F611AB"/>
    <w:rsid w:val="00F61221"/>
    <w:rsid w:val="00F6144A"/>
    <w:rsid w:val="00F61691"/>
    <w:rsid w:val="00F62996"/>
    <w:rsid w:val="00F64178"/>
    <w:rsid w:val="00F6447B"/>
    <w:rsid w:val="00F64F51"/>
    <w:rsid w:val="00F662D4"/>
    <w:rsid w:val="00F67131"/>
    <w:rsid w:val="00F67D80"/>
    <w:rsid w:val="00F70753"/>
    <w:rsid w:val="00F730B9"/>
    <w:rsid w:val="00F73796"/>
    <w:rsid w:val="00F753CA"/>
    <w:rsid w:val="00F75849"/>
    <w:rsid w:val="00F81155"/>
    <w:rsid w:val="00F81C58"/>
    <w:rsid w:val="00F81DE7"/>
    <w:rsid w:val="00F851CD"/>
    <w:rsid w:val="00F8589E"/>
    <w:rsid w:val="00F87A8D"/>
    <w:rsid w:val="00F90166"/>
    <w:rsid w:val="00F906FC"/>
    <w:rsid w:val="00F90E14"/>
    <w:rsid w:val="00F90EEE"/>
    <w:rsid w:val="00F915EE"/>
    <w:rsid w:val="00F93839"/>
    <w:rsid w:val="00F93CCA"/>
    <w:rsid w:val="00F93D2A"/>
    <w:rsid w:val="00F93F7A"/>
    <w:rsid w:val="00F9539D"/>
    <w:rsid w:val="00F9622A"/>
    <w:rsid w:val="00F96369"/>
    <w:rsid w:val="00F9673D"/>
    <w:rsid w:val="00F9684B"/>
    <w:rsid w:val="00F97682"/>
    <w:rsid w:val="00FA1398"/>
    <w:rsid w:val="00FA22BF"/>
    <w:rsid w:val="00FA2869"/>
    <w:rsid w:val="00FA330C"/>
    <w:rsid w:val="00FA3E80"/>
    <w:rsid w:val="00FA5304"/>
    <w:rsid w:val="00FA5AC7"/>
    <w:rsid w:val="00FA60A2"/>
    <w:rsid w:val="00FA65F6"/>
    <w:rsid w:val="00FA73E1"/>
    <w:rsid w:val="00FA7E52"/>
    <w:rsid w:val="00FB141C"/>
    <w:rsid w:val="00FB3098"/>
    <w:rsid w:val="00FB37F2"/>
    <w:rsid w:val="00FB4B5D"/>
    <w:rsid w:val="00FB5AB5"/>
    <w:rsid w:val="00FB5CC0"/>
    <w:rsid w:val="00FB609C"/>
    <w:rsid w:val="00FB65B8"/>
    <w:rsid w:val="00FB6C3B"/>
    <w:rsid w:val="00FB6ECF"/>
    <w:rsid w:val="00FB7333"/>
    <w:rsid w:val="00FB76EF"/>
    <w:rsid w:val="00FC0B0B"/>
    <w:rsid w:val="00FC2DC4"/>
    <w:rsid w:val="00FC38CD"/>
    <w:rsid w:val="00FC49A7"/>
    <w:rsid w:val="00FC7997"/>
    <w:rsid w:val="00FD2461"/>
    <w:rsid w:val="00FD2700"/>
    <w:rsid w:val="00FD2784"/>
    <w:rsid w:val="00FD4462"/>
    <w:rsid w:val="00FD4FE7"/>
    <w:rsid w:val="00FD5A4A"/>
    <w:rsid w:val="00FD7E44"/>
    <w:rsid w:val="00FD7EC9"/>
    <w:rsid w:val="00FE2CD1"/>
    <w:rsid w:val="00FE2DA7"/>
    <w:rsid w:val="00FE51E9"/>
    <w:rsid w:val="00FE5571"/>
    <w:rsid w:val="00FE5D24"/>
    <w:rsid w:val="00FE6294"/>
    <w:rsid w:val="00FE6A5C"/>
    <w:rsid w:val="00FE6B1C"/>
    <w:rsid w:val="00FE6B66"/>
    <w:rsid w:val="00FE7358"/>
    <w:rsid w:val="00FE74E0"/>
    <w:rsid w:val="00FE7599"/>
    <w:rsid w:val="00FE77B0"/>
    <w:rsid w:val="00FE79A9"/>
    <w:rsid w:val="00FE7E40"/>
    <w:rsid w:val="00FF0210"/>
    <w:rsid w:val="00FF0962"/>
    <w:rsid w:val="00FF0FB8"/>
    <w:rsid w:val="00FF1493"/>
    <w:rsid w:val="00FF18E4"/>
    <w:rsid w:val="00FF3478"/>
    <w:rsid w:val="00FF3998"/>
    <w:rsid w:val="00FF3ACF"/>
    <w:rsid w:val="00FF3EDB"/>
    <w:rsid w:val="00FF445F"/>
    <w:rsid w:val="00FF4572"/>
    <w:rsid w:val="00FF4E29"/>
    <w:rsid w:val="00FF5D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F828758"/>
  <w15:chartTrackingRefBased/>
  <w15:docId w15:val="{C3BC6F57-986A-BC49-BBE7-22DC53A3A6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AU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224D"/>
    <w:rPr>
      <w:rFonts w:ascii="Times New Roman" w:eastAsia="Times New Roman" w:hAnsi="Times New Roman" w:cs="Times New Roman"/>
    </w:rPr>
  </w:style>
  <w:style w:type="paragraph" w:styleId="Heading2">
    <w:name w:val="heading 2"/>
    <w:basedOn w:val="Normal"/>
    <w:link w:val="Heading2Char"/>
    <w:uiPriority w:val="9"/>
    <w:qFormat/>
    <w:rsid w:val="00996C6C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link w:val="Heading3Char"/>
    <w:uiPriority w:val="9"/>
    <w:qFormat/>
    <w:rsid w:val="00996C6C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E1D3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E1D3A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BC0047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CE20D9"/>
  </w:style>
  <w:style w:type="paragraph" w:customStyle="1" w:styleId="NoteLevel11">
    <w:name w:val="Note Level 11"/>
    <w:basedOn w:val="Normal"/>
    <w:uiPriority w:val="99"/>
    <w:rsid w:val="00BF6A50"/>
    <w:pPr>
      <w:keepNext/>
      <w:numPr>
        <w:numId w:val="5"/>
      </w:numPr>
      <w:tabs>
        <w:tab w:val="clear" w:pos="0"/>
        <w:tab w:val="num" w:pos="360"/>
      </w:tabs>
      <w:contextualSpacing/>
      <w:outlineLvl w:val="0"/>
    </w:pPr>
    <w:rPr>
      <w:rFonts w:ascii="Verdana" w:eastAsia="MS Mincho" w:hAnsi="Verdana"/>
      <w:lang w:val="en-US" w:eastAsia="en-US"/>
    </w:rPr>
  </w:style>
  <w:style w:type="paragraph" w:customStyle="1" w:styleId="NoteLevel21">
    <w:name w:val="Note Level 21"/>
    <w:basedOn w:val="Normal"/>
    <w:uiPriority w:val="99"/>
    <w:rsid w:val="00BF6A50"/>
    <w:pPr>
      <w:keepNext/>
      <w:numPr>
        <w:ilvl w:val="1"/>
        <w:numId w:val="5"/>
      </w:numPr>
      <w:contextualSpacing/>
      <w:outlineLvl w:val="1"/>
    </w:pPr>
    <w:rPr>
      <w:rFonts w:ascii="Verdana" w:eastAsia="MS Mincho" w:hAnsi="Verdana"/>
      <w:lang w:val="en-US" w:eastAsia="en-US"/>
    </w:rPr>
  </w:style>
  <w:style w:type="paragraph" w:customStyle="1" w:styleId="NoteLevel31">
    <w:name w:val="Note Level 31"/>
    <w:basedOn w:val="Normal"/>
    <w:uiPriority w:val="99"/>
    <w:rsid w:val="00BF6A50"/>
    <w:pPr>
      <w:keepNext/>
      <w:numPr>
        <w:ilvl w:val="2"/>
        <w:numId w:val="5"/>
      </w:numPr>
      <w:contextualSpacing/>
      <w:outlineLvl w:val="2"/>
    </w:pPr>
    <w:rPr>
      <w:rFonts w:ascii="Verdana" w:eastAsia="MS Mincho" w:hAnsi="Verdana"/>
      <w:lang w:val="en-US" w:eastAsia="en-US"/>
    </w:rPr>
  </w:style>
  <w:style w:type="paragraph" w:customStyle="1" w:styleId="NoteLevel41">
    <w:name w:val="Note Level 41"/>
    <w:basedOn w:val="Normal"/>
    <w:uiPriority w:val="99"/>
    <w:rsid w:val="00BF6A50"/>
    <w:pPr>
      <w:keepNext/>
      <w:numPr>
        <w:ilvl w:val="3"/>
        <w:numId w:val="5"/>
      </w:numPr>
      <w:contextualSpacing/>
      <w:outlineLvl w:val="3"/>
    </w:pPr>
    <w:rPr>
      <w:rFonts w:ascii="Verdana" w:eastAsia="MS Mincho" w:hAnsi="Verdana"/>
      <w:lang w:val="en-US" w:eastAsia="en-US"/>
    </w:rPr>
  </w:style>
  <w:style w:type="paragraph" w:customStyle="1" w:styleId="NoteLevel51">
    <w:name w:val="Note Level 51"/>
    <w:basedOn w:val="Normal"/>
    <w:uiPriority w:val="99"/>
    <w:rsid w:val="00BF6A50"/>
    <w:pPr>
      <w:keepNext/>
      <w:numPr>
        <w:ilvl w:val="4"/>
        <w:numId w:val="5"/>
      </w:numPr>
      <w:contextualSpacing/>
      <w:outlineLvl w:val="4"/>
    </w:pPr>
    <w:rPr>
      <w:rFonts w:ascii="Verdana" w:eastAsia="MS Mincho" w:hAnsi="Verdana"/>
      <w:lang w:val="en-US" w:eastAsia="en-US"/>
    </w:rPr>
  </w:style>
  <w:style w:type="paragraph" w:customStyle="1" w:styleId="NoteLevel61">
    <w:name w:val="Note Level 61"/>
    <w:basedOn w:val="Normal"/>
    <w:uiPriority w:val="99"/>
    <w:rsid w:val="00BF6A50"/>
    <w:pPr>
      <w:keepNext/>
      <w:numPr>
        <w:ilvl w:val="5"/>
        <w:numId w:val="5"/>
      </w:numPr>
      <w:contextualSpacing/>
      <w:outlineLvl w:val="5"/>
    </w:pPr>
    <w:rPr>
      <w:rFonts w:ascii="Verdana" w:eastAsia="MS Mincho" w:hAnsi="Verdana"/>
      <w:lang w:val="en-US" w:eastAsia="en-US"/>
    </w:rPr>
  </w:style>
  <w:style w:type="paragraph" w:customStyle="1" w:styleId="NoteLevel71">
    <w:name w:val="Note Level 71"/>
    <w:basedOn w:val="Normal"/>
    <w:uiPriority w:val="99"/>
    <w:rsid w:val="00BF6A50"/>
    <w:pPr>
      <w:keepNext/>
      <w:numPr>
        <w:ilvl w:val="6"/>
        <w:numId w:val="5"/>
      </w:numPr>
      <w:contextualSpacing/>
      <w:outlineLvl w:val="6"/>
    </w:pPr>
    <w:rPr>
      <w:rFonts w:ascii="Verdana" w:eastAsia="MS Mincho" w:hAnsi="Verdana"/>
      <w:lang w:val="en-US" w:eastAsia="en-US"/>
    </w:rPr>
  </w:style>
  <w:style w:type="paragraph" w:customStyle="1" w:styleId="NoteLevel81">
    <w:name w:val="Note Level 81"/>
    <w:basedOn w:val="Normal"/>
    <w:uiPriority w:val="99"/>
    <w:rsid w:val="00BF6A50"/>
    <w:pPr>
      <w:keepNext/>
      <w:numPr>
        <w:ilvl w:val="7"/>
        <w:numId w:val="5"/>
      </w:numPr>
      <w:contextualSpacing/>
      <w:outlineLvl w:val="7"/>
    </w:pPr>
    <w:rPr>
      <w:rFonts w:ascii="Verdana" w:eastAsia="MS Mincho" w:hAnsi="Verdana"/>
      <w:lang w:val="en-US" w:eastAsia="en-US"/>
    </w:rPr>
  </w:style>
  <w:style w:type="paragraph" w:customStyle="1" w:styleId="NoteLevel91">
    <w:name w:val="Note Level 91"/>
    <w:basedOn w:val="Normal"/>
    <w:uiPriority w:val="99"/>
    <w:rsid w:val="00BF6A50"/>
    <w:pPr>
      <w:keepNext/>
      <w:numPr>
        <w:ilvl w:val="8"/>
        <w:numId w:val="5"/>
      </w:numPr>
      <w:contextualSpacing/>
      <w:outlineLvl w:val="8"/>
    </w:pPr>
    <w:rPr>
      <w:rFonts w:ascii="Verdana" w:eastAsia="MS Mincho" w:hAnsi="Verdana"/>
      <w:lang w:val="en-US"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996C6C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996C6C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Strong">
    <w:name w:val="Strong"/>
    <w:basedOn w:val="DefaultParagraphFont"/>
    <w:uiPriority w:val="22"/>
    <w:qFormat/>
    <w:rsid w:val="00996C6C"/>
    <w:rPr>
      <w:b/>
      <w:bCs/>
    </w:rPr>
  </w:style>
  <w:style w:type="character" w:styleId="Hyperlink">
    <w:name w:val="Hyperlink"/>
    <w:basedOn w:val="DefaultParagraphFont"/>
    <w:uiPriority w:val="99"/>
    <w:unhideWhenUsed/>
    <w:rsid w:val="00996C6C"/>
    <w:rPr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996C6C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02C8E"/>
    <w:rPr>
      <w:rFonts w:eastAsiaTheme="minorEastAsi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02C8E"/>
    <w:rPr>
      <w:rFonts w:ascii="Times New Roman" w:hAnsi="Times New Roman" w:cs="Times New Roman"/>
      <w:sz w:val="18"/>
      <w:szCs w:val="18"/>
    </w:rPr>
  </w:style>
  <w:style w:type="paragraph" w:styleId="Revision">
    <w:name w:val="Revision"/>
    <w:hidden/>
    <w:uiPriority w:val="99"/>
    <w:semiHidden/>
    <w:rsid w:val="00855EEB"/>
  </w:style>
  <w:style w:type="table" w:styleId="TableGrid">
    <w:name w:val="Table Grid"/>
    <w:basedOn w:val="TableNormal"/>
    <w:uiPriority w:val="39"/>
    <w:rsid w:val="009A3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422F7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22F77"/>
    <w:rPr>
      <w:rFonts w:asciiTheme="minorHAnsi" w:eastAsiaTheme="minorEastAsia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22F7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22F7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22F77"/>
    <w:rPr>
      <w:b/>
      <w:bCs/>
      <w:sz w:val="20"/>
      <w:szCs w:val="20"/>
    </w:rPr>
  </w:style>
  <w:style w:type="paragraph" w:customStyle="1" w:styleId="EndNoteBibliographyTitle">
    <w:name w:val="EndNote Bibliography Title"/>
    <w:basedOn w:val="Normal"/>
    <w:link w:val="EndNoteBibliographyTitleChar"/>
    <w:rsid w:val="00517D4B"/>
    <w:pPr>
      <w:jc w:val="center"/>
    </w:pPr>
  </w:style>
  <w:style w:type="character" w:customStyle="1" w:styleId="EndNoteBibliographyTitleChar">
    <w:name w:val="EndNote Bibliography Title Char"/>
    <w:basedOn w:val="DefaultParagraphFont"/>
    <w:link w:val="EndNoteBibliographyTitle"/>
    <w:rsid w:val="00517D4B"/>
    <w:rPr>
      <w:rFonts w:ascii="Times New Roman" w:eastAsia="Times New Roman" w:hAnsi="Times New Roman" w:cs="Times New Roman"/>
    </w:rPr>
  </w:style>
  <w:style w:type="paragraph" w:customStyle="1" w:styleId="EndNoteBibliography">
    <w:name w:val="EndNote Bibliography"/>
    <w:basedOn w:val="Normal"/>
    <w:link w:val="EndNoteBibliographyChar"/>
    <w:rsid w:val="00517D4B"/>
  </w:style>
  <w:style w:type="character" w:customStyle="1" w:styleId="EndNoteBibliographyChar">
    <w:name w:val="EndNote Bibliography Char"/>
    <w:basedOn w:val="DefaultParagraphFont"/>
    <w:link w:val="EndNoteBibliography"/>
    <w:rsid w:val="00517D4B"/>
    <w:rPr>
      <w:rFonts w:ascii="Times New Roman" w:eastAsia="Times New Roman" w:hAnsi="Times New Roman" w:cs="Times New Roman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E1D3A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E1D3A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E1D3A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63014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3014C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63014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3014C"/>
    <w:rPr>
      <w:rFonts w:ascii="Times New Roman" w:eastAsia="Times New Roman" w:hAnsi="Times New Roman" w:cs="Times New Roman"/>
    </w:rPr>
  </w:style>
  <w:style w:type="paragraph" w:styleId="ListParagraph">
    <w:name w:val="List Paragraph"/>
    <w:basedOn w:val="Normal"/>
    <w:uiPriority w:val="34"/>
    <w:qFormat/>
    <w:rsid w:val="00883237"/>
    <w:pPr>
      <w:ind w:left="720"/>
      <w:contextualSpacing/>
    </w:pPr>
    <w:rPr>
      <w:lang w:val="en-US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F01908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D4604"/>
    <w:rPr>
      <w:color w:val="954F72" w:themeColor="followedHyperlink"/>
      <w:u w:val="single"/>
    </w:rPr>
  </w:style>
  <w:style w:type="paragraph" w:customStyle="1" w:styleId="Default">
    <w:name w:val="Default"/>
    <w:link w:val="DefaultChar"/>
    <w:rsid w:val="00DE1A44"/>
    <w:pPr>
      <w:widowControl w:val="0"/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lang w:val="en-US"/>
    </w:rPr>
  </w:style>
  <w:style w:type="character" w:customStyle="1" w:styleId="DefaultChar">
    <w:name w:val="Default Char"/>
    <w:link w:val="Default"/>
    <w:rsid w:val="00DE1A44"/>
    <w:rPr>
      <w:rFonts w:ascii="Times New Roman" w:eastAsia="Times New Roman" w:hAnsi="Times New Roman" w:cs="Times New Roman"/>
      <w:color w:val="000000"/>
      <w:lang w:val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EC43EA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7B10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86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470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5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397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384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899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53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476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5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297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570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859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667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306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065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224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620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1769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6727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73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0554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31118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6719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848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243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75211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569944">
                          <w:blockQuote w:val="1"/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362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561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388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952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6351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2458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52762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07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674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186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75010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2285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9093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1437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0336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259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09073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28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95548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6103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00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81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93548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051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2184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7868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9972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847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4722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2493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47589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505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90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2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0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17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460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921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073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043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5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533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1806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94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379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74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08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057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36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91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20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45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64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49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056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998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17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52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87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81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91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013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191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829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99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82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18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7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47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959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2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91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336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411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051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93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60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06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058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73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744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36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612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065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9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9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4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1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04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64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85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960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3164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497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678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9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095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839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63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155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76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476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475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53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4540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19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562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882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043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16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0852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297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9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4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854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058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024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431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466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1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6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8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3114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788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1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76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7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82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9877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950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546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5699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697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849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0591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893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1854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5261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5461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678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54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5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9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63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6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06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4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20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432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159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8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2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05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479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34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7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486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54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5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3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94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40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232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84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46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336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475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24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41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95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8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0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5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4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8537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4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0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78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360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481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789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tif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96C1071-4852-4EB9-AEE8-CE6C27BCBE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22</Pages>
  <Words>9300</Words>
  <Characters>53013</Characters>
  <Application>Microsoft Office Word</Application>
  <DocSecurity>0</DocSecurity>
  <Lines>441</Lines>
  <Paragraphs>124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62189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Kazuo Suzuki</dc:creator>
  <cp:keywords/>
  <dc:description/>
  <cp:lastModifiedBy>John Zaunders</cp:lastModifiedBy>
  <cp:revision>11</cp:revision>
  <dcterms:created xsi:type="dcterms:W3CDTF">2021-12-23T01:06:00Z</dcterms:created>
  <dcterms:modified xsi:type="dcterms:W3CDTF">2021-12-23T02:02:00Z</dcterms:modified>
  <cp:category/>
</cp:coreProperties>
</file>