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007DB" w14:textId="0CAC93D2" w:rsidR="001B0124" w:rsidRPr="003B3384" w:rsidRDefault="001B0124" w:rsidP="001B0124">
      <w:pPr>
        <w:pStyle w:val="Header"/>
        <w:jc w:val="center"/>
        <w:rPr>
          <w:b/>
          <w:sz w:val="28"/>
          <w:szCs w:val="28"/>
        </w:rPr>
      </w:pPr>
      <w:r w:rsidRPr="003B3384">
        <w:rPr>
          <w:b/>
          <w:sz w:val="28"/>
          <w:szCs w:val="28"/>
        </w:rPr>
        <w:t xml:space="preserve">Appendix </w:t>
      </w:r>
      <w:r>
        <w:rPr>
          <w:b/>
          <w:sz w:val="28"/>
          <w:szCs w:val="28"/>
        </w:rPr>
        <w:t>7</w:t>
      </w:r>
      <w:r w:rsidRPr="003B3384">
        <w:rPr>
          <w:b/>
          <w:sz w:val="28"/>
          <w:szCs w:val="28"/>
        </w:rPr>
        <w:t xml:space="preserve">: </w:t>
      </w:r>
      <w:r>
        <w:rPr>
          <w:b/>
          <w:sz w:val="28"/>
          <w:szCs w:val="28"/>
        </w:rPr>
        <w:t>Low confidence findings for objective 2</w:t>
      </w:r>
    </w:p>
    <w:tbl>
      <w:tblPr>
        <w:tblStyle w:val="TableGrid"/>
        <w:tblW w:w="0" w:type="auto"/>
        <w:tblLook w:val="04A0" w:firstRow="1" w:lastRow="0" w:firstColumn="1" w:lastColumn="0" w:noHBand="0" w:noVBand="1"/>
      </w:tblPr>
      <w:tblGrid>
        <w:gridCol w:w="1817"/>
        <w:gridCol w:w="2671"/>
        <w:gridCol w:w="2941"/>
        <w:gridCol w:w="6519"/>
      </w:tblGrid>
      <w:tr w:rsidR="00523A87" w14:paraId="424657AE" w14:textId="77777777" w:rsidTr="00523A87">
        <w:trPr>
          <w:tblHeader/>
        </w:trPr>
        <w:tc>
          <w:tcPr>
            <w:tcW w:w="1817" w:type="dxa"/>
          </w:tcPr>
          <w:p w14:paraId="49B450F2" w14:textId="483DDF02" w:rsidR="00523A87" w:rsidRPr="00802C85" w:rsidRDefault="0013606C" w:rsidP="00A01CFE">
            <w:pPr>
              <w:jc w:val="center"/>
              <w:rPr>
                <w:b/>
              </w:rPr>
            </w:pPr>
            <w:r>
              <w:rPr>
                <w:b/>
              </w:rPr>
              <w:t>T</w:t>
            </w:r>
            <w:r w:rsidR="00523A87">
              <w:rPr>
                <w:b/>
              </w:rPr>
              <w:t>heme</w:t>
            </w:r>
          </w:p>
        </w:tc>
        <w:tc>
          <w:tcPr>
            <w:tcW w:w="2671" w:type="dxa"/>
          </w:tcPr>
          <w:p w14:paraId="259221D7" w14:textId="08FD900F" w:rsidR="00523A87" w:rsidRDefault="0013606C" w:rsidP="00A01CFE">
            <w:pPr>
              <w:jc w:val="center"/>
              <w:rPr>
                <w:b/>
              </w:rPr>
            </w:pPr>
            <w:r>
              <w:rPr>
                <w:b/>
              </w:rPr>
              <w:t xml:space="preserve">OC </w:t>
            </w:r>
            <w:r w:rsidR="00E41E31">
              <w:rPr>
                <w:b/>
              </w:rPr>
              <w:t xml:space="preserve">design </w:t>
            </w:r>
            <w:r>
              <w:rPr>
                <w:b/>
              </w:rPr>
              <w:t>feature or implementation</w:t>
            </w:r>
          </w:p>
        </w:tc>
        <w:tc>
          <w:tcPr>
            <w:tcW w:w="2941" w:type="dxa"/>
          </w:tcPr>
          <w:p w14:paraId="72290B58" w14:textId="5874E0D7" w:rsidR="00523A87" w:rsidRDefault="0013606C" w:rsidP="00A01CFE">
            <w:pPr>
              <w:jc w:val="center"/>
              <w:rPr>
                <w:b/>
              </w:rPr>
            </w:pPr>
            <w:r>
              <w:rPr>
                <w:b/>
              </w:rPr>
              <w:t xml:space="preserve">Outcome (from Table </w:t>
            </w:r>
            <w:r w:rsidR="00E41E31">
              <w:rPr>
                <w:b/>
              </w:rPr>
              <w:t>2</w:t>
            </w:r>
            <w:r>
              <w:rPr>
                <w:b/>
              </w:rPr>
              <w:t>)</w:t>
            </w:r>
          </w:p>
        </w:tc>
        <w:tc>
          <w:tcPr>
            <w:tcW w:w="6519" w:type="dxa"/>
          </w:tcPr>
          <w:p w14:paraId="7E81527C" w14:textId="2363FDE1" w:rsidR="00523A87" w:rsidRPr="00BB6676" w:rsidRDefault="00540D45" w:rsidP="00A01CFE">
            <w:pPr>
              <w:jc w:val="center"/>
              <w:rPr>
                <w:b/>
              </w:rPr>
            </w:pPr>
            <w:r w:rsidRPr="009F6E95">
              <w:rPr>
                <w:b/>
              </w:rPr>
              <w:t>CERQual rating</w:t>
            </w:r>
            <w:r w:rsidR="001B0124">
              <w:rPr>
                <w:b/>
              </w:rPr>
              <w:t>, r</w:t>
            </w:r>
            <w:r w:rsidRPr="009F6E95">
              <w:rPr>
                <w:b/>
              </w:rPr>
              <w:t>eferences</w:t>
            </w:r>
            <w:r w:rsidR="001B0124">
              <w:rPr>
                <w:b/>
              </w:rPr>
              <w:t>,</w:t>
            </w:r>
            <w:r w:rsidRPr="009F6E95">
              <w:rPr>
                <w:b/>
              </w:rPr>
              <w:t xml:space="preserve"> and </w:t>
            </w:r>
            <w:r w:rsidR="001B0124">
              <w:rPr>
                <w:b/>
              </w:rPr>
              <w:t>e</w:t>
            </w:r>
            <w:r w:rsidRPr="009F6E95">
              <w:rPr>
                <w:b/>
              </w:rPr>
              <w:t xml:space="preserve">xemplar </w:t>
            </w:r>
            <w:r w:rsidR="0013606C">
              <w:rPr>
                <w:b/>
              </w:rPr>
              <w:t>d</w:t>
            </w:r>
            <w:r w:rsidRPr="009F6E95">
              <w:rPr>
                <w:b/>
              </w:rPr>
              <w:t>ata</w:t>
            </w:r>
          </w:p>
        </w:tc>
      </w:tr>
      <w:tr w:rsidR="00523A87" w14:paraId="3C1BE12C" w14:textId="77777777" w:rsidTr="00523A87">
        <w:tc>
          <w:tcPr>
            <w:tcW w:w="1817" w:type="dxa"/>
          </w:tcPr>
          <w:p w14:paraId="70DA9501" w14:textId="4E0F78B4" w:rsidR="00523A87" w:rsidRDefault="00523A87" w:rsidP="00A53B37">
            <w:pPr>
              <w:rPr>
                <w:b/>
              </w:rPr>
            </w:pPr>
            <w:r>
              <w:rPr>
                <w:b/>
              </w:rPr>
              <w:t>Condition</w:t>
            </w:r>
          </w:p>
          <w:p w14:paraId="1DE928F2" w14:textId="0C934B17" w:rsidR="0013606C" w:rsidRDefault="0013606C" w:rsidP="00A53B37">
            <w:pPr>
              <w:rPr>
                <w:b/>
              </w:rPr>
            </w:pPr>
            <w:r w:rsidRPr="00C61011">
              <w:t>(illness OC is used for)</w:t>
            </w:r>
          </w:p>
        </w:tc>
        <w:tc>
          <w:tcPr>
            <w:tcW w:w="2671" w:type="dxa"/>
          </w:tcPr>
          <w:p w14:paraId="14D492E0" w14:textId="65C3F0F2" w:rsidR="00523A87" w:rsidRPr="005D7890" w:rsidRDefault="00523A87" w:rsidP="00A53B37">
            <w:pPr>
              <w:rPr>
                <w:b/>
              </w:rPr>
            </w:pPr>
            <w:r w:rsidRPr="005D7890">
              <w:rPr>
                <w:b/>
              </w:rPr>
              <w:t>Sensitive issues</w:t>
            </w:r>
          </w:p>
        </w:tc>
        <w:tc>
          <w:tcPr>
            <w:tcW w:w="2941" w:type="dxa"/>
          </w:tcPr>
          <w:p w14:paraId="4F9F172D" w14:textId="429674AC" w:rsidR="0013606C" w:rsidRPr="005D7890" w:rsidRDefault="00D74CA0" w:rsidP="00A53B37">
            <w:pPr>
              <w:rPr>
                <w:b/>
              </w:rPr>
            </w:pPr>
            <w:r w:rsidRPr="005D7890">
              <w:rPr>
                <w:b/>
              </w:rPr>
              <w:t>Patient</w:t>
            </w:r>
            <w:r w:rsidR="0013606C" w:rsidRPr="005D7890">
              <w:rPr>
                <w:b/>
              </w:rPr>
              <w:t>-c</w:t>
            </w:r>
            <w:r w:rsidRPr="005D7890">
              <w:rPr>
                <w:b/>
              </w:rPr>
              <w:t xml:space="preserve">enteredness: </w:t>
            </w:r>
          </w:p>
          <w:p w14:paraId="3A134F60" w14:textId="33D4E3E4" w:rsidR="00523A87" w:rsidRDefault="0013606C" w:rsidP="00A53B37">
            <w:pPr>
              <w:rPr>
                <w:b/>
              </w:rPr>
            </w:pPr>
            <w:r>
              <w:t>Increased p</w:t>
            </w:r>
            <w:r w:rsidR="0095039A">
              <w:t xml:space="preserve">atient </w:t>
            </w:r>
            <w:r w:rsidR="0095039A" w:rsidRPr="00BB6676">
              <w:t>satisfaction</w:t>
            </w:r>
            <w:r w:rsidR="00290896">
              <w:t xml:space="preserve"> </w:t>
            </w:r>
            <w:r w:rsidR="00290896" w:rsidRPr="002D6FCF">
              <w:t>(</w:t>
            </w:r>
            <w:r w:rsidR="00290896">
              <w:t>qualitative</w:t>
            </w:r>
            <w:r w:rsidR="00290896" w:rsidRPr="002D6FCF">
              <w:t xml:space="preserve"> and </w:t>
            </w:r>
            <w:r w:rsidR="00290896">
              <w:t>quantitative</w:t>
            </w:r>
            <w:r w:rsidR="00290896" w:rsidRPr="002D6FCF">
              <w:t>)</w:t>
            </w:r>
          </w:p>
        </w:tc>
        <w:tc>
          <w:tcPr>
            <w:tcW w:w="6519" w:type="dxa"/>
          </w:tcPr>
          <w:p w14:paraId="5B85B3F4" w14:textId="19C66B6D" w:rsidR="00523A87" w:rsidRDefault="00523A87" w:rsidP="00A53B37">
            <w:r w:rsidRPr="00FB377B">
              <w:rPr>
                <w:b/>
              </w:rPr>
              <w:t>CERQual rating:</w:t>
            </w:r>
            <w:r w:rsidRPr="00523A87">
              <w:t xml:space="preserve"> Low</w:t>
            </w:r>
          </w:p>
          <w:p w14:paraId="0EB02C9A" w14:textId="6C13E54C" w:rsidR="008157C9" w:rsidRPr="00523A87" w:rsidRDefault="008157C9" w:rsidP="00A53B37">
            <w:r w:rsidRPr="00FB377B">
              <w:rPr>
                <w:b/>
              </w:rPr>
              <w:t>CERQual</w:t>
            </w:r>
            <w:r>
              <w:rPr>
                <w:b/>
              </w:rPr>
              <w:t xml:space="preserve"> explanation: </w:t>
            </w:r>
            <w:r w:rsidR="0041376E" w:rsidRPr="005D7890">
              <w:t>Low adequacy</w:t>
            </w:r>
          </w:p>
          <w:p w14:paraId="2024DCCD" w14:textId="36D295DC" w:rsidR="00523A87" w:rsidRDefault="00523A87" w:rsidP="00A53B37">
            <w:pPr>
              <w:rPr>
                <w:b/>
              </w:rPr>
            </w:pPr>
            <w:r w:rsidRPr="00FB377B">
              <w:rPr>
                <w:b/>
              </w:rPr>
              <w:t xml:space="preserve">References: </w:t>
            </w:r>
            <w:r w:rsidRPr="006D06C7">
              <w:fldChar w:fldCharType="begin">
                <w:fldData xml:space="preserve">PEVuZE5vdGU+PENpdGU+PEF1dGhvcj5LZWxsZXk8L0F1dGhvcj48WWVhcj4yMDIwPC9ZZWFyPjxS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</w:fldData>
              </w:fldChar>
            </w:r>
            <w:r w:rsidR="003536D0">
              <w:instrText xml:space="preserve"> ADDIN EN.CITE </w:instrText>
            </w:r>
            <w:r w:rsidR="003536D0">
              <w:fldChar w:fldCharType="begin">
                <w:fldData xml:space="preserve">PEVuZE5vdGU+PENpdGU+PEF1dGhvcj5LZWxsZXk8L0F1dGhvcj48WWVhcj4yMDIwPC9ZZWFyPjxS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</w:fldData>
              </w:fldChar>
            </w:r>
            <w:r w:rsidR="003536D0">
              <w:instrText xml:space="preserve"> ADDIN EN.CITE.DATA </w:instrText>
            </w:r>
            <w:r w:rsidR="003536D0">
              <w:fldChar w:fldCharType="end"/>
            </w:r>
            <w:r w:rsidRPr="006D06C7">
              <w:fldChar w:fldCharType="separate"/>
            </w:r>
            <w:r w:rsidR="003536D0">
              <w:rPr>
                <w:noProof/>
              </w:rPr>
              <w:t>[1, 2]</w:t>
            </w:r>
            <w:r w:rsidRPr="006D06C7">
              <w:fldChar w:fldCharType="end"/>
            </w:r>
            <w:r>
              <w:t xml:space="preserve">, </w:t>
            </w:r>
            <w:r w:rsidR="005D7890">
              <w:t>n=</w:t>
            </w:r>
            <w:r w:rsidR="00EB7074">
              <w:t>2</w:t>
            </w:r>
          </w:p>
          <w:p w14:paraId="3CF62F0D" w14:textId="7873E9B5" w:rsidR="00DE0E3F" w:rsidRPr="00727C56" w:rsidRDefault="00523A87" w:rsidP="00DE0E3F">
            <w:r w:rsidRPr="00FB377B">
              <w:rPr>
                <w:b/>
              </w:rPr>
              <w:t>Exemplar data:</w:t>
            </w:r>
            <w:r w:rsidRPr="00A76BA3">
              <w:t xml:space="preserve"> </w:t>
            </w:r>
            <w:r w:rsidR="00DE0E3F" w:rsidRPr="00727C56">
              <w:t>Practices also perceived other patient benefits around the ability that patients have to articulate their concerns with less</w:t>
            </w:r>
          </w:p>
          <w:p w14:paraId="4B77E388" w14:textId="77777777" w:rsidR="00DE0E3F" w:rsidRPr="00727C56" w:rsidRDefault="00DE0E3F" w:rsidP="00DE0E3F">
            <w:r w:rsidRPr="00727C56">
              <w:t>fear of embarrassment:</w:t>
            </w:r>
          </w:p>
          <w:p w14:paraId="7815532F" w14:textId="68450A4B" w:rsidR="00DE0E3F" w:rsidRPr="00727C56" w:rsidRDefault="00DE0E3F" w:rsidP="00DE0E3F">
            <w:r w:rsidRPr="00727C56">
              <w:t>‘The feedback from patients I found really positive. I think they’ve really, you know, found it; I think they like it and a couple of them crystallise it around saying that it was a bit of an embarrassing problem and this almost allowed me to sort of hide behind. I haven’t got to have a whites of the eyes conversation with my GP. I can put</w:t>
            </w:r>
          </w:p>
          <w:p w14:paraId="35774842" w14:textId="338A801F" w:rsidR="00523A87" w:rsidRPr="00BB6676" w:rsidRDefault="00DE0E3F" w:rsidP="008958B3">
            <w:pPr>
              <w:rPr>
                <w:b/>
              </w:rPr>
            </w:pPr>
            <w:r w:rsidRPr="00727C56">
              <w:t>it in an e-mail and it feels very detached when I send it off and then I get the answer or result back without having to sort of embarrass myself so that’s worked well.’ (AM10)</w:t>
            </w:r>
            <w:r w:rsidR="00FB377B" w:rsidRPr="00727C56">
              <w:t>.</w:t>
            </w:r>
            <w:r w:rsidR="0095039A">
              <w:t xml:space="preserve"> </w:t>
            </w:r>
            <w:r w:rsidR="008958B3">
              <w:fldChar w:fldCharType="begin"/>
            </w:r>
            <w:r w:rsidR="008958B3">
              <w:instrText xml:space="preserve"> ADDIN EN.CITE &lt;EndNote&gt;&lt;Cite&gt;&lt;Author&gt;Banks&lt;/Author&gt;&lt;Year&gt;2018&lt;/Year&gt;&lt;RecNum&gt;2162&lt;/RecNum&gt;&lt;DisplayText&gt;[2]&lt;/DisplayText&gt;&lt;record&gt;&lt;rec-number&gt;2162&lt;/rec-number&gt;&lt;foreign-keys&gt;&lt;key app="EN" db-id="zpdrf252qeertmes5vbptrz5txwras5vv9aw" timestamp="1596022562"&gt;2162&lt;/key&gt;&lt;/foreign-keys&gt;&lt;ref-type name="Journal Article"&gt;17&lt;/ref-type&gt;&lt;contributors&gt;&lt;authors&gt;&lt;author&gt;Banks, J.&lt;/author&gt;&lt;author&gt;Farr, M.&lt;/author&gt;&lt;author&gt;Salisbury, C.&lt;/author&gt;&lt;author&gt;Bernard, E.&lt;/author&gt;&lt;author&gt;Northstone, K.&lt;/author&gt;&lt;author&gt;Edwards, H.&lt;/author&gt;&lt;author&gt;Horwood, J.&lt;/author&gt;&lt;/authors&gt;&lt;/contributors&gt;&lt;titles&gt;&lt;title&gt;Use of an electronic consultation system primary care: a qualitative interview study&lt;/title&gt;&lt;secondary-title&gt;Br J Gen Pract&lt;/secondary-title&gt;&lt;/titles&gt;&lt;periodical&gt;&lt;full-title&gt;Br J Gen Pract&lt;/full-title&gt;&lt;/periodical&gt;&lt;pages&gt;E1-E8&lt;/pages&gt;&lt;volume&gt;68&lt;/volume&gt;&lt;number&gt;666&lt;/number&gt;&lt;dates&gt;&lt;year&gt;2018&lt;/year&gt;&lt;pub-dates&gt;&lt;date&gt;Jan&lt;/date&gt;&lt;/pub-dates&gt;&lt;/dates&gt;&lt;isbn&gt;0960-1643&lt;/isbn&gt;&lt;accession-num&gt;WOS:000425962100001&lt;/accession-num&gt;&lt;urls&gt;&lt;related-urls&gt;&lt;url&gt;https://bjgp.org/content/bjgp/68/666/e1.full.pdf&lt;/url&gt;&lt;/related-urls&gt;&lt;/urls&gt;&lt;electronic-resource-num&gt;10.3399/bjgp17X693509&lt;/electronic-resource-num&gt;&lt;/record&gt;&lt;/Cite&gt;&lt;/EndNote&gt;</w:instrText>
            </w:r>
            <w:r w:rsidR="008958B3">
              <w:fldChar w:fldCharType="separate"/>
            </w:r>
            <w:r w:rsidR="008958B3">
              <w:rPr>
                <w:noProof/>
              </w:rPr>
              <w:t>[2]</w:t>
            </w:r>
            <w:r w:rsidR="008958B3">
              <w:fldChar w:fldCharType="end"/>
            </w:r>
          </w:p>
        </w:tc>
      </w:tr>
      <w:tr w:rsidR="008445C3" w14:paraId="6FF1EA31" w14:textId="77777777" w:rsidTr="00ED44B4">
        <w:tc>
          <w:tcPr>
            <w:tcW w:w="1817" w:type="dxa"/>
          </w:tcPr>
          <w:p w14:paraId="2D383E33" w14:textId="77777777" w:rsidR="008445C3" w:rsidRDefault="008445C3" w:rsidP="00F93404">
            <w:pPr>
              <w:rPr>
                <w:b/>
              </w:rPr>
            </w:pPr>
          </w:p>
        </w:tc>
        <w:tc>
          <w:tcPr>
            <w:tcW w:w="2671" w:type="dxa"/>
          </w:tcPr>
          <w:p w14:paraId="61B708DC" w14:textId="5250975C" w:rsidR="008445C3" w:rsidRPr="005D7890" w:rsidRDefault="00A50AA4" w:rsidP="00F93404">
            <w:pPr>
              <w:rPr>
                <w:b/>
              </w:rPr>
            </w:pPr>
            <w:r w:rsidRPr="005D7890">
              <w:rPr>
                <w:b/>
              </w:rPr>
              <w:t>Decreased complexity</w:t>
            </w:r>
          </w:p>
        </w:tc>
        <w:tc>
          <w:tcPr>
            <w:tcW w:w="2941" w:type="dxa"/>
          </w:tcPr>
          <w:p w14:paraId="2349181B" w14:textId="77777777" w:rsidR="0013606C" w:rsidRPr="00BB2876" w:rsidRDefault="0013606C" w:rsidP="0013606C">
            <w:pPr>
              <w:rPr>
                <w:b/>
              </w:rPr>
            </w:pPr>
            <w:r w:rsidRPr="00BB2876">
              <w:rPr>
                <w:b/>
              </w:rPr>
              <w:t xml:space="preserve">Patient-centeredness: </w:t>
            </w:r>
          </w:p>
          <w:p w14:paraId="45DBD410" w14:textId="24215811" w:rsidR="008445C3" w:rsidRDefault="0013606C" w:rsidP="00290896">
            <w:r>
              <w:t xml:space="preserve">Increased patient </w:t>
            </w:r>
            <w:r w:rsidRPr="00BB6676">
              <w:t>satisfaction</w:t>
            </w:r>
            <w:r w:rsidR="002D6FCF">
              <w:t xml:space="preserve"> </w:t>
            </w:r>
            <w:r w:rsidR="002D6FCF" w:rsidRPr="002D6FCF">
              <w:t>(</w:t>
            </w:r>
            <w:r w:rsidR="00FC7FB6">
              <w:t>qualitative</w:t>
            </w:r>
            <w:r w:rsidR="00FC7FB6" w:rsidRPr="002D6FCF">
              <w:t xml:space="preserve"> </w:t>
            </w:r>
            <w:r w:rsidR="002D6FCF" w:rsidRPr="002D6FCF">
              <w:t xml:space="preserve">and </w:t>
            </w:r>
            <w:r w:rsidR="00290896">
              <w:t>quantitative</w:t>
            </w:r>
            <w:r w:rsidR="002D6FCF" w:rsidRPr="002D6FCF">
              <w:t>)</w:t>
            </w:r>
          </w:p>
        </w:tc>
        <w:tc>
          <w:tcPr>
            <w:tcW w:w="6519" w:type="dxa"/>
          </w:tcPr>
          <w:p w14:paraId="121368D7" w14:textId="6A9EC265" w:rsidR="008445C3" w:rsidRDefault="008445C3" w:rsidP="00F93404">
            <w:r w:rsidRPr="00FB377B">
              <w:rPr>
                <w:b/>
              </w:rPr>
              <w:t>CERQual rating:</w:t>
            </w:r>
            <w:r w:rsidRPr="00523A87">
              <w:t xml:space="preserve"> </w:t>
            </w:r>
            <w:r w:rsidRPr="00C31DAA">
              <w:t>Low</w:t>
            </w:r>
          </w:p>
          <w:p w14:paraId="67948750" w14:textId="4D8BF9AD" w:rsidR="006E4EF0" w:rsidRPr="005D7890" w:rsidRDefault="006E4EF0" w:rsidP="00F93404">
            <w:pPr>
              <w:rPr>
                <w:b/>
              </w:rPr>
            </w:pPr>
            <w:r w:rsidRPr="00FB377B">
              <w:rPr>
                <w:b/>
              </w:rPr>
              <w:t>CERQual</w:t>
            </w:r>
            <w:r>
              <w:rPr>
                <w:b/>
              </w:rPr>
              <w:t xml:space="preserve"> explanation</w:t>
            </w:r>
            <w:r w:rsidRPr="005D7890">
              <w:t>: Low adequacy</w:t>
            </w:r>
          </w:p>
          <w:p w14:paraId="516ABC01" w14:textId="757ABC87" w:rsidR="008445C3" w:rsidRDefault="008445C3" w:rsidP="00F93404">
            <w:r w:rsidRPr="00FB377B">
              <w:rPr>
                <w:b/>
              </w:rPr>
              <w:t>References:</w:t>
            </w:r>
            <w:r w:rsidRPr="00523A87">
              <w:t xml:space="preserve"> </w:t>
            </w:r>
            <w:r w:rsidRPr="006D06C7">
              <w:fldChar w:fldCharType="begin">
                <w:fldData xml:space="preserve">PEVuZE5vdGU+PENpdGU+PEF1dGhvcj5NYXRoZXNvbjwvQXV0aG9yPjxZZWFyPjIwMTY8L1llYXI+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</w:fldData>
              </w:fldChar>
            </w:r>
            <w:r w:rsidR="003536D0">
              <w:instrText xml:space="preserve"> ADDIN EN.CITE </w:instrText>
            </w:r>
            <w:r w:rsidR="003536D0">
              <w:fldChar w:fldCharType="begin">
                <w:fldData xml:space="preserve">PEVuZE5vdGU+PENpdGU+PEF1dGhvcj5NYXRoZXNvbjwvQXV0aG9yPjxZZWFyPjIwMTY8L1llYXI+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</w:fldData>
              </w:fldChar>
            </w:r>
            <w:r w:rsidR="003536D0">
              <w:instrText xml:space="preserve"> ADDIN EN.CITE.DATA </w:instrText>
            </w:r>
            <w:r w:rsidR="003536D0">
              <w:fldChar w:fldCharType="end"/>
            </w:r>
            <w:r w:rsidRPr="006D06C7">
              <w:fldChar w:fldCharType="separate"/>
            </w:r>
            <w:r w:rsidR="003536D0">
              <w:rPr>
                <w:noProof/>
              </w:rPr>
              <w:t>[3, 4]</w:t>
            </w:r>
            <w:r w:rsidRPr="006D06C7">
              <w:fldChar w:fldCharType="end"/>
            </w:r>
            <w:r>
              <w:t xml:space="preserve">, </w:t>
            </w:r>
            <w:r w:rsidR="005D7890">
              <w:t>n=</w:t>
            </w:r>
            <w:r w:rsidRPr="00351350">
              <w:t>2</w:t>
            </w:r>
          </w:p>
          <w:p w14:paraId="08DBB66B" w14:textId="2D1D5F46" w:rsidR="008445C3" w:rsidRPr="00C11B5F" w:rsidRDefault="008445C3" w:rsidP="003536D0">
            <w:r w:rsidRPr="00FB377B">
              <w:rPr>
                <w:b/>
              </w:rPr>
              <w:t>Exemplar data:</w:t>
            </w:r>
            <w:r w:rsidRPr="00A76BA3">
              <w:t xml:space="preserve"> </w:t>
            </w:r>
            <w:r w:rsidR="00802439" w:rsidRPr="00727C56">
              <w:t>Patients in this e-Visit group clearly appreciated not having to travel to physician offices or trying to reach the doctor’s office by telephone to discuss what they considered routine symptoms only requiring a prescription</w:t>
            </w:r>
            <w:r w:rsidR="00727C56">
              <w:t>.</w:t>
            </w:r>
            <w:r w:rsidR="00802439">
              <w:t xml:space="preserve"> </w:t>
            </w:r>
            <w:r w:rsidR="00802439">
              <w:fldChar w:fldCharType="begin">
                <w:fldData xml:space="preserve">PEVuZE5vdGU+PENpdGU+PEF1dGhvcj5BbGJlcnQ8L0F1dGhvcj48WWVhcj4yMDExPC9ZZWFyPjxS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</w:fldData>
              </w:fldChar>
            </w:r>
            <w:r w:rsidR="003536D0">
              <w:instrText xml:space="preserve"> ADDIN EN.CITE </w:instrText>
            </w:r>
            <w:r w:rsidR="003536D0">
              <w:fldChar w:fldCharType="begin">
                <w:fldData xml:space="preserve">PEVuZE5vdGU+PENpdGU+PEF1dGhvcj5BbGJlcnQ8L0F1dGhvcj48WWVhcj4yMDExPC9ZZWFyPjxS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</w:fldData>
              </w:fldChar>
            </w:r>
            <w:r w:rsidR="003536D0">
              <w:instrText xml:space="preserve"> ADDIN EN.CITE.DATA </w:instrText>
            </w:r>
            <w:r w:rsidR="003536D0">
              <w:fldChar w:fldCharType="end"/>
            </w:r>
            <w:r w:rsidR="00802439">
              <w:fldChar w:fldCharType="separate"/>
            </w:r>
            <w:r w:rsidR="003536D0">
              <w:rPr>
                <w:noProof/>
              </w:rPr>
              <w:t>[4]</w:t>
            </w:r>
            <w:r w:rsidR="00802439">
              <w:fldChar w:fldCharType="end"/>
            </w:r>
          </w:p>
        </w:tc>
      </w:tr>
      <w:tr w:rsidR="00EF7EAB" w14:paraId="60A25D42" w14:textId="77777777" w:rsidTr="00ED44B4">
        <w:tc>
          <w:tcPr>
            <w:tcW w:w="1817" w:type="dxa"/>
          </w:tcPr>
          <w:p w14:paraId="6439A8BD" w14:textId="77777777" w:rsidR="00EF7EAB" w:rsidRDefault="00EF7EAB" w:rsidP="00F93404">
            <w:pPr>
              <w:rPr>
                <w:b/>
              </w:rPr>
            </w:pPr>
          </w:p>
        </w:tc>
        <w:tc>
          <w:tcPr>
            <w:tcW w:w="2671" w:type="dxa"/>
          </w:tcPr>
          <w:p w14:paraId="130B4DFA" w14:textId="23FE0D4A" w:rsidR="00EF7EAB" w:rsidRPr="005D7890" w:rsidRDefault="00A50AA4" w:rsidP="001E2827">
            <w:pPr>
              <w:rPr>
                <w:b/>
              </w:rPr>
            </w:pPr>
            <w:r w:rsidRPr="005D7890">
              <w:rPr>
                <w:b/>
              </w:rPr>
              <w:t>Increased c</w:t>
            </w:r>
            <w:r w:rsidR="001B0124" w:rsidRPr="005D7890">
              <w:rPr>
                <w:b/>
              </w:rPr>
              <w:t>omplex</w:t>
            </w:r>
            <w:r w:rsidR="001E2827" w:rsidRPr="005D7890">
              <w:rPr>
                <w:b/>
              </w:rPr>
              <w:t>ity</w:t>
            </w:r>
          </w:p>
        </w:tc>
        <w:tc>
          <w:tcPr>
            <w:tcW w:w="2941" w:type="dxa"/>
          </w:tcPr>
          <w:p w14:paraId="33BB3834" w14:textId="5586E6BE" w:rsidR="00EF7EAB" w:rsidRDefault="00115072" w:rsidP="00FC7FB6">
            <w:r w:rsidRPr="005D7890">
              <w:rPr>
                <w:b/>
              </w:rPr>
              <w:t>Adoption:</w:t>
            </w:r>
            <w:r>
              <w:t xml:space="preserve"> </w:t>
            </w:r>
            <w:r w:rsidR="002302FF">
              <w:t>High</w:t>
            </w:r>
            <w:r w:rsidR="00EF7EAB">
              <w:t xml:space="preserve"> adoption</w:t>
            </w:r>
            <w:r w:rsidR="00FC7FB6">
              <w:t xml:space="preserve"> (</w:t>
            </w:r>
            <w:r w:rsidR="00FC7FB6" w:rsidRPr="00FC7FB6">
              <w:t>qualitative and quantitative)</w:t>
            </w:r>
          </w:p>
        </w:tc>
        <w:tc>
          <w:tcPr>
            <w:tcW w:w="6519" w:type="dxa"/>
          </w:tcPr>
          <w:p w14:paraId="5558A2FA" w14:textId="0E27DF94" w:rsidR="00EF7EAB" w:rsidRDefault="00EF7EAB" w:rsidP="00F93404">
            <w:r w:rsidRPr="00D021CE">
              <w:rPr>
                <w:b/>
              </w:rPr>
              <w:t>CERQual rating:</w:t>
            </w:r>
            <w:r w:rsidRPr="00523A87">
              <w:t xml:space="preserve"> </w:t>
            </w:r>
            <w:r w:rsidRPr="00C31DAA">
              <w:t>Low</w:t>
            </w:r>
          </w:p>
          <w:p w14:paraId="11C2B414" w14:textId="77777777" w:rsidR="006E4EF0" w:rsidRDefault="006E4EF0" w:rsidP="006E4EF0">
            <w:pPr>
              <w:rPr>
                <w:b/>
              </w:rPr>
            </w:pPr>
            <w:r w:rsidRPr="00FB377B">
              <w:rPr>
                <w:b/>
              </w:rPr>
              <w:t>CERQual</w:t>
            </w:r>
            <w:r>
              <w:rPr>
                <w:b/>
              </w:rPr>
              <w:t xml:space="preserve"> explanation: </w:t>
            </w:r>
            <w:r w:rsidRPr="005D7890">
              <w:t>Low adequacy</w:t>
            </w:r>
          </w:p>
          <w:p w14:paraId="6161EAA6" w14:textId="010EE4EB" w:rsidR="00EF7EAB" w:rsidRDefault="00EF7EAB" w:rsidP="00F93404">
            <w:r w:rsidRPr="00D021CE">
              <w:rPr>
                <w:b/>
              </w:rPr>
              <w:t xml:space="preserve">References: </w:t>
            </w:r>
            <w:r>
              <w:fldChar w:fldCharType="begin">
                <w:fldData xml:space="preserve">PEVuZE5vdGU+PENpdGU+PEF1dGhvcj5KdW5nPC9BdXRob3I+PFllYXI+MjAxNDwvWWVhcj48UmVj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</w:fldData>
              </w:fldChar>
            </w:r>
            <w:r w:rsidR="003536D0">
              <w:instrText xml:space="preserve"> ADDIN EN.CITE </w:instrText>
            </w:r>
            <w:r w:rsidR="003536D0">
              <w:fldChar w:fldCharType="begin">
                <w:fldData xml:space="preserve">PEVuZE5vdGU+PENpdGU+PEF1dGhvcj5KdW5nPC9BdXRob3I+PFllYXI+MjAxNDwvWWVhcj48UmVj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</w:fldData>
              </w:fldChar>
            </w:r>
            <w:r w:rsidR="003536D0">
              <w:instrText xml:space="preserve"> ADDIN EN.CITE.DATA </w:instrText>
            </w:r>
            <w:r w:rsidR="003536D0">
              <w:fldChar w:fldCharType="end"/>
            </w:r>
            <w:r>
              <w:fldChar w:fldCharType="separate"/>
            </w:r>
            <w:r w:rsidR="003536D0">
              <w:rPr>
                <w:noProof/>
              </w:rPr>
              <w:t>[5, 6]</w:t>
            </w:r>
            <w:r>
              <w:fldChar w:fldCharType="end"/>
            </w:r>
            <w:r>
              <w:t xml:space="preserve">, </w:t>
            </w:r>
            <w:r w:rsidR="005D7890">
              <w:t>n=</w:t>
            </w:r>
            <w:r w:rsidR="00823212">
              <w:t>2</w:t>
            </w:r>
          </w:p>
          <w:p w14:paraId="101A6BB3" w14:textId="444F972D" w:rsidR="00EF7EAB" w:rsidRPr="00C11B5F" w:rsidRDefault="00EF7EAB" w:rsidP="003536D0">
            <w:pPr>
              <w:tabs>
                <w:tab w:val="left" w:pos="630"/>
              </w:tabs>
            </w:pPr>
            <w:r w:rsidRPr="00D021CE">
              <w:rPr>
                <w:b/>
              </w:rPr>
              <w:t>Exemplar data:</w:t>
            </w:r>
            <w:r w:rsidRPr="00A76BA3">
              <w:t xml:space="preserve"> </w:t>
            </w:r>
            <w:r w:rsidRPr="00727C56">
              <w:rPr>
                <w:rFonts w:cstheme="minorHAnsi"/>
              </w:rPr>
              <w:t xml:space="preserve">The more complex a patient’s medical background, the more likely they were to use the </w:t>
            </w:r>
            <w:r w:rsidR="00D021CE" w:rsidRPr="00727C56">
              <w:rPr>
                <w:rFonts w:cstheme="minorHAnsi"/>
              </w:rPr>
              <w:t>OC</w:t>
            </w:r>
            <w:r w:rsidR="00727C56">
              <w:rPr>
                <w:rFonts w:cstheme="minorHAnsi"/>
              </w:rPr>
              <w:t>.</w:t>
            </w:r>
            <w:r w:rsidRPr="005D7890">
              <w:rPr>
                <w:rFonts w:cstheme="minorHAnsi"/>
                <w:i/>
              </w:rPr>
              <w:t xml:space="preserve"> </w:t>
            </w:r>
            <w:r w:rsidR="00D021CE">
              <w:rPr>
                <w:rFonts w:cstheme="minorHAnsi"/>
              </w:rPr>
              <w:fldChar w:fldCharType="begin"/>
            </w:r>
            <w:r w:rsidR="003536D0">
              <w:rPr>
                <w:rFonts w:cstheme="minorHAnsi"/>
              </w:rPr>
              <w:instrText xml:space="preserve"> ADDIN EN.CITE &lt;EndNote&gt;&lt;Cite&gt;&lt;Author&gt;Jung&lt;/Author&gt;&lt;Year&gt;2011&lt;/Year&gt;&lt;RecNum&gt;2356&lt;/RecNum&gt;&lt;DisplayText&gt;[6]&lt;/DisplayText&gt;&lt;record&gt;&lt;rec-number&gt;2356&lt;/rec-number&gt;&lt;foreign-keys&gt;&lt;key app="EN" db-id="zpdrf252qeertmes5vbptrz5txwras5vv9aw" timestamp="1598275017"&gt;2356&lt;/key&gt;&lt;/foreign-keys&gt;&lt;ref-type name="Journal Article"&gt;17&lt;/ref-type&gt;&lt;contributors&gt;&lt;authors&gt;&lt;author&gt;Jung, C.&lt;/author&gt;&lt;author&gt;Padman, R.&lt;/author&gt;&lt;author&gt;Shevchik, G.&lt;/author&gt;&lt;author&gt;Paone, S.&lt;/author&gt;&lt;/authors&gt;&lt;/contributors&gt;&lt;titles&gt;&lt;title&gt;Who are portal users vs. early e-Visit adopters? A preliminary analysis&lt;/title&gt;&lt;secondary-title&gt;AMIA ... Annual Symposium proceedings. AMIA Symposium&lt;/secondary-title&gt;&lt;alt-title&gt;AMIA Annu Symp Proc&lt;/alt-title&gt;&lt;/titles&gt;&lt;periodical&gt;&lt;full-title&gt;AMIA ... Annual Symposium proceedings. AMIA Symposium&lt;/full-title&gt;&lt;abbr-1&gt;AMIA Annu Symp Proc&lt;/abbr-1&gt;&lt;/periodical&gt;&lt;alt-periodical&gt;&lt;full-title&gt;AMIA ... Annual Symposium proceedings. AMIA Symposium&lt;/full-title&gt;&lt;abbr-1&gt;AMIA Annu Symp Proc&lt;/abbr-1&gt;&lt;/alt-periodical&gt;&lt;pages&gt;1070-1079&lt;/pages&gt;&lt;edition&gt;2011/10/22&lt;/edition&gt;&lt;keywords&gt;&lt;keyword&gt;Adult&lt;/keyword&gt;&lt;keyword&gt;Age Distribution&lt;/keyword&gt;&lt;keyword&gt;Aged&lt;/keyword&gt;&lt;keyword&gt;Aged, 80 and over&lt;/keyword&gt;&lt;keyword&gt;Female&lt;/keyword&gt;&lt;keyword&gt;Humans&lt;/keyword&gt;&lt;keyword&gt;Logistic Models&lt;/keyword&gt;&lt;keyword&gt;Male&lt;/keyword&gt;&lt;keyword&gt;Middle Aged&lt;/keyword&gt;&lt;keyword&gt;Office Visits&lt;/keyword&gt;&lt;keyword&gt;Patient Access to Records/*statistics &amp;amp; numerical data&lt;/keyword&gt;&lt;keyword&gt;Telemedicine/*statistics &amp;amp; numerical data&lt;/keyword&gt;&lt;keyword&gt;User-Computer Interface&lt;/keyword&gt;&lt;keyword&gt;Young Adult&lt;/keyword&gt;&lt;/keywords&gt;&lt;dates&gt;&lt;year&gt;2011&lt;/year&gt;&lt;/dates&gt;&lt;publisher&gt;American Medical Informatics Association&lt;/publisher&gt;&lt;isbn&gt;1942-597X&lt;/isbn&gt;&lt;accession-num&gt;22195168&lt;/accession-num&gt;&lt;urls&gt;&lt;related-urls&gt;&lt;url&gt;https://www.ncbi.nlm.nih.gov/pmc/articles/PMC3243180/&lt;/url&gt;&lt;/related-urls&gt;&lt;/urls&gt;&lt;custom2&gt;PMC3243180&lt;/custom2&gt;&lt;remote-database-name&gt;PubMed&lt;/remote-database-name&gt;&lt;language&gt;eng&lt;/language&gt;&lt;/record&gt;&lt;/Cite&gt;&lt;/EndNote&gt;</w:instrText>
            </w:r>
            <w:r w:rsidR="00D021CE">
              <w:rPr>
                <w:rFonts w:cstheme="minorHAnsi"/>
              </w:rPr>
              <w:fldChar w:fldCharType="separate"/>
            </w:r>
            <w:r w:rsidR="003536D0">
              <w:rPr>
                <w:rFonts w:cstheme="minorHAnsi"/>
                <w:noProof/>
              </w:rPr>
              <w:t>[6]</w:t>
            </w:r>
            <w:r w:rsidR="00D021CE">
              <w:rPr>
                <w:rFonts w:cstheme="minorHAnsi"/>
              </w:rPr>
              <w:fldChar w:fldCharType="end"/>
            </w:r>
          </w:p>
        </w:tc>
      </w:tr>
      <w:tr w:rsidR="00EF7EAB" w14:paraId="7B235978" w14:textId="77777777" w:rsidTr="00ED44B4">
        <w:tc>
          <w:tcPr>
            <w:tcW w:w="1817" w:type="dxa"/>
          </w:tcPr>
          <w:p w14:paraId="3FDB37D0" w14:textId="77777777" w:rsidR="00EF7EAB" w:rsidRDefault="00EF7EAB" w:rsidP="00F93404">
            <w:pPr>
              <w:rPr>
                <w:b/>
              </w:rPr>
            </w:pPr>
          </w:p>
        </w:tc>
        <w:tc>
          <w:tcPr>
            <w:tcW w:w="2671" w:type="dxa"/>
          </w:tcPr>
          <w:p w14:paraId="57F90BA4" w14:textId="6370A4B6" w:rsidR="00EF7EAB" w:rsidRDefault="00EF7EAB" w:rsidP="00F93404"/>
        </w:tc>
        <w:tc>
          <w:tcPr>
            <w:tcW w:w="2941" w:type="dxa"/>
          </w:tcPr>
          <w:p w14:paraId="08406DB2" w14:textId="5EF01C2D" w:rsidR="00EF7EAB" w:rsidRDefault="00115072" w:rsidP="00143F66">
            <w:r w:rsidRPr="005D7890">
              <w:rPr>
                <w:b/>
              </w:rPr>
              <w:t>Adoption:</w:t>
            </w:r>
            <w:r>
              <w:t xml:space="preserve"> </w:t>
            </w:r>
            <w:r w:rsidR="00EF7EAB" w:rsidRPr="00C0375A">
              <w:t xml:space="preserve">Low adoption </w:t>
            </w:r>
            <w:r w:rsidR="00FC7FB6">
              <w:t>(</w:t>
            </w:r>
            <w:r w:rsidR="00FC7FB6" w:rsidRPr="00FC7FB6">
              <w:t>qualitative and quantitative)</w:t>
            </w:r>
          </w:p>
        </w:tc>
        <w:tc>
          <w:tcPr>
            <w:tcW w:w="6519" w:type="dxa"/>
          </w:tcPr>
          <w:p w14:paraId="27DD0590" w14:textId="7A1F267F" w:rsidR="00EF7EAB" w:rsidRDefault="00EF7EAB" w:rsidP="00F93404">
            <w:r w:rsidRPr="00D021CE">
              <w:rPr>
                <w:b/>
              </w:rPr>
              <w:t>CERQual rating:</w:t>
            </w:r>
            <w:r w:rsidRPr="00523A87">
              <w:t xml:space="preserve"> </w:t>
            </w:r>
            <w:r w:rsidRPr="00C31DAA">
              <w:t xml:space="preserve">Low </w:t>
            </w:r>
          </w:p>
          <w:p w14:paraId="7224DCB6" w14:textId="77777777" w:rsidR="006E4EF0" w:rsidRDefault="006E4EF0" w:rsidP="006E4EF0">
            <w:pPr>
              <w:rPr>
                <w:b/>
              </w:rPr>
            </w:pPr>
            <w:r w:rsidRPr="00FB377B">
              <w:rPr>
                <w:b/>
              </w:rPr>
              <w:t>CERQual</w:t>
            </w:r>
            <w:r>
              <w:rPr>
                <w:b/>
              </w:rPr>
              <w:t xml:space="preserve"> explanation: </w:t>
            </w:r>
            <w:r w:rsidRPr="005D7890">
              <w:t>Low adequacy and low coherence</w:t>
            </w:r>
          </w:p>
          <w:p w14:paraId="7A1354D2" w14:textId="047F28BA" w:rsidR="006E0D10" w:rsidRDefault="006E0D10" w:rsidP="006E0D10">
            <w:r w:rsidRPr="00D021CE">
              <w:rPr>
                <w:b/>
              </w:rPr>
              <w:t>References:</w:t>
            </w:r>
            <w:r w:rsidRPr="00523A87">
              <w:t xml:space="preserve"> </w:t>
            </w:r>
            <w:r w:rsidR="00EF7EAB">
              <w:fldChar w:fldCharType="begin"/>
            </w:r>
            <w:r w:rsidR="003536D0">
              <w:instrText xml:space="preserve"> ADDIN EN.CITE &lt;EndNote&gt;&lt;Cite&gt;&lt;Author&gt;MORI&lt;/Author&gt;&lt;Year&gt;2019&lt;/Year&gt;&lt;RecNum&gt;2407&lt;/RecNum&gt;&lt;DisplayText&gt;[7]&lt;/DisplayText&gt;&lt;record&gt;&lt;rec-number&gt;2407&lt;/rec-number&gt;&lt;foreign-keys&gt;&lt;key app="EN" db-id="zpdrf252qeertmes5vbptrz5txwras5vv9aw" timestamp="1603812621"&gt;2407&lt;/key&gt;&lt;/foreign-keys&gt;&lt;ref-type name="Web Page"&gt;12&lt;/ref-type&gt;&lt;contributors&gt;&lt;authors&gt;&lt;author&gt;Ipsos MORI,&lt;/author&gt;&lt;author&gt;York Health Economics Consortium,&lt;/author&gt;&lt;/authors&gt;&lt;/contributors&gt;&lt;titles&gt;&lt;title&gt;Evaluation of Babylon GP at Hand:  Final evaluation report&lt;/title&gt;&lt;/titles&gt;&lt;volume&gt;2020&lt;/volume&gt;&lt;number&gt;1 Sept&lt;/number&gt;&lt;dates&gt;&lt;year&gt;2019&lt;/year&gt;&lt;/dates&gt;&lt;pub-location&gt;London&lt;/pub-location&gt;&lt;urls&gt;&lt;related-urls&gt;&lt;url&gt;https://www.hammersmithfulhamccg.nhs.uk/media/156123/Evaluation-of-Babylon-GP-at-Hand-Final-Report.pdf&lt;/url&gt;&lt;/related-urls&gt;&lt;/urls&gt;&lt;/record&gt;&lt;/Cite&gt;&lt;/EndNote&gt;</w:instrText>
            </w:r>
            <w:r w:rsidR="00EF7EAB">
              <w:fldChar w:fldCharType="separate"/>
            </w:r>
            <w:r w:rsidR="003536D0">
              <w:rPr>
                <w:noProof/>
              </w:rPr>
              <w:t>[7]</w:t>
            </w:r>
            <w:r w:rsidR="00EF7EAB">
              <w:fldChar w:fldCharType="end"/>
            </w:r>
            <w:r>
              <w:t xml:space="preserve">, </w:t>
            </w:r>
            <w:r w:rsidR="005D7890">
              <w:t>n=</w:t>
            </w:r>
            <w:r w:rsidR="00EF7EAB" w:rsidRPr="00351350">
              <w:t>1</w:t>
            </w:r>
          </w:p>
          <w:p w14:paraId="041A2C55" w14:textId="45853E35" w:rsidR="00EF7EAB" w:rsidRPr="006E0D10" w:rsidRDefault="006E0D10" w:rsidP="003536D0">
            <w:pPr>
              <w:rPr>
                <w:b/>
              </w:rPr>
            </w:pPr>
            <w:r w:rsidRPr="00D021CE">
              <w:rPr>
                <w:b/>
              </w:rPr>
              <w:lastRenderedPageBreak/>
              <w:t>Exemplar data:</w:t>
            </w:r>
            <w:r w:rsidRPr="00A76BA3">
              <w:t xml:space="preserve"> </w:t>
            </w:r>
            <w:r w:rsidR="00EF7EAB" w:rsidRPr="00727C56">
              <w:rPr>
                <w:rFonts w:cstheme="minorHAnsi"/>
              </w:rPr>
              <w:t xml:space="preserve">The evaluation of Babylon GP at Hand demonstrated that </w:t>
            </w:r>
            <w:r w:rsidR="00EF7EAB" w:rsidRPr="00727C56">
              <w:rPr>
                <w:rFonts w:cstheme="minorHAnsi"/>
                <w:bCs/>
              </w:rPr>
              <w:t>the service is not being used by people with more complex health needs</w:t>
            </w:r>
            <w:r w:rsidR="00727C56">
              <w:rPr>
                <w:rFonts w:cstheme="minorHAnsi"/>
                <w:bCs/>
              </w:rPr>
              <w:t>.</w:t>
            </w:r>
            <w:r w:rsidR="006979F0" w:rsidRPr="00727C56">
              <w:rPr>
                <w:rFonts w:cstheme="minorHAnsi"/>
                <w:bCs/>
              </w:rPr>
              <w:t xml:space="preserve"> </w:t>
            </w:r>
            <w:r w:rsidR="006979F0">
              <w:rPr>
                <w:rFonts w:cstheme="minorHAnsi"/>
                <w:bCs/>
              </w:rPr>
              <w:fldChar w:fldCharType="begin"/>
            </w:r>
            <w:r w:rsidR="003536D0">
              <w:rPr>
                <w:rFonts w:cstheme="minorHAnsi"/>
                <w:bCs/>
              </w:rPr>
              <w:instrText xml:space="preserve"> ADDIN EN.CITE &lt;EndNote&gt;&lt;Cite&gt;&lt;Author&gt;MORI&lt;/Author&gt;&lt;Year&gt;2019&lt;/Year&gt;&lt;RecNum&gt;2407&lt;/RecNum&gt;&lt;DisplayText&gt;[7]&lt;/DisplayText&gt;&lt;record&gt;&lt;rec-number&gt;2407&lt;/rec-number&gt;&lt;foreign-keys&gt;&lt;key app="EN" db-id="zpdrf252qeertmes5vbptrz5txwras5vv9aw" timestamp="1603812621"&gt;2407&lt;/key&gt;&lt;/foreign-keys&gt;&lt;ref-type name="Web Page"&gt;12&lt;/ref-type&gt;&lt;contributors&gt;&lt;authors&gt;&lt;author&gt;Ipsos MORI,&lt;/author&gt;&lt;author&gt;York Health Economics Consortium,&lt;/author&gt;&lt;/authors&gt;&lt;/contributors&gt;&lt;titles&gt;&lt;title&gt;Evaluation of Babylon GP at Hand:  Final evaluation report&lt;/title&gt;&lt;/titles&gt;&lt;volume&gt;2020&lt;/volume&gt;&lt;number&gt;1 Sept&lt;/number&gt;&lt;dates&gt;&lt;year&gt;2019&lt;/year&gt;&lt;/dates&gt;&lt;pub-location&gt;London&lt;/pub-location&gt;&lt;urls&gt;&lt;related-urls&gt;&lt;url&gt;https://www.hammersmithfulhamccg.nhs.uk/media/156123/Evaluation-of-Babylon-GP-at-Hand-Final-Report.pdf&lt;/url&gt;&lt;/related-urls&gt;&lt;/urls&gt;&lt;/record&gt;&lt;/Cite&gt;&lt;/EndNote&gt;</w:instrText>
            </w:r>
            <w:r w:rsidR="006979F0">
              <w:rPr>
                <w:rFonts w:cstheme="minorHAnsi"/>
                <w:bCs/>
              </w:rPr>
              <w:fldChar w:fldCharType="separate"/>
            </w:r>
            <w:r w:rsidR="003536D0">
              <w:rPr>
                <w:rFonts w:cstheme="minorHAnsi"/>
                <w:bCs/>
                <w:noProof/>
              </w:rPr>
              <w:t>[7]</w:t>
            </w:r>
            <w:r w:rsidR="006979F0">
              <w:rPr>
                <w:rFonts w:cstheme="minorHAnsi"/>
                <w:bCs/>
              </w:rPr>
              <w:fldChar w:fldCharType="end"/>
            </w:r>
          </w:p>
        </w:tc>
      </w:tr>
      <w:tr w:rsidR="00896555" w14:paraId="2FFDC347" w14:textId="77777777" w:rsidTr="00ED44B4">
        <w:tc>
          <w:tcPr>
            <w:tcW w:w="1817" w:type="dxa"/>
          </w:tcPr>
          <w:p w14:paraId="13B53C1E" w14:textId="2C1F6B35" w:rsidR="00896555" w:rsidRDefault="00896263" w:rsidP="009E0370">
            <w:pPr>
              <w:rPr>
                <w:b/>
              </w:rPr>
            </w:pPr>
            <w:r>
              <w:rPr>
                <w:b/>
              </w:rPr>
              <w:lastRenderedPageBreak/>
              <w:t>Technology</w:t>
            </w:r>
          </w:p>
          <w:p w14:paraId="3398DB8C" w14:textId="2AD00A84" w:rsidR="005D7890" w:rsidRDefault="005D7890" w:rsidP="009E0370">
            <w:pPr>
              <w:rPr>
                <w:b/>
              </w:rPr>
            </w:pPr>
            <w:r w:rsidRPr="00C61011">
              <w:t>(material properties of OC)</w:t>
            </w:r>
          </w:p>
        </w:tc>
        <w:tc>
          <w:tcPr>
            <w:tcW w:w="2671" w:type="dxa"/>
          </w:tcPr>
          <w:p w14:paraId="0A2B5671" w14:textId="09A6845B" w:rsidR="00896555" w:rsidRPr="005D7890" w:rsidRDefault="00896555" w:rsidP="009E0370">
            <w:pPr>
              <w:rPr>
                <w:b/>
              </w:rPr>
            </w:pPr>
            <w:r w:rsidRPr="005D7890">
              <w:rPr>
                <w:b/>
              </w:rPr>
              <w:t>Technical difficulties</w:t>
            </w:r>
          </w:p>
        </w:tc>
        <w:tc>
          <w:tcPr>
            <w:tcW w:w="2941" w:type="dxa"/>
          </w:tcPr>
          <w:p w14:paraId="10B8EADE" w14:textId="77777777" w:rsidR="0013606C" w:rsidRPr="00BB2876" w:rsidRDefault="0013606C" w:rsidP="0013606C">
            <w:pPr>
              <w:rPr>
                <w:b/>
              </w:rPr>
            </w:pPr>
            <w:r w:rsidRPr="00BB2876">
              <w:rPr>
                <w:b/>
              </w:rPr>
              <w:t xml:space="preserve">Patient-centeredness: </w:t>
            </w:r>
          </w:p>
          <w:p w14:paraId="3B9FD297" w14:textId="18F5EDC5" w:rsidR="00896555" w:rsidRDefault="0013606C" w:rsidP="002D6FCF">
            <w:pPr>
              <w:rPr>
                <w:b/>
              </w:rPr>
            </w:pPr>
            <w:r>
              <w:t xml:space="preserve">Decreased patient </w:t>
            </w:r>
            <w:r w:rsidRPr="00BB6676">
              <w:t>satisfaction</w:t>
            </w:r>
            <w:r w:rsidR="002D6FCF">
              <w:t xml:space="preserve"> </w:t>
            </w:r>
            <w:r w:rsidR="002D6FCF" w:rsidRPr="002D6FCF">
              <w:t>(</w:t>
            </w:r>
            <w:r w:rsidR="00FC7FB6">
              <w:t>qualitative</w:t>
            </w:r>
            <w:r w:rsidR="002D6FCF" w:rsidRPr="002D6FCF">
              <w:t>)</w:t>
            </w:r>
          </w:p>
        </w:tc>
        <w:tc>
          <w:tcPr>
            <w:tcW w:w="6519" w:type="dxa"/>
          </w:tcPr>
          <w:p w14:paraId="655CB42C" w14:textId="0D76EFCD" w:rsidR="00896555" w:rsidRDefault="00896555" w:rsidP="009E0370">
            <w:r w:rsidRPr="00D021CE">
              <w:rPr>
                <w:b/>
              </w:rPr>
              <w:t>CERQual rating:</w:t>
            </w:r>
            <w:r w:rsidRPr="00523A87">
              <w:t xml:space="preserve"> </w:t>
            </w:r>
            <w:r w:rsidRPr="00CC5F0A">
              <w:t xml:space="preserve">Low </w:t>
            </w:r>
          </w:p>
          <w:p w14:paraId="21037B8B" w14:textId="77777777" w:rsidR="006E4EF0" w:rsidRDefault="006E4EF0" w:rsidP="006E4EF0">
            <w:pPr>
              <w:rPr>
                <w:b/>
              </w:rPr>
            </w:pPr>
            <w:r w:rsidRPr="00FB377B">
              <w:rPr>
                <w:b/>
              </w:rPr>
              <w:t>CERQual</w:t>
            </w:r>
            <w:r>
              <w:rPr>
                <w:b/>
              </w:rPr>
              <w:t xml:space="preserve"> explanation: </w:t>
            </w:r>
            <w:r w:rsidRPr="005D7890">
              <w:t>Low adequacy</w:t>
            </w:r>
          </w:p>
          <w:p w14:paraId="3F4ACB37" w14:textId="3EB04075" w:rsidR="00896555" w:rsidRDefault="00896555" w:rsidP="009E0370">
            <w:r w:rsidRPr="00D021CE">
              <w:rPr>
                <w:b/>
              </w:rPr>
              <w:t>References:</w:t>
            </w:r>
            <w:r w:rsidRPr="00523A87">
              <w:t xml:space="preserve"> </w:t>
            </w:r>
            <w:r w:rsidRPr="00CC5F0A">
              <w:fldChar w:fldCharType="begin">
                <w:fldData xml:space="preserve">PEVuZE5vdGU+PENpdGU+PEF1dGhvcj5LZWxsZXk8L0F1dGhvcj48WWVhcj4yMDIwPC9ZZWFyPjxS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</w:fldData>
              </w:fldChar>
            </w:r>
            <w:r w:rsidR="003536D0">
              <w:instrText xml:space="preserve"> ADDIN EN.CITE </w:instrText>
            </w:r>
            <w:r w:rsidR="003536D0">
              <w:fldChar w:fldCharType="begin">
                <w:fldData xml:space="preserve">PEVuZE5vdGU+PENpdGU+PEF1dGhvcj5LZWxsZXk8L0F1dGhvcj48WWVhcj4yMDIwPC9ZZWFyPjxS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</w:fldData>
              </w:fldChar>
            </w:r>
            <w:r w:rsidR="003536D0">
              <w:instrText xml:space="preserve"> ADDIN EN.CITE.DATA </w:instrText>
            </w:r>
            <w:r w:rsidR="003536D0">
              <w:fldChar w:fldCharType="end"/>
            </w:r>
            <w:r w:rsidRPr="00CC5F0A">
              <w:fldChar w:fldCharType="separate"/>
            </w:r>
            <w:r w:rsidR="003536D0">
              <w:rPr>
                <w:noProof/>
              </w:rPr>
              <w:t>[1, 8, 9]</w:t>
            </w:r>
            <w:r w:rsidRPr="00CC5F0A">
              <w:fldChar w:fldCharType="end"/>
            </w:r>
            <w:r>
              <w:t xml:space="preserve">, </w:t>
            </w:r>
            <w:r w:rsidR="005D7890">
              <w:t>n=</w:t>
            </w:r>
            <w:r w:rsidR="00F64847">
              <w:t>3</w:t>
            </w:r>
          </w:p>
          <w:p w14:paraId="4CB75326" w14:textId="3DD49CAD" w:rsidR="00896555" w:rsidRPr="005A734C" w:rsidRDefault="00896555" w:rsidP="00513487">
            <w:r w:rsidRPr="00D021CE">
              <w:rPr>
                <w:b/>
              </w:rPr>
              <w:t>Exemplar data:</w:t>
            </w:r>
            <w:r w:rsidRPr="00A76BA3">
              <w:t xml:space="preserve"> </w:t>
            </w:r>
            <w:r w:rsidRPr="00DB1481">
              <w:t xml:space="preserve">Challenges with the </w:t>
            </w:r>
            <w:r w:rsidR="00632BFC" w:rsidRPr="00DB1481">
              <w:t>OC</w:t>
            </w:r>
            <w:r w:rsidRPr="00DB1481">
              <w:t>, such as “glitches” or being “hard to navigate and fraught with errors” contributed to a negative experience for some patients</w:t>
            </w:r>
            <w:r w:rsidR="00DB1481">
              <w:t>.</w:t>
            </w:r>
            <w:r w:rsidR="00A4165E" w:rsidRPr="005D7890">
              <w:rPr>
                <w:i/>
              </w:rPr>
              <w:t xml:space="preserve"> </w:t>
            </w:r>
            <w:r w:rsidR="00A4165E">
              <w:fldChar w:fldCharType="begin"/>
            </w:r>
            <w:r w:rsidR="00513487">
              <w:instrText xml:space="preserve"> ADDIN EN.CITE &lt;EndNote&gt;&lt;Cite&gt;&lt;Author&gt;Kelley&lt;/Author&gt;&lt;Year&gt;2020&lt;/Year&gt;&lt;RecNum&gt;2371&lt;/RecNum&gt;&lt;DisplayText&gt;[1]&lt;/DisplayText&gt;&lt;record&gt;&lt;rec-number&gt;2371&lt;/rec-number&gt;&lt;foreign-keys&gt;&lt;key app="EN" db-id="zpdrf252qeertmes5vbptrz5txwras5vv9aw" timestamp="1599134485"&gt;2371&lt;/key&gt;&lt;/foreign-keys&gt;&lt;ref-type name="Journal Article"&gt;17&lt;/ref-type&gt;&lt;contributors&gt;&lt;authors&gt;&lt;author&gt;Kelley, L. T.&lt;/author&gt;&lt;author&gt;Phung, M.&lt;/author&gt;&lt;author&gt;Stamenova, V.&lt;/author&gt;&lt;author&gt;Fujioka, J.&lt;/author&gt;&lt;author&gt;Agarwal, P.&lt;/author&gt;&lt;author&gt;Onabajo, N.&lt;/author&gt;&lt;author&gt;Wong, I.&lt;/author&gt;&lt;author&gt;Nguyen, M.&lt;/author&gt;&lt;author&gt;Bhatia, R. S.&lt;/author&gt;&lt;author&gt;Bhattacharyya, O.&lt;/author&gt;&lt;/authors&gt;&lt;/contributors&gt;&lt;titles&gt;&lt;title&gt;Exploring how virtual primary care visits affect patient burden of treatment&lt;/title&gt;&lt;secondary-title&gt;Int J Med Inform&lt;/secondary-title&gt;&lt;/titles&gt;&lt;periodical&gt;&lt;full-title&gt;Int J Med Inform&lt;/full-title&gt;&lt;/periodical&gt;&lt;pages&gt;104228&lt;/pages&gt;&lt;volume&gt;141&lt;/volume&gt;&lt;keywords&gt;&lt;keyword&gt;Patient burden&lt;/keyword&gt;&lt;keyword&gt;Patient experience&lt;/keyword&gt;&lt;keyword&gt;Digital health&lt;/keyword&gt;&lt;keyword&gt;Virtual visits&lt;/keyword&gt;&lt;keyword&gt;Primary care&lt;/keyword&gt;&lt;/keywords&gt;&lt;dates&gt;&lt;year&gt;2020&lt;/year&gt;&lt;pub-dates&gt;&lt;date&gt;2020/09/01/&lt;/date&gt;&lt;/pub-dates&gt;&lt;/dates&gt;&lt;isbn&gt;1386-5056&lt;/isbn&gt;&lt;urls&gt;&lt;related-urls&gt;&lt;url&gt;http://www.sciencedirect.com/science/article/pii/S1386505619310640&lt;/url&gt;&lt;/related-urls&gt;&lt;/urls&gt;&lt;electronic-resource-num&gt;https://doi.org/10.1016/j.ijmedinf.2020.104228&lt;/electronic-resource-num&gt;&lt;/record&gt;&lt;/Cite&gt;&lt;/EndNote&gt;</w:instrText>
            </w:r>
            <w:r w:rsidR="00A4165E">
              <w:fldChar w:fldCharType="separate"/>
            </w:r>
            <w:r w:rsidR="00351350">
              <w:rPr>
                <w:noProof/>
              </w:rPr>
              <w:t>[1]</w:t>
            </w:r>
            <w:r w:rsidR="00A4165E">
              <w:fldChar w:fldCharType="end"/>
            </w:r>
          </w:p>
        </w:tc>
      </w:tr>
      <w:tr w:rsidR="00F44517" w14:paraId="6827A697" w14:textId="77777777" w:rsidTr="00ED44B4">
        <w:tc>
          <w:tcPr>
            <w:tcW w:w="1817" w:type="dxa"/>
          </w:tcPr>
          <w:p w14:paraId="68BF4561" w14:textId="77777777" w:rsidR="00F44517" w:rsidRDefault="00F44517" w:rsidP="009E0370">
            <w:pPr>
              <w:rPr>
                <w:b/>
              </w:rPr>
            </w:pPr>
          </w:p>
        </w:tc>
        <w:tc>
          <w:tcPr>
            <w:tcW w:w="2671" w:type="dxa"/>
          </w:tcPr>
          <w:p w14:paraId="0CD58251" w14:textId="6E68BA2B" w:rsidR="00F44517" w:rsidRPr="005D7890" w:rsidRDefault="00F44517" w:rsidP="009E0370">
            <w:pPr>
              <w:rPr>
                <w:b/>
              </w:rPr>
            </w:pPr>
            <w:r>
              <w:rPr>
                <w:b/>
              </w:rPr>
              <w:t>Free text</w:t>
            </w:r>
          </w:p>
        </w:tc>
        <w:tc>
          <w:tcPr>
            <w:tcW w:w="2941" w:type="dxa"/>
          </w:tcPr>
          <w:p w14:paraId="7B1716DE" w14:textId="77777777" w:rsidR="00F44517" w:rsidRPr="00BB2876" w:rsidRDefault="00F44517" w:rsidP="00F44517">
            <w:pPr>
              <w:rPr>
                <w:b/>
              </w:rPr>
            </w:pPr>
            <w:r w:rsidRPr="00BB2876">
              <w:rPr>
                <w:b/>
              </w:rPr>
              <w:t xml:space="preserve">Patient-centeredness: </w:t>
            </w:r>
          </w:p>
          <w:p w14:paraId="75F51C5D" w14:textId="11313FDB" w:rsidR="00F44517" w:rsidRPr="00BB2876" w:rsidRDefault="00F44517" w:rsidP="00F44517">
            <w:pPr>
              <w:rPr>
                <w:b/>
              </w:rPr>
            </w:pPr>
            <w:r>
              <w:t xml:space="preserve">Decreased patient </w:t>
            </w:r>
            <w:r w:rsidRPr="00BB6676">
              <w:t>satisfaction</w:t>
            </w:r>
            <w:r>
              <w:t xml:space="preserve"> </w:t>
            </w:r>
            <w:r w:rsidRPr="002D6FCF">
              <w:t>(</w:t>
            </w:r>
            <w:r w:rsidR="00FC7FB6">
              <w:t>qualitative</w:t>
            </w:r>
            <w:r w:rsidRPr="002D6FCF">
              <w:t>)</w:t>
            </w:r>
          </w:p>
        </w:tc>
        <w:tc>
          <w:tcPr>
            <w:tcW w:w="6519" w:type="dxa"/>
          </w:tcPr>
          <w:p w14:paraId="4FC75A19" w14:textId="77777777" w:rsidR="00F44517" w:rsidRDefault="00F44517" w:rsidP="00F44517">
            <w:r w:rsidRPr="00D021CE">
              <w:rPr>
                <w:b/>
              </w:rPr>
              <w:t>CERQual rating:</w:t>
            </w:r>
            <w:r w:rsidRPr="00523A87">
              <w:t xml:space="preserve"> </w:t>
            </w:r>
            <w:r w:rsidRPr="00CC5F0A">
              <w:t xml:space="preserve">Low </w:t>
            </w:r>
          </w:p>
          <w:p w14:paraId="2DD8582F" w14:textId="77777777" w:rsidR="00F44517" w:rsidRDefault="00F44517" w:rsidP="00F44517">
            <w:pPr>
              <w:rPr>
                <w:b/>
              </w:rPr>
            </w:pPr>
            <w:r w:rsidRPr="00FB377B">
              <w:rPr>
                <w:b/>
              </w:rPr>
              <w:t>CERQual</w:t>
            </w:r>
            <w:r>
              <w:rPr>
                <w:b/>
              </w:rPr>
              <w:t xml:space="preserve"> explanation: </w:t>
            </w:r>
            <w:r w:rsidRPr="005D7890">
              <w:t>Low adequacy</w:t>
            </w:r>
          </w:p>
          <w:p w14:paraId="72CFEA81" w14:textId="04AE9C2C" w:rsidR="00F44517" w:rsidRDefault="00F44517" w:rsidP="00F44517">
            <w:pPr>
              <w:rPr>
                <w:b/>
              </w:rPr>
            </w:pPr>
            <w:r w:rsidRPr="00D021CE">
              <w:rPr>
                <w:b/>
              </w:rPr>
              <w:t>References:</w:t>
            </w:r>
            <w:r>
              <w:rPr>
                <w:b/>
              </w:rPr>
              <w:t xml:space="preserve"> </w:t>
            </w:r>
            <w:r w:rsidRPr="00DB1481">
              <w:fldChar w:fldCharType="begin"/>
            </w:r>
            <w:r w:rsidR="00C413E9">
              <w:instrText xml:space="preserve"> ADDIN EN.CITE &lt;EndNote&gt;&lt;Cite&gt;&lt;Author&gt;Turner&lt;/Author&gt;&lt;Year&gt;2022&lt;/Year&gt;&lt;RecNum&gt;4977&lt;/RecNum&gt;&lt;DisplayText&gt;[10]&lt;/DisplayText&gt;&lt;record&gt;&lt;rec-number&gt;4977&lt;/rec-number&gt;&lt;foreign-keys&gt;&lt;key app="EN" db-id="zpdrf252qeertmes5vbptrz5txwras5vv9aw" timestamp="1643729970"&gt;4977&lt;/key&gt;&lt;/foreign-keys&gt;&lt;ref-type name="Journal Article"&gt;17&lt;/ref-type&gt;&lt;contributors&gt;&lt;authors&gt;&lt;author&gt;Turner, Andrew&lt;/author&gt;&lt;author&gt;Morris, Rebecca&lt;/author&gt;&lt;author&gt;Rakhra, Dylan&lt;/author&gt;&lt;author&gt;Stevenson, Fiona&lt;/author&gt;&lt;author&gt;McDonagh, Lorraine&lt;/author&gt;&lt;author&gt;Hamilton, Fiona&lt;/author&gt;&lt;author&gt;Atherton, Helen&lt;/author&gt;&lt;author&gt;Farr, Michelle&lt;/author&gt;&lt;author&gt;Blake, Sarah&lt;/author&gt;&lt;author&gt;Banks, Jon&lt;/author&gt;&lt;author&gt;Lasseter, Gemma&lt;/author&gt;&lt;author&gt;Ziebland, Sue&lt;/author&gt;&lt;author&gt;Hyde, Emma&lt;/author&gt;&lt;author&gt;Powell, John&lt;/author&gt;&lt;author&gt;Horwood, Jeremy&lt;/author&gt;&lt;/authors&gt;&lt;/contributors&gt;&lt;titles&gt;&lt;title&gt;Unintended consequences of online consultations: a qualitative study in UK primary care&lt;/title&gt;&lt;secondary-title&gt;Br J Gen Pract&lt;/secondary-title&gt;&lt;/titles&gt;&lt;periodical&gt;&lt;full-title&gt;Br J Gen Pract&lt;/full-title&gt;&lt;/periodical&gt;&lt;pages&gt;e128&lt;/pages&gt;&lt;volume&gt;72&lt;/volume&gt;&lt;number&gt;715&lt;/number&gt;&lt;dates&gt;&lt;year&gt;2022&lt;/year&gt;&lt;/dates&gt;&lt;urls&gt;&lt;related-urls&gt;&lt;url&gt;http://bjgp.org/content/72/715/e128.abstract&lt;/url&gt;&lt;/related-urls&gt;&lt;/urls&gt;&lt;electronic-resource-num&gt;10.3399/BJGP.2021.0426&lt;/electronic-resource-num&gt;&lt;/record&gt;&lt;/Cite&gt;&lt;/EndNote&gt;</w:instrText>
            </w:r>
            <w:r w:rsidRPr="00DB1481">
              <w:fldChar w:fldCharType="separate"/>
            </w:r>
            <w:r w:rsidRPr="00DB1481">
              <w:rPr>
                <w:noProof/>
              </w:rPr>
              <w:t>[10]</w:t>
            </w:r>
            <w:r w:rsidRPr="00DB1481">
              <w:fldChar w:fldCharType="end"/>
            </w:r>
            <w:r w:rsidRPr="00DB1481">
              <w:t>, n=1</w:t>
            </w:r>
          </w:p>
          <w:p w14:paraId="574E0BCD" w14:textId="47AE1BF1" w:rsidR="00F44517" w:rsidRPr="00D021CE" w:rsidRDefault="00F44517" w:rsidP="00C413E9">
            <w:pPr>
              <w:rPr>
                <w:b/>
              </w:rPr>
            </w:pPr>
            <w:r w:rsidRPr="00D021CE">
              <w:rPr>
                <w:b/>
              </w:rPr>
              <w:t>Exemplar data:</w:t>
            </w:r>
            <w:r>
              <w:rPr>
                <w:b/>
              </w:rPr>
              <w:t xml:space="preserve"> </w:t>
            </w:r>
            <w:r w:rsidRPr="00DB1481">
              <w:t>When a free-text option was available, some patients struggled with how best to explain their issue owing to uncertainty about who they were writing to and who would read their enquiry.</w:t>
            </w:r>
            <w:r>
              <w:rPr>
                <w:i/>
              </w:rPr>
              <w:t xml:space="preserve"> </w:t>
            </w:r>
            <w:r w:rsidRPr="00F44517">
              <w:fldChar w:fldCharType="begin"/>
            </w:r>
            <w:r w:rsidR="00C413E9">
              <w:instrText xml:space="preserve"> ADDIN EN.CITE &lt;EndNote&gt;&lt;Cite&gt;&lt;Author&gt;Turner&lt;/Author&gt;&lt;Year&gt;2022&lt;/Year&gt;&lt;RecNum&gt;4977&lt;/RecNum&gt;&lt;DisplayText&gt;[10]&lt;/DisplayText&gt;&lt;record&gt;&lt;rec-number&gt;4977&lt;/rec-number&gt;&lt;foreign-keys&gt;&lt;key app="EN" db-id="zpdrf252qeertmes5vbptrz5txwras5vv9aw" timestamp="1643729970"&gt;4977&lt;/key&gt;&lt;/foreign-keys&gt;&lt;ref-type name="Journal Article"&gt;17&lt;/ref-type&gt;&lt;contributors&gt;&lt;authors&gt;&lt;author&gt;Turner, Andrew&lt;/author&gt;&lt;author&gt;Morris, Rebecca&lt;/author&gt;&lt;author&gt;Rakhra, Dylan&lt;/author&gt;&lt;author&gt;Stevenson, Fiona&lt;/author&gt;&lt;author&gt;McDonagh, Lorraine&lt;/author&gt;&lt;author&gt;Hamilton, Fiona&lt;/author&gt;&lt;author&gt;Atherton, Helen&lt;/author&gt;&lt;author&gt;Farr, Michelle&lt;/author&gt;&lt;author&gt;Blake, Sarah&lt;/author&gt;&lt;author&gt;Banks, Jon&lt;/author&gt;&lt;author&gt;Lasseter, Gemma&lt;/author&gt;&lt;author&gt;Ziebland, Sue&lt;/author&gt;&lt;author&gt;Hyde, Emma&lt;/author&gt;&lt;author&gt;Powell, John&lt;/author&gt;&lt;author&gt;Horwood, Jeremy&lt;/author&gt;&lt;/authors&gt;&lt;/contributors&gt;&lt;titles&gt;&lt;title&gt;Unintended consequences of online consultations: a qualitative study in UK primary care&lt;/title&gt;&lt;secondary-title&gt;Br J Gen Pract&lt;/secondary-title&gt;&lt;/titles&gt;&lt;periodical&gt;&lt;full-title&gt;Br J Gen Pract&lt;/full-title&gt;&lt;/periodical&gt;&lt;pages&gt;e128&lt;/pages&gt;&lt;volume&gt;72&lt;/volume&gt;&lt;number&gt;715&lt;/number&gt;&lt;dates&gt;&lt;year&gt;2022&lt;/year&gt;&lt;/dates&gt;&lt;urls&gt;&lt;related-urls&gt;&lt;url&gt;http://bjgp.org/content/72/715/e128.abstract&lt;/url&gt;&lt;/related-urls&gt;&lt;/urls&gt;&lt;electronic-resource-num&gt;10.3399/BJGP.2021.0426&lt;/electronic-resource-num&gt;&lt;/record&gt;&lt;/Cite&gt;&lt;/EndNote&gt;</w:instrText>
            </w:r>
            <w:r w:rsidRPr="00F44517">
              <w:fldChar w:fldCharType="separate"/>
            </w:r>
            <w:r w:rsidRPr="00F44517">
              <w:rPr>
                <w:noProof/>
              </w:rPr>
              <w:t>[10]</w:t>
            </w:r>
            <w:r w:rsidRPr="00F44517">
              <w:fldChar w:fldCharType="end"/>
            </w:r>
          </w:p>
        </w:tc>
      </w:tr>
      <w:tr w:rsidR="00C64294" w14:paraId="14B0EB24" w14:textId="77777777" w:rsidTr="00ED44B4">
        <w:tc>
          <w:tcPr>
            <w:tcW w:w="1817" w:type="dxa"/>
          </w:tcPr>
          <w:p w14:paraId="7ED1E757" w14:textId="77777777" w:rsidR="00C64294" w:rsidRDefault="00C64294" w:rsidP="009E0370">
            <w:pPr>
              <w:rPr>
                <w:b/>
              </w:rPr>
            </w:pPr>
          </w:p>
        </w:tc>
        <w:tc>
          <w:tcPr>
            <w:tcW w:w="2671" w:type="dxa"/>
          </w:tcPr>
          <w:p w14:paraId="55A4DF3A" w14:textId="3C316EDC" w:rsidR="00C64294" w:rsidRPr="005D7890" w:rsidRDefault="00C64294" w:rsidP="009E0370">
            <w:pPr>
              <w:rPr>
                <w:b/>
              </w:rPr>
            </w:pPr>
            <w:r w:rsidRPr="005D7890">
              <w:rPr>
                <w:b/>
              </w:rPr>
              <w:t>One</w:t>
            </w:r>
            <w:r w:rsidR="0013606C">
              <w:rPr>
                <w:b/>
              </w:rPr>
              <w:t>-</w:t>
            </w:r>
            <w:r w:rsidRPr="005D7890">
              <w:rPr>
                <w:b/>
              </w:rPr>
              <w:t>way communication</w:t>
            </w:r>
          </w:p>
        </w:tc>
        <w:tc>
          <w:tcPr>
            <w:tcW w:w="2941" w:type="dxa"/>
          </w:tcPr>
          <w:p w14:paraId="3114A031" w14:textId="398BFB58" w:rsidR="00C64294" w:rsidDel="00C64294" w:rsidRDefault="002E3871" w:rsidP="009E0370">
            <w:r w:rsidRPr="005D7890">
              <w:rPr>
                <w:b/>
              </w:rPr>
              <w:t>Efficiency:</w:t>
            </w:r>
            <w:r>
              <w:t xml:space="preserve"> </w:t>
            </w:r>
            <w:r w:rsidR="00244FF4">
              <w:t>Increased workload</w:t>
            </w:r>
            <w:r w:rsidR="00290896">
              <w:t xml:space="preserve">  </w:t>
            </w:r>
            <w:r w:rsidR="00290896" w:rsidRPr="007F2658">
              <w:t>(</w:t>
            </w:r>
            <w:r w:rsidR="00290896">
              <w:t>qualitative</w:t>
            </w:r>
            <w:r w:rsidR="00290896" w:rsidRPr="007F2658">
              <w:t xml:space="preserve"> and </w:t>
            </w:r>
            <w:r w:rsidR="00290896">
              <w:t>quantitative</w:t>
            </w:r>
            <w:r w:rsidR="00290896" w:rsidRPr="007F2658">
              <w:t>)</w:t>
            </w:r>
          </w:p>
        </w:tc>
        <w:tc>
          <w:tcPr>
            <w:tcW w:w="6519" w:type="dxa"/>
          </w:tcPr>
          <w:p w14:paraId="4535182F" w14:textId="03F16740" w:rsidR="00244FF4" w:rsidRDefault="00244FF4" w:rsidP="00244FF4">
            <w:r w:rsidRPr="00D021CE">
              <w:rPr>
                <w:b/>
              </w:rPr>
              <w:t>CERQual rating:</w:t>
            </w:r>
            <w:r w:rsidRPr="00523A87">
              <w:t xml:space="preserve"> </w:t>
            </w:r>
            <w:r w:rsidRPr="00CC5F0A">
              <w:t xml:space="preserve">Low </w:t>
            </w:r>
          </w:p>
          <w:p w14:paraId="68EFB37A" w14:textId="77777777" w:rsidR="006E4EF0" w:rsidRDefault="006E4EF0" w:rsidP="006E4EF0">
            <w:pPr>
              <w:rPr>
                <w:b/>
              </w:rPr>
            </w:pPr>
            <w:r w:rsidRPr="00FB377B">
              <w:rPr>
                <w:b/>
              </w:rPr>
              <w:t>CERQual</w:t>
            </w:r>
            <w:r>
              <w:rPr>
                <w:b/>
              </w:rPr>
              <w:t xml:space="preserve"> explanation: </w:t>
            </w:r>
            <w:r w:rsidRPr="005D7890">
              <w:t>Low adequacy</w:t>
            </w:r>
          </w:p>
          <w:p w14:paraId="44E2A086" w14:textId="0C7515E4" w:rsidR="00244FF4" w:rsidRDefault="00244FF4" w:rsidP="00244FF4">
            <w:r w:rsidRPr="00D021CE">
              <w:rPr>
                <w:b/>
              </w:rPr>
              <w:t>References:</w:t>
            </w:r>
            <w:r>
              <w:rPr>
                <w:b/>
              </w:rPr>
              <w:t xml:space="preserve"> </w:t>
            </w:r>
            <w:r>
              <w:fldChar w:fldCharType="begin">
                <w:fldData xml:space="preserve">PEVuZE5vdGU+PENpdGU+PEF1dGhvcj5Db3dpZTwvQXV0aG9yPjxZZWFyPjIwMTg8L1llYXI+PFJl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</w:fldData>
              </w:fldChar>
            </w:r>
            <w:r w:rsidR="00F44517">
              <w:instrText xml:space="preserve"> ADDIN EN.CITE </w:instrText>
            </w:r>
            <w:r w:rsidR="00F44517">
              <w:fldChar w:fldCharType="begin">
                <w:fldData xml:space="preserve">PEVuZE5vdGU+PENpdGU+PEF1dGhvcj5Db3dpZTwvQXV0aG9yPjxZZWFyPjIwMTg8L1llYXI+PFJl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</w:fldData>
              </w:fldChar>
            </w:r>
            <w:r w:rsidR="00F44517">
              <w:instrText xml:space="preserve"> ADDIN EN.CITE.DATA </w:instrText>
            </w:r>
            <w:r w:rsidR="00F44517">
              <w:fldChar w:fldCharType="end"/>
            </w:r>
            <w:r>
              <w:fldChar w:fldCharType="separate"/>
            </w:r>
            <w:r w:rsidR="00F44517">
              <w:rPr>
                <w:noProof/>
              </w:rPr>
              <w:t>[11, 12]</w:t>
            </w:r>
            <w:r>
              <w:fldChar w:fldCharType="end"/>
            </w:r>
            <w:r w:rsidR="00823212">
              <w:t xml:space="preserve">, </w:t>
            </w:r>
            <w:r w:rsidR="005D7890">
              <w:t>n=</w:t>
            </w:r>
            <w:r w:rsidR="00823212">
              <w:t>2</w:t>
            </w:r>
          </w:p>
          <w:p w14:paraId="1A080B78" w14:textId="6E81C14D" w:rsidR="00B82C16" w:rsidRPr="00DF7926" w:rsidRDefault="00C64294" w:rsidP="00B82C16">
            <w:r w:rsidRPr="00925032">
              <w:rPr>
                <w:b/>
              </w:rPr>
              <w:t>Exemplar data:</w:t>
            </w:r>
            <w:r w:rsidRPr="00A76BA3">
              <w:t xml:space="preserve"> </w:t>
            </w:r>
            <w:r w:rsidR="00B82C16" w:rsidRPr="00DF7926">
              <w:t>Several interviewees suggested improvements to the webGP programme, such as a way of alerting patients to expect a call from their practice following submission of an e-consult request:</w:t>
            </w:r>
          </w:p>
          <w:p w14:paraId="7F5255C2" w14:textId="56E0059C" w:rsidR="00B82C16" w:rsidRPr="005D7890" w:rsidDel="00C64294" w:rsidRDefault="00B82C16" w:rsidP="00F44517">
            <w:r w:rsidRPr="00DF7926">
              <w:t>I think quite often you need to make a very quick phone call to the patient to clarify a detail or to explain a plan and that is often a problem. They don’t answer the phone, it’s not at a convenient time for them, they’re not expecting it … I wonder whether a more ready way of being able to reply by email.</w:t>
            </w:r>
            <w:r>
              <w:t xml:space="preserve"> (P4_01/GP) </w:t>
            </w:r>
            <w:r>
              <w:fldChar w:fldCharType="begin"/>
            </w:r>
            <w:r w:rsidR="00F44517">
              <w:instrText xml:space="preserve"> ADDIN EN.CITE &lt;EndNote&gt;&lt;Cite&gt;&lt;Author&gt;Carter&lt;/Author&gt;&lt;Year&gt;2018&lt;/Year&gt;&lt;RecNum&gt;2166&lt;/RecNum&gt;&lt;DisplayText&gt;[12]&lt;/DisplayText&gt;&lt;record&gt;&lt;rec-number&gt;2166&lt;/rec-number&gt;&lt;foreign-keys&gt;&lt;key app="EN" db-id="zpdrf252qeertmes5vbptrz5txwras5vv9aw" timestamp="1596022562"&gt;2166&lt;/key&gt;&lt;/foreign-keys&gt;&lt;ref-type name="Journal Article"&gt;17&lt;/ref-type&gt;&lt;contributors&gt;&lt;authors&gt;&lt;author&gt;Carter, M.&lt;/author&gt;&lt;author&gt;Fletcher, E.&lt;/author&gt;&lt;author&gt;Sansom, A.&lt;/author&gt;&lt;author&gt;Warren, F. C.&lt;/author&gt;&lt;author&gt;Campbell, J. L.&lt;/author&gt;&lt;/authors&gt;&lt;/contributors&gt;&lt;titles&gt;&lt;title&gt;Feasibility, acceptability and effectiveness of an online alternative to face-to-face consultation in general practice: a mixed-methods study of webGP in six Devon practices&lt;/title&gt;&lt;secondary-title&gt;BMJ Open&lt;/secondary-title&gt;&lt;/titles&gt;&lt;periodical&gt;&lt;full-title&gt;BMJ Open&lt;/full-title&gt;&lt;/periodical&gt;&lt;volume&gt;8&lt;/volume&gt;&lt;number&gt;2&lt;/number&gt;&lt;dates&gt;&lt;year&gt;2018&lt;/year&gt;&lt;pub-dates&gt;&lt;date&gt;May&lt;/date&gt;&lt;/pub-dates&gt;&lt;/dates&gt;&lt;isbn&gt;2044-6055&lt;/isbn&gt;&lt;accession-num&gt;WOS:000433129800107&lt;/accession-num&gt;&lt;urls&gt;&lt;related-urls&gt;&lt;url&gt;&lt;style face="underline" font="default" size="100%"&gt;&amp;lt;Go to ISI&amp;gt;://WOS:000433129800107&lt;/style&gt;&lt;/url&gt;&lt;/related-urls&gt;&lt;/urls&gt;&lt;custom7&gt;e018688&lt;/custom7&gt;&lt;electronic-resource-num&gt;10.1136/bmjopen-2017-018688&lt;/electronic-resource-num&gt;&lt;/record&gt;&lt;/Cite&gt;&lt;/EndNote&gt;</w:instrText>
            </w:r>
            <w:r>
              <w:fldChar w:fldCharType="separate"/>
            </w:r>
            <w:r w:rsidR="00F44517">
              <w:rPr>
                <w:noProof/>
              </w:rPr>
              <w:t>[12]</w:t>
            </w:r>
            <w:r>
              <w:fldChar w:fldCharType="end"/>
            </w:r>
          </w:p>
        </w:tc>
      </w:tr>
      <w:tr w:rsidR="00E115B1" w14:paraId="44899801" w14:textId="77777777" w:rsidTr="00ED44B4">
        <w:tc>
          <w:tcPr>
            <w:tcW w:w="1817" w:type="dxa"/>
          </w:tcPr>
          <w:p w14:paraId="2F446FFF" w14:textId="77777777" w:rsidR="00E115B1" w:rsidRDefault="00E115B1" w:rsidP="009E0370">
            <w:pPr>
              <w:rPr>
                <w:b/>
              </w:rPr>
            </w:pPr>
          </w:p>
        </w:tc>
        <w:tc>
          <w:tcPr>
            <w:tcW w:w="2671" w:type="dxa"/>
          </w:tcPr>
          <w:p w14:paraId="6F896798" w14:textId="4B0B7C26" w:rsidR="00E115B1" w:rsidRPr="005D7890" w:rsidRDefault="001D4C91" w:rsidP="009E0370">
            <w:pPr>
              <w:rPr>
                <w:b/>
              </w:rPr>
            </w:pPr>
            <w:r w:rsidRPr="005D7890">
              <w:rPr>
                <w:b/>
              </w:rPr>
              <w:t>Asynchronous</w:t>
            </w:r>
            <w:r w:rsidR="00385CF9" w:rsidRPr="005D7890">
              <w:rPr>
                <w:b/>
              </w:rPr>
              <w:t xml:space="preserve"> </w:t>
            </w:r>
            <w:r w:rsidR="0013606C">
              <w:rPr>
                <w:b/>
              </w:rPr>
              <w:t xml:space="preserve">two-way </w:t>
            </w:r>
            <w:r w:rsidR="00385CF9" w:rsidRPr="005D7890">
              <w:rPr>
                <w:b/>
              </w:rPr>
              <w:t>communication</w:t>
            </w:r>
          </w:p>
        </w:tc>
        <w:tc>
          <w:tcPr>
            <w:tcW w:w="2941" w:type="dxa"/>
          </w:tcPr>
          <w:p w14:paraId="055829E2" w14:textId="0CF1E03E" w:rsidR="00E115B1" w:rsidRDefault="002E3871" w:rsidP="00290896">
            <w:r w:rsidRPr="005D7890">
              <w:rPr>
                <w:b/>
              </w:rPr>
              <w:t>Equality:</w:t>
            </w:r>
            <w:r>
              <w:t xml:space="preserve"> </w:t>
            </w:r>
            <w:r w:rsidR="00290896">
              <w:t>Increased equ</w:t>
            </w:r>
            <w:r w:rsidR="001D4C91">
              <w:t>ity</w:t>
            </w:r>
            <w:r w:rsidR="00290896">
              <w:t xml:space="preserve">  </w:t>
            </w:r>
            <w:r w:rsidR="00290896" w:rsidRPr="007F2658">
              <w:t>(</w:t>
            </w:r>
            <w:r w:rsidR="00290896">
              <w:t>qualitative</w:t>
            </w:r>
            <w:r w:rsidR="00290896" w:rsidRPr="007F2658">
              <w:t>)</w:t>
            </w:r>
          </w:p>
        </w:tc>
        <w:tc>
          <w:tcPr>
            <w:tcW w:w="6519" w:type="dxa"/>
          </w:tcPr>
          <w:p w14:paraId="3DE57DC9" w14:textId="601F015F" w:rsidR="00EB460B" w:rsidRDefault="00EB460B" w:rsidP="00EB460B">
            <w:r w:rsidRPr="00925032">
              <w:rPr>
                <w:b/>
              </w:rPr>
              <w:t>CERQual rating:</w:t>
            </w:r>
            <w:r w:rsidRPr="00523A87">
              <w:t xml:space="preserve"> </w:t>
            </w:r>
            <w:r>
              <w:t xml:space="preserve">Low </w:t>
            </w:r>
          </w:p>
          <w:p w14:paraId="171E74C8" w14:textId="77777777" w:rsidR="00C1332C" w:rsidRDefault="00C1332C" w:rsidP="00C1332C">
            <w:pPr>
              <w:rPr>
                <w:b/>
              </w:rPr>
            </w:pPr>
            <w:r w:rsidRPr="00FB377B">
              <w:rPr>
                <w:b/>
              </w:rPr>
              <w:t>CERQual</w:t>
            </w:r>
            <w:r>
              <w:rPr>
                <w:b/>
              </w:rPr>
              <w:t xml:space="preserve"> explanation: </w:t>
            </w:r>
            <w:r w:rsidRPr="005D7890">
              <w:t>Low adequacy</w:t>
            </w:r>
          </w:p>
          <w:p w14:paraId="17FECB27" w14:textId="17658E0B" w:rsidR="00EB460B" w:rsidRDefault="00EB460B" w:rsidP="00EB460B">
            <w:r w:rsidRPr="00925032">
              <w:rPr>
                <w:b/>
              </w:rPr>
              <w:t>References:</w:t>
            </w:r>
            <w:r w:rsidRPr="00523A87">
              <w:t xml:space="preserve"> </w:t>
            </w:r>
            <w:r w:rsidR="008958B3">
              <w:fldChar w:fldCharType="begin"/>
            </w:r>
            <w:r w:rsidR="00F44517">
              <w:instrText xml:space="preserve"> ADDIN EN.CITE &lt;EndNote&gt;&lt;Cite&gt;&lt;Author&gt;Atherton&lt;/Author&gt;&lt;Year&gt;2018&lt;/Year&gt;&lt;RecNum&gt;547&lt;/RecNum&gt;&lt;DisplayText&gt;[13]&lt;/DisplayText&gt;&lt;record&gt;&lt;rec-number&gt;547&lt;/rec-number&gt;&lt;foreign-keys&gt;&lt;key app="EN" db-id="zpdrf252qeertmes5vbptrz5txwras5vv9aw" timestamp="1596020537"&gt;547&lt;/key&gt;&lt;/foreign-keys&gt;&lt;ref-type name="Journal Article"&gt;17&lt;/ref-type&gt;&lt;contributors&gt;&lt;authors&gt;&lt;author&gt;Atherton, H.&lt;/author&gt;&lt;author&gt;Brant, H.&lt;/author&gt;&lt;author&gt;Ziebland, S.&lt;/author&gt;&lt;author&gt;Bikker, A.&lt;/author&gt;&lt;author&gt;Campbell, J.&lt;/author&gt;&lt;author&gt;Gibson, A.&lt;/author&gt;&lt;author&gt;McKinstry, B.&lt;/author&gt;&lt;author&gt;Porqueddu, T.&lt;/author&gt;&lt;author&gt;Salisbury, C.&lt;/author&gt;&lt;/authors&gt;&lt;/contributors&gt;&lt;titles&gt;&lt;title&gt;Alternatives to the face-to-face consultation in general practice: Focused ethnographic case study&lt;/title&gt;&lt;secondary-title&gt;Br J Gen Pract&lt;/secondary-title&gt;&lt;/titles&gt;&lt;periodical&gt;&lt;full-title&gt;Br J Gen Pract&lt;/full-title&gt;&lt;/periodical&gt;&lt;pages&gt;e293-e300&lt;/pages&gt;&lt;volume&gt;68&lt;/volume&gt;&lt;number&gt;669&lt;/number&gt;&lt;dates&gt;&lt;year&gt;2018&lt;/year&gt;&lt;pub-dates&gt;&lt;date&gt;April&lt;/date&gt;&lt;/pub-dates&gt;&lt;/dates&gt;&lt;urls&gt;&lt;related-urls&gt;&lt;url&gt;https://www.ncbi.nlm.nih.gov/pmc/articles/PMC5863684/&lt;/url&gt;&lt;/related-urls&gt;&lt;/urls&gt;&lt;custom2&gt;PMC5863684&lt;/custom2&gt;&lt;electronic-resource-num&gt;10.3399/bjgp18X694853&lt;/electronic-resource-num&gt;&lt;remote-database-name&gt;Embase&lt;/remote-database-name&gt;&lt;remote-database-provider&gt;Ovid Technologies&lt;/remote-database-provider&gt;&lt;/record&gt;&lt;/Cite&gt;&lt;/EndNote&gt;</w:instrText>
            </w:r>
            <w:r w:rsidR="008958B3">
              <w:fldChar w:fldCharType="separate"/>
            </w:r>
            <w:r w:rsidR="00F44517">
              <w:rPr>
                <w:noProof/>
              </w:rPr>
              <w:t>[13]</w:t>
            </w:r>
            <w:r w:rsidR="008958B3">
              <w:fldChar w:fldCharType="end"/>
            </w:r>
            <w:r w:rsidR="00664AB8">
              <w:t xml:space="preserve">, </w:t>
            </w:r>
            <w:r w:rsidR="005D7890">
              <w:t>n=</w:t>
            </w:r>
            <w:r w:rsidR="00664AB8">
              <w:t>1</w:t>
            </w:r>
          </w:p>
          <w:p w14:paraId="224B79BA" w14:textId="34D0F964" w:rsidR="00E115B1" w:rsidRPr="005D7890" w:rsidRDefault="00405138" w:rsidP="00F44517">
            <w:r w:rsidRPr="00925032">
              <w:rPr>
                <w:b/>
              </w:rPr>
              <w:t>Exemplar data:</w:t>
            </w:r>
            <w:r w:rsidRPr="00A76BA3">
              <w:t xml:space="preserve"> </w:t>
            </w:r>
            <w:r w:rsidR="00E115B1" w:rsidRPr="00DF7926">
              <w:t xml:space="preserve">e-consultation offered an asynchronous and text-based approach, which was recognised as useful for people who were very anxious, or found face-to-face contact difficult, who had hearing or communication difficulties, and those who struggled to express themselves. </w:t>
            </w:r>
            <w:r w:rsidR="00111AE6">
              <w:fldChar w:fldCharType="begin"/>
            </w:r>
            <w:r w:rsidR="00F44517">
              <w:instrText xml:space="preserve"> ADDIN EN.CITE &lt;EndNote&gt;&lt;Cite&gt;&lt;Author&gt;Atherton&lt;/Author&gt;&lt;Year&gt;2018&lt;/Year&gt;&lt;RecNum&gt;547&lt;/RecNum&gt;&lt;DisplayText&gt;[13]&lt;/DisplayText&gt;&lt;record&gt;&lt;rec-number&gt;547&lt;/rec-number&gt;&lt;foreign-keys&gt;&lt;key app="EN" db-id="zpdrf252qeertmes5vbptrz5txwras5vv9aw" timestamp="1596020537"&gt;547&lt;/key&gt;&lt;/foreign-keys&gt;&lt;ref-type name="Journal Article"&gt;17&lt;/ref-type&gt;&lt;contributors&gt;&lt;authors&gt;&lt;author&gt;Atherton, H.&lt;/author&gt;&lt;author&gt;Brant, H.&lt;/author&gt;&lt;author&gt;Ziebland, S.&lt;/author&gt;&lt;author&gt;Bikker, A.&lt;/author&gt;&lt;author&gt;Campbell, J.&lt;/author&gt;&lt;author&gt;Gibson, A.&lt;/author&gt;&lt;author&gt;McKinstry, B.&lt;/author&gt;&lt;author&gt;Porqueddu, T.&lt;/author&gt;&lt;author&gt;Salisbury, C.&lt;/author&gt;&lt;/authors&gt;&lt;/contributors&gt;&lt;titles&gt;&lt;title&gt;Alternatives to the face-to-face consultation in general practice: Focused ethnographic case study&lt;/title&gt;&lt;secondary-title&gt;Br J Gen Pract&lt;/secondary-title&gt;&lt;/titles&gt;&lt;periodical&gt;&lt;full-title&gt;Br J Gen Pract&lt;/full-title&gt;&lt;/periodical&gt;&lt;pages&gt;e293-e300&lt;/pages&gt;&lt;volume&gt;68&lt;/volume&gt;&lt;number&gt;669&lt;/number&gt;&lt;dates&gt;&lt;year&gt;2018&lt;/year&gt;&lt;pub-dates&gt;&lt;date&gt;April&lt;/date&gt;&lt;/pub-dates&gt;&lt;/dates&gt;&lt;urls&gt;&lt;related-urls&gt;&lt;url&gt;https://www.ncbi.nlm.nih.gov/pmc/articles/PMC5863684/&lt;/url&gt;&lt;/related-urls&gt;&lt;/urls&gt;&lt;custom2&gt;PMC5863684&lt;/custom2&gt;&lt;electronic-resource-num&gt;10.3399/bjgp18X694853&lt;/electronic-resource-num&gt;&lt;remote-database-name&gt;Embase&lt;/remote-database-name&gt;&lt;remote-database-provider&gt;Ovid Technologies&lt;/remote-database-provider&gt;&lt;/record&gt;&lt;/Cite&gt;&lt;/EndNote&gt;</w:instrText>
            </w:r>
            <w:r w:rsidR="00111AE6">
              <w:fldChar w:fldCharType="separate"/>
            </w:r>
            <w:r w:rsidR="00F44517">
              <w:rPr>
                <w:noProof/>
              </w:rPr>
              <w:t>[13]</w:t>
            </w:r>
            <w:r w:rsidR="00111AE6">
              <w:fldChar w:fldCharType="end"/>
            </w:r>
          </w:p>
        </w:tc>
      </w:tr>
      <w:tr w:rsidR="00206D63" w14:paraId="349DA070" w14:textId="77777777" w:rsidTr="00ED44B4">
        <w:tc>
          <w:tcPr>
            <w:tcW w:w="1817" w:type="dxa"/>
          </w:tcPr>
          <w:p w14:paraId="43A73BEF" w14:textId="3DE8EEBC" w:rsidR="00206D63" w:rsidRDefault="00206D63" w:rsidP="00B25414">
            <w:pPr>
              <w:rPr>
                <w:b/>
              </w:rPr>
            </w:pPr>
          </w:p>
        </w:tc>
        <w:tc>
          <w:tcPr>
            <w:tcW w:w="2671" w:type="dxa"/>
          </w:tcPr>
          <w:p w14:paraId="01B30703" w14:textId="77777777" w:rsidR="00206D63" w:rsidRDefault="00206D63" w:rsidP="009E0370"/>
        </w:tc>
        <w:tc>
          <w:tcPr>
            <w:tcW w:w="2941" w:type="dxa"/>
          </w:tcPr>
          <w:p w14:paraId="4C20A0A2" w14:textId="4F054C89" w:rsidR="00206D63" w:rsidRDefault="002E3871" w:rsidP="009E0370">
            <w:r w:rsidRPr="005D7890">
              <w:rPr>
                <w:b/>
              </w:rPr>
              <w:t>Safety:</w:t>
            </w:r>
            <w:r>
              <w:t xml:space="preserve"> </w:t>
            </w:r>
            <w:r w:rsidR="00794E8A" w:rsidRPr="00794E8A">
              <w:t>Neutral-increased patient</w:t>
            </w:r>
            <w:r w:rsidR="00794E8A">
              <w:t xml:space="preserve"> safety  </w:t>
            </w:r>
            <w:r w:rsidR="00794E8A" w:rsidRPr="007F2658">
              <w:t>(</w:t>
            </w:r>
            <w:r w:rsidR="00794E8A">
              <w:t>qualitative</w:t>
            </w:r>
            <w:r w:rsidR="00794E8A" w:rsidRPr="007F2658">
              <w:t xml:space="preserve"> and </w:t>
            </w:r>
            <w:r w:rsidR="00794E8A">
              <w:t>quantitative</w:t>
            </w:r>
            <w:r w:rsidR="00794E8A" w:rsidRPr="007F2658">
              <w:t>)</w:t>
            </w:r>
          </w:p>
        </w:tc>
        <w:tc>
          <w:tcPr>
            <w:tcW w:w="6519" w:type="dxa"/>
          </w:tcPr>
          <w:p w14:paraId="2611B0B0" w14:textId="21B3C549" w:rsidR="00B929E5" w:rsidRDefault="00B929E5" w:rsidP="00B929E5">
            <w:r w:rsidRPr="00925032">
              <w:rPr>
                <w:b/>
              </w:rPr>
              <w:t>CERQual rating:</w:t>
            </w:r>
            <w:r w:rsidRPr="00523A87">
              <w:t xml:space="preserve"> </w:t>
            </w:r>
            <w:r>
              <w:t xml:space="preserve">Low </w:t>
            </w:r>
          </w:p>
          <w:p w14:paraId="1ED6E935" w14:textId="1A059F16" w:rsidR="00C1332C" w:rsidRDefault="00C1332C" w:rsidP="00C1332C">
            <w:pPr>
              <w:rPr>
                <w:b/>
              </w:rPr>
            </w:pPr>
            <w:r w:rsidRPr="00FB377B">
              <w:rPr>
                <w:b/>
              </w:rPr>
              <w:t>CERQual</w:t>
            </w:r>
            <w:r>
              <w:rPr>
                <w:b/>
              </w:rPr>
              <w:t xml:space="preserve"> explanation: </w:t>
            </w:r>
            <w:r w:rsidRPr="005D7890">
              <w:t xml:space="preserve">Low </w:t>
            </w:r>
            <w:r w:rsidR="0013606C">
              <w:t xml:space="preserve">adequacy and </w:t>
            </w:r>
            <w:r w:rsidRPr="005D7890">
              <w:t>low coherence</w:t>
            </w:r>
          </w:p>
          <w:p w14:paraId="2B458BD2" w14:textId="47FFABB6" w:rsidR="00B929E5" w:rsidRDefault="00B929E5" w:rsidP="00B929E5">
            <w:r w:rsidRPr="00925032">
              <w:rPr>
                <w:b/>
              </w:rPr>
              <w:t>References</w:t>
            </w:r>
            <w:r>
              <w:rPr>
                <w:b/>
              </w:rPr>
              <w:t xml:space="preserve">: </w:t>
            </w:r>
            <w:r>
              <w:fldChar w:fldCharType="begin"/>
            </w:r>
            <w:r>
              <w:instrText xml:space="preserve"> ADDIN EN.CITE &lt;EndNote&gt;&lt;Cite&gt;&lt;Author&gt;Kelley&lt;/Author&gt;&lt;Year&gt;2020&lt;/Year&gt;&lt;RecNum&gt;2371&lt;/RecNum&gt;&lt;DisplayText&gt;[1]&lt;/DisplayText&gt;&lt;record&gt;&lt;rec-number&gt;2371&lt;/rec-number&gt;&lt;foreign-keys&gt;&lt;key app="EN" db-id="zpdrf252qeertmes5vbptrz5txwras5vv9aw" timestamp="1599134485"&gt;2371&lt;/key&gt;&lt;/foreign-keys&gt;&lt;ref-type name="Journal Article"&gt;17&lt;/ref-type&gt;&lt;contributors&gt;&lt;authors&gt;&lt;author&gt;Kelley, L. T.&lt;/author&gt;&lt;author&gt;Phung, M.&lt;/author&gt;&lt;author&gt;Stamenova, V.&lt;/author&gt;&lt;author&gt;Fujioka, J.&lt;/author&gt;&lt;author&gt;Agarwal, P.&lt;/author&gt;&lt;author&gt;Onabajo, N.&lt;/author&gt;&lt;author&gt;Wong, I.&lt;/author&gt;&lt;author&gt;Nguyen, M.&lt;/author&gt;&lt;author&gt;Bhatia, R. S.&lt;/author&gt;&lt;author&gt;Bhattacharyya, O.&lt;/author&gt;&lt;/authors&gt;&lt;/contributors&gt;&lt;titles&gt;&lt;title&gt;Exploring how virtual primary care visits affect patient burden of treatment&lt;/title&gt;&lt;secondary-title&gt;Int J Med Inform&lt;/secondary-title&gt;&lt;/titles&gt;&lt;periodical&gt;&lt;full-title&gt;Int J Med Inform&lt;/full-title&gt;&lt;/periodical&gt;&lt;pages&gt;104228&lt;/pages&gt;&lt;volume&gt;141&lt;/volume&gt;&lt;keywords&gt;&lt;keyword&gt;Patient burden&lt;/keyword&gt;&lt;keyword&gt;Patient experience&lt;/keyword&gt;&lt;keyword&gt;Digital health&lt;/keyword&gt;&lt;keyword&gt;Virtual visits&lt;/keyword&gt;&lt;keyword&gt;Primary care&lt;/keyword&gt;&lt;/keywords&gt;&lt;dates&gt;&lt;year&gt;2020&lt;/year&gt;&lt;pub-dates&gt;&lt;date&gt;2020/09/01/&lt;/date&gt;&lt;/pub-dates&gt;&lt;/dates&gt;&lt;isbn&gt;1386-5056&lt;/isbn&gt;&lt;urls&gt;&lt;related-urls&gt;&lt;url&gt;http://www.sciencedirect.com/science/article/pii/S1386505619310640&lt;/url&gt;&lt;/related-urls&gt;&lt;/urls&gt;&lt;electronic-resource-num&gt;https://doi.org/10.1016/j.ijmedinf.2020.104228&lt;/electronic-resource-num&gt;&lt;/record&gt;&lt;/Cite&gt;&lt;/EndNote&gt;</w:instrText>
            </w:r>
            <w:r>
              <w:fldChar w:fldCharType="separate"/>
            </w:r>
            <w:r>
              <w:rPr>
                <w:noProof/>
              </w:rPr>
              <w:t>[1]</w:t>
            </w:r>
            <w:r>
              <w:fldChar w:fldCharType="end"/>
            </w:r>
            <w:r w:rsidR="002A2668">
              <w:t>, n=1</w:t>
            </w:r>
          </w:p>
          <w:p w14:paraId="1ABF3695" w14:textId="2E6B6612" w:rsidR="005B2919" w:rsidRPr="005D7890" w:rsidRDefault="00405138" w:rsidP="00071FE0">
            <w:r w:rsidRPr="00925032">
              <w:rPr>
                <w:b/>
              </w:rPr>
              <w:t>Exemplar data:</w:t>
            </w:r>
            <w:r w:rsidRPr="00A76BA3">
              <w:t xml:space="preserve"> </w:t>
            </w:r>
            <w:r w:rsidR="00071FE0" w:rsidRPr="00DF7926">
              <w:t>Convenience included being able to receive care on their own schedule through asynchronous messaging. There was also evidence that this convenience made patients more likely to seek care when needed.</w:t>
            </w:r>
            <w:r w:rsidR="00071FE0">
              <w:t xml:space="preserve"> </w:t>
            </w:r>
            <w:r w:rsidR="00071FE0">
              <w:fldChar w:fldCharType="begin"/>
            </w:r>
            <w:r w:rsidR="00071FE0">
              <w:instrText xml:space="preserve"> ADDIN EN.CITE &lt;EndNote&gt;&lt;Cite&gt;&lt;Author&gt;Kelley&lt;/Author&gt;&lt;Year&gt;2020&lt;/Year&gt;&lt;RecNum&gt;2371&lt;/RecNum&gt;&lt;DisplayText&gt;[1]&lt;/DisplayText&gt;&lt;record&gt;&lt;rec-number&gt;2371&lt;/rec-number&gt;&lt;foreign-keys&gt;&lt;key app="EN" db-id="zpdrf252qeertmes5vbptrz5txwras5vv9aw" timestamp="1599134485"&gt;2371&lt;/key&gt;&lt;/foreign-keys&gt;&lt;ref-type name="Journal Article"&gt;17&lt;/ref-type&gt;&lt;contributors&gt;&lt;authors&gt;&lt;author&gt;Kelley, L. T.&lt;/author&gt;&lt;author&gt;Phung, M.&lt;/author&gt;&lt;author&gt;Stamenova, V.&lt;/author&gt;&lt;author&gt;Fujioka, J.&lt;/author&gt;&lt;author&gt;Agarwal, P.&lt;/author&gt;&lt;author&gt;Onabajo, N.&lt;/author&gt;&lt;author&gt;Wong, I.&lt;/author&gt;&lt;author&gt;Nguyen, M.&lt;/author&gt;&lt;author&gt;Bhatia, R. S.&lt;/author&gt;&lt;author&gt;Bhattacharyya, O.&lt;/author&gt;&lt;/authors&gt;&lt;/contributors&gt;&lt;titles&gt;&lt;title&gt;Exploring how virtual primary care visits affect patient burden of treatment&lt;/title&gt;&lt;secondary-title&gt;Int J Med Inform&lt;/secondary-title&gt;&lt;/titles&gt;&lt;periodical&gt;&lt;full-title&gt;Int J Med Inform&lt;/full-title&gt;&lt;/periodical&gt;&lt;pages&gt;104228&lt;/pages&gt;&lt;volume&gt;141&lt;/volume&gt;&lt;keywords&gt;&lt;keyword&gt;Patient burden&lt;/keyword&gt;&lt;keyword&gt;Patient experience&lt;/keyword&gt;&lt;keyword&gt;Digital health&lt;/keyword&gt;&lt;keyword&gt;Virtual visits&lt;/keyword&gt;&lt;keyword&gt;Primary care&lt;/keyword&gt;&lt;/keywords&gt;&lt;dates&gt;&lt;year&gt;2020&lt;/year&gt;&lt;pub-dates&gt;&lt;date&gt;2020/09/01/&lt;/date&gt;&lt;/pub-dates&gt;&lt;/dates&gt;&lt;isbn&gt;1386-5056&lt;/isbn&gt;&lt;urls&gt;&lt;related-urls&gt;&lt;url&gt;http://www.sciencedirect.com/science/article/pii/S1386505619310640&lt;/url&gt;&lt;/related-urls&gt;&lt;/urls&gt;&lt;electronic-resource-num&gt;https://doi.org/10.1016/j.ijmedinf.2020.104228&lt;/electronic-resource-num&gt;&lt;/record&gt;&lt;/Cite&gt;&lt;/EndNote&gt;</w:instrText>
            </w:r>
            <w:r w:rsidR="00071FE0">
              <w:fldChar w:fldCharType="separate"/>
            </w:r>
            <w:r w:rsidR="00071FE0">
              <w:rPr>
                <w:noProof/>
              </w:rPr>
              <w:t>[1]</w:t>
            </w:r>
            <w:r w:rsidR="00071FE0">
              <w:fldChar w:fldCharType="end"/>
            </w:r>
          </w:p>
        </w:tc>
      </w:tr>
      <w:tr w:rsidR="00BF02B9" w14:paraId="0C079071" w14:textId="77777777" w:rsidTr="00ED44B4">
        <w:tc>
          <w:tcPr>
            <w:tcW w:w="1817" w:type="dxa"/>
          </w:tcPr>
          <w:p w14:paraId="3869CEC6" w14:textId="77777777" w:rsidR="00BF02B9" w:rsidRDefault="00BF02B9" w:rsidP="009E0370">
            <w:pPr>
              <w:rPr>
                <w:b/>
              </w:rPr>
            </w:pPr>
          </w:p>
        </w:tc>
        <w:tc>
          <w:tcPr>
            <w:tcW w:w="2671" w:type="dxa"/>
          </w:tcPr>
          <w:p w14:paraId="4E2E50AE" w14:textId="77777777" w:rsidR="00BF02B9" w:rsidRDefault="00BF02B9" w:rsidP="009E0370"/>
        </w:tc>
        <w:tc>
          <w:tcPr>
            <w:tcW w:w="2941" w:type="dxa"/>
          </w:tcPr>
          <w:p w14:paraId="61D9F960" w14:textId="18EA4A4B" w:rsidR="00BF02B9" w:rsidRDefault="002E3871" w:rsidP="00794E8A">
            <w:r w:rsidRPr="005D7890">
              <w:rPr>
                <w:b/>
              </w:rPr>
              <w:t>Efficiency:</w:t>
            </w:r>
            <w:r>
              <w:t xml:space="preserve"> </w:t>
            </w:r>
            <w:r w:rsidR="00BF02B9">
              <w:t>Decreased</w:t>
            </w:r>
            <w:r w:rsidR="00794E8A">
              <w:t xml:space="preserve"> patient</w:t>
            </w:r>
            <w:r w:rsidR="00BF02B9">
              <w:t xml:space="preserve"> safety</w:t>
            </w:r>
            <w:r w:rsidR="00794E8A">
              <w:t xml:space="preserve"> (qualitative)</w:t>
            </w:r>
          </w:p>
        </w:tc>
        <w:tc>
          <w:tcPr>
            <w:tcW w:w="6519" w:type="dxa"/>
          </w:tcPr>
          <w:p w14:paraId="036904F1" w14:textId="1BBB6D7C" w:rsidR="00B929E5" w:rsidRDefault="00B929E5" w:rsidP="00B929E5">
            <w:r w:rsidRPr="00925032">
              <w:rPr>
                <w:b/>
              </w:rPr>
              <w:t>CERQual rating:</w:t>
            </w:r>
            <w:r w:rsidRPr="00523A87">
              <w:t xml:space="preserve"> </w:t>
            </w:r>
            <w:r>
              <w:t xml:space="preserve">Low </w:t>
            </w:r>
          </w:p>
          <w:p w14:paraId="130640E6" w14:textId="77777777" w:rsidR="00C1332C" w:rsidRDefault="00C1332C" w:rsidP="00C1332C">
            <w:pPr>
              <w:rPr>
                <w:b/>
              </w:rPr>
            </w:pPr>
            <w:r w:rsidRPr="00FB377B">
              <w:rPr>
                <w:b/>
              </w:rPr>
              <w:t>CERQual</w:t>
            </w:r>
            <w:r>
              <w:rPr>
                <w:b/>
              </w:rPr>
              <w:t xml:space="preserve"> explanation: </w:t>
            </w:r>
            <w:r w:rsidRPr="005D7890">
              <w:t>Low adequacy</w:t>
            </w:r>
          </w:p>
          <w:p w14:paraId="70BE090C" w14:textId="2A0DED9D" w:rsidR="00B929E5" w:rsidRDefault="00B929E5" w:rsidP="00B929E5">
            <w:r w:rsidRPr="00925032">
              <w:rPr>
                <w:b/>
              </w:rPr>
              <w:t>References</w:t>
            </w:r>
            <w:r>
              <w:rPr>
                <w:b/>
              </w:rPr>
              <w:t xml:space="preserve">: </w:t>
            </w:r>
            <w:r>
              <w:fldChar w:fldCharType="begin">
                <w:fldData xml:space="preserve">PEVuZE5vdGU+PENpdGU+PEF1dGhvcj5FbGRoPC9BdXRob3I+PFllYXI+MjAyMDwvWWVhcj48UmVj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</w:fldData>
              </w:fldChar>
            </w:r>
            <w:r w:rsidR="00F44517">
              <w:instrText xml:space="preserve"> ADDIN EN.CITE </w:instrText>
            </w:r>
            <w:r w:rsidR="00F44517">
              <w:fldChar w:fldCharType="begin">
                <w:fldData xml:space="preserve">PEVuZE5vdGU+PENpdGU+PEF1dGhvcj5FbGRoPC9BdXRob3I+PFllYXI+MjAyMDwvWWVhcj48UmVj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</w:fldData>
              </w:fldChar>
            </w:r>
            <w:r w:rsidR="00F44517">
              <w:instrText xml:space="preserve"> ADDIN EN.CITE.DATA </w:instrText>
            </w:r>
            <w:r w:rsidR="00F44517">
              <w:fldChar w:fldCharType="end"/>
            </w:r>
            <w:r>
              <w:fldChar w:fldCharType="separate"/>
            </w:r>
            <w:r w:rsidR="00F44517">
              <w:rPr>
                <w:noProof/>
              </w:rPr>
              <w:t>[14]</w:t>
            </w:r>
            <w:r>
              <w:fldChar w:fldCharType="end"/>
            </w:r>
            <w:r w:rsidR="00601E3C">
              <w:t xml:space="preserve">, </w:t>
            </w:r>
            <w:r w:rsidR="005D7890">
              <w:t>n=</w:t>
            </w:r>
            <w:r w:rsidR="00601E3C">
              <w:t>1</w:t>
            </w:r>
            <w:r w:rsidRPr="00BF02B9">
              <w:t xml:space="preserve"> </w:t>
            </w:r>
          </w:p>
          <w:p w14:paraId="0240D3BC" w14:textId="69326CB6" w:rsidR="00BF02B9" w:rsidRPr="00BF02B9" w:rsidRDefault="00405138" w:rsidP="00F44517">
            <w:r w:rsidRPr="00925032">
              <w:rPr>
                <w:b/>
              </w:rPr>
              <w:t>Exemplar data:</w:t>
            </w:r>
            <w:r w:rsidRPr="005D7890">
              <w:rPr>
                <w:i/>
              </w:rPr>
              <w:t xml:space="preserve"> </w:t>
            </w:r>
            <w:r w:rsidR="00B929E5" w:rsidRPr="00DF7926">
              <w:t>The extensive text bulk produced by a chat meant the staff lacked an overview. Staff operated the digital communication system for a shift at a time, and the patients did not have a set time limit within which to respond, extending the communication to weeks in some cases. Regardless of whether the nurses followed up their assigned chats or dispatched their ongoing chats after each shift, prolonged chats were considered risky, requiring either multitasking or cases being assessed differently, and thus muddling the response to the patient.</w:t>
            </w:r>
            <w:r w:rsidR="0013606C" w:rsidRPr="005D7890">
              <w:rPr>
                <w:i/>
              </w:rPr>
              <w:t xml:space="preserve"> </w:t>
            </w:r>
            <w:r w:rsidR="00BF02B9">
              <w:fldChar w:fldCharType="begin">
                <w:fldData xml:space="preserve">PEVuZE5vdGU+PENpdGU+PEF1dGhvcj5FbGRoPC9BdXRob3I+PFllYXI+MjAyMDwvWWVhcj48UmVj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</w:fldData>
              </w:fldChar>
            </w:r>
            <w:r w:rsidR="00F44517">
              <w:instrText xml:space="preserve"> ADDIN EN.CITE </w:instrText>
            </w:r>
            <w:r w:rsidR="00F44517">
              <w:fldChar w:fldCharType="begin">
                <w:fldData xml:space="preserve">PEVuZE5vdGU+PENpdGU+PEF1dGhvcj5FbGRoPC9BdXRob3I+PFllYXI+MjAyMDwvWWVhcj48UmVj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</w:fldData>
              </w:fldChar>
            </w:r>
            <w:r w:rsidR="00F44517">
              <w:instrText xml:space="preserve"> ADDIN EN.CITE.DATA </w:instrText>
            </w:r>
            <w:r w:rsidR="00F44517">
              <w:fldChar w:fldCharType="end"/>
            </w:r>
            <w:r w:rsidR="00BF02B9">
              <w:fldChar w:fldCharType="separate"/>
            </w:r>
            <w:r w:rsidR="00F44517">
              <w:rPr>
                <w:noProof/>
              </w:rPr>
              <w:t>[14]</w:t>
            </w:r>
            <w:r w:rsidR="00BF02B9">
              <w:fldChar w:fldCharType="end"/>
            </w:r>
          </w:p>
        </w:tc>
      </w:tr>
      <w:tr w:rsidR="00967613" w14:paraId="0D5D5163" w14:textId="77777777" w:rsidTr="00ED44B4">
        <w:tc>
          <w:tcPr>
            <w:tcW w:w="1817" w:type="dxa"/>
          </w:tcPr>
          <w:p w14:paraId="4D7A8B61" w14:textId="77777777" w:rsidR="00967613" w:rsidRDefault="00967613" w:rsidP="009E0370">
            <w:pPr>
              <w:rPr>
                <w:b/>
              </w:rPr>
            </w:pPr>
          </w:p>
        </w:tc>
        <w:tc>
          <w:tcPr>
            <w:tcW w:w="2671" w:type="dxa"/>
          </w:tcPr>
          <w:p w14:paraId="7141F21C" w14:textId="77777777" w:rsidR="00967613" w:rsidRDefault="00967613" w:rsidP="009E0370"/>
        </w:tc>
        <w:tc>
          <w:tcPr>
            <w:tcW w:w="2941" w:type="dxa"/>
          </w:tcPr>
          <w:p w14:paraId="09F20F44" w14:textId="2EA9815A" w:rsidR="00967613" w:rsidRDefault="002E3871" w:rsidP="009E0370">
            <w:r w:rsidRPr="005D7890">
              <w:rPr>
                <w:b/>
              </w:rPr>
              <w:t>Efficiency:</w:t>
            </w:r>
            <w:r>
              <w:t xml:space="preserve"> </w:t>
            </w:r>
            <w:r w:rsidR="00967613">
              <w:t>Increased workload</w:t>
            </w:r>
            <w:r w:rsidR="00794E8A">
              <w:t xml:space="preserve"> </w:t>
            </w:r>
            <w:r w:rsidR="00794E8A" w:rsidRPr="007F2658">
              <w:t>(</w:t>
            </w:r>
            <w:r w:rsidR="00794E8A">
              <w:t>qualitative</w:t>
            </w:r>
            <w:r w:rsidR="00794E8A" w:rsidRPr="007F2658">
              <w:t xml:space="preserve"> and </w:t>
            </w:r>
            <w:r w:rsidR="00794E8A">
              <w:t>quantitative</w:t>
            </w:r>
            <w:r w:rsidR="00794E8A" w:rsidRPr="007F2658">
              <w:t>)</w:t>
            </w:r>
          </w:p>
        </w:tc>
        <w:tc>
          <w:tcPr>
            <w:tcW w:w="6519" w:type="dxa"/>
          </w:tcPr>
          <w:p w14:paraId="03380403" w14:textId="57B041FE" w:rsidR="006C6591" w:rsidRPr="00D104E3" w:rsidRDefault="006C6591" w:rsidP="006C6591">
            <w:r w:rsidRPr="00D104E3">
              <w:rPr>
                <w:b/>
              </w:rPr>
              <w:t>CERQual rating:</w:t>
            </w:r>
            <w:r w:rsidRPr="00D104E3">
              <w:t xml:space="preserve"> Low </w:t>
            </w:r>
          </w:p>
          <w:p w14:paraId="0441AE7C" w14:textId="26474C95" w:rsidR="00C1332C" w:rsidRPr="00D104E3" w:rsidRDefault="00C1332C" w:rsidP="00C1332C">
            <w:pPr>
              <w:rPr>
                <w:b/>
              </w:rPr>
            </w:pPr>
            <w:r w:rsidRPr="00D104E3">
              <w:rPr>
                <w:b/>
              </w:rPr>
              <w:t xml:space="preserve">CERQual explanation: </w:t>
            </w:r>
            <w:r w:rsidRPr="00D104E3">
              <w:t>Low adequacy</w:t>
            </w:r>
          </w:p>
          <w:p w14:paraId="391F5CCD" w14:textId="56F129C8" w:rsidR="006C6591" w:rsidRPr="00D104E3" w:rsidRDefault="006C6591" w:rsidP="006C6591">
            <w:r w:rsidRPr="00D104E3">
              <w:rPr>
                <w:b/>
              </w:rPr>
              <w:t xml:space="preserve">References: </w:t>
            </w:r>
            <w:r w:rsidRPr="00D104E3">
              <w:fldChar w:fldCharType="begin">
                <w:fldData xml:space="preserve">PEVuZE5vdGU+PENpdGU+PEF1dGhvcj5Kb2hhbnNzb248L0F1dGhvcj48WWVhcj4yMDIwPC9ZZWFy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</w:fldData>
              </w:fldChar>
            </w:r>
            <w:r w:rsidR="00F44517" w:rsidRPr="00D104E3">
              <w:instrText xml:space="preserve"> ADDIN EN.CITE </w:instrText>
            </w:r>
            <w:r w:rsidR="00F44517" w:rsidRPr="00D104E3">
              <w:fldChar w:fldCharType="begin">
                <w:fldData xml:space="preserve">PEVuZE5vdGU+PENpdGU+PEF1dGhvcj5Kb2hhbnNzb248L0F1dGhvcj48WWVhcj4yMDIwPC9ZZWFy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</w:fldData>
              </w:fldChar>
            </w:r>
            <w:r w:rsidR="00F44517" w:rsidRPr="00D104E3">
              <w:instrText xml:space="preserve"> ADDIN EN.CITE.DATA </w:instrText>
            </w:r>
            <w:r w:rsidR="00F44517" w:rsidRPr="00D104E3">
              <w:fldChar w:fldCharType="end"/>
            </w:r>
            <w:r w:rsidRPr="00D104E3">
              <w:fldChar w:fldCharType="separate"/>
            </w:r>
            <w:r w:rsidR="00F44517" w:rsidRPr="00D104E3">
              <w:rPr>
                <w:noProof/>
              </w:rPr>
              <w:t>[15-17]</w:t>
            </w:r>
            <w:r w:rsidRPr="00D104E3">
              <w:fldChar w:fldCharType="end"/>
            </w:r>
            <w:r w:rsidR="004A3FDE" w:rsidRPr="00D104E3">
              <w:t xml:space="preserve">, </w:t>
            </w:r>
            <w:r w:rsidR="005D7890" w:rsidRPr="00D104E3">
              <w:t>n=</w:t>
            </w:r>
            <w:r w:rsidR="004A3FDE" w:rsidRPr="00D104E3">
              <w:t>3</w:t>
            </w:r>
          </w:p>
          <w:p w14:paraId="2640572E" w14:textId="0787FCE6" w:rsidR="00B41A3B" w:rsidRPr="00D104E3" w:rsidRDefault="00405138" w:rsidP="00F44517">
            <w:r w:rsidRPr="00D104E3">
              <w:rPr>
                <w:b/>
              </w:rPr>
              <w:t>Exemplar data:</w:t>
            </w:r>
            <w:r w:rsidRPr="00D104E3">
              <w:t xml:space="preserve"> </w:t>
            </w:r>
            <w:r w:rsidR="002B043B" w:rsidRPr="00D104E3">
              <w:t>Some nurses experience that working in the chat is slower than working in the phone service, much due to the asynchronous conversation. They describe that sometimes they can conclude the advice quickly with a patient on the phone. Some nurses had a lot of focus on finalising conversations with patients, and mentioned that it could be stressful to wait for patients’ answers in the chat since patients have 12 h to answer. The conversation became more fragmented in the chat than in the phone and therefore harder to keep the focus on the particular problem and rem</w:t>
            </w:r>
            <w:r w:rsidR="0096385F" w:rsidRPr="00D104E3">
              <w:t xml:space="preserve">ember all the details about it. </w:t>
            </w:r>
            <w:r w:rsidR="00217B61" w:rsidRPr="00D104E3">
              <w:fldChar w:fldCharType="begin"/>
            </w:r>
            <w:r w:rsidR="00F44517" w:rsidRPr="00D104E3">
              <w:instrText xml:space="preserve"> ADDIN EN.CITE &lt;EndNote&gt;&lt;Cite&gt;&lt;Author&gt;Cajander&lt;/Author&gt;&lt;Year&gt;2020&lt;/Year&gt;&lt;RecNum&gt;4969&lt;/RecNum&gt;&lt;DisplayText&gt;[16]&lt;/DisplayText&gt;&lt;record&gt;&lt;rec-number&gt;4969&lt;/rec-number&gt;&lt;foreign-keys&gt;&lt;key app="EN" db-id="zpdrf252qeertmes5vbptrz5txwras5vv9aw" timestamp="1636713088"&gt;4969&lt;/key&gt;&lt;/foreign-keys&gt;&lt;ref-type name="Journal Article"&gt;17&lt;/ref-type&gt;&lt;contributors&gt;&lt;authors&gt;&lt;author&gt;Cajander, Åsa&lt;/author&gt;&lt;author&gt;Larusdottir, Marta&lt;/author&gt;&lt;author&gt;Hedström, Gustaf&lt;/author&gt;&lt;/authors&gt;&lt;/contributors&gt;&lt;titles&gt;&lt;title&gt;The effects of automation of a patient-centric service in primary care on the work engagement and exhaustion of nurses&lt;/title&gt;&lt;secondary-title&gt;Qual User Exp&lt;/secondary-title&gt;&lt;/titles&gt;&lt;periodical&gt;&lt;full-title&gt;Qual User Exp&lt;/full-title&gt;&lt;/periodical&gt;&lt;pages&gt;9&lt;/pages&gt;&lt;volume&gt;5&lt;/volume&gt;&lt;number&gt;1&lt;/number&gt;&lt;dates&gt;&lt;year&gt;2020&lt;/year&gt;&lt;pub-dates&gt;&lt;date&gt;19 Sept&lt;/date&gt;&lt;/pub-dates&gt;&lt;/dates&gt;&lt;isbn&gt;2366-0147&lt;/isbn&gt;&lt;urls&gt;&lt;related-urls&gt;&lt;url&gt;https://doi.org/10.1007/s41233-020-00038-x&lt;/url&gt;&lt;/related-urls&gt;&lt;/urls&gt;&lt;electronic-resource-num&gt;10.1007/s41233-020-00038-x&lt;/electronic-resource-num&gt;&lt;/record&gt;&lt;/Cite&gt;&lt;/EndNote&gt;</w:instrText>
            </w:r>
            <w:r w:rsidR="00217B61" w:rsidRPr="00D104E3">
              <w:fldChar w:fldCharType="separate"/>
            </w:r>
            <w:r w:rsidR="00F44517" w:rsidRPr="00D104E3">
              <w:rPr>
                <w:noProof/>
              </w:rPr>
              <w:t>[16]</w:t>
            </w:r>
            <w:r w:rsidR="00217B61" w:rsidRPr="00D104E3">
              <w:fldChar w:fldCharType="end"/>
            </w:r>
          </w:p>
        </w:tc>
      </w:tr>
      <w:tr w:rsidR="00385CF9" w14:paraId="691AB42A" w14:textId="77777777" w:rsidTr="005D7890">
        <w:trPr>
          <w:trHeight w:val="3276"/>
        </w:trPr>
        <w:tc>
          <w:tcPr>
            <w:tcW w:w="1817" w:type="dxa"/>
          </w:tcPr>
          <w:p w14:paraId="4E3D964E" w14:textId="77777777" w:rsidR="00385CF9" w:rsidRDefault="00385CF9" w:rsidP="009E0370">
            <w:pPr>
              <w:rPr>
                <w:b/>
              </w:rPr>
            </w:pPr>
          </w:p>
        </w:tc>
        <w:tc>
          <w:tcPr>
            <w:tcW w:w="2671" w:type="dxa"/>
          </w:tcPr>
          <w:p w14:paraId="2BBC051B" w14:textId="05394B68" w:rsidR="00385CF9" w:rsidRPr="005D7890" w:rsidRDefault="00F77CAF" w:rsidP="009E0370">
            <w:pPr>
              <w:rPr>
                <w:b/>
              </w:rPr>
            </w:pPr>
            <w:r>
              <w:rPr>
                <w:rFonts w:ascii="Calibri" w:eastAsia="Times New Roman" w:hAnsi="Calibri" w:cs="Calibri"/>
                <w:b/>
                <w:color w:val="000000"/>
              </w:rPr>
              <w:t xml:space="preserve">Artificial intelligence: </w:t>
            </w:r>
            <w:r w:rsidRPr="00973FDC">
              <w:rPr>
                <w:rFonts w:ascii="Calibri" w:eastAsia="Times New Roman" w:hAnsi="Calibri" w:cs="Calibri"/>
                <w:color w:val="000000"/>
              </w:rPr>
              <w:t>a</w:t>
            </w:r>
            <w:r w:rsidR="00B22359" w:rsidRPr="00973FDC">
              <w:rPr>
                <w:rFonts w:ascii="Calibri" w:eastAsia="Times New Roman" w:hAnsi="Calibri" w:cs="Calibri"/>
                <w:color w:val="000000"/>
              </w:rPr>
              <w:t>dapting patient questions during query submission</w:t>
            </w:r>
          </w:p>
        </w:tc>
        <w:tc>
          <w:tcPr>
            <w:tcW w:w="2941" w:type="dxa"/>
          </w:tcPr>
          <w:p w14:paraId="671C9D52" w14:textId="502531D9" w:rsidR="00385CF9" w:rsidRDefault="002E3871" w:rsidP="00794E8A">
            <w:r w:rsidRPr="005D7890">
              <w:rPr>
                <w:b/>
              </w:rPr>
              <w:t>Efficiency:</w:t>
            </w:r>
            <w:r>
              <w:t xml:space="preserve"> </w:t>
            </w:r>
            <w:r w:rsidR="00F74BA0">
              <w:t>Increased workload</w:t>
            </w:r>
            <w:r w:rsidR="007F2658">
              <w:t xml:space="preserve"> </w:t>
            </w:r>
            <w:r w:rsidR="007F2658" w:rsidRPr="007F2658">
              <w:t>(</w:t>
            </w:r>
            <w:r w:rsidR="00FC7FB6">
              <w:t>qualitative</w:t>
            </w:r>
            <w:r w:rsidR="00FC7FB6" w:rsidRPr="007F2658">
              <w:t xml:space="preserve"> </w:t>
            </w:r>
            <w:r w:rsidR="007F2658" w:rsidRPr="007F2658">
              <w:t xml:space="preserve">and </w:t>
            </w:r>
            <w:r w:rsidR="00794E8A">
              <w:t>quantitative</w:t>
            </w:r>
            <w:r w:rsidR="007F2658" w:rsidRPr="007F2658">
              <w:t>)</w:t>
            </w:r>
          </w:p>
        </w:tc>
        <w:tc>
          <w:tcPr>
            <w:tcW w:w="6519" w:type="dxa"/>
          </w:tcPr>
          <w:p w14:paraId="0E7AD582" w14:textId="33C21587" w:rsidR="006D1657" w:rsidRPr="00D104E3" w:rsidRDefault="006D1657" w:rsidP="006D1657">
            <w:r w:rsidRPr="00D104E3">
              <w:rPr>
                <w:b/>
              </w:rPr>
              <w:t>CERQual rating:</w:t>
            </w:r>
            <w:r w:rsidRPr="00D104E3">
              <w:t xml:space="preserve"> Low </w:t>
            </w:r>
          </w:p>
          <w:p w14:paraId="7736AEF6" w14:textId="77777777" w:rsidR="00C1332C" w:rsidRPr="00D104E3" w:rsidRDefault="00C1332C" w:rsidP="00C1332C">
            <w:pPr>
              <w:rPr>
                <w:b/>
              </w:rPr>
            </w:pPr>
            <w:r w:rsidRPr="00D104E3">
              <w:rPr>
                <w:b/>
              </w:rPr>
              <w:t xml:space="preserve">CERQual explanation: </w:t>
            </w:r>
            <w:r w:rsidRPr="00D104E3">
              <w:t>Low adequacy</w:t>
            </w:r>
          </w:p>
          <w:p w14:paraId="68A7F54F" w14:textId="4B9F40D1" w:rsidR="006D1657" w:rsidRPr="00D104E3" w:rsidRDefault="006D1657" w:rsidP="006D1657">
            <w:r w:rsidRPr="00D104E3">
              <w:rPr>
                <w:b/>
              </w:rPr>
              <w:t xml:space="preserve">References: </w:t>
            </w:r>
            <w:r w:rsidRPr="00D104E3">
              <w:fldChar w:fldCharType="begin">
                <w:fldData xml:space="preserve">PEVuZE5vdGU+PENpdGU+PEF1dGhvcj5OaWxzc29uPC9BdXRob3I+PFllYXI+MjAyMTwvWWVhcj48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</w:fldData>
              </w:fldChar>
            </w:r>
            <w:r w:rsidR="00F44517" w:rsidRPr="00D104E3">
              <w:instrText xml:space="preserve"> ADDIN EN.CITE </w:instrText>
            </w:r>
            <w:r w:rsidR="00F44517" w:rsidRPr="00D104E3">
              <w:fldChar w:fldCharType="begin">
                <w:fldData xml:space="preserve">PEVuZE5vdGU+PENpdGU+PEF1dGhvcj5OaWxzc29uPC9BdXRob3I+PFllYXI+MjAyMTwvWWVhcj48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</w:fldData>
              </w:fldChar>
            </w:r>
            <w:r w:rsidR="00F44517" w:rsidRPr="00D104E3">
              <w:instrText xml:space="preserve"> ADDIN EN.CITE.DATA </w:instrText>
            </w:r>
            <w:r w:rsidR="00F44517" w:rsidRPr="00D104E3">
              <w:fldChar w:fldCharType="end"/>
            </w:r>
            <w:r w:rsidRPr="00D104E3">
              <w:fldChar w:fldCharType="separate"/>
            </w:r>
            <w:r w:rsidR="00F44517" w:rsidRPr="00D104E3">
              <w:rPr>
                <w:noProof/>
              </w:rPr>
              <w:t>[7, 17]</w:t>
            </w:r>
            <w:r w:rsidRPr="00D104E3">
              <w:fldChar w:fldCharType="end"/>
            </w:r>
            <w:r w:rsidR="00DE6FFE" w:rsidRPr="00D104E3">
              <w:t xml:space="preserve">, </w:t>
            </w:r>
            <w:r w:rsidR="005D7890" w:rsidRPr="00D104E3">
              <w:t>n=</w:t>
            </w:r>
            <w:r w:rsidR="00DE6FFE" w:rsidRPr="00D104E3">
              <w:t>2</w:t>
            </w:r>
          </w:p>
          <w:p w14:paraId="4FCC3BB0" w14:textId="1879A68C" w:rsidR="007A4539" w:rsidRPr="00D104E3" w:rsidRDefault="00405138" w:rsidP="00F44517">
            <w:r w:rsidRPr="00D104E3">
              <w:rPr>
                <w:b/>
              </w:rPr>
              <w:t>Exemplar data:</w:t>
            </w:r>
            <w:r w:rsidRPr="00D104E3">
              <w:t xml:space="preserve"> </w:t>
            </w:r>
            <w:r w:rsidR="00F74BA0" w:rsidRPr="00D104E3">
              <w:t>Although patients appreciated the potential benefits of an automated history-taking system, they expressed a sense of unease in answering the questions in certain ways, leading to undesired consequences, such as selecting a response alternative that guided them away from the line of questioning that they felt was relevant, with no opportunity to retract. The back-up, that is the possibility in the subsequent chat for correcting any mistakes from the automated history-taking procedure, was considered reassuring but ineffective, duplicating efforts.</w:t>
            </w:r>
            <w:r w:rsidR="008F7F7A" w:rsidRPr="00D104E3">
              <w:t xml:space="preserve"> </w:t>
            </w:r>
            <w:r w:rsidR="00F74BA0" w:rsidRPr="00D104E3">
              <w:fldChar w:fldCharType="begin"/>
            </w:r>
            <w:r w:rsidR="00F44517" w:rsidRPr="00D104E3">
              <w:instrText xml:space="preserve"> ADDIN EN.CITE &lt;EndNote&gt;&lt;Cite&gt;&lt;Author&gt;Nilsson&lt;/Author&gt;&lt;Year&gt;2021&lt;/Year&gt;&lt;RecNum&gt;4968&lt;/RecNum&gt;&lt;DisplayText&gt;[17]&lt;/DisplayText&gt;&lt;record&gt;&lt;rec-number&gt;4968&lt;/rec-number&gt;&lt;foreign-keys&gt;&lt;key app="EN" db-id="zpdrf252qeertmes5vbptrz5txwras5vv9aw" timestamp="1636708246"&gt;4968&lt;/key&gt;&lt;/foreign-keys&gt;&lt;ref-type name="Journal Article"&gt;17&lt;/ref-type&gt;&lt;contributors&gt;&lt;authors&gt;&lt;author&gt;Nilsson, Evalill&lt;/author&gt;&lt;author&gt;Sverker, Annette&lt;/author&gt;&lt;author&gt;Bendtsen, Preben&lt;/author&gt;&lt;author&gt;Eldh, Ann Catrine&lt;/author&gt;&lt;/authors&gt;&lt;/contributors&gt;&lt;titles&gt;&lt;title&gt;A Human, Organization, and Technology Perspective on Patients’ Experiences of a Chat-Based and Automated Medical History–Taking Service in Primary Health Care: Interview Study Among Primary Care Patients&lt;/title&gt;&lt;secondary-title&gt;J Med Internet Res&lt;/secondary-title&gt;&lt;/titles&gt;&lt;periodical&gt;&lt;full-title&gt;J Med Internet Res&lt;/full-title&gt;&lt;/periodical&gt;&lt;pages&gt;e29868&lt;/pages&gt;&lt;volume&gt;23&lt;/volume&gt;&lt;number&gt;10&lt;/number&gt;&lt;keywords&gt;&lt;keyword&gt;digital encounter&lt;/keyword&gt;&lt;keyword&gt;digital healthcare&lt;/keyword&gt;&lt;keyword&gt;e-consultation&lt;/keyword&gt;&lt;keyword&gt;e-health&lt;/keyword&gt;&lt;keyword&gt;interview&lt;/keyword&gt;&lt;keyword&gt;patient perspective&lt;/keyword&gt;&lt;keyword&gt;primary healthcare&lt;/keyword&gt;&lt;keyword&gt;qualitative study&lt;/keyword&gt;&lt;keyword&gt;telemedicine&lt;/keyword&gt;&lt;keyword&gt;telehealth&lt;/keyword&gt;&lt;/keywords&gt;&lt;dates&gt;&lt;year&gt;2021&lt;/year&gt;&lt;pub-dates&gt;&lt;date&gt;2021/10/18&lt;/date&gt;&lt;/pub-dates&gt;&lt;/dates&gt;&lt;isbn&gt;1438-8871&lt;/isbn&gt;&lt;urls&gt;&lt;related-urls&gt;&lt;url&gt;https://www.jmir.org/2021/10/e29868&lt;/url&gt;&lt;url&gt;https://doi.org/10.2196/29868&lt;/url&gt;&lt;url&gt;http://www.ncbi.nlm.nih.gov/pubmed/34661544&lt;/url&gt;&lt;/related-urls&gt;&lt;/urls&gt;&lt;electronic-resource-num&gt;10.2196/29868&lt;/electronic-resource-num&gt;&lt;/record&gt;&lt;/Cite&gt;&lt;/EndNote&gt;</w:instrText>
            </w:r>
            <w:r w:rsidR="00F74BA0" w:rsidRPr="00D104E3">
              <w:fldChar w:fldCharType="separate"/>
            </w:r>
            <w:r w:rsidR="00F44517" w:rsidRPr="00D104E3">
              <w:rPr>
                <w:noProof/>
              </w:rPr>
              <w:t>[17]</w:t>
            </w:r>
            <w:r w:rsidR="00F74BA0" w:rsidRPr="00D104E3">
              <w:fldChar w:fldCharType="end"/>
            </w:r>
          </w:p>
        </w:tc>
      </w:tr>
      <w:tr w:rsidR="00173801" w14:paraId="597D2E6A" w14:textId="77777777" w:rsidTr="00ED44B4">
        <w:tc>
          <w:tcPr>
            <w:tcW w:w="1817" w:type="dxa"/>
          </w:tcPr>
          <w:p w14:paraId="280393F6" w14:textId="77777777" w:rsidR="00173801" w:rsidRDefault="00173801" w:rsidP="009E0370">
            <w:pPr>
              <w:rPr>
                <w:b/>
              </w:rPr>
            </w:pPr>
          </w:p>
        </w:tc>
        <w:tc>
          <w:tcPr>
            <w:tcW w:w="2671" w:type="dxa"/>
          </w:tcPr>
          <w:p w14:paraId="2C5007F4" w14:textId="0D03ECC8" w:rsidR="00173801" w:rsidRDefault="00F77CAF" w:rsidP="00726563">
            <w:r>
              <w:rPr>
                <w:rFonts w:ascii="Calibri" w:eastAsia="Times New Roman" w:hAnsi="Calibri" w:cs="Calibri"/>
                <w:b/>
                <w:color w:val="000000"/>
              </w:rPr>
              <w:t xml:space="preserve">Artificial intelligence: </w:t>
            </w:r>
            <w:r w:rsidR="006E017D">
              <w:rPr>
                <w:rFonts w:ascii="Calibri" w:eastAsia="Times New Roman" w:hAnsi="Calibri" w:cs="Calibri"/>
                <w:color w:val="000000"/>
              </w:rPr>
              <w:t>S</w:t>
            </w:r>
            <w:r w:rsidRPr="00973FDC">
              <w:t xml:space="preserve">ignposting patients </w:t>
            </w:r>
            <w:r w:rsidRPr="00973FDC">
              <w:rPr>
                <w:rFonts w:ascii="Calibri" w:eastAsia="Times New Roman" w:hAnsi="Calibri" w:cs="Calibri"/>
                <w:color w:val="000000"/>
              </w:rPr>
              <w:t>to the most appropriate care provider</w:t>
            </w:r>
          </w:p>
        </w:tc>
        <w:tc>
          <w:tcPr>
            <w:tcW w:w="2941" w:type="dxa"/>
          </w:tcPr>
          <w:p w14:paraId="154DEF57" w14:textId="7EB3FD04" w:rsidR="00173801" w:rsidRDefault="002E3871" w:rsidP="009E0370">
            <w:r w:rsidRPr="005D7890">
              <w:rPr>
                <w:b/>
              </w:rPr>
              <w:t>Efficiency:</w:t>
            </w:r>
            <w:r>
              <w:t xml:space="preserve"> </w:t>
            </w:r>
            <w:r w:rsidR="00726563">
              <w:t>Decreased workload</w:t>
            </w:r>
            <w:r w:rsidR="007F2658">
              <w:t xml:space="preserve"> </w:t>
            </w:r>
            <w:r w:rsidR="007F2658" w:rsidRPr="007F2658">
              <w:t>(</w:t>
            </w:r>
            <w:r w:rsidR="00FC7FB6">
              <w:t>qualitative</w:t>
            </w:r>
            <w:r w:rsidR="00FC7FB6" w:rsidRPr="007F2658">
              <w:t xml:space="preserve"> </w:t>
            </w:r>
            <w:r w:rsidR="007F2658" w:rsidRPr="007F2658">
              <w:t>and objective)</w:t>
            </w:r>
          </w:p>
        </w:tc>
        <w:tc>
          <w:tcPr>
            <w:tcW w:w="6519" w:type="dxa"/>
          </w:tcPr>
          <w:p w14:paraId="0EC818B5" w14:textId="5F92EF93" w:rsidR="006D1657" w:rsidRPr="002B1107" w:rsidRDefault="006D1657" w:rsidP="006D1657">
            <w:r w:rsidRPr="002B1107">
              <w:rPr>
                <w:b/>
              </w:rPr>
              <w:t>CERQual rating:</w:t>
            </w:r>
            <w:r w:rsidRPr="002B1107">
              <w:t xml:space="preserve"> Low </w:t>
            </w:r>
          </w:p>
          <w:p w14:paraId="7BAD6C89" w14:textId="77777777" w:rsidR="00C1332C" w:rsidRPr="002B1107" w:rsidRDefault="00C1332C" w:rsidP="00C1332C">
            <w:pPr>
              <w:rPr>
                <w:b/>
              </w:rPr>
            </w:pPr>
            <w:r w:rsidRPr="002B1107">
              <w:rPr>
                <w:b/>
              </w:rPr>
              <w:t xml:space="preserve">CERQual explanation: </w:t>
            </w:r>
            <w:r w:rsidRPr="002B1107">
              <w:t>Low adequacy, methodological concerns</w:t>
            </w:r>
          </w:p>
          <w:p w14:paraId="395F0ED0" w14:textId="37947D19" w:rsidR="006D1657" w:rsidRPr="002B1107" w:rsidRDefault="006D1657" w:rsidP="006D1657">
            <w:r w:rsidRPr="002B1107">
              <w:rPr>
                <w:b/>
              </w:rPr>
              <w:t>References:</w:t>
            </w:r>
            <w:r w:rsidR="008F7F7A" w:rsidRPr="002B1107">
              <w:rPr>
                <w:b/>
              </w:rPr>
              <w:t xml:space="preserve"> </w:t>
            </w:r>
            <w:r w:rsidR="008F7F7A" w:rsidRPr="002B1107">
              <w:fldChar w:fldCharType="begin">
                <w:fldData xml:space="preserve">PEVuZE5vdGU+PENpdGU+PEF1dGhvcj5KdWRzb248L0F1dGhvcj48WWVhcj4yMDIwPC9ZZWFyPjxS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</w:fldData>
              </w:fldChar>
            </w:r>
            <w:r w:rsidR="00F44517" w:rsidRPr="002B1107">
              <w:instrText xml:space="preserve"> ADDIN EN.CITE </w:instrText>
            </w:r>
            <w:r w:rsidR="00F44517" w:rsidRPr="002B1107">
              <w:fldChar w:fldCharType="begin">
                <w:fldData xml:space="preserve">PEVuZE5vdGU+PENpdGU+PEF1dGhvcj5KdWRzb248L0F1dGhvcj48WWVhcj4yMDIwPC9ZZWFyPjxS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</w:fldData>
              </w:fldChar>
            </w:r>
            <w:r w:rsidR="00F44517" w:rsidRPr="002B1107">
              <w:instrText xml:space="preserve"> ADDIN EN.CITE.DATA </w:instrText>
            </w:r>
            <w:r w:rsidR="00F44517" w:rsidRPr="002B1107">
              <w:fldChar w:fldCharType="end"/>
            </w:r>
            <w:r w:rsidR="008F7F7A" w:rsidRPr="002B1107">
              <w:fldChar w:fldCharType="separate"/>
            </w:r>
            <w:r w:rsidR="00F44517" w:rsidRPr="002B1107">
              <w:rPr>
                <w:noProof/>
              </w:rPr>
              <w:t>[18]</w:t>
            </w:r>
            <w:r w:rsidR="008F7F7A" w:rsidRPr="002B1107">
              <w:fldChar w:fldCharType="end"/>
            </w:r>
            <w:r w:rsidR="00953AEE" w:rsidRPr="002B1107">
              <w:t>, n</w:t>
            </w:r>
            <w:r w:rsidR="008F7F7A" w:rsidRPr="002B1107">
              <w:t>=1</w:t>
            </w:r>
          </w:p>
          <w:p w14:paraId="69E38BF5" w14:textId="42FECD11" w:rsidR="00173801" w:rsidRPr="002B1107" w:rsidRDefault="00405138" w:rsidP="00F44517">
            <w:r w:rsidRPr="002B1107">
              <w:rPr>
                <w:b/>
              </w:rPr>
              <w:t>Exemplar data:</w:t>
            </w:r>
            <w:r w:rsidRPr="002B1107">
              <w:t xml:space="preserve"> </w:t>
            </w:r>
            <w:r w:rsidR="00173801" w:rsidRPr="002B1107">
              <w:t xml:space="preserve">Despite designing the tool with this conservative approach, the most frequent triage disposition was self-care. The majority of these patients did not make further contact with our health system during the subsequent 2 days. This tool may have therefore prevented hundreds of unnecessary encounters. </w:t>
            </w:r>
            <w:r w:rsidR="00173801" w:rsidRPr="002B1107">
              <w:fldChar w:fldCharType="begin">
                <w:fldData xml:space="preserve">PEVuZE5vdGU+PENpdGU+PEF1dGhvcj5KdWRzb248L0F1dGhvcj48WWVhcj4yMDIwPC9ZZWFyPjxS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</w:fldData>
              </w:fldChar>
            </w:r>
            <w:r w:rsidR="00F44517" w:rsidRPr="002B1107">
              <w:instrText xml:space="preserve"> ADDIN EN.CITE </w:instrText>
            </w:r>
            <w:r w:rsidR="00F44517" w:rsidRPr="002B1107">
              <w:fldChar w:fldCharType="begin">
                <w:fldData xml:space="preserve">PEVuZE5vdGU+PENpdGU+PEF1dGhvcj5KdWRzb248L0F1dGhvcj48WWVhcj4yMDIwPC9ZZWFyPjxS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</w:fldData>
              </w:fldChar>
            </w:r>
            <w:r w:rsidR="00F44517" w:rsidRPr="002B1107">
              <w:instrText xml:space="preserve"> ADDIN EN.CITE.DATA </w:instrText>
            </w:r>
            <w:r w:rsidR="00F44517" w:rsidRPr="002B1107">
              <w:fldChar w:fldCharType="end"/>
            </w:r>
            <w:r w:rsidR="00173801" w:rsidRPr="002B1107">
              <w:fldChar w:fldCharType="separate"/>
            </w:r>
            <w:r w:rsidR="00F44517" w:rsidRPr="002B1107">
              <w:rPr>
                <w:noProof/>
              </w:rPr>
              <w:t>[18]</w:t>
            </w:r>
            <w:r w:rsidR="00173801" w:rsidRPr="002B1107">
              <w:fldChar w:fldCharType="end"/>
            </w:r>
          </w:p>
        </w:tc>
      </w:tr>
      <w:tr w:rsidR="00B50AA4" w14:paraId="531D2467" w14:textId="77777777" w:rsidTr="00ED44B4">
        <w:tc>
          <w:tcPr>
            <w:tcW w:w="1817" w:type="dxa"/>
          </w:tcPr>
          <w:p w14:paraId="684BD6F8" w14:textId="77777777" w:rsidR="00B50AA4" w:rsidRDefault="00B50AA4" w:rsidP="009E0370">
            <w:pPr>
              <w:rPr>
                <w:b/>
              </w:rPr>
            </w:pPr>
          </w:p>
        </w:tc>
        <w:tc>
          <w:tcPr>
            <w:tcW w:w="2671" w:type="dxa"/>
          </w:tcPr>
          <w:p w14:paraId="4082E214" w14:textId="77777777" w:rsidR="00B50AA4" w:rsidRDefault="00B50AA4" w:rsidP="00726563"/>
        </w:tc>
        <w:tc>
          <w:tcPr>
            <w:tcW w:w="2941" w:type="dxa"/>
          </w:tcPr>
          <w:p w14:paraId="7827E803" w14:textId="5E176DB7" w:rsidR="00B50AA4" w:rsidRDefault="002E3871" w:rsidP="009E0370">
            <w:r w:rsidRPr="005D7890">
              <w:rPr>
                <w:b/>
              </w:rPr>
              <w:t>Safety:</w:t>
            </w:r>
            <w:r>
              <w:t xml:space="preserve"> </w:t>
            </w:r>
            <w:r w:rsidR="00B50AA4">
              <w:t xml:space="preserve">Decreased </w:t>
            </w:r>
            <w:r w:rsidR="00794E8A">
              <w:t xml:space="preserve">patient </w:t>
            </w:r>
            <w:r w:rsidR="00B50AA4">
              <w:t>safety</w:t>
            </w:r>
            <w:r w:rsidR="00794E8A">
              <w:t xml:space="preserve"> </w:t>
            </w:r>
            <w:r w:rsidR="00794E8A" w:rsidRPr="007F2658">
              <w:t>(</w:t>
            </w:r>
            <w:r w:rsidR="00794E8A">
              <w:t>qualitative)</w:t>
            </w:r>
          </w:p>
        </w:tc>
        <w:tc>
          <w:tcPr>
            <w:tcW w:w="6519" w:type="dxa"/>
          </w:tcPr>
          <w:p w14:paraId="5E4A377A" w14:textId="6ACA2397" w:rsidR="00B53E1B" w:rsidRPr="002B1107" w:rsidRDefault="00B53E1B" w:rsidP="00B53E1B">
            <w:r w:rsidRPr="002B1107">
              <w:rPr>
                <w:b/>
              </w:rPr>
              <w:t>CERQual rating:</w:t>
            </w:r>
            <w:r w:rsidRPr="002B1107">
              <w:t xml:space="preserve"> Low </w:t>
            </w:r>
          </w:p>
          <w:p w14:paraId="71259832" w14:textId="77777777" w:rsidR="00C1332C" w:rsidRPr="002B1107" w:rsidRDefault="00C1332C" w:rsidP="00C1332C">
            <w:pPr>
              <w:rPr>
                <w:b/>
              </w:rPr>
            </w:pPr>
            <w:r w:rsidRPr="002B1107">
              <w:rPr>
                <w:b/>
              </w:rPr>
              <w:t xml:space="preserve">CERQual explanation: </w:t>
            </w:r>
            <w:r w:rsidRPr="002B1107">
              <w:t>Low adequacy, low coherence</w:t>
            </w:r>
          </w:p>
          <w:p w14:paraId="33ABBBA3" w14:textId="396D32E2" w:rsidR="00B53E1B" w:rsidRPr="002B1107" w:rsidRDefault="00B53E1B" w:rsidP="00B53E1B">
            <w:r w:rsidRPr="002B1107">
              <w:rPr>
                <w:b/>
              </w:rPr>
              <w:t xml:space="preserve">References: </w:t>
            </w:r>
            <w:r w:rsidRPr="002B1107">
              <w:fldChar w:fldCharType="begin"/>
            </w:r>
            <w:r w:rsidR="00F44517" w:rsidRPr="002B1107">
              <w:instrText xml:space="preserve"> ADDIN EN.CITE &lt;EndNote&gt;&lt;Cite&gt;&lt;Author&gt;Nijhof&lt;/Author&gt;&lt;Year&gt;2021&lt;/Year&gt;&lt;RecNum&gt;4942&lt;/RecNum&gt;&lt;DisplayText&gt;[19]&lt;/DisplayText&gt;&lt;record&gt;&lt;rec-number&gt;4942&lt;/rec-number&gt;&lt;foreign-keys&gt;&lt;key app="EN" db-id="zpdrf252qeertmes5vbptrz5txwras5vv9aw" timestamp="1634202291"&gt;4942&lt;/key&gt;&lt;/foreign-keys&gt;&lt;ref-type name="Journal Article"&gt;17&lt;/ref-type&gt;&lt;contributors&gt;&lt;authors&gt;&lt;author&gt;Nijhof, Dewy&lt;/author&gt;&lt;author&gt;Ingram, Andy&lt;/author&gt;&lt;author&gt;Ochieng, Rebecca&lt;/author&gt;&lt;author&gt;Roberts, Emma-Jane&lt;/author&gt;&lt;author&gt;Poulton, Barnaby&lt;/author&gt;&lt;author&gt;Ochieng, Bertha&lt;/author&gt;&lt;/authors&gt;&lt;/contributors&gt;&lt;titles&gt;&lt;title&gt;Examining GP online consultation in a primary care setting in East Midlands, UK&lt;/title&gt;&lt;secondary-title&gt;BMC Health Serv Res&lt;/secondary-title&gt;&lt;/titles&gt;&lt;periodical&gt;&lt;full-title&gt;BMC Health Serv Res&lt;/full-title&gt;&lt;/periodical&gt;&lt;pages&gt;1030&lt;/pages&gt;&lt;volume&gt;21&lt;/volume&gt;&lt;number&gt;1&lt;/number&gt;&lt;dates&gt;&lt;year&gt;2021&lt;/year&gt;&lt;pub-dates&gt;&lt;date&gt;2021/09/30&lt;/date&gt;&lt;/pub-dates&gt;&lt;/dates&gt;&lt;isbn&gt;1472-6963&lt;/isbn&gt;&lt;urls&gt;&lt;related-urls&gt;&lt;url&gt;https://doi.org/10.1186/s12913-021-07039-2&lt;/url&gt;&lt;/related-urls&gt;&lt;/urls&gt;&lt;electronic-resource-num&gt;10.1186/s12913-021-07039-2&lt;/electronic-resource-num&gt;&lt;/record&gt;&lt;/Cite&gt;&lt;/EndNote&gt;</w:instrText>
            </w:r>
            <w:r w:rsidRPr="002B1107">
              <w:fldChar w:fldCharType="separate"/>
            </w:r>
            <w:r w:rsidR="00F44517" w:rsidRPr="002B1107">
              <w:rPr>
                <w:noProof/>
              </w:rPr>
              <w:t>[19]</w:t>
            </w:r>
            <w:r w:rsidRPr="002B1107">
              <w:fldChar w:fldCharType="end"/>
            </w:r>
            <w:r w:rsidR="0098230A" w:rsidRPr="002B1107">
              <w:t xml:space="preserve">, </w:t>
            </w:r>
            <w:r w:rsidR="005D7890" w:rsidRPr="002B1107">
              <w:t>n=</w:t>
            </w:r>
            <w:r w:rsidR="0098230A" w:rsidRPr="002B1107">
              <w:t>1</w:t>
            </w:r>
          </w:p>
          <w:p w14:paraId="2DFCB79F" w14:textId="6A9E1DFA" w:rsidR="00B50AA4" w:rsidRPr="002B1107" w:rsidRDefault="00405138" w:rsidP="00F44517">
            <w:r w:rsidRPr="002B1107">
              <w:rPr>
                <w:b/>
              </w:rPr>
              <w:t>Exemplar data:</w:t>
            </w:r>
            <w:r w:rsidRPr="002B1107">
              <w:t xml:space="preserve"> </w:t>
            </w:r>
            <w:r w:rsidR="00B50AA4" w:rsidRPr="002B1107">
              <w:t>A total of 40 (21.2%) patients were recommended in their e-consultation to seek urgent/emergency care, but only 16 patients followed this advice.</w:t>
            </w:r>
            <w:r w:rsidR="00B53E1B" w:rsidRPr="002B1107">
              <w:t xml:space="preserve"> </w:t>
            </w:r>
            <w:r w:rsidR="00B53E1B" w:rsidRPr="002B1107">
              <w:fldChar w:fldCharType="begin"/>
            </w:r>
            <w:r w:rsidR="00F44517" w:rsidRPr="002B1107">
              <w:instrText xml:space="preserve"> ADDIN EN.CITE &lt;EndNote&gt;&lt;Cite&gt;&lt;Author&gt;Nijhof&lt;/Author&gt;&lt;Year&gt;2021&lt;/Year&gt;&lt;RecNum&gt;4942&lt;/RecNum&gt;&lt;DisplayText&gt;[19]&lt;/DisplayText&gt;&lt;record&gt;&lt;rec-number&gt;4942&lt;/rec-number&gt;&lt;foreign-keys&gt;&lt;key app="EN" db-id="zpdrf252qeertmes5vbptrz5txwras5vv9aw" timestamp="1634202291"&gt;4942&lt;/key&gt;&lt;/foreign-keys&gt;&lt;ref-type name="Journal Article"&gt;17&lt;/ref-type&gt;&lt;contributors&gt;&lt;authors&gt;&lt;author&gt;Nijhof, Dewy&lt;/author&gt;&lt;author&gt;Ingram, Andy&lt;/author&gt;&lt;author&gt;Ochieng, Rebecca&lt;/author&gt;&lt;author&gt;Roberts, Emma-Jane&lt;/author&gt;&lt;author&gt;Poulton, Barnaby&lt;/author&gt;&lt;author&gt;Ochieng, Bertha&lt;/author&gt;&lt;/authors&gt;&lt;/contributors&gt;&lt;titles&gt;&lt;title&gt;Examining GP online consultation in a primary care setting in East Midlands, UK&lt;/title&gt;&lt;secondary-title&gt;BMC Health Serv Res&lt;/secondary-title&gt;&lt;/titles&gt;&lt;periodical&gt;&lt;full-title&gt;BMC Health Serv Res&lt;/full-title&gt;&lt;/periodical&gt;&lt;pages&gt;1030&lt;/pages&gt;&lt;volume&gt;21&lt;/volume&gt;&lt;number&gt;1&lt;/number&gt;&lt;dates&gt;&lt;year&gt;2021&lt;/year&gt;&lt;pub-dates&gt;&lt;date&gt;2021/09/30&lt;/date&gt;&lt;/pub-dates&gt;&lt;/dates&gt;&lt;isbn&gt;1472-6963&lt;/isbn&gt;&lt;urls&gt;&lt;related-urls&gt;&lt;url&gt;https://doi.org/10.1186/s12913-021-07039-2&lt;/url&gt;&lt;/related-urls&gt;&lt;/urls&gt;&lt;electronic-resource-num&gt;10.1186/s12913-021-07039-2&lt;/electronic-resource-num&gt;&lt;/record&gt;&lt;/Cite&gt;&lt;/EndNote&gt;</w:instrText>
            </w:r>
            <w:r w:rsidR="00B53E1B" w:rsidRPr="002B1107">
              <w:fldChar w:fldCharType="separate"/>
            </w:r>
            <w:r w:rsidR="00F44517" w:rsidRPr="002B1107">
              <w:rPr>
                <w:noProof/>
              </w:rPr>
              <w:t>[19]</w:t>
            </w:r>
            <w:r w:rsidR="00B53E1B" w:rsidRPr="002B1107">
              <w:fldChar w:fldCharType="end"/>
            </w:r>
          </w:p>
        </w:tc>
      </w:tr>
      <w:tr w:rsidR="006E017D" w14:paraId="25AE5C6E" w14:textId="77777777" w:rsidTr="00ED44B4">
        <w:tc>
          <w:tcPr>
            <w:tcW w:w="1817" w:type="dxa"/>
          </w:tcPr>
          <w:p w14:paraId="3F0CB3FE" w14:textId="77777777" w:rsidR="006E017D" w:rsidRDefault="006E017D" w:rsidP="009E0370">
            <w:pPr>
              <w:rPr>
                <w:b/>
              </w:rPr>
            </w:pPr>
          </w:p>
        </w:tc>
        <w:tc>
          <w:tcPr>
            <w:tcW w:w="2671" w:type="dxa"/>
          </w:tcPr>
          <w:p w14:paraId="6561F83B" w14:textId="1CCE9021" w:rsidR="006E017D" w:rsidRDefault="006E017D" w:rsidP="00726563">
            <w:r>
              <w:rPr>
                <w:rFonts w:ascii="Calibri" w:eastAsia="Times New Roman" w:hAnsi="Calibri" w:cs="Calibri"/>
                <w:b/>
                <w:color w:val="000000"/>
              </w:rPr>
              <w:t xml:space="preserve">Artificial intelligence: </w:t>
            </w:r>
            <w:r w:rsidRPr="00740FC5">
              <w:rPr>
                <w:rFonts w:ascii="Calibri" w:eastAsia="Times New Roman" w:hAnsi="Calibri" w:cs="Calibri"/>
                <w:color w:val="000000"/>
              </w:rPr>
              <w:t>Prioritising patient queries</w:t>
            </w:r>
            <w:r>
              <w:rPr>
                <w:rFonts w:ascii="Calibri" w:eastAsia="Times New Roman" w:hAnsi="Calibri" w:cs="Calibri"/>
                <w:color w:val="000000"/>
              </w:rPr>
              <w:t xml:space="preserve"> based on clinical urgency</w:t>
            </w:r>
          </w:p>
        </w:tc>
        <w:tc>
          <w:tcPr>
            <w:tcW w:w="2941" w:type="dxa"/>
          </w:tcPr>
          <w:p w14:paraId="7A7CCAEB" w14:textId="2E17EF92" w:rsidR="006E017D" w:rsidRPr="005D7890" w:rsidRDefault="006E017D" w:rsidP="009E0370">
            <w:pPr>
              <w:rPr>
                <w:b/>
              </w:rPr>
            </w:pPr>
            <w:r w:rsidRPr="005D7890">
              <w:rPr>
                <w:b/>
              </w:rPr>
              <w:t>Efficiency:</w:t>
            </w:r>
            <w:r>
              <w:t xml:space="preserve"> Increased workload </w:t>
            </w:r>
            <w:r w:rsidRPr="007F2658">
              <w:t>(</w:t>
            </w:r>
            <w:r w:rsidR="00FC7FB6">
              <w:t>qualitative</w:t>
            </w:r>
            <w:r w:rsidR="00FC7FB6" w:rsidRPr="007F2658">
              <w:t xml:space="preserve"> </w:t>
            </w:r>
            <w:r w:rsidRPr="007F2658">
              <w:t>and objective)</w:t>
            </w:r>
          </w:p>
        </w:tc>
        <w:tc>
          <w:tcPr>
            <w:tcW w:w="6519" w:type="dxa"/>
          </w:tcPr>
          <w:p w14:paraId="278DD1D0" w14:textId="77777777" w:rsidR="009A306D" w:rsidRPr="002B1107" w:rsidRDefault="009A306D" w:rsidP="009A306D">
            <w:r w:rsidRPr="002B1107">
              <w:rPr>
                <w:b/>
              </w:rPr>
              <w:t>CERQual rating:</w:t>
            </w:r>
            <w:r w:rsidRPr="002B1107">
              <w:t xml:space="preserve"> Low </w:t>
            </w:r>
          </w:p>
          <w:p w14:paraId="06B6D110" w14:textId="59E1D966" w:rsidR="009A306D" w:rsidRPr="002B1107" w:rsidRDefault="009A306D" w:rsidP="009A306D">
            <w:pPr>
              <w:rPr>
                <w:b/>
              </w:rPr>
            </w:pPr>
            <w:r w:rsidRPr="002B1107">
              <w:rPr>
                <w:b/>
              </w:rPr>
              <w:t xml:space="preserve">CERQual explanation: </w:t>
            </w:r>
            <w:r w:rsidRPr="002B1107">
              <w:t>Low adequacy</w:t>
            </w:r>
          </w:p>
          <w:p w14:paraId="6852425A" w14:textId="17982635" w:rsidR="006E017D" w:rsidRPr="002B1107" w:rsidRDefault="009A306D" w:rsidP="009A306D">
            <w:r w:rsidRPr="002B1107">
              <w:rPr>
                <w:b/>
              </w:rPr>
              <w:t xml:space="preserve">References: </w:t>
            </w:r>
            <w:r w:rsidRPr="002B1107">
              <w:fldChar w:fldCharType="begin"/>
            </w:r>
            <w:r w:rsidR="00C413E9">
              <w:instrText xml:space="preserve"> ADDIN EN.CITE &lt;EndNote&gt;&lt;Cite&gt;&lt;Author&gt;Turner&lt;/Author&gt;&lt;Year&gt;2022&lt;/Year&gt;&lt;RecNum&gt;4977&lt;/RecNum&gt;&lt;DisplayText&gt;[10]&lt;/DisplayText&gt;&lt;record&gt;&lt;rec-number&gt;4977&lt;/rec-number&gt;&lt;foreign-keys&gt;&lt;key app="EN" db-id="zpdrf252qeertmes5vbptrz5txwras5vv9aw" timestamp="1643729970"&gt;4977&lt;/key&gt;&lt;/foreign-keys&gt;&lt;ref-type name="Journal Article"&gt;17&lt;/ref-type&gt;&lt;contributors&gt;&lt;authors&gt;&lt;author&gt;Turner, Andrew&lt;/author&gt;&lt;author&gt;Morris, Rebecca&lt;/author&gt;&lt;author&gt;Rakhra, Dylan&lt;/author&gt;&lt;author&gt;Stevenson, Fiona&lt;/author&gt;&lt;author&gt;McDonagh, Lorraine&lt;/author&gt;&lt;author&gt;Hamilton, Fiona&lt;/author&gt;&lt;author&gt;Atherton, Helen&lt;/author&gt;&lt;author&gt;Farr, Michelle&lt;/author&gt;&lt;author&gt;Blake, Sarah&lt;/author&gt;&lt;author&gt;Banks, Jon&lt;/author&gt;&lt;author&gt;Lasseter, Gemma&lt;/author&gt;&lt;author&gt;Ziebland, Sue&lt;/author&gt;&lt;author&gt;Hyde, Emma&lt;/author&gt;&lt;author&gt;Powell, John&lt;/author&gt;&lt;author&gt;Horwood, Jeremy&lt;/author&gt;&lt;/authors&gt;&lt;/contributors&gt;&lt;titles&gt;&lt;title&gt;Unintended consequences of online consultations: a qualitative study in UK primary care&lt;/title&gt;&lt;secondary-title&gt;Br J Gen Pract&lt;/secondary-title&gt;&lt;/titles&gt;&lt;periodical&gt;&lt;full-title&gt;Br J Gen Pract&lt;/full-title&gt;&lt;/periodical&gt;&lt;pages&gt;e128&lt;/pages&gt;&lt;volume&gt;72&lt;/volume&gt;&lt;number&gt;715&lt;/number&gt;&lt;dates&gt;&lt;year&gt;2022&lt;/year&gt;&lt;/dates&gt;&lt;urls&gt;&lt;related-urls&gt;&lt;url&gt;http://bjgp.org/content/72/715/e128.abstract&lt;/url&gt;&lt;/related-urls&gt;&lt;/urls&gt;&lt;electronic-resource-num&gt;10.3399/BJGP.2021.0426&lt;/electronic-resource-num&gt;&lt;/record&gt;&lt;/Cite&gt;&lt;/EndNote&gt;</w:instrText>
            </w:r>
            <w:r w:rsidRPr="002B1107">
              <w:fldChar w:fldCharType="separate"/>
            </w:r>
            <w:r w:rsidRPr="002B1107">
              <w:rPr>
                <w:noProof/>
              </w:rPr>
              <w:t>[10]</w:t>
            </w:r>
            <w:r w:rsidRPr="002B1107">
              <w:fldChar w:fldCharType="end"/>
            </w:r>
            <w:r w:rsidRPr="002B1107">
              <w:t>, n=1</w:t>
            </w:r>
          </w:p>
          <w:p w14:paraId="20819142" w14:textId="30E137A1" w:rsidR="009A306D" w:rsidRPr="002B1107" w:rsidRDefault="009A306D" w:rsidP="00C413E9">
            <w:pPr>
              <w:rPr>
                <w:b/>
              </w:rPr>
            </w:pPr>
            <w:r w:rsidRPr="002B1107">
              <w:rPr>
                <w:b/>
              </w:rPr>
              <w:t xml:space="preserve">Exemplar data: </w:t>
            </w:r>
            <w:r w:rsidRPr="002B1107">
              <w:t xml:space="preserve">Staff at a practice using an automated triage </w:t>
            </w:r>
            <w:r w:rsidR="00135FED" w:rsidRPr="002B1107">
              <w:t>a</w:t>
            </w:r>
            <w:r w:rsidRPr="002B1107">
              <w:t>lgorithm also described the extra work created by ‘overly cautious’ safety mechanisms built into the tool, which meant ‘minor things seem to get flagged up as need-to-be-seen’ (GP1, Pr5, F).</w:t>
            </w:r>
            <w:r w:rsidR="00C413E9">
              <w:t xml:space="preserve"> </w:t>
            </w:r>
            <w:r w:rsidR="00C413E9" w:rsidRPr="002B1107">
              <w:fldChar w:fldCharType="begin"/>
            </w:r>
            <w:r w:rsidR="00C413E9">
              <w:instrText xml:space="preserve"> ADDIN EN.CITE &lt;EndNote&gt;&lt;Cite&gt;&lt;Author&gt;Turner&lt;/Author&gt;&lt;Year&gt;2022&lt;/Year&gt;&lt;RecNum&gt;4977&lt;/RecNum&gt;&lt;DisplayText&gt;[10]&lt;/DisplayText&gt;&lt;record&gt;&lt;rec-number&gt;4977&lt;/rec-number&gt;&lt;foreign-keys&gt;&lt;key app="EN" db-id="zpdrf252qeertmes5vbptrz5txwras5vv9aw" timestamp="1643729970"&gt;4977&lt;/key&gt;&lt;/foreign-keys&gt;&lt;ref-type name="Journal Article"&gt;17&lt;/ref-type&gt;&lt;contributors&gt;&lt;authors&gt;&lt;author&gt;Turner, Andrew&lt;/author&gt;&lt;author&gt;Morris, Rebecca&lt;/author&gt;&lt;author&gt;Rakhra, Dylan&lt;/author&gt;&lt;author&gt;Stevenson, Fiona&lt;/author&gt;&lt;author&gt;McDonagh, Lorraine&lt;/author&gt;&lt;author&gt;Hamilton, Fiona&lt;/author&gt;&lt;author&gt;Atherton, Helen&lt;/author&gt;&lt;author&gt;Farr, Michelle&lt;/author&gt;&lt;author&gt;Blake, Sarah&lt;/author&gt;&lt;author&gt;Banks, Jon&lt;/author&gt;&lt;author&gt;Lasseter, Gemma&lt;/author&gt;&lt;author&gt;Ziebland, Sue&lt;/author&gt;&lt;author&gt;Hyde, Emma&lt;/author&gt;&lt;author&gt;Powell, John&lt;/author&gt;&lt;author&gt;Horwood, Jeremy&lt;/author&gt;&lt;/authors&gt;&lt;/contributors&gt;&lt;titles&gt;&lt;title&gt;Unintended consequences of online consultations: a qualitative study in UK primary care&lt;/title&gt;&lt;secondary-title&gt;Br J Gen Pract&lt;/secondary-title&gt;&lt;/titles&gt;&lt;periodical&gt;&lt;full-title&gt;Br J Gen Pract&lt;/full-title&gt;&lt;/periodical&gt;&lt;pages&gt;e128&lt;/pages&gt;&lt;volume&gt;72&lt;/volume&gt;&lt;number&gt;715&lt;/number&gt;&lt;dates&gt;&lt;year&gt;2022&lt;/year&gt;&lt;/dates&gt;&lt;urls&gt;&lt;related-urls&gt;&lt;url&gt;http://bjgp.org/content/72/715/e128.abstract&lt;/url&gt;&lt;/related-urls&gt;&lt;/urls&gt;&lt;electronic-resource-num&gt;10.3399/BJGP.2021.0426&lt;/electronic-resource-num&gt;&lt;/record&gt;&lt;/Cite&gt;&lt;/EndNote&gt;</w:instrText>
            </w:r>
            <w:r w:rsidR="00C413E9" w:rsidRPr="002B1107">
              <w:fldChar w:fldCharType="separate"/>
            </w:r>
            <w:r w:rsidR="00C413E9" w:rsidRPr="002B1107">
              <w:rPr>
                <w:noProof/>
              </w:rPr>
              <w:t>[10]</w:t>
            </w:r>
            <w:r w:rsidR="00C413E9" w:rsidRPr="002B1107">
              <w:fldChar w:fldCharType="end"/>
            </w:r>
          </w:p>
        </w:tc>
      </w:tr>
      <w:tr w:rsidR="002302FF" w14:paraId="70106268" w14:textId="77777777" w:rsidTr="00ED44B4">
        <w:tc>
          <w:tcPr>
            <w:tcW w:w="1817" w:type="dxa"/>
          </w:tcPr>
          <w:p w14:paraId="7143E4FF" w14:textId="77777777" w:rsidR="002302FF" w:rsidRDefault="002302FF" w:rsidP="00ED44B4">
            <w:pPr>
              <w:rPr>
                <w:b/>
              </w:rPr>
            </w:pPr>
            <w:r>
              <w:rPr>
                <w:b/>
              </w:rPr>
              <w:t>Adopters</w:t>
            </w:r>
          </w:p>
          <w:p w14:paraId="361C79D4" w14:textId="54B50A77" w:rsidR="005D7890" w:rsidRDefault="005D7890" w:rsidP="00ED44B4">
            <w:pPr>
              <w:rPr>
                <w:b/>
              </w:rPr>
            </w:pPr>
            <w:r w:rsidRPr="00C61011">
              <w:t>(expected users of OC)</w:t>
            </w:r>
          </w:p>
        </w:tc>
        <w:tc>
          <w:tcPr>
            <w:tcW w:w="2671" w:type="dxa"/>
          </w:tcPr>
          <w:p w14:paraId="7D7A9473" w14:textId="77777777" w:rsidR="002302FF" w:rsidRPr="005D7890" w:rsidRDefault="002302FF" w:rsidP="00ED44B4">
            <w:pPr>
              <w:rPr>
                <w:b/>
              </w:rPr>
            </w:pPr>
            <w:r w:rsidRPr="005D7890">
              <w:rPr>
                <w:b/>
              </w:rPr>
              <w:t>Security concerns</w:t>
            </w:r>
          </w:p>
        </w:tc>
        <w:tc>
          <w:tcPr>
            <w:tcW w:w="2941" w:type="dxa"/>
          </w:tcPr>
          <w:p w14:paraId="629E0932" w14:textId="10698F48" w:rsidR="002302FF" w:rsidRDefault="002E3871" w:rsidP="00ED44B4">
            <w:r w:rsidRPr="005D7890">
              <w:rPr>
                <w:b/>
              </w:rPr>
              <w:t>Adoption:</w:t>
            </w:r>
            <w:r>
              <w:t xml:space="preserve"> </w:t>
            </w:r>
            <w:r w:rsidR="002302FF">
              <w:t>Low adoption by patients</w:t>
            </w:r>
            <w:r w:rsidR="00FC7FB6">
              <w:t xml:space="preserve"> (</w:t>
            </w:r>
            <w:r w:rsidR="00FC7FB6" w:rsidRPr="00FC7FB6">
              <w:t>qualitative and quantitative)</w:t>
            </w:r>
          </w:p>
        </w:tc>
        <w:tc>
          <w:tcPr>
            <w:tcW w:w="6519" w:type="dxa"/>
          </w:tcPr>
          <w:p w14:paraId="63D3A219" w14:textId="04B19D48" w:rsidR="002302FF" w:rsidRPr="002B1107" w:rsidRDefault="002302FF" w:rsidP="00ED44B4">
            <w:r w:rsidRPr="002B1107">
              <w:rPr>
                <w:b/>
              </w:rPr>
              <w:t>CERQual rating:</w:t>
            </w:r>
            <w:r w:rsidRPr="002B1107">
              <w:t xml:space="preserve"> Low </w:t>
            </w:r>
          </w:p>
          <w:p w14:paraId="65648652" w14:textId="77777777" w:rsidR="00C1332C" w:rsidRPr="002B1107" w:rsidRDefault="00C1332C" w:rsidP="00C1332C">
            <w:pPr>
              <w:rPr>
                <w:b/>
              </w:rPr>
            </w:pPr>
            <w:r w:rsidRPr="002B1107">
              <w:rPr>
                <w:b/>
              </w:rPr>
              <w:t xml:space="preserve">CERQual explanation: </w:t>
            </w:r>
            <w:r w:rsidRPr="002B1107">
              <w:t>Low adequacy, methodological concerns</w:t>
            </w:r>
          </w:p>
          <w:p w14:paraId="48FE783E" w14:textId="4E19DCA7" w:rsidR="002302FF" w:rsidRPr="002B1107" w:rsidRDefault="002302FF" w:rsidP="00ED44B4">
            <w:r w:rsidRPr="002B1107">
              <w:rPr>
                <w:b/>
              </w:rPr>
              <w:t>References:</w:t>
            </w:r>
            <w:r w:rsidRPr="002B1107">
              <w:t xml:space="preserve"> </w:t>
            </w:r>
            <w:r w:rsidRPr="002B1107">
              <w:fldChar w:fldCharType="begin"/>
            </w:r>
            <w:r w:rsidR="00F44517" w:rsidRPr="002B1107">
              <w:instrText xml:space="preserve"> ADDIN EN.CITE &lt;EndNote&gt;&lt;Cite&gt;&lt;Author&gt;NHS&lt;/Author&gt;&lt;Year&gt;2019&lt;/Year&gt;&lt;RecNum&gt;2391&lt;/RecNum&gt;&lt;DisplayText&gt;[9, 20]&lt;/DisplayText&gt;&lt;record&gt;&lt;rec-number&gt;2391&lt;/rec-number&gt;&lt;foreign-keys&gt;&lt;key app="EN" db-id="zpdrf252qeertmes5vbptrz5txwras5vv9aw" timestamp="1600083469"&gt;2391&lt;/key&gt;&lt;/foreign-keys&gt;&lt;ref-type name="Web Page"&gt;12&lt;/ref-type&gt;&lt;contributors&gt;&lt;authors&gt;&lt;author&gt;NHS England,&lt;/author&gt;&lt;author&gt;NHS Improvement,&lt;/author&gt;&lt;/authors&gt;&lt;/contributors&gt;&lt;titles&gt;&lt;title&gt;Online consultations research: Summary research findings&lt;/title&gt;&lt;/titles&gt;&lt;volume&gt;2020&lt;/volume&gt;&lt;number&gt;1 Sept&lt;/number&gt;&lt;dates&gt;&lt;year&gt;2019&lt;/year&gt;&lt;pub-dates&gt;&lt;date&gt;February&lt;/date&gt;&lt;/pub-dates&gt;&lt;/dates&gt;&lt;publisher&gt;NHS England and NHS Improvement&lt;/publisher&gt;&lt;isbn&gt;000795&lt;/isbn&gt;&lt;urls&gt;&lt;related-urls&gt;&lt;url&gt;https://www.england.nhs.uk/wp-content/uploads/2019/09/online-consultations-reserach-summary-of-findings.pdf&lt;/url&gt;&lt;/related-urls&gt;&lt;/urls&gt;&lt;access-date&gt;1 July 2020&lt;/access-date&gt;&lt;/record&gt;&lt;/Cite&gt;&lt;Cite&gt;&lt;Author&gt;Manchester&lt;/Author&gt;&lt;Year&gt;2021&lt;/Year&gt;&lt;RecNum&gt;4944&lt;/RecNum&gt;&lt;record&gt;&lt;rec-number&gt;4944&lt;/rec-number&gt;&lt;foreign-keys&gt;&lt;key app="EN" db-id="zpdrf252qeertmes5vbptrz5txwras5vv9aw" timestamp="1634302008"&gt;4944&lt;/key&gt;&lt;/foreign-keys&gt;&lt;ref-type name="Report"&gt;27&lt;/ref-type&gt;&lt;contributors&gt;&lt;authors&gt;&lt;author&gt;Health Innovation Manchester,&lt;/author&gt;&lt;/authors&gt;&lt;/contributors&gt;&lt;titles&gt;&lt;title&gt;GM Digital First Primary Care: Patient and public insights: Workshop results&lt;/title&gt;&lt;/titles&gt;&lt;number&gt;1 Sept&lt;/number&gt;&lt;dates&gt;&lt;year&gt;2021&lt;/year&gt;&lt;pub-dates&gt;&lt;date&gt;Sept 2021&lt;/date&gt;&lt;/pub-dates&gt;&lt;/dates&gt;&lt;pub-location&gt;Manchester&lt;/pub-location&gt;&lt;publisher&gt;Health Innovation Manchester&lt;/publisher&gt;&lt;isbn&gt;1&lt;/isbn&gt;&lt;work-type&gt;Report&lt;/work-type&gt;&lt;urls&gt;&lt;/urls&gt;&lt;/record&gt;&lt;/Cite&gt;&lt;/EndNote&gt;</w:instrText>
            </w:r>
            <w:r w:rsidRPr="002B1107">
              <w:fldChar w:fldCharType="separate"/>
            </w:r>
            <w:r w:rsidR="00F44517" w:rsidRPr="002B1107">
              <w:rPr>
                <w:noProof/>
              </w:rPr>
              <w:t>[9, 20]</w:t>
            </w:r>
            <w:r w:rsidRPr="002B1107">
              <w:fldChar w:fldCharType="end"/>
            </w:r>
            <w:r w:rsidRPr="002B1107">
              <w:t xml:space="preserve">, </w:t>
            </w:r>
            <w:r w:rsidR="005D7890" w:rsidRPr="002B1107">
              <w:t>n=</w:t>
            </w:r>
            <w:r w:rsidR="00C65DB8" w:rsidRPr="002B1107">
              <w:t>2</w:t>
            </w:r>
          </w:p>
          <w:p w14:paraId="6557B039" w14:textId="11514E5B" w:rsidR="002302FF" w:rsidRPr="002B1107" w:rsidRDefault="002302FF" w:rsidP="00F44517">
            <w:r w:rsidRPr="002B1107">
              <w:rPr>
                <w:b/>
              </w:rPr>
              <w:t>Exemplar data:</w:t>
            </w:r>
            <w:r w:rsidRPr="002B1107">
              <w:t xml:space="preserve"> Public survey respondents were concerned about security (27.5%) and confidentiality (26%) of information that they would need to provide for an online consultation</w:t>
            </w:r>
            <w:r w:rsidR="005D7890" w:rsidRPr="002B1107">
              <w:t>.</w:t>
            </w:r>
            <w:r w:rsidRPr="002B1107">
              <w:t xml:space="preserve"> </w:t>
            </w:r>
            <w:r w:rsidRPr="002B1107">
              <w:fldChar w:fldCharType="begin"/>
            </w:r>
            <w:r w:rsidR="00F44517" w:rsidRPr="002B1107">
              <w:instrText xml:space="preserve"> ADDIN EN.CITE &lt;EndNote&gt;&lt;Cite&gt;&lt;Author&gt;NHS&lt;/Author&gt;&lt;Year&gt;2019&lt;/Year&gt;&lt;RecNum&gt;2391&lt;/RecNum&gt;&lt;DisplayText&gt;[20]&lt;/DisplayText&gt;&lt;record&gt;&lt;rec-number&gt;2391&lt;/rec-number&gt;&lt;foreign-keys&gt;&lt;key app="EN" db-id="zpdrf252qeertmes5vbptrz5txwras5vv9aw" timestamp="1600083469"&gt;2391&lt;/key&gt;&lt;/foreign-keys&gt;&lt;ref-type name="Web Page"&gt;12&lt;/ref-type&gt;&lt;contributors&gt;&lt;authors&gt;&lt;author&gt;NHS England,&lt;/author&gt;&lt;author&gt;NHS Improvement,&lt;/author&gt;&lt;/authors&gt;&lt;/contributors&gt;&lt;titles&gt;&lt;title&gt;Online consultations research: Summary research findings&lt;/title&gt;&lt;/titles&gt;&lt;volume&gt;2020&lt;/volume&gt;&lt;number&gt;1 Sept&lt;/number&gt;&lt;dates&gt;&lt;year&gt;2019&lt;/year&gt;&lt;pub-dates&gt;&lt;date&gt;February&lt;/date&gt;&lt;/pub-dates&gt;&lt;/dates&gt;&lt;publisher&gt;NHS England and NHS Improvement&lt;/publisher&gt;&lt;isbn&gt;000795&lt;/isbn&gt;&lt;urls&gt;&lt;related-urls&gt;&lt;url&gt;https://www.england.nhs.uk/wp-content/uploads/2019/09/online-consultations-reserach-summary-of-findings.pdf&lt;/url&gt;&lt;/related-urls&gt;&lt;/urls&gt;&lt;access-date&gt;1 July 2020&lt;/access-date&gt;&lt;/record&gt;&lt;/Cite&gt;&lt;/EndNote&gt;</w:instrText>
            </w:r>
            <w:r w:rsidRPr="002B1107">
              <w:fldChar w:fldCharType="separate"/>
            </w:r>
            <w:r w:rsidR="00F44517" w:rsidRPr="002B1107">
              <w:rPr>
                <w:noProof/>
              </w:rPr>
              <w:t>[20]</w:t>
            </w:r>
            <w:r w:rsidRPr="002B1107">
              <w:fldChar w:fldCharType="end"/>
            </w:r>
          </w:p>
        </w:tc>
      </w:tr>
      <w:tr w:rsidR="008C4C93" w14:paraId="14C6DE24" w14:textId="77777777" w:rsidTr="00ED44B4">
        <w:tc>
          <w:tcPr>
            <w:tcW w:w="1817" w:type="dxa"/>
          </w:tcPr>
          <w:p w14:paraId="71DD270D" w14:textId="77777777" w:rsidR="008C4C93" w:rsidRDefault="008C4C93" w:rsidP="00ED44B4">
            <w:pPr>
              <w:rPr>
                <w:b/>
              </w:rPr>
            </w:pPr>
          </w:p>
        </w:tc>
        <w:tc>
          <w:tcPr>
            <w:tcW w:w="2671" w:type="dxa"/>
          </w:tcPr>
          <w:p w14:paraId="4C301276" w14:textId="704BD815" w:rsidR="008C4C93" w:rsidRPr="005D7890" w:rsidRDefault="00993C1A" w:rsidP="00ED44B4">
            <w:pPr>
              <w:rPr>
                <w:b/>
              </w:rPr>
            </w:pPr>
            <w:r w:rsidRPr="005D7890">
              <w:rPr>
                <w:b/>
              </w:rPr>
              <w:t>Visual</w:t>
            </w:r>
            <w:r w:rsidR="005D7890">
              <w:rPr>
                <w:b/>
              </w:rPr>
              <w:t xml:space="preserve"> and</w:t>
            </w:r>
            <w:r w:rsidR="00376210" w:rsidRPr="005D7890">
              <w:rPr>
                <w:b/>
              </w:rPr>
              <w:t xml:space="preserve"> cognitive</w:t>
            </w:r>
            <w:r w:rsidRPr="005D7890">
              <w:rPr>
                <w:b/>
              </w:rPr>
              <w:t xml:space="preserve"> impairment</w:t>
            </w:r>
            <w:r w:rsidR="00376210" w:rsidRPr="005D7890">
              <w:rPr>
                <w:b/>
              </w:rPr>
              <w:t>s</w:t>
            </w:r>
          </w:p>
        </w:tc>
        <w:tc>
          <w:tcPr>
            <w:tcW w:w="2941" w:type="dxa"/>
          </w:tcPr>
          <w:p w14:paraId="6B4112B4" w14:textId="429EB3F5" w:rsidR="008C4C93" w:rsidRDefault="002E3871" w:rsidP="00714A72">
            <w:r w:rsidRPr="005D7890">
              <w:rPr>
                <w:b/>
              </w:rPr>
              <w:t>Patien</w:t>
            </w:r>
            <w:r w:rsidR="005D7890" w:rsidRPr="005D7890">
              <w:rPr>
                <w:b/>
              </w:rPr>
              <w:t>t-c</w:t>
            </w:r>
            <w:r w:rsidRPr="005D7890">
              <w:rPr>
                <w:b/>
              </w:rPr>
              <w:t>enteredness:</w:t>
            </w:r>
            <w:r>
              <w:t xml:space="preserve"> </w:t>
            </w:r>
            <w:r w:rsidR="005D7890">
              <w:t>Decreased p</w:t>
            </w:r>
            <w:r w:rsidR="00C8114C">
              <w:t>atient satisfaction</w:t>
            </w:r>
            <w:r w:rsidR="00714A72">
              <w:t xml:space="preserve"> </w:t>
            </w:r>
            <w:r w:rsidR="00714A72" w:rsidRPr="00714A72">
              <w:t>(</w:t>
            </w:r>
            <w:r w:rsidR="00FC7FB6">
              <w:t>qualitative</w:t>
            </w:r>
            <w:r w:rsidR="00714A72" w:rsidRPr="00714A72">
              <w:t>)</w:t>
            </w:r>
          </w:p>
        </w:tc>
        <w:tc>
          <w:tcPr>
            <w:tcW w:w="6519" w:type="dxa"/>
          </w:tcPr>
          <w:p w14:paraId="33D4C0FA" w14:textId="067663B6" w:rsidR="00993C1A" w:rsidRPr="002B1107" w:rsidRDefault="00993C1A" w:rsidP="00993C1A">
            <w:r w:rsidRPr="002B1107">
              <w:rPr>
                <w:b/>
              </w:rPr>
              <w:t>CERQual rating:</w:t>
            </w:r>
            <w:r w:rsidRPr="002B1107">
              <w:t xml:space="preserve"> Low </w:t>
            </w:r>
          </w:p>
          <w:p w14:paraId="06DBF817" w14:textId="3FC93BF5" w:rsidR="00C1332C" w:rsidRPr="002B1107" w:rsidRDefault="00C1332C" w:rsidP="00993C1A">
            <w:r w:rsidRPr="002B1107">
              <w:rPr>
                <w:b/>
              </w:rPr>
              <w:t xml:space="preserve">CERQual explanation: </w:t>
            </w:r>
            <w:r w:rsidRPr="002B1107">
              <w:t>Low adequacy</w:t>
            </w:r>
          </w:p>
          <w:p w14:paraId="53E92F9F" w14:textId="5B991C88" w:rsidR="00993C1A" w:rsidRPr="002B1107" w:rsidRDefault="00993C1A" w:rsidP="00993C1A">
            <w:pPr>
              <w:tabs>
                <w:tab w:val="left" w:pos="1845"/>
              </w:tabs>
            </w:pPr>
            <w:r w:rsidRPr="002B1107">
              <w:rPr>
                <w:b/>
              </w:rPr>
              <w:t xml:space="preserve">References: </w:t>
            </w:r>
            <w:r w:rsidR="008D0E3D" w:rsidRPr="002B1107">
              <w:fldChar w:fldCharType="begin"/>
            </w:r>
            <w:r w:rsidR="00F44517" w:rsidRPr="002B1107">
              <w:instrText xml:space="preserve"> ADDIN EN.CITE &lt;EndNote&gt;&lt;Cite&gt;&lt;Author&gt;Eccles&lt;/Author&gt;&lt;Year&gt;2019&lt;/Year&gt;&lt;RecNum&gt;2171&lt;/RecNum&gt;&lt;DisplayText&gt;[21]&lt;/DisplayText&gt;&lt;record&gt;&lt;rec-number&gt;2171&lt;/rec-number&gt;&lt;foreign-keys&gt;&lt;key app="EN" db-id="zpdrf252qeertmes5vbptrz5txwras5vv9aw" timestamp="1596022562"&gt;2171&lt;/key&gt;&lt;/foreign-keys&gt;&lt;ref-type name="Journal Article"&gt;17&lt;/ref-type&gt;&lt;contributors&gt;&lt;authors&gt;&lt;author&gt;Eccles, A.&lt;/author&gt;&lt;author&gt;Hopper, M.&lt;/author&gt;&lt;author&gt;Turk, A.&lt;/author&gt;&lt;author&gt;Atherton, H.&lt;/author&gt;&lt;/authors&gt;&lt;/contributors&gt;&lt;titles&gt;&lt;title&gt;Patient use of an online triage platform: a mixed-methods retrospective exploration in UK primary care&lt;/title&gt;&lt;secondary-title&gt;Br J Gen Pract&lt;/secondary-title&gt;&lt;/titles&gt;&lt;periodical&gt;&lt;full-title&gt;Br J Gen Pract&lt;/full-title&gt;&lt;/periodical&gt;&lt;pages&gt;E336-E344&lt;/pages&gt;&lt;volume&gt;69&lt;/volume&gt;&lt;number&gt;682&lt;/number&gt;&lt;dates&gt;&lt;year&gt;2019&lt;/year&gt;&lt;pub-dates&gt;&lt;date&gt;May&lt;/date&gt;&lt;/pub-dates&gt;&lt;/dates&gt;&lt;isbn&gt;0960-1643&lt;/isbn&gt;&lt;accession-num&gt;WOS:000510826900006&lt;/accession-num&gt;&lt;urls&gt;&lt;related-urls&gt;&lt;url&gt;&lt;style face="underline" font="default" size="100%"&gt;&amp;lt;Go to ISI&amp;gt;://WOS:000510826900006&lt;/style&gt;&lt;/url&gt;&lt;/related-urls&gt;&lt;/urls&gt;&lt;electronic-resource-num&gt;10.3399/bjgp19X702197&lt;/electronic-resource-num&gt;&lt;/record&gt;&lt;/Cite&gt;&lt;/EndNote&gt;</w:instrText>
            </w:r>
            <w:r w:rsidR="008D0E3D" w:rsidRPr="002B1107">
              <w:fldChar w:fldCharType="separate"/>
            </w:r>
            <w:r w:rsidR="00F44517" w:rsidRPr="002B1107">
              <w:rPr>
                <w:noProof/>
              </w:rPr>
              <w:t>[21]</w:t>
            </w:r>
            <w:r w:rsidR="008D0E3D" w:rsidRPr="002B1107">
              <w:fldChar w:fldCharType="end"/>
            </w:r>
            <w:r w:rsidR="008D0E3D" w:rsidRPr="002B1107">
              <w:t xml:space="preserve">, </w:t>
            </w:r>
            <w:r w:rsidR="005D7890" w:rsidRPr="002B1107">
              <w:t>n=</w:t>
            </w:r>
            <w:r w:rsidR="00A64F50" w:rsidRPr="002B1107">
              <w:t>1</w:t>
            </w:r>
          </w:p>
          <w:p w14:paraId="06DBB8FB" w14:textId="2DA45C8C" w:rsidR="00993C1A" w:rsidRPr="002B1107" w:rsidRDefault="00BC1FB0" w:rsidP="00993C1A">
            <w:pPr>
              <w:tabs>
                <w:tab w:val="left" w:pos="1845"/>
              </w:tabs>
            </w:pPr>
            <w:r w:rsidRPr="002B1107">
              <w:rPr>
                <w:b/>
              </w:rPr>
              <w:t>Exemplar data:</w:t>
            </w:r>
            <w:r w:rsidRPr="002B1107">
              <w:t xml:space="preserve"> </w:t>
            </w:r>
            <w:r w:rsidR="005D7890" w:rsidRPr="002B1107">
              <w:t>T</w:t>
            </w:r>
            <w:r w:rsidR="00993C1A" w:rsidRPr="002B1107">
              <w:t>he online visual element could be a disadvantage, for example, in a patient with sight problems:</w:t>
            </w:r>
          </w:p>
          <w:p w14:paraId="3A777B6D" w14:textId="2538F081" w:rsidR="008C4C93" w:rsidRPr="002B1107" w:rsidRDefault="00993C1A" w:rsidP="00F44517">
            <w:pPr>
              <w:tabs>
                <w:tab w:val="left" w:pos="1845"/>
              </w:tabs>
            </w:pPr>
            <w:r w:rsidRPr="002B1107">
              <w:t>‘Having a sight problem, I need help to fill this in. It makes things less confidential for me.’</w:t>
            </w:r>
            <w:r w:rsidR="008D0E3D" w:rsidRPr="002B1107">
              <w:t xml:space="preserve"> </w:t>
            </w:r>
            <w:r w:rsidR="005D7890" w:rsidRPr="002B1107">
              <w:t xml:space="preserve">(F, 63 years) </w:t>
            </w:r>
            <w:r w:rsidR="008D0E3D" w:rsidRPr="002B1107">
              <w:fldChar w:fldCharType="begin"/>
            </w:r>
            <w:r w:rsidR="00F44517" w:rsidRPr="002B1107">
              <w:instrText xml:space="preserve"> ADDIN EN.CITE &lt;EndNote&gt;&lt;Cite&gt;&lt;Author&gt;Eccles&lt;/Author&gt;&lt;Year&gt;2019&lt;/Year&gt;&lt;RecNum&gt;2171&lt;/RecNum&gt;&lt;DisplayText&gt;[21]&lt;/DisplayText&gt;&lt;record&gt;&lt;rec-number&gt;2171&lt;/rec-number&gt;&lt;foreign-keys&gt;&lt;key app="EN" db-id="zpdrf252qeertmes5vbptrz5txwras5vv9aw" timestamp="1596022562"&gt;2171&lt;/key&gt;&lt;/foreign-keys&gt;&lt;ref-type name="Journal Article"&gt;17&lt;/ref-type&gt;&lt;contributors&gt;&lt;authors&gt;&lt;author&gt;Eccles, A.&lt;/author&gt;&lt;author&gt;Hopper, M.&lt;/author&gt;&lt;author&gt;Turk, A.&lt;/author&gt;&lt;author&gt;Atherton, H.&lt;/author&gt;&lt;/authors&gt;&lt;/contributors&gt;&lt;titles&gt;&lt;title&gt;Patient use of an online triage platform: a mixed-methods retrospective exploration in UK primary care&lt;/title&gt;&lt;secondary-title&gt;Br J Gen Pract&lt;/secondary-title&gt;&lt;/titles&gt;&lt;periodical&gt;&lt;full-title&gt;Br J Gen Pract&lt;/full-title&gt;&lt;/periodical&gt;&lt;pages&gt;E336-E344&lt;/pages&gt;&lt;volume&gt;69&lt;/volume&gt;&lt;number&gt;682&lt;/number&gt;&lt;dates&gt;&lt;year&gt;2019&lt;/year&gt;&lt;pub-dates&gt;&lt;date&gt;May&lt;/date&gt;&lt;/pub-dates&gt;&lt;/dates&gt;&lt;isbn&gt;0960-1643&lt;/isbn&gt;&lt;accession-num&gt;WOS:000510826900006&lt;/accession-num&gt;&lt;urls&gt;&lt;related-urls&gt;&lt;url&gt;&lt;style face="underline" font="default" size="100%"&gt;&amp;lt;Go to ISI&amp;gt;://WOS:000510826900006&lt;/style&gt;&lt;/url&gt;&lt;/related-urls&gt;&lt;/urls&gt;&lt;electronic-resource-num&gt;10.3399/bjgp19X702197&lt;/electronic-resource-num&gt;&lt;/record&gt;&lt;/Cite&gt;&lt;/EndNote&gt;</w:instrText>
            </w:r>
            <w:r w:rsidR="008D0E3D" w:rsidRPr="002B1107">
              <w:fldChar w:fldCharType="separate"/>
            </w:r>
            <w:r w:rsidR="00F44517" w:rsidRPr="002B1107">
              <w:rPr>
                <w:noProof/>
              </w:rPr>
              <w:t>[21]</w:t>
            </w:r>
            <w:r w:rsidR="008D0E3D" w:rsidRPr="002B1107">
              <w:fldChar w:fldCharType="end"/>
            </w:r>
          </w:p>
        </w:tc>
      </w:tr>
      <w:tr w:rsidR="00323A4D" w14:paraId="3F45C71E" w14:textId="77777777" w:rsidTr="00ED44B4">
        <w:tc>
          <w:tcPr>
            <w:tcW w:w="1817" w:type="dxa"/>
          </w:tcPr>
          <w:p w14:paraId="1699FEB4" w14:textId="77777777" w:rsidR="00323A4D" w:rsidRDefault="00323A4D" w:rsidP="00ED44B4">
            <w:pPr>
              <w:rPr>
                <w:b/>
              </w:rPr>
            </w:pPr>
          </w:p>
        </w:tc>
        <w:tc>
          <w:tcPr>
            <w:tcW w:w="2671" w:type="dxa"/>
          </w:tcPr>
          <w:p w14:paraId="2CCCF7BD" w14:textId="2ADEB5A8" w:rsidR="00323A4D" w:rsidRPr="005D7890" w:rsidRDefault="00323A4D" w:rsidP="00ED44B4">
            <w:pPr>
              <w:rPr>
                <w:b/>
              </w:rPr>
            </w:pPr>
            <w:r w:rsidRPr="005D7890">
              <w:rPr>
                <w:b/>
              </w:rPr>
              <w:t>Chronic disease</w:t>
            </w:r>
          </w:p>
        </w:tc>
        <w:tc>
          <w:tcPr>
            <w:tcW w:w="2941" w:type="dxa"/>
          </w:tcPr>
          <w:p w14:paraId="4E48D7EA" w14:textId="51B00CF2" w:rsidR="00323A4D" w:rsidRDefault="002E3871" w:rsidP="00ED44B4">
            <w:r w:rsidRPr="005D7890">
              <w:rPr>
                <w:b/>
              </w:rPr>
              <w:t>Efficiency:</w:t>
            </w:r>
            <w:r>
              <w:t xml:space="preserve"> </w:t>
            </w:r>
            <w:r w:rsidR="00323A4D">
              <w:t>Decreased workload</w:t>
            </w:r>
            <w:r w:rsidR="00845BC5">
              <w:t xml:space="preserve"> </w:t>
            </w:r>
            <w:r w:rsidR="00794E8A">
              <w:t>(</w:t>
            </w:r>
            <w:r w:rsidR="00794E8A" w:rsidRPr="00FC7FB6">
              <w:t>qualitative and quantitative)</w:t>
            </w:r>
          </w:p>
        </w:tc>
        <w:tc>
          <w:tcPr>
            <w:tcW w:w="6519" w:type="dxa"/>
          </w:tcPr>
          <w:p w14:paraId="1784B015" w14:textId="695959BC" w:rsidR="00F527B8" w:rsidRPr="00C413E9" w:rsidRDefault="00F527B8" w:rsidP="00F527B8">
            <w:r w:rsidRPr="00C413E9">
              <w:rPr>
                <w:b/>
              </w:rPr>
              <w:t>CERQual rating:</w:t>
            </w:r>
            <w:r w:rsidRPr="00C413E9">
              <w:t xml:space="preserve"> Low </w:t>
            </w:r>
          </w:p>
          <w:p w14:paraId="23D45F09" w14:textId="254E98AA" w:rsidR="00763E44" w:rsidRPr="00C413E9" w:rsidRDefault="00763E44" w:rsidP="00F527B8">
            <w:r w:rsidRPr="00C413E9">
              <w:rPr>
                <w:b/>
              </w:rPr>
              <w:t xml:space="preserve">CERQual explanation: </w:t>
            </w:r>
            <w:r w:rsidRPr="00C413E9">
              <w:t>Low adequacy</w:t>
            </w:r>
          </w:p>
          <w:p w14:paraId="40FF26EA" w14:textId="75976C03" w:rsidR="00F527B8" w:rsidRPr="00C413E9" w:rsidRDefault="00F527B8" w:rsidP="00F527B8">
            <w:r w:rsidRPr="00C413E9">
              <w:rPr>
                <w:b/>
              </w:rPr>
              <w:t>References:</w:t>
            </w:r>
            <w:r w:rsidR="00D26588" w:rsidRPr="00C413E9">
              <w:rPr>
                <w:b/>
              </w:rPr>
              <w:t xml:space="preserve"> </w:t>
            </w:r>
            <w:r w:rsidR="00D26588" w:rsidRPr="00C413E9">
              <w:fldChar w:fldCharType="begin">
                <w:fldData xml:space="preserve">PEVuZE5vdGU+PENpdGU+PEF1dGhvcj5LZWxsZXk8L0F1dGhvcj48WWVhcj4yMDIwPC9ZZWFyPjxS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</w:fldData>
              </w:fldChar>
            </w:r>
            <w:r w:rsidR="00F44517" w:rsidRPr="00C413E9">
              <w:instrText xml:space="preserve"> ADDIN EN.CITE </w:instrText>
            </w:r>
            <w:r w:rsidR="00F44517" w:rsidRPr="00C413E9">
              <w:fldChar w:fldCharType="begin">
                <w:fldData xml:space="preserve">PEVuZE5vdGU+PENpdGU+PEF1dGhvcj5LZWxsZXk8L0F1dGhvcj48WWVhcj4yMDIwPC9ZZWFyPjxS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</w:fldData>
              </w:fldChar>
            </w:r>
            <w:r w:rsidR="00F44517" w:rsidRPr="00C413E9">
              <w:instrText xml:space="preserve"> ADDIN EN.CITE.DATA </w:instrText>
            </w:r>
            <w:r w:rsidR="00F44517" w:rsidRPr="00C413E9">
              <w:fldChar w:fldCharType="end"/>
            </w:r>
            <w:r w:rsidR="00D26588" w:rsidRPr="00C413E9">
              <w:fldChar w:fldCharType="separate"/>
            </w:r>
            <w:r w:rsidR="00F44517" w:rsidRPr="00C413E9">
              <w:rPr>
                <w:noProof/>
              </w:rPr>
              <w:t>[1, 22, 23]</w:t>
            </w:r>
            <w:r w:rsidR="00D26588" w:rsidRPr="00C413E9">
              <w:fldChar w:fldCharType="end"/>
            </w:r>
            <w:r w:rsidRPr="00C413E9">
              <w:rPr>
                <w:b/>
              </w:rPr>
              <w:t xml:space="preserve"> </w:t>
            </w:r>
            <w:r w:rsidR="005D7890" w:rsidRPr="00C413E9">
              <w:t>n=</w:t>
            </w:r>
            <w:r w:rsidRPr="00C413E9">
              <w:t>3</w:t>
            </w:r>
          </w:p>
          <w:p w14:paraId="5B900612" w14:textId="752F96F6" w:rsidR="00F527B8" w:rsidRPr="00C413E9" w:rsidRDefault="00405138" w:rsidP="00710347">
            <w:r w:rsidRPr="00C413E9">
              <w:rPr>
                <w:b/>
              </w:rPr>
              <w:t>Exemplar data:</w:t>
            </w:r>
            <w:r w:rsidRPr="00C413E9">
              <w:t xml:space="preserve"> </w:t>
            </w:r>
            <w:r w:rsidR="00323A4D" w:rsidRPr="00C413E9">
              <w:t>E-consultation was seen as a simple and secure communication channel with patients, especially with those who have a chronic condition. This enabled a more efficient exchange of information, which was also documented in the electronic patient journal.</w:t>
            </w:r>
            <w:r w:rsidR="00F30345" w:rsidRPr="00C413E9">
              <w:t xml:space="preserve"> </w:t>
            </w:r>
            <w:r w:rsidR="007C544D" w:rsidRPr="00C413E9">
              <w:fldChar w:fldCharType="begin"/>
            </w:r>
            <w:r w:rsidR="00394391" w:rsidRPr="00C413E9">
              <w:instrText xml:space="preserve"> ADDIN EN.CITE &lt;EndNote&gt;&lt;Cite&gt;&lt;Author&gt;Fagerlund&lt;/Author&gt;&lt;Year&gt;2019&lt;/Year&gt;&lt;RecNum&gt;2209&lt;/RecNum&gt;&lt;DisplayText&gt;[23]&lt;/DisplayText&gt;&lt;record&gt;&lt;rec-number&gt;2209&lt;/rec-number&gt;&lt;foreign-keys&gt;&lt;key app="EN" db-id="zpdrf252qeertmes5vbptrz5txwras5vv9aw" timestamp="1596022720"&gt;2209&lt;/key&gt;&lt;/foreign-keys&gt;&lt;ref-type name="Journal Article"&gt;17&lt;/ref-type&gt;&lt;contributors&gt;&lt;authors&gt;&lt;author&gt;Fagerlund, A. J.&lt;/author&gt;&lt;author&gt;Holm, I. M.&lt;/author&gt;&lt;author&gt;Zanaboni, P.&lt;/author&gt;&lt;/authors&gt;&lt;/contributors&gt;&lt;titles&gt;&lt;title&gt;General practitioners&amp;apos; perceptions towards the use of digital health services for citizens in primary care: A qualitative interview study&lt;/title&gt;&lt;secondary-title&gt;BMJ Open&lt;/secondary-title&gt;&lt;/titles&gt;&lt;periodical&gt;&lt;full-title&gt;BMJ Open&lt;/full-title&gt;&lt;/periodical&gt;&lt;volume&gt;9&lt;/volume&gt;&lt;number&gt;5&lt;/number&gt;&lt;dates&gt;&lt;year&gt;2019&lt;/year&gt;&lt;/dates&gt;&lt;work-type&gt;Article&lt;/work-type&gt;&lt;urls&gt;&lt;related-urls&gt;&lt;url&gt;https://www.scopus.com/inward/record.uri?eid=2-s2.0-85065542205&amp;amp;doi=10.1136%2fbmjopen-2018-028251&amp;amp;partnerID=40&amp;amp;md5=38504322c05bb5cfc119ced8259f7fc8&lt;/url&gt;&lt;/related-urls&gt;&lt;/urls&gt;&lt;custom7&gt;e028251&lt;/custom7&gt;&lt;electronic-resource-num&gt;10.1136/bmjopen-2018-028251&lt;/electronic-resource-num&gt;&lt;remote-database-name&gt;Scopus&lt;/remote-database-name&gt;&lt;/record&gt;&lt;/Cite&gt;&lt;/EndNote&gt;</w:instrText>
            </w:r>
            <w:r w:rsidR="007C544D" w:rsidRPr="00C413E9">
              <w:fldChar w:fldCharType="separate"/>
            </w:r>
            <w:r w:rsidR="00394391" w:rsidRPr="00C413E9">
              <w:rPr>
                <w:noProof/>
              </w:rPr>
              <w:t>[23]</w:t>
            </w:r>
            <w:r w:rsidR="007C544D" w:rsidRPr="00C413E9">
              <w:fldChar w:fldCharType="end"/>
            </w:r>
          </w:p>
        </w:tc>
      </w:tr>
      <w:tr w:rsidR="00B254C9" w14:paraId="06BD5AB9" w14:textId="77777777" w:rsidTr="00ED44B4">
        <w:tc>
          <w:tcPr>
            <w:tcW w:w="1817" w:type="dxa"/>
          </w:tcPr>
          <w:p w14:paraId="68A20F3C" w14:textId="77777777" w:rsidR="00B254C9" w:rsidRDefault="00B254C9" w:rsidP="00ED44B4">
            <w:pPr>
              <w:rPr>
                <w:b/>
              </w:rPr>
            </w:pPr>
          </w:p>
        </w:tc>
        <w:tc>
          <w:tcPr>
            <w:tcW w:w="2671" w:type="dxa"/>
          </w:tcPr>
          <w:p w14:paraId="2C2F6ED4" w14:textId="77777777" w:rsidR="00B254C9" w:rsidRDefault="00B254C9" w:rsidP="00ED44B4"/>
        </w:tc>
        <w:tc>
          <w:tcPr>
            <w:tcW w:w="2941" w:type="dxa"/>
          </w:tcPr>
          <w:p w14:paraId="32BB826C" w14:textId="49DBA1BC" w:rsidR="00B254C9" w:rsidRDefault="002E3871" w:rsidP="00794E8A">
            <w:r w:rsidRPr="005D7890">
              <w:rPr>
                <w:b/>
              </w:rPr>
              <w:t>Efficiency:</w:t>
            </w:r>
            <w:r>
              <w:t xml:space="preserve"> </w:t>
            </w:r>
            <w:r w:rsidR="00B254C9">
              <w:t>Decreased costs</w:t>
            </w:r>
            <w:r w:rsidR="00845BC5">
              <w:t xml:space="preserve"> </w:t>
            </w:r>
            <w:r w:rsidR="00845BC5" w:rsidRPr="00845BC5">
              <w:t>(</w:t>
            </w:r>
            <w:r w:rsidR="00FC7FB6">
              <w:t>qualitative</w:t>
            </w:r>
            <w:r w:rsidR="00FC7FB6" w:rsidRPr="00845BC5">
              <w:t xml:space="preserve"> </w:t>
            </w:r>
            <w:r w:rsidR="00845BC5" w:rsidRPr="00845BC5">
              <w:t>and objective)</w:t>
            </w:r>
          </w:p>
        </w:tc>
        <w:tc>
          <w:tcPr>
            <w:tcW w:w="6519" w:type="dxa"/>
          </w:tcPr>
          <w:p w14:paraId="35A83F04" w14:textId="2858A3D5" w:rsidR="00B254C9" w:rsidRPr="00C413E9" w:rsidRDefault="00B254C9" w:rsidP="00B254C9">
            <w:r w:rsidRPr="00C413E9">
              <w:rPr>
                <w:b/>
              </w:rPr>
              <w:t>CERQual rating:</w:t>
            </w:r>
            <w:r w:rsidRPr="00C413E9">
              <w:t xml:space="preserve"> Low </w:t>
            </w:r>
          </w:p>
          <w:p w14:paraId="6B91E4B0" w14:textId="56FF2A9F" w:rsidR="006E4EF0" w:rsidRPr="00C413E9" w:rsidRDefault="006E4EF0" w:rsidP="00B254C9">
            <w:r w:rsidRPr="00C413E9">
              <w:rPr>
                <w:b/>
              </w:rPr>
              <w:t xml:space="preserve">CERQual explanation: </w:t>
            </w:r>
            <w:r w:rsidRPr="00C413E9">
              <w:t>Low adequacy</w:t>
            </w:r>
          </w:p>
          <w:p w14:paraId="113EEA1E" w14:textId="462CA47F" w:rsidR="00B254C9" w:rsidRPr="00C413E9" w:rsidRDefault="00B254C9" w:rsidP="00B254C9">
            <w:pPr>
              <w:rPr>
                <w:b/>
              </w:rPr>
            </w:pPr>
            <w:r w:rsidRPr="00C413E9">
              <w:rPr>
                <w:b/>
              </w:rPr>
              <w:t>References:</w:t>
            </w:r>
            <w:r w:rsidR="00FD0165" w:rsidRPr="00C413E9">
              <w:rPr>
                <w:b/>
              </w:rPr>
              <w:t xml:space="preserve"> </w:t>
            </w:r>
            <w:r w:rsidR="00FD0165" w:rsidRPr="00C413E9">
              <w:fldChar w:fldCharType="begin">
                <w:fldData xml:space="preserve">PEVuZE5vdGU+PENpdGU+PEF1dGhvcj5Sb2hyZXI8L0F1dGhvcj48WWVhcj4yMDEwPC9ZZWFyPjxS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</w:fldData>
              </w:fldChar>
            </w:r>
            <w:r w:rsidR="00394391" w:rsidRPr="00C413E9">
              <w:instrText xml:space="preserve"> ADDIN EN.CITE </w:instrText>
            </w:r>
            <w:r w:rsidR="00394391" w:rsidRPr="00C413E9">
              <w:fldChar w:fldCharType="begin">
                <w:fldData xml:space="preserve">PEVuZE5vdGU+PENpdGU+PEF1dGhvcj5Sb2hyZXI8L0F1dGhvcj48WWVhcj4yMDEwPC9ZZWFyPjxS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</w:fldData>
              </w:fldChar>
            </w:r>
            <w:r w:rsidR="00394391" w:rsidRPr="00C413E9">
              <w:instrText xml:space="preserve"> ADDIN EN.CITE.DATA </w:instrText>
            </w:r>
            <w:r w:rsidR="00394391" w:rsidRPr="00C413E9">
              <w:fldChar w:fldCharType="end"/>
            </w:r>
            <w:r w:rsidR="00FD0165" w:rsidRPr="00C413E9">
              <w:fldChar w:fldCharType="separate"/>
            </w:r>
            <w:r w:rsidR="00394391" w:rsidRPr="00C413E9">
              <w:rPr>
                <w:noProof/>
              </w:rPr>
              <w:t>[24]</w:t>
            </w:r>
            <w:r w:rsidR="00FD0165" w:rsidRPr="00C413E9">
              <w:fldChar w:fldCharType="end"/>
            </w:r>
            <w:r w:rsidR="00FD0165" w:rsidRPr="00C413E9">
              <w:t>,</w:t>
            </w:r>
            <w:r w:rsidRPr="00C413E9">
              <w:rPr>
                <w:b/>
              </w:rPr>
              <w:t xml:space="preserve"> </w:t>
            </w:r>
            <w:r w:rsidR="005D7890" w:rsidRPr="00C413E9">
              <w:t>n=</w:t>
            </w:r>
            <w:r w:rsidRPr="00C413E9">
              <w:t>1</w:t>
            </w:r>
          </w:p>
          <w:p w14:paraId="5E87470B" w14:textId="0452581B" w:rsidR="00B254C9" w:rsidRPr="00C413E9" w:rsidRDefault="00405138" w:rsidP="00394391">
            <w:r w:rsidRPr="00C413E9">
              <w:rPr>
                <w:b/>
              </w:rPr>
              <w:t>Exemplar data:</w:t>
            </w:r>
            <w:r w:rsidRPr="00C413E9">
              <w:t xml:space="preserve"> </w:t>
            </w:r>
            <w:r w:rsidR="00B254C9" w:rsidRPr="00C413E9">
              <w:t xml:space="preserve">Even greater cost savings are likely to be realized when e-visits are used for the care of patients with chronic diseases such as diabetes and congestive heart failure. The majority of the care a person needs to manage a chronic disease must come directly from the patient. E-visits have the potential to enhance necessary communication between patients who have chronic illnesses and the health care team. </w:t>
            </w:r>
            <w:r w:rsidR="00B254C9" w:rsidRPr="00C413E9">
              <w:fldChar w:fldCharType="begin">
                <w:fldData xml:space="preserve">PEVuZE5vdGU+PENpdGU+PEF1dGhvcj5Sb2hyZXI8L0F1dGhvcj48WWVhcj4yMDEwPC9ZZWFyPjxS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</w:fldData>
              </w:fldChar>
            </w:r>
            <w:r w:rsidR="00394391" w:rsidRPr="00C413E9">
              <w:instrText xml:space="preserve"> ADDIN EN.CITE </w:instrText>
            </w:r>
            <w:r w:rsidR="00394391" w:rsidRPr="00C413E9">
              <w:fldChar w:fldCharType="begin">
                <w:fldData xml:space="preserve">PEVuZE5vdGU+PENpdGU+PEF1dGhvcj5Sb2hyZXI8L0F1dGhvcj48WWVhcj4yMDEwPC9ZZWFyPjxS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</w:fldData>
              </w:fldChar>
            </w:r>
            <w:r w:rsidR="00394391" w:rsidRPr="00C413E9">
              <w:instrText xml:space="preserve"> ADDIN EN.CITE.DATA </w:instrText>
            </w:r>
            <w:r w:rsidR="00394391" w:rsidRPr="00C413E9">
              <w:fldChar w:fldCharType="end"/>
            </w:r>
            <w:r w:rsidR="00B254C9" w:rsidRPr="00C413E9">
              <w:fldChar w:fldCharType="separate"/>
            </w:r>
            <w:r w:rsidR="00394391" w:rsidRPr="00C413E9">
              <w:rPr>
                <w:noProof/>
              </w:rPr>
              <w:t>[24]</w:t>
            </w:r>
            <w:r w:rsidR="00B254C9" w:rsidRPr="00C413E9">
              <w:fldChar w:fldCharType="end"/>
            </w:r>
          </w:p>
        </w:tc>
      </w:tr>
      <w:tr w:rsidR="00DE2BAA" w14:paraId="5BCAD80F" w14:textId="77777777" w:rsidTr="00ED44B4">
        <w:tc>
          <w:tcPr>
            <w:tcW w:w="1817" w:type="dxa"/>
          </w:tcPr>
          <w:p w14:paraId="3B9BA50E" w14:textId="77777777" w:rsidR="00DE2BAA" w:rsidRDefault="00DE2BAA" w:rsidP="00DE2BAA">
            <w:pPr>
              <w:rPr>
                <w:b/>
              </w:rPr>
            </w:pPr>
          </w:p>
        </w:tc>
        <w:tc>
          <w:tcPr>
            <w:tcW w:w="2671" w:type="dxa"/>
          </w:tcPr>
          <w:p w14:paraId="5D17EA24" w14:textId="38B4E158" w:rsidR="00DE2BAA" w:rsidRPr="005D7890" w:rsidRDefault="00DE2BAA" w:rsidP="00DE2BAA">
            <w:pPr>
              <w:rPr>
                <w:b/>
              </w:rPr>
            </w:pPr>
            <w:r w:rsidRPr="005D7890">
              <w:rPr>
                <w:b/>
              </w:rPr>
              <w:t>Rural areas</w:t>
            </w:r>
          </w:p>
        </w:tc>
        <w:tc>
          <w:tcPr>
            <w:tcW w:w="2941" w:type="dxa"/>
          </w:tcPr>
          <w:p w14:paraId="797E6208" w14:textId="3AC4D2E5" w:rsidR="00DE2BAA" w:rsidRDefault="00FD0165" w:rsidP="00DE2BAA">
            <w:r w:rsidRPr="005D7890">
              <w:rPr>
                <w:b/>
              </w:rPr>
              <w:t>Adoption:</w:t>
            </w:r>
            <w:r>
              <w:t xml:space="preserve"> </w:t>
            </w:r>
            <w:r w:rsidR="00DE2BAA">
              <w:t>Low adoption by patients</w:t>
            </w:r>
            <w:r w:rsidR="00FC7FB6">
              <w:t xml:space="preserve"> </w:t>
            </w:r>
            <w:r w:rsidR="00FC7FB6" w:rsidRPr="00FC7FB6">
              <w:t>(qualitative and quantitative)</w:t>
            </w:r>
          </w:p>
        </w:tc>
        <w:tc>
          <w:tcPr>
            <w:tcW w:w="6519" w:type="dxa"/>
          </w:tcPr>
          <w:p w14:paraId="359B09C2" w14:textId="31AA61A8" w:rsidR="00DE2BAA" w:rsidRPr="00C413E9" w:rsidRDefault="00DE2BAA" w:rsidP="00DE2BAA">
            <w:r w:rsidRPr="00C413E9">
              <w:rPr>
                <w:b/>
              </w:rPr>
              <w:t>CERQual rating:</w:t>
            </w:r>
            <w:r w:rsidRPr="00C413E9">
              <w:t xml:space="preserve"> Low </w:t>
            </w:r>
          </w:p>
          <w:p w14:paraId="707135B5" w14:textId="42264C20" w:rsidR="00504797" w:rsidRPr="00C413E9" w:rsidRDefault="00504797" w:rsidP="00DE2BAA">
            <w:r w:rsidRPr="00C413E9">
              <w:rPr>
                <w:b/>
              </w:rPr>
              <w:t xml:space="preserve">CERQual explanation: </w:t>
            </w:r>
            <w:r w:rsidRPr="00C413E9">
              <w:t>Low adequacy</w:t>
            </w:r>
          </w:p>
          <w:p w14:paraId="5E7E7D55" w14:textId="1DFFAA75" w:rsidR="00DE2BAA" w:rsidRPr="00C413E9" w:rsidRDefault="00DE2BAA" w:rsidP="00DE2BAA">
            <w:r w:rsidRPr="00C413E9">
              <w:rPr>
                <w:b/>
              </w:rPr>
              <w:t>References:</w:t>
            </w:r>
            <w:r w:rsidRPr="00C413E9">
              <w:t xml:space="preserve"> </w:t>
            </w:r>
            <w:r w:rsidRPr="00C413E9">
              <w:fldChar w:fldCharType="begin">
                <w:fldData xml:space="preserve">PEVuZE5vdGU+PENpdGU+PEF1dGhvcj5XaWxzb248L0F1dGhvcj48WWVhcj4yMDIxPC9ZZWFyPjxS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</w:fldData>
              </w:fldChar>
            </w:r>
            <w:r w:rsidR="00016284" w:rsidRPr="00C413E9">
              <w:instrText xml:space="preserve"> ADDIN EN.CITE </w:instrText>
            </w:r>
            <w:r w:rsidR="00016284" w:rsidRPr="00C413E9">
              <w:fldChar w:fldCharType="begin">
                <w:fldData xml:space="preserve">PEVuZE5vdGU+PENpdGU+PEF1dGhvcj5XaWxzb248L0F1dGhvcj48WWVhcj4yMDIxPC9ZZWFyPjxS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</w:fldData>
              </w:fldChar>
            </w:r>
            <w:r w:rsidR="00016284" w:rsidRPr="00C413E9">
              <w:instrText xml:space="preserve"> ADDIN EN.CITE.DATA </w:instrText>
            </w:r>
            <w:r w:rsidR="00016284" w:rsidRPr="00C413E9">
              <w:fldChar w:fldCharType="end"/>
            </w:r>
            <w:r w:rsidRPr="00C413E9">
              <w:fldChar w:fldCharType="separate"/>
            </w:r>
            <w:r w:rsidR="00016284" w:rsidRPr="00C413E9">
              <w:rPr>
                <w:noProof/>
              </w:rPr>
              <w:t>[25, 26]</w:t>
            </w:r>
            <w:r w:rsidRPr="00C413E9">
              <w:fldChar w:fldCharType="end"/>
            </w:r>
            <w:r w:rsidRPr="00C413E9">
              <w:t xml:space="preserve">, </w:t>
            </w:r>
            <w:r w:rsidR="005D7890" w:rsidRPr="00C413E9">
              <w:t>n=</w:t>
            </w:r>
            <w:r w:rsidR="00420875" w:rsidRPr="00C413E9">
              <w:t>2</w:t>
            </w:r>
          </w:p>
          <w:p w14:paraId="0083CFE3" w14:textId="188E641A" w:rsidR="00DE2BAA" w:rsidRPr="00C413E9" w:rsidRDefault="00BC1FB0" w:rsidP="00016284">
            <w:r w:rsidRPr="00C413E9">
              <w:rPr>
                <w:b/>
              </w:rPr>
              <w:t>Exemplar data:</w:t>
            </w:r>
            <w:r w:rsidRPr="00C413E9">
              <w:t xml:space="preserve"> </w:t>
            </w:r>
            <w:r w:rsidR="00DE2BAA" w:rsidRPr="00C413E9">
              <w:t xml:space="preserve">The utilization of digital primary care in Sweden is highly concentrated in the larger metropolitan areas of Stockholm, Västra Götaland (Gothenburg), and Skåne (Malmö); not shown. In particular, the number of visits by people in Stockholm is around three times higher than in the two other larger cities of Sweden and several times higher than in the rest of the country. </w:t>
            </w:r>
            <w:r w:rsidR="00016284" w:rsidRPr="00C413E9">
              <w:fldChar w:fldCharType="begin"/>
            </w:r>
            <w:r w:rsidR="00016284" w:rsidRPr="00C413E9">
              <w:instrText xml:space="preserve"> ADDIN EN.CITE &lt;EndNote&gt;&lt;Cite&gt;&lt;Author&gt;Ekman&lt;/Author&gt;&lt;Year&gt;2019&lt;/Year&gt;&lt;RecNum&gt;2208&lt;/RecNum&gt;&lt;DisplayText&gt;[26]&lt;/DisplayText&gt;&lt;record&gt;&lt;rec-number&gt;2208&lt;/rec-number&gt;&lt;foreign-keys&gt;&lt;key app="EN" db-id="zpdrf252qeertmes5vbptrz5txwras5vv9aw" timestamp="1596022720"&gt;2208&lt;/key&gt;&lt;/foreign-keys&gt;&lt;ref-type name="Journal Article"&gt;17&lt;/ref-type&gt;&lt;contributors&gt;&lt;authors&gt;&lt;author&gt;Ekman, B.&lt;/author&gt;&lt;author&gt;Thulesius, H.&lt;/author&gt;&lt;author&gt;Wilkens, J.&lt;/author&gt;&lt;author&gt;Lindgren, A.&lt;/author&gt;&lt;author&gt;Cronberg, O.&lt;/author&gt;&lt;author&gt;Arvidsson, E.&lt;/author&gt;&lt;/authors&gt;&lt;/contributors&gt;&lt;titles&gt;&lt;title&gt;Utilization of digital primary care in Sweden: Descriptive analysis of claims data on demographics, socioeconomics, and diagnoses&lt;/title&gt;&lt;secondary-title&gt;Int J Med Inform&lt;/secondary-title&gt;&lt;/titles&gt;&lt;periodical&gt;&lt;full-title&gt;Int J Med Inform&lt;/full-title&gt;&lt;/periodical&gt;&lt;pages&gt;134-140&lt;/pages&gt;&lt;volume&gt;127&lt;/volume&gt;&lt;dates&gt;&lt;year&gt;2019&lt;/year&gt;&lt;/dates&gt;&lt;work-type&gt;Article&lt;/work-type&gt;&lt;urls&gt;&lt;related-urls&gt;&lt;url&gt;https://www.sciencedirect.com/science/article/pii/S1386505618307408&lt;/url&gt;&lt;/related-urls&gt;&lt;/urls&gt;&lt;electronic-resource-num&gt;10.1016/j.ijmedinf.2019.04.016&lt;/electronic-resource-num&gt;&lt;remote-database-name&gt;Scopus&lt;/remote-database-name&gt;&lt;access-date&gt;Sept 1, 2020&lt;/access-date&gt;&lt;/record&gt;&lt;/Cite&gt;&lt;/EndNote&gt;</w:instrText>
            </w:r>
            <w:r w:rsidR="00016284" w:rsidRPr="00C413E9">
              <w:fldChar w:fldCharType="separate"/>
            </w:r>
            <w:r w:rsidR="00016284" w:rsidRPr="00C413E9">
              <w:rPr>
                <w:noProof/>
              </w:rPr>
              <w:t>[26]</w:t>
            </w:r>
            <w:r w:rsidR="00016284" w:rsidRPr="00C413E9">
              <w:fldChar w:fldCharType="end"/>
            </w:r>
          </w:p>
        </w:tc>
      </w:tr>
      <w:tr w:rsidR="00ED7355" w14:paraId="2080C098" w14:textId="77777777" w:rsidTr="00ED44B4">
        <w:tc>
          <w:tcPr>
            <w:tcW w:w="1817" w:type="dxa"/>
          </w:tcPr>
          <w:p w14:paraId="507E2EAB" w14:textId="77777777" w:rsidR="00ED7355" w:rsidRDefault="00ED7355" w:rsidP="00ED7355">
            <w:pPr>
              <w:rPr>
                <w:b/>
              </w:rPr>
            </w:pPr>
            <w:r>
              <w:rPr>
                <w:b/>
              </w:rPr>
              <w:t>Organisation</w:t>
            </w:r>
          </w:p>
          <w:p w14:paraId="728997B7" w14:textId="13D131B0" w:rsidR="005D7890" w:rsidRDefault="005D7890" w:rsidP="00ED7355">
            <w:pPr>
              <w:rPr>
                <w:b/>
              </w:rPr>
            </w:pPr>
            <w:r w:rsidRPr="00C61011">
              <w:t xml:space="preserve">(work needed </w:t>
            </w:r>
            <w:r>
              <w:t xml:space="preserve">to </w:t>
            </w:r>
            <w:r w:rsidRPr="00C61011">
              <w:t>implement OC)</w:t>
            </w:r>
          </w:p>
        </w:tc>
        <w:tc>
          <w:tcPr>
            <w:tcW w:w="2671" w:type="dxa"/>
          </w:tcPr>
          <w:p w14:paraId="238E2ECF" w14:textId="4A782031" w:rsidR="00ED7355" w:rsidRPr="005D7890" w:rsidRDefault="00ED7355" w:rsidP="00ED7355">
            <w:pPr>
              <w:rPr>
                <w:b/>
              </w:rPr>
            </w:pPr>
            <w:r w:rsidRPr="005D7890">
              <w:rPr>
                <w:b/>
              </w:rPr>
              <w:t>Timely response</w:t>
            </w:r>
          </w:p>
        </w:tc>
        <w:tc>
          <w:tcPr>
            <w:tcW w:w="2941" w:type="dxa"/>
          </w:tcPr>
          <w:p w14:paraId="20A68142" w14:textId="3E1F8FCE" w:rsidR="00ED7355" w:rsidRPr="005C66EC" w:rsidRDefault="00ED7355" w:rsidP="00ED7355">
            <w:r w:rsidRPr="005D7890">
              <w:rPr>
                <w:b/>
              </w:rPr>
              <w:t>Efficiency:</w:t>
            </w:r>
            <w:r w:rsidR="00E433FB">
              <w:t xml:space="preserve"> D</w:t>
            </w:r>
            <w:r>
              <w:t>ecreased workload</w:t>
            </w:r>
            <w:r w:rsidR="00845BC5">
              <w:t xml:space="preserve"> </w:t>
            </w:r>
            <w:r w:rsidR="00845BC5" w:rsidRPr="00845BC5">
              <w:t>(</w:t>
            </w:r>
            <w:r w:rsidR="00FC7FB6">
              <w:t>qualitative</w:t>
            </w:r>
            <w:r w:rsidR="00FC7FB6" w:rsidRPr="00845BC5">
              <w:t xml:space="preserve"> </w:t>
            </w:r>
            <w:r w:rsidR="00845BC5" w:rsidRPr="00845BC5">
              <w:t>and objective)</w:t>
            </w:r>
          </w:p>
        </w:tc>
        <w:tc>
          <w:tcPr>
            <w:tcW w:w="6519" w:type="dxa"/>
          </w:tcPr>
          <w:p w14:paraId="5E81EBB6" w14:textId="0638C740" w:rsidR="00ED7355" w:rsidRDefault="00ED7355" w:rsidP="00ED7355">
            <w:r w:rsidRPr="00632BFC">
              <w:rPr>
                <w:b/>
              </w:rPr>
              <w:t>CERQual rating:</w:t>
            </w:r>
            <w:r w:rsidRPr="00523A87">
              <w:t xml:space="preserve"> </w:t>
            </w:r>
            <w:r>
              <w:t xml:space="preserve">Low </w:t>
            </w:r>
          </w:p>
          <w:p w14:paraId="4B408863" w14:textId="05BD2944" w:rsidR="00E26316" w:rsidRPr="005C66EC" w:rsidRDefault="00E26316" w:rsidP="00ED7355">
            <w:r w:rsidRPr="00FB377B">
              <w:rPr>
                <w:b/>
              </w:rPr>
              <w:t>CERQual</w:t>
            </w:r>
            <w:r>
              <w:rPr>
                <w:b/>
              </w:rPr>
              <w:t xml:space="preserve"> explanation: </w:t>
            </w:r>
            <w:r w:rsidRPr="005D7890">
              <w:t>Low adequacy</w:t>
            </w:r>
          </w:p>
          <w:p w14:paraId="393C839A" w14:textId="175F0A26" w:rsidR="00ED7355" w:rsidRDefault="00ED7355" w:rsidP="00ED7355">
            <w:pPr>
              <w:rPr>
                <w:b/>
              </w:rPr>
            </w:pPr>
            <w:r w:rsidRPr="00632BFC">
              <w:rPr>
                <w:b/>
              </w:rPr>
              <w:t>References:</w:t>
            </w:r>
            <w:r w:rsidRPr="00523A87">
              <w:t xml:space="preserve"> </w:t>
            </w:r>
            <w:r>
              <w:fldChar w:fldCharType="begin"/>
            </w:r>
            <w:r w:rsidR="00016284">
              <w:instrText xml:space="preserve"> ADDIN EN.CITE &lt;EndNote&gt;&lt;Cite&gt;&lt;Author&gt;Peber E&lt;/Author&gt;&lt;Year&gt;2020&lt;/Year&gt;&lt;RecNum&gt;2400&lt;/RecNum&gt;&lt;DisplayText&gt;[27]&lt;/DisplayText&gt;&lt;record&gt;&lt;rec-number&gt;2400&lt;/rec-number&gt;&lt;foreign-keys&gt;&lt;key app="EN" db-id="zpdrf252qeertmes5vbptrz5txwras5vv9aw" timestamp="1601287746"&gt;2400&lt;/key&gt;&lt;/foreign-keys&gt;&lt;ref-type name="Web Page"&gt;12&lt;/ref-type&gt;&lt;contributors&gt;&lt;authors&gt;&lt;author&gt;Peber E, &lt;/author&gt;&lt;author&gt;Wästfelt, E&lt;/author&gt;&lt;/authors&gt;&lt;/contributors&gt;&lt;titles&gt;&lt;title&gt;Impact of digi-physical healthcare&lt;/title&gt;&lt;secondary-title&gt;Department of Design Sciences Faculty of Engineering LTH&lt;/secondary-title&gt;&lt;/titles&gt;&lt;volume&gt;2020&lt;/volume&gt;&lt;number&gt;1 Sept&lt;/number&gt;&lt;dates&gt;&lt;year&gt;2020&lt;/year&gt;&lt;/dates&gt;&lt;pub-location&gt;Sweden&lt;/pub-location&gt;&lt;publisher&gt;Lund University&lt;/publisher&gt;&lt;work-type&gt;Master Thesis&lt;/work-type&gt;&lt;urls&gt;&lt;related-urls&gt;&lt;url&gt;https://lup.lub.lu.se/student-papers/search/publication/9015211&lt;/url&gt;&lt;/related-urls&gt;&lt;/urls&gt;&lt;/record&gt;&lt;/Cite&gt;&lt;/EndNote&gt;</w:instrText>
            </w:r>
            <w:r>
              <w:fldChar w:fldCharType="separate"/>
            </w:r>
            <w:r w:rsidR="00016284">
              <w:rPr>
                <w:noProof/>
              </w:rPr>
              <w:t>[27]</w:t>
            </w:r>
            <w:r>
              <w:fldChar w:fldCharType="end"/>
            </w:r>
            <w:r>
              <w:t xml:space="preserve">, </w:t>
            </w:r>
            <w:r w:rsidR="005D7890">
              <w:t>n=</w:t>
            </w:r>
            <w:r w:rsidRPr="00351350">
              <w:t>1</w:t>
            </w:r>
          </w:p>
          <w:p w14:paraId="2EB99473" w14:textId="6AF1982A" w:rsidR="00ED7355" w:rsidRPr="00632BFC" w:rsidRDefault="00ED7355" w:rsidP="00016284">
            <w:pPr>
              <w:rPr>
                <w:b/>
              </w:rPr>
            </w:pPr>
            <w:r w:rsidRPr="007577AA">
              <w:rPr>
                <w:b/>
              </w:rPr>
              <w:t>Exemplar data:</w:t>
            </w:r>
            <w:r>
              <w:rPr>
                <w:b/>
              </w:rPr>
              <w:t xml:space="preserve"> </w:t>
            </w:r>
            <w:r>
              <w:t>Doctors said</w:t>
            </w:r>
            <w:r w:rsidRPr="001B0124">
              <w:t xml:space="preserve"> that quick responses lower the amount of double seeking (patients seeking care through multiple channels)</w:t>
            </w:r>
            <w:r>
              <w:t xml:space="preserve"> </w:t>
            </w:r>
            <w:r>
              <w:fldChar w:fldCharType="begin"/>
            </w:r>
            <w:r w:rsidR="00016284">
              <w:instrText xml:space="preserve"> ADDIN EN.CITE &lt;EndNote&gt;&lt;Cite&gt;&lt;Author&gt;Peber E&lt;/Author&gt;&lt;Year&gt;2020&lt;/Year&gt;&lt;RecNum&gt;2400&lt;/RecNum&gt;&lt;DisplayText&gt;[27]&lt;/DisplayText&gt;&lt;record&gt;&lt;rec-number&gt;2400&lt;/rec-number&gt;&lt;foreign-keys&gt;&lt;key app="EN" db-id="zpdrf252qeertmes5vbptrz5txwras5vv9aw" timestamp="1601287746"&gt;2400&lt;/key&gt;&lt;/foreign-keys&gt;&lt;ref-type name="Web Page"&gt;12&lt;/ref-type&gt;&lt;contributors&gt;&lt;authors&gt;&lt;author&gt;Peber E, &lt;/author&gt;&lt;author&gt;Wästfelt, E&lt;/author&gt;&lt;/authors&gt;&lt;/contributors&gt;&lt;titles&gt;&lt;title&gt;Impact of digi-physical healthcare&lt;/title&gt;&lt;secondary-title&gt;Department of Design Sciences Faculty of Engineering LTH&lt;/secondary-title&gt;&lt;/titles&gt;&lt;volume&gt;2020&lt;/volume&gt;&lt;number&gt;1 Sept&lt;/number&gt;&lt;dates&gt;&lt;year&gt;2020&lt;/year&gt;&lt;/dates&gt;&lt;pub-location&gt;Sweden&lt;/pub-location&gt;&lt;publisher&gt;Lund University&lt;/publisher&gt;&lt;work-type&gt;Master Thesis&lt;/work-type&gt;&lt;urls&gt;&lt;related-urls&gt;&lt;url&gt;https://lup.lub.lu.se/student-papers/search/publication/9015211&lt;/url&gt;&lt;/related-urls&gt;&lt;/urls&gt;&lt;/record&gt;&lt;/Cite&gt;&lt;/EndNote&gt;</w:instrText>
            </w:r>
            <w:r>
              <w:fldChar w:fldCharType="separate"/>
            </w:r>
            <w:r w:rsidR="00016284">
              <w:rPr>
                <w:noProof/>
              </w:rPr>
              <w:t>[27]</w:t>
            </w:r>
            <w:r>
              <w:fldChar w:fldCharType="end"/>
            </w:r>
            <w:r w:rsidRPr="001B0124">
              <w:t>.</w:t>
            </w:r>
          </w:p>
        </w:tc>
      </w:tr>
      <w:tr w:rsidR="00ED7355" w14:paraId="507BFA01" w14:textId="77777777" w:rsidTr="00ED44B4">
        <w:tc>
          <w:tcPr>
            <w:tcW w:w="1817" w:type="dxa"/>
          </w:tcPr>
          <w:p w14:paraId="01E0A38B" w14:textId="77777777" w:rsidR="00ED7355" w:rsidRDefault="00ED7355" w:rsidP="00ED7355">
            <w:pPr>
              <w:rPr>
                <w:b/>
              </w:rPr>
            </w:pPr>
          </w:p>
        </w:tc>
        <w:tc>
          <w:tcPr>
            <w:tcW w:w="2671" w:type="dxa"/>
          </w:tcPr>
          <w:p w14:paraId="21EEC02C" w14:textId="0C630DE2" w:rsidR="00ED7355" w:rsidRPr="005D7890" w:rsidRDefault="00ED7355" w:rsidP="00ED7355">
            <w:pPr>
              <w:rPr>
                <w:b/>
              </w:rPr>
            </w:pPr>
            <w:r w:rsidRPr="005D7890">
              <w:rPr>
                <w:b/>
              </w:rPr>
              <w:t xml:space="preserve">Unclear communication </w:t>
            </w:r>
          </w:p>
        </w:tc>
        <w:tc>
          <w:tcPr>
            <w:tcW w:w="2941" w:type="dxa"/>
          </w:tcPr>
          <w:p w14:paraId="5F4F260F" w14:textId="1AFAC1C3" w:rsidR="00ED7355" w:rsidRPr="00322A44" w:rsidRDefault="00DA05EA" w:rsidP="00FC7FB6">
            <w:r w:rsidRPr="005D7890">
              <w:rPr>
                <w:b/>
              </w:rPr>
              <w:t>Patient</w:t>
            </w:r>
            <w:r w:rsidR="005D7890" w:rsidRPr="005D7890">
              <w:rPr>
                <w:b/>
              </w:rPr>
              <w:t>-c</w:t>
            </w:r>
            <w:r w:rsidRPr="005D7890">
              <w:rPr>
                <w:b/>
              </w:rPr>
              <w:t>enteredness:</w:t>
            </w:r>
            <w:r>
              <w:t xml:space="preserve"> Decreased patient satisfaction</w:t>
            </w:r>
            <w:r w:rsidR="00845BC5">
              <w:t xml:space="preserve"> </w:t>
            </w:r>
            <w:r w:rsidR="00845BC5" w:rsidRPr="00845BC5">
              <w:t>(</w:t>
            </w:r>
            <w:r w:rsidR="00FC7FB6">
              <w:t>qualitative</w:t>
            </w:r>
            <w:r w:rsidR="00845BC5" w:rsidRPr="00845BC5">
              <w:t>)</w:t>
            </w:r>
          </w:p>
        </w:tc>
        <w:tc>
          <w:tcPr>
            <w:tcW w:w="6519" w:type="dxa"/>
          </w:tcPr>
          <w:p w14:paraId="74CD6F08" w14:textId="07744AB5" w:rsidR="00ED7355" w:rsidRPr="00E433FB" w:rsidRDefault="00ED7355" w:rsidP="00ED7355">
            <w:r w:rsidRPr="00E433FB">
              <w:rPr>
                <w:b/>
              </w:rPr>
              <w:t>CERQual rating:</w:t>
            </w:r>
            <w:r w:rsidRPr="00E433FB">
              <w:t xml:space="preserve"> Low</w:t>
            </w:r>
          </w:p>
          <w:p w14:paraId="1362B455" w14:textId="10FE3C72" w:rsidR="00DA05EA" w:rsidRPr="00E433FB" w:rsidRDefault="00DA05EA" w:rsidP="00ED7355">
            <w:r w:rsidRPr="00E433FB">
              <w:rPr>
                <w:b/>
              </w:rPr>
              <w:t xml:space="preserve">CERQual explanation: </w:t>
            </w:r>
            <w:r w:rsidRPr="00E433FB">
              <w:t xml:space="preserve">Low adequacy, </w:t>
            </w:r>
            <w:r w:rsidR="001F1958" w:rsidRPr="00E433FB">
              <w:t xml:space="preserve">low coherence, </w:t>
            </w:r>
            <w:r w:rsidRPr="00E433FB">
              <w:t>methodological concerns</w:t>
            </w:r>
          </w:p>
          <w:p w14:paraId="50614E88" w14:textId="293A7EFF" w:rsidR="00ED7355" w:rsidRPr="00E433FB" w:rsidRDefault="00ED7355" w:rsidP="00ED7355">
            <w:pPr>
              <w:rPr>
                <w:b/>
              </w:rPr>
            </w:pPr>
            <w:r w:rsidRPr="00E433FB">
              <w:rPr>
                <w:b/>
              </w:rPr>
              <w:t xml:space="preserve">References: </w:t>
            </w:r>
            <w:r w:rsidRPr="00E433FB">
              <w:fldChar w:fldCharType="begin"/>
            </w:r>
            <w:r w:rsidR="003536D0" w:rsidRPr="00E433FB">
              <w:instrText xml:space="preserve"> ADDIN EN.CITE &lt;EndNote&gt;&lt;Cite&gt;&lt;Author&gt;Manchester&lt;/Author&gt;&lt;Year&gt;2021&lt;/Year&gt;&lt;RecNum&gt;4944&lt;/RecNum&gt;&lt;DisplayText&gt;[9]&lt;/DisplayText&gt;&lt;record&gt;&lt;rec-number&gt;4944&lt;/rec-number&gt;&lt;foreign-keys&gt;&lt;key app="EN" db-id="zpdrf252qeertmes5vbptrz5txwras5vv9aw" timestamp="1634302008"&gt;4944&lt;/key&gt;&lt;/foreign-keys&gt;&lt;ref-type name="Report"&gt;27&lt;/ref-type&gt;&lt;contributors&gt;&lt;authors&gt;&lt;author&gt;Health Innovation Manchester,&lt;/author&gt;&lt;/authors&gt;&lt;/contributors&gt;&lt;titles&gt;&lt;title&gt;GM Digital First Primary Care: Patient and public insights: Workshop results&lt;/title&gt;&lt;/titles&gt;&lt;number&gt;1 Sept&lt;/number&gt;&lt;dates&gt;&lt;year&gt;2021&lt;/year&gt;&lt;pub-dates&gt;&lt;date&gt;Sept 2021&lt;/date&gt;&lt;/pub-dates&gt;&lt;/dates&gt;&lt;pub-location&gt;Manchester&lt;/pub-location&gt;&lt;publisher&gt;Health Innovation Manchester&lt;/publisher&gt;&lt;isbn&gt;1&lt;/isbn&gt;&lt;work-type&gt;Report&lt;/work-type&gt;&lt;urls&gt;&lt;/urls&gt;&lt;/record&gt;&lt;/Cite&gt;&lt;/EndNote&gt;</w:instrText>
            </w:r>
            <w:r w:rsidRPr="00E433FB">
              <w:fldChar w:fldCharType="separate"/>
            </w:r>
            <w:r w:rsidR="003536D0" w:rsidRPr="00E433FB">
              <w:rPr>
                <w:noProof/>
              </w:rPr>
              <w:t>[9]</w:t>
            </w:r>
            <w:r w:rsidRPr="00E433FB">
              <w:fldChar w:fldCharType="end"/>
            </w:r>
            <w:r w:rsidRPr="00E433FB">
              <w:t xml:space="preserve">, </w:t>
            </w:r>
            <w:r w:rsidR="005D7890" w:rsidRPr="00E433FB">
              <w:t>n=</w:t>
            </w:r>
            <w:r w:rsidRPr="00E433FB">
              <w:t>1</w:t>
            </w:r>
          </w:p>
          <w:p w14:paraId="2E692A26" w14:textId="04F433BC" w:rsidR="00ED7355" w:rsidRPr="00E433FB" w:rsidRDefault="00ED7355" w:rsidP="00ED7355">
            <w:r w:rsidRPr="00E433FB">
              <w:rPr>
                <w:b/>
              </w:rPr>
              <w:t>Exemplar data:</w:t>
            </w:r>
            <w:r w:rsidRPr="00E433FB">
              <w:t xml:space="preserve"> No clear documents or communications about how the GP practice is working and how to contact the practice</w:t>
            </w:r>
            <w:r w:rsidR="00DA05EA" w:rsidRPr="00E433FB">
              <w:t>.</w:t>
            </w:r>
          </w:p>
          <w:p w14:paraId="1382BEE3" w14:textId="70EE0630" w:rsidR="00ED7355" w:rsidRPr="00E433FB" w:rsidRDefault="00ED7355" w:rsidP="00ED7355">
            <w:r w:rsidRPr="00E433FB">
              <w:t>Information only available digitally</w:t>
            </w:r>
          </w:p>
          <w:p w14:paraId="19E1BE18" w14:textId="76704EEE" w:rsidR="00ED7355" w:rsidRPr="00E433FB" w:rsidRDefault="00ED7355" w:rsidP="00ED7355">
            <w:r w:rsidRPr="00E433FB">
              <w:t>Number of apps and platforms confusing – not always clear which system GP is using</w:t>
            </w:r>
          </w:p>
          <w:p w14:paraId="7A7408A1" w14:textId="293B6C2F" w:rsidR="00ED7355" w:rsidRPr="00E433FB" w:rsidRDefault="00ED7355" w:rsidP="003536D0">
            <w:r w:rsidRPr="00E433FB">
              <w:t xml:space="preserve">Language used not easy to understand e.g. “online triage”  </w:t>
            </w:r>
            <w:r w:rsidRPr="00E433FB">
              <w:fldChar w:fldCharType="begin"/>
            </w:r>
            <w:r w:rsidR="003536D0" w:rsidRPr="00E433FB">
              <w:instrText xml:space="preserve"> ADDIN EN.CITE &lt;EndNote&gt;&lt;Cite&gt;&lt;Author&gt;Manchester&lt;/Author&gt;&lt;Year&gt;2021&lt;/Year&gt;&lt;RecNum&gt;4944&lt;/RecNum&gt;&lt;DisplayText&gt;[9]&lt;/DisplayText&gt;&lt;record&gt;&lt;rec-number&gt;4944&lt;/rec-number&gt;&lt;foreign-keys&gt;&lt;key app="EN" db-id="zpdrf252qeertmes5vbptrz5txwras5vv9aw" timestamp="1634302008"&gt;4944&lt;/key&gt;&lt;/foreign-keys&gt;&lt;ref-type name="Report"&gt;27&lt;/ref-type&gt;&lt;contributors&gt;&lt;authors&gt;&lt;author&gt;Health Innovation Manchester,&lt;/author&gt;&lt;/authors&gt;&lt;/contributors&gt;&lt;titles&gt;&lt;title&gt;GM Digital First Primary Care: Patient and public insights: Workshop results&lt;/title&gt;&lt;/titles&gt;&lt;number&gt;1 Sept&lt;/number&gt;&lt;dates&gt;&lt;year&gt;2021&lt;/year&gt;&lt;pub-dates&gt;&lt;date&gt;Sept 2021&lt;/date&gt;&lt;/pub-dates&gt;&lt;/dates&gt;&lt;pub-location&gt;Manchester&lt;/pub-location&gt;&lt;publisher&gt;Health Innovation Manchester&lt;/publisher&gt;&lt;isbn&gt;1&lt;/isbn&gt;&lt;work-type&gt;Report&lt;/work-type&gt;&lt;urls&gt;&lt;/urls&gt;&lt;/record&gt;&lt;/Cite&gt;&lt;/EndNote&gt;</w:instrText>
            </w:r>
            <w:r w:rsidRPr="00E433FB">
              <w:fldChar w:fldCharType="separate"/>
            </w:r>
            <w:r w:rsidR="003536D0" w:rsidRPr="00E433FB">
              <w:rPr>
                <w:noProof/>
              </w:rPr>
              <w:t>[9]</w:t>
            </w:r>
            <w:r w:rsidRPr="00E433FB">
              <w:fldChar w:fldCharType="end"/>
            </w:r>
          </w:p>
        </w:tc>
      </w:tr>
      <w:tr w:rsidR="00ED7355" w14:paraId="6619819D" w14:textId="77777777" w:rsidTr="00ED44B4">
        <w:tc>
          <w:tcPr>
            <w:tcW w:w="1817" w:type="dxa"/>
          </w:tcPr>
          <w:p w14:paraId="541EBC0B" w14:textId="62E8E3DA" w:rsidR="00ED7355" w:rsidRDefault="00ED7355" w:rsidP="00ED7355">
            <w:pPr>
              <w:rPr>
                <w:b/>
              </w:rPr>
            </w:pPr>
            <w:r>
              <w:rPr>
                <w:b/>
              </w:rPr>
              <w:t xml:space="preserve">Wider </w:t>
            </w:r>
            <w:r w:rsidR="005D7890">
              <w:rPr>
                <w:b/>
              </w:rPr>
              <w:t>s</w:t>
            </w:r>
            <w:r>
              <w:rPr>
                <w:b/>
              </w:rPr>
              <w:t>ystem</w:t>
            </w:r>
          </w:p>
          <w:p w14:paraId="13C2664F" w14:textId="3A20CE9C" w:rsidR="005D7890" w:rsidRDefault="005D7890" w:rsidP="00ED7355">
            <w:pPr>
              <w:rPr>
                <w:b/>
              </w:rPr>
            </w:pPr>
            <w:r w:rsidRPr="00C61011">
              <w:t>(policy context)</w:t>
            </w:r>
          </w:p>
        </w:tc>
        <w:tc>
          <w:tcPr>
            <w:tcW w:w="2671" w:type="dxa"/>
          </w:tcPr>
          <w:p w14:paraId="23DB9E79" w14:textId="2946F1E1" w:rsidR="00ED7355" w:rsidRPr="005D7890" w:rsidRDefault="00ED7355" w:rsidP="00ED7355">
            <w:r w:rsidRPr="005D7890">
              <w:t>Health insurance and payments for services</w:t>
            </w:r>
          </w:p>
        </w:tc>
        <w:tc>
          <w:tcPr>
            <w:tcW w:w="2941" w:type="dxa"/>
          </w:tcPr>
          <w:p w14:paraId="3B5B3D28" w14:textId="1C2890F6" w:rsidR="00ED7355" w:rsidRPr="005D7890" w:rsidRDefault="002E3871" w:rsidP="00ED7355">
            <w:r w:rsidRPr="00392344">
              <w:rPr>
                <w:b/>
              </w:rPr>
              <w:t>Adoption</w:t>
            </w:r>
            <w:r w:rsidRPr="005D7890">
              <w:t xml:space="preserve">: </w:t>
            </w:r>
            <w:r w:rsidR="00ED7355" w:rsidRPr="005D7890">
              <w:t>High adoption</w:t>
            </w:r>
            <w:r w:rsidR="00FC7FB6">
              <w:t xml:space="preserve"> (</w:t>
            </w:r>
            <w:r w:rsidR="00FC7FB6" w:rsidRPr="00FC7FB6">
              <w:t>qualitative and quantitative)</w:t>
            </w:r>
          </w:p>
        </w:tc>
        <w:tc>
          <w:tcPr>
            <w:tcW w:w="6519" w:type="dxa"/>
          </w:tcPr>
          <w:p w14:paraId="790F0F78" w14:textId="7F36BD71" w:rsidR="00ED7355" w:rsidRPr="00E433FB" w:rsidRDefault="00ED7355" w:rsidP="00ED7355">
            <w:r w:rsidRPr="00E433FB">
              <w:rPr>
                <w:b/>
              </w:rPr>
              <w:t>CERQual rating:</w:t>
            </w:r>
            <w:r w:rsidRPr="00E433FB">
              <w:t xml:space="preserve"> Low </w:t>
            </w:r>
          </w:p>
          <w:p w14:paraId="720EA729" w14:textId="4DE41EEB" w:rsidR="00F00F4B" w:rsidRPr="00E433FB" w:rsidRDefault="00F00F4B" w:rsidP="00ED7355">
            <w:r w:rsidRPr="00E433FB">
              <w:rPr>
                <w:b/>
              </w:rPr>
              <w:t xml:space="preserve">CERQual explanation: </w:t>
            </w:r>
            <w:r w:rsidRPr="00E433FB">
              <w:t>Low adequacy</w:t>
            </w:r>
          </w:p>
          <w:p w14:paraId="172122A3" w14:textId="206F1E76" w:rsidR="00ED7355" w:rsidRPr="00E433FB" w:rsidRDefault="00ED7355" w:rsidP="00ED7355">
            <w:r w:rsidRPr="00E433FB">
              <w:rPr>
                <w:b/>
              </w:rPr>
              <w:t>References</w:t>
            </w:r>
            <w:r w:rsidRPr="00E433FB">
              <w:t xml:space="preserve">: </w:t>
            </w:r>
            <w:r w:rsidRPr="00E433FB">
              <w:fldChar w:fldCharType="begin"/>
            </w:r>
            <w:r w:rsidR="003536D0" w:rsidRPr="00E433FB">
              <w:instrText xml:space="preserve"> ADDIN EN.CITE &lt;EndNote&gt;&lt;Cite&gt;&lt;Author&gt;Jung&lt;/Author&gt;&lt;Year&gt;2011&lt;/Year&gt;&lt;RecNum&gt;2356&lt;/RecNum&gt;&lt;DisplayText&gt;[6]&lt;/DisplayText&gt;&lt;record&gt;&lt;rec-number&gt;2356&lt;/rec-number&gt;&lt;foreign-keys&gt;&lt;key app="EN" db-id="zpdrf252qeertmes5vbptrz5txwras5vv9aw" timestamp="1598275017"&gt;2356&lt;/key&gt;&lt;/foreign-keys&gt;&lt;ref-type name="Journal Article"&gt;17&lt;/ref-type&gt;&lt;contributors&gt;&lt;authors&gt;&lt;author&gt;Jung, C.&lt;/author&gt;&lt;author&gt;Padman, R.&lt;/author&gt;&lt;author&gt;Shevchik, G.&lt;/author&gt;&lt;author&gt;Paone, S.&lt;/author&gt;&lt;/authors&gt;&lt;/contributors&gt;&lt;titles&gt;&lt;title&gt;Who are portal users vs. early e-Visit adopters? A preliminary analysis&lt;/title&gt;&lt;secondary-title&gt;AMIA ... Annual Symposium proceedings. AMIA Symposium&lt;/secondary-title&gt;&lt;alt-title&gt;AMIA Annu Symp Proc&lt;/alt-title&gt;&lt;/titles&gt;&lt;periodical&gt;&lt;full-title&gt;AMIA ... Annual Symposium proceedings. AMIA Symposium&lt;/full-title&gt;&lt;abbr-1&gt;AMIA Annu Symp Proc&lt;/abbr-1&gt;&lt;/periodical&gt;&lt;alt-periodical&gt;&lt;full-title&gt;AMIA ... Annual Symposium proceedings. AMIA Symposium&lt;/full-title&gt;&lt;abbr-1&gt;AMIA Annu Symp Proc&lt;/abbr-1&gt;&lt;/alt-periodical&gt;&lt;pages&gt;1070-1079&lt;/pages&gt;&lt;edition&gt;2011/10/22&lt;/edition&gt;&lt;keywords&gt;&lt;keyword&gt;Adult&lt;/keyword&gt;&lt;keyword&gt;Age Distribution&lt;/keyword&gt;&lt;keyword&gt;Aged&lt;/keyword&gt;&lt;keyword&gt;Aged, 80 and over&lt;/keyword&gt;&lt;keyword&gt;Female&lt;/keyword&gt;&lt;keyword&gt;Humans&lt;/keyword&gt;&lt;keyword&gt;Logistic Models&lt;/keyword&gt;&lt;keyword&gt;Male&lt;/keyword&gt;&lt;keyword&gt;Middle Aged&lt;/keyword&gt;&lt;keyword&gt;Office Visits&lt;/keyword&gt;&lt;keyword&gt;Patient Access to Records/*statistics &amp;amp; numerical data&lt;/keyword&gt;&lt;keyword&gt;Telemedicine/*statistics &amp;amp; numerical data&lt;/keyword&gt;&lt;keyword&gt;User-Computer Interface&lt;/keyword&gt;&lt;keyword&gt;Young Adult&lt;/keyword&gt;&lt;/keywords&gt;&lt;dates&gt;&lt;year&gt;2011&lt;/year&gt;&lt;/dates&gt;&lt;publisher&gt;American Medical Informatics Association&lt;/publisher&gt;&lt;isbn&gt;1942-597X&lt;/isbn&gt;&lt;accession-num&gt;22195168&lt;/accession-num&gt;&lt;urls&gt;&lt;related-urls&gt;&lt;url&gt;https://www.ncbi.nlm.nih.gov/pmc/articles/PMC3243180/&lt;/url&gt;&lt;/related-urls&gt;&lt;/urls&gt;&lt;custom2&gt;PMC3243180&lt;/custom2&gt;&lt;remote-database-name&gt;PubMed&lt;/remote-database-name&gt;&lt;language&gt;eng&lt;/language&gt;&lt;/record&gt;&lt;/Cite&gt;&lt;/EndNote&gt;</w:instrText>
            </w:r>
            <w:r w:rsidRPr="00E433FB">
              <w:fldChar w:fldCharType="separate"/>
            </w:r>
            <w:r w:rsidR="003536D0" w:rsidRPr="00E433FB">
              <w:rPr>
                <w:noProof/>
              </w:rPr>
              <w:t>[6]</w:t>
            </w:r>
            <w:r w:rsidRPr="00E433FB">
              <w:fldChar w:fldCharType="end"/>
            </w:r>
            <w:r w:rsidRPr="00E433FB">
              <w:t xml:space="preserve">, </w:t>
            </w:r>
            <w:r w:rsidR="005D7890" w:rsidRPr="00E433FB">
              <w:t>n=</w:t>
            </w:r>
            <w:r w:rsidRPr="00E433FB">
              <w:t>1</w:t>
            </w:r>
          </w:p>
          <w:p w14:paraId="708CD6CE" w14:textId="67B21346" w:rsidR="00ED7355" w:rsidRPr="00E433FB" w:rsidRDefault="00ED7355" w:rsidP="003536D0">
            <w:pPr>
              <w:rPr>
                <w:rFonts w:cstheme="minorHAnsi"/>
              </w:rPr>
            </w:pPr>
            <w:r w:rsidRPr="00E433FB">
              <w:rPr>
                <w:b/>
              </w:rPr>
              <w:t>Exemplar data:</w:t>
            </w:r>
            <w:r w:rsidRPr="00E433FB">
              <w:t xml:space="preserve"> </w:t>
            </w:r>
            <w:r w:rsidRPr="00E433FB">
              <w:rPr>
                <w:rFonts w:cstheme="minorHAnsi"/>
              </w:rPr>
              <w:t>Patients whose insurers would cover the cost of e-Visits were more likely to use this service.</w:t>
            </w:r>
            <w:r w:rsidR="00F00F4B" w:rsidRPr="00E433FB">
              <w:rPr>
                <w:rFonts w:cstheme="minorHAnsi"/>
              </w:rPr>
              <w:t xml:space="preserve"> </w:t>
            </w:r>
            <w:r w:rsidR="00F00F4B" w:rsidRPr="00E433FB">
              <w:fldChar w:fldCharType="begin"/>
            </w:r>
            <w:r w:rsidR="003536D0" w:rsidRPr="00E433FB">
              <w:instrText xml:space="preserve"> ADDIN EN.CITE &lt;EndNote&gt;&lt;Cite&gt;&lt;Author&gt;Jung&lt;/Author&gt;&lt;Year&gt;2011&lt;/Year&gt;&lt;RecNum&gt;2356&lt;/RecNum&gt;&lt;DisplayText&gt;[6]&lt;/DisplayText&gt;&lt;record&gt;&lt;rec-number&gt;2356&lt;/rec-number&gt;&lt;foreign-keys&gt;&lt;key app="EN" db-id="zpdrf252qeertmes5vbptrz5txwras5vv9aw" timestamp="1598275017"&gt;2356&lt;/key&gt;&lt;/foreign-keys&gt;&lt;ref-type name="Journal Article"&gt;17&lt;/ref-type&gt;&lt;contributors&gt;&lt;authors&gt;&lt;author&gt;Jung, C.&lt;/author&gt;&lt;author&gt;Padman, R.&lt;/author&gt;&lt;author&gt;Shevchik, G.&lt;/author&gt;&lt;author&gt;Paone, S.&lt;/author&gt;&lt;/authors&gt;&lt;/contributors&gt;&lt;titles&gt;&lt;title&gt;Who are portal users vs. early e-Visit adopters? A preliminary analysis&lt;/title&gt;&lt;secondary-title&gt;AMIA ... Annual Symposium proceedings. AMIA Symposium&lt;/secondary-title&gt;&lt;alt-title&gt;AMIA Annu Symp Proc&lt;/alt-title&gt;&lt;/titles&gt;&lt;periodical&gt;&lt;full-title&gt;AMIA ... Annual Symposium proceedings. AMIA Symposium&lt;/full-title&gt;&lt;abbr-1&gt;AMIA Annu Symp Proc&lt;/abbr-1&gt;&lt;/periodical&gt;&lt;alt-periodical&gt;&lt;full-title&gt;AMIA ... Annual Symposium proceedings. AMIA Symposium&lt;/full-title&gt;&lt;abbr-1&gt;AMIA Annu Symp Proc&lt;/abbr-1&gt;&lt;/alt-periodical&gt;&lt;pages&gt;1070-1079&lt;/pages&gt;&lt;edition&gt;2011/10/22&lt;/edition&gt;&lt;keywords&gt;&lt;keyword&gt;Adult&lt;/keyword&gt;&lt;keyword&gt;Age Distribution&lt;/keyword&gt;&lt;keyword&gt;Aged&lt;/keyword&gt;&lt;keyword&gt;Aged, 80 and over&lt;/keyword&gt;&lt;keyword&gt;Female&lt;/keyword&gt;&lt;keyword&gt;Humans&lt;/keyword&gt;&lt;keyword&gt;Logistic Models&lt;/keyword&gt;&lt;keyword&gt;Male&lt;/keyword&gt;&lt;keyword&gt;Middle Aged&lt;/keyword&gt;&lt;keyword&gt;Office Visits&lt;/keyword&gt;&lt;keyword&gt;Patient Access to Records/*statistics &amp;amp; numerical data&lt;/keyword&gt;&lt;keyword&gt;Telemedicine/*statistics &amp;amp; numerical data&lt;/keyword&gt;&lt;keyword&gt;User-Computer Interface&lt;/keyword&gt;&lt;keyword&gt;Young Adult&lt;/keyword&gt;&lt;/keywords&gt;&lt;dates&gt;&lt;year&gt;2011&lt;/year&gt;&lt;/dates&gt;&lt;publisher&gt;American Medical Informatics Association&lt;/publisher&gt;&lt;isbn&gt;1942-597X&lt;/isbn&gt;&lt;accession-num&gt;22195168&lt;/accession-num&gt;&lt;urls&gt;&lt;related-urls&gt;&lt;url&gt;https://www.ncbi.nlm.nih.gov/pmc/articles/PMC3243180/&lt;/url&gt;&lt;/related-urls&gt;&lt;/urls&gt;&lt;custom2&gt;PMC3243180&lt;/custom2&gt;&lt;remote-database-name&gt;PubMed&lt;/remote-database-name&gt;&lt;language&gt;eng&lt;/language&gt;&lt;/record&gt;&lt;/Cite&gt;&lt;/EndNote&gt;</w:instrText>
            </w:r>
            <w:r w:rsidR="00F00F4B" w:rsidRPr="00E433FB">
              <w:fldChar w:fldCharType="separate"/>
            </w:r>
            <w:r w:rsidR="003536D0" w:rsidRPr="00E433FB">
              <w:rPr>
                <w:noProof/>
              </w:rPr>
              <w:t>[6]</w:t>
            </w:r>
            <w:r w:rsidR="00F00F4B" w:rsidRPr="00E433FB">
              <w:fldChar w:fldCharType="end"/>
            </w:r>
          </w:p>
        </w:tc>
      </w:tr>
      <w:tr w:rsidR="00ED7355" w14:paraId="38764E52" w14:textId="77777777" w:rsidTr="00ED44B4">
        <w:tc>
          <w:tcPr>
            <w:tcW w:w="1817" w:type="dxa"/>
          </w:tcPr>
          <w:p w14:paraId="4F1366E2" w14:textId="77777777" w:rsidR="00ED7355" w:rsidRDefault="00ED7355" w:rsidP="00ED7355">
            <w:pPr>
              <w:rPr>
                <w:b/>
              </w:rPr>
            </w:pPr>
          </w:p>
        </w:tc>
        <w:tc>
          <w:tcPr>
            <w:tcW w:w="2671" w:type="dxa"/>
          </w:tcPr>
          <w:p w14:paraId="365EC69E" w14:textId="77777777" w:rsidR="00ED7355" w:rsidRDefault="00ED7355" w:rsidP="00ED7355"/>
        </w:tc>
        <w:tc>
          <w:tcPr>
            <w:tcW w:w="2941" w:type="dxa"/>
          </w:tcPr>
          <w:p w14:paraId="6CF65F0E" w14:textId="178225D5" w:rsidR="00ED7355" w:rsidRPr="005C66EC" w:rsidRDefault="002E3871" w:rsidP="00FC7FB6">
            <w:r w:rsidRPr="005D7890">
              <w:rPr>
                <w:b/>
              </w:rPr>
              <w:t>Efficiency:</w:t>
            </w:r>
            <w:r>
              <w:t xml:space="preserve"> </w:t>
            </w:r>
            <w:r w:rsidR="00FC7FB6">
              <w:t>Decreased</w:t>
            </w:r>
            <w:r w:rsidR="00ED7355">
              <w:t xml:space="preserve"> costs</w:t>
            </w:r>
            <w:r w:rsidR="00FC7FB6">
              <w:t xml:space="preserve"> (</w:t>
            </w:r>
            <w:r w:rsidR="00FC7FB6" w:rsidRPr="00FC7FB6">
              <w:t>qualitative and quantitative)</w:t>
            </w:r>
          </w:p>
        </w:tc>
        <w:tc>
          <w:tcPr>
            <w:tcW w:w="6519" w:type="dxa"/>
          </w:tcPr>
          <w:p w14:paraId="5DDCBD6C" w14:textId="70A96EBD" w:rsidR="00ED7355" w:rsidRPr="00E433FB" w:rsidRDefault="00ED7355" w:rsidP="00ED7355">
            <w:r w:rsidRPr="00E433FB">
              <w:rPr>
                <w:b/>
              </w:rPr>
              <w:t>CERQual rating:</w:t>
            </w:r>
            <w:r w:rsidRPr="00E433FB">
              <w:t xml:space="preserve"> Low </w:t>
            </w:r>
          </w:p>
          <w:p w14:paraId="2F0A47E4" w14:textId="28DD7521" w:rsidR="009A0F27" w:rsidRPr="00E433FB" w:rsidRDefault="009A0F27" w:rsidP="00ED7355">
            <w:r w:rsidRPr="00E433FB">
              <w:rPr>
                <w:b/>
              </w:rPr>
              <w:t xml:space="preserve">CERQual explanation: </w:t>
            </w:r>
            <w:bookmarkStart w:id="0" w:name="_GoBack"/>
            <w:r w:rsidRPr="00CE2C32">
              <w:t>Low adequacy, methodological concerns</w:t>
            </w:r>
            <w:bookmarkEnd w:id="0"/>
          </w:p>
          <w:p w14:paraId="7948AC91" w14:textId="3B015ACA" w:rsidR="00ED7355" w:rsidRPr="00E433FB" w:rsidRDefault="00ED7355" w:rsidP="00ED7355">
            <w:r w:rsidRPr="00E433FB">
              <w:rPr>
                <w:b/>
              </w:rPr>
              <w:t xml:space="preserve">References: </w:t>
            </w:r>
            <w:r w:rsidR="00596B45" w:rsidRPr="00E433FB">
              <w:fldChar w:fldCharType="begin"/>
            </w:r>
            <w:r w:rsidR="00F44517" w:rsidRPr="00E433FB">
              <w:instrText xml:space="preserve"> ADDIN EN.CITE &lt;EndNote&gt;&lt;Cite&gt;&lt;Author&gt;Adamson&lt;/Author&gt;&lt;Year&gt;2010&lt;/Year&gt;&lt;RecNum&gt;2247&lt;/RecNum&gt;&lt;DisplayText&gt;[22]&lt;/DisplayText&gt;&lt;record&gt;&lt;rec-number&gt;2247&lt;/rec-number&gt;&lt;foreign-keys&gt;&lt;key app="EN" db-id="zpdrf252qeertmes5vbptrz5txwras5vv9aw" timestamp="1596455759"&gt;2247&lt;/key&gt;&lt;/foreign-keys&gt;&lt;ref-type name="Journal Article"&gt;17&lt;/ref-type&gt;&lt;contributors&gt;&lt;authors&gt;&lt;author&gt;Adamson, Steven C.&lt;/author&gt;&lt;author&gt;Bachman, John W.&lt;/author&gt;&lt;/authors&gt;&lt;/contributors&gt;&lt;titles&gt;&lt;title&gt;Pilot Study of Providing Online Care in a Primary Care Setting&lt;/title&gt;&lt;secondary-title&gt;Mayo Clin Proc&lt;/secondary-title&gt;&lt;/titles&gt;&lt;periodical&gt;&lt;full-title&gt;Mayo Clin Proc&lt;/full-title&gt;&lt;/periodical&gt;&lt;pages&gt;704-710&lt;/pages&gt;&lt;volume&gt;85&lt;/volume&gt;&lt;number&gt;8&lt;/number&gt;&lt;dates&gt;&lt;year&gt;2010&lt;/year&gt;&lt;/dates&gt;&lt;publisher&gt;Elsevier&lt;/publisher&gt;&lt;isbn&gt;0025-6196&lt;/isbn&gt;&lt;urls&gt;&lt;related-urls&gt;&lt;url&gt;https://www.ncbi.nlm.nih.gov/pmc/articles/PMC2912730/&lt;/url&gt;&lt;/related-urls&gt;&lt;/urls&gt;&lt;electronic-resource-num&gt;10.4065/mcp.2010.0145&lt;/electronic-resource-num&gt;&lt;access-date&gt;2020/08/03&lt;/access-date&gt;&lt;/record&gt;&lt;/Cite&gt;&lt;/EndNote&gt;</w:instrText>
            </w:r>
            <w:r w:rsidR="00596B45" w:rsidRPr="00E433FB">
              <w:fldChar w:fldCharType="separate"/>
            </w:r>
            <w:r w:rsidR="00F44517" w:rsidRPr="00E433FB">
              <w:rPr>
                <w:noProof/>
              </w:rPr>
              <w:t>[22]</w:t>
            </w:r>
            <w:r w:rsidR="00596B45" w:rsidRPr="00E433FB">
              <w:fldChar w:fldCharType="end"/>
            </w:r>
            <w:r w:rsidRPr="00E433FB">
              <w:t xml:space="preserve">, </w:t>
            </w:r>
            <w:r w:rsidR="005D7890" w:rsidRPr="00E433FB">
              <w:t>n=</w:t>
            </w:r>
            <w:r w:rsidRPr="00E433FB">
              <w:t>1</w:t>
            </w:r>
          </w:p>
          <w:p w14:paraId="6F695F34" w14:textId="1C601766" w:rsidR="00ED7355" w:rsidRPr="00E433FB" w:rsidRDefault="00ED7355" w:rsidP="00F44517">
            <w:r w:rsidRPr="00E433FB">
              <w:rPr>
                <w:b/>
              </w:rPr>
              <w:t>Exemplar data</w:t>
            </w:r>
            <w:r w:rsidRPr="00E433FB">
              <w:t>: OC costs were reimbursed for patients who were insured, in contrast to telephone consultations which were not “billable”. The overall cost of online visits was lower than for office visits.</w:t>
            </w:r>
            <w:r w:rsidR="00596B45" w:rsidRPr="00E433FB">
              <w:t xml:space="preserve"> </w:t>
            </w:r>
            <w:r w:rsidR="00596B45" w:rsidRPr="00E433FB">
              <w:fldChar w:fldCharType="begin"/>
            </w:r>
            <w:r w:rsidR="00F44517" w:rsidRPr="00E433FB">
              <w:instrText xml:space="preserve"> ADDIN EN.CITE &lt;EndNote&gt;&lt;Cite&gt;&lt;Author&gt;Adamson&lt;/Author&gt;&lt;Year&gt;2010&lt;/Year&gt;&lt;RecNum&gt;2247&lt;/RecNum&gt;&lt;DisplayText&gt;[22]&lt;/DisplayText&gt;&lt;record&gt;&lt;rec-number&gt;2247&lt;/rec-number&gt;&lt;foreign-keys&gt;&lt;key app="EN" db-id="zpdrf252qeertmes5vbptrz5txwras5vv9aw" timestamp="1596455759"&gt;2247&lt;/key&gt;&lt;/foreign-keys&gt;&lt;ref-type name="Journal Article"&gt;17&lt;/ref-type&gt;&lt;contributors&gt;&lt;authors&gt;&lt;author&gt;Adamson, Steven C.&lt;/author&gt;&lt;author&gt;Bachman, John W.&lt;/author&gt;&lt;/authors&gt;&lt;/contributors&gt;&lt;titles&gt;&lt;title&gt;Pilot Study of Providing Online Care in a Primary Care Setting&lt;/title&gt;&lt;secondary-title&gt;Mayo Clin Proc&lt;/secondary-title&gt;&lt;/titles&gt;&lt;periodical&gt;&lt;full-title&gt;Mayo Clin Proc&lt;/full-title&gt;&lt;/periodical&gt;&lt;pages&gt;704-710&lt;/pages&gt;&lt;volume&gt;85&lt;/volume&gt;&lt;number&gt;8&lt;/number&gt;&lt;dates&gt;&lt;year&gt;2010&lt;/year&gt;&lt;/dates&gt;&lt;publisher&gt;Elsevier&lt;/publisher&gt;&lt;isbn&gt;0025-6196&lt;/isbn&gt;&lt;urls&gt;&lt;related-urls&gt;&lt;url&gt;https://www.ncbi.nlm.nih.gov/pmc/articles/PMC2912730/&lt;/url&gt;&lt;/related-urls&gt;&lt;/urls&gt;&lt;electronic-resource-num&gt;10.4065/mcp.2010.0145&lt;/electronic-resource-num&gt;&lt;access-date&gt;2020/08/03&lt;/access-date&gt;&lt;/record&gt;&lt;/Cite&gt;&lt;/EndNote&gt;</w:instrText>
            </w:r>
            <w:r w:rsidR="00596B45" w:rsidRPr="00E433FB">
              <w:fldChar w:fldCharType="separate"/>
            </w:r>
            <w:r w:rsidR="00F44517" w:rsidRPr="00E433FB">
              <w:rPr>
                <w:noProof/>
              </w:rPr>
              <w:t>[22]</w:t>
            </w:r>
            <w:r w:rsidR="00596B45" w:rsidRPr="00E433FB">
              <w:fldChar w:fldCharType="end"/>
            </w:r>
          </w:p>
        </w:tc>
      </w:tr>
    </w:tbl>
    <w:p w14:paraId="19A43BED" w14:textId="77777777" w:rsidR="003213A2" w:rsidRDefault="003213A2"/>
    <w:p w14:paraId="0A5DA68F" w14:textId="6082731E" w:rsidR="003213A2" w:rsidRPr="002302FF" w:rsidRDefault="002302FF" w:rsidP="005D7890">
      <w:pPr>
        <w:pStyle w:val="Heading2"/>
      </w:pPr>
      <w:r>
        <w:t>References</w:t>
      </w:r>
    </w:p>
    <w:p w14:paraId="2B95E437" w14:textId="6A6EF60F" w:rsidR="00C413E9" w:rsidRPr="00C413E9" w:rsidRDefault="003213A2" w:rsidP="00C413E9">
      <w:pPr>
        <w:pStyle w:val="EndNoteBibliography"/>
        <w:spacing w:after="0"/>
      </w:pPr>
      <w:r>
        <w:fldChar w:fldCharType="begin"/>
      </w:r>
      <w:r>
        <w:instrText xml:space="preserve"> ADDIN EN.REFLIST </w:instrText>
      </w:r>
      <w:r>
        <w:fldChar w:fldCharType="separate"/>
      </w:r>
      <w:r w:rsidR="00C413E9" w:rsidRPr="00C413E9">
        <w:t>1.</w:t>
      </w:r>
      <w:r w:rsidR="00C413E9" w:rsidRPr="00C413E9">
        <w:tab/>
        <w:t xml:space="preserve">Kelley LT, Phung M, Stamenova V, Fujioka J, Agarwal P, Onabajo N, et al. Exploring how virtual primary care visits affect patient burden of treatment. Int J Med Inform. 2020 2020/09/01/;141:104228. doi: </w:t>
      </w:r>
      <w:hyperlink r:id="rId7" w:history="1">
        <w:r w:rsidR="00C413E9" w:rsidRPr="00C413E9">
          <w:rPr>
            <w:rStyle w:val="Hyperlink"/>
          </w:rPr>
          <w:t>https://doi.org/10.1016/j.ijmedinf.2020.104228</w:t>
        </w:r>
      </w:hyperlink>
      <w:r w:rsidR="00C413E9" w:rsidRPr="00C413E9">
        <w:t>.</w:t>
      </w:r>
    </w:p>
    <w:p w14:paraId="3136EEC7" w14:textId="77777777" w:rsidR="00C413E9" w:rsidRPr="00C413E9" w:rsidRDefault="00C413E9" w:rsidP="00C413E9">
      <w:pPr>
        <w:pStyle w:val="EndNoteBibliography"/>
        <w:spacing w:after="0"/>
      </w:pPr>
      <w:r w:rsidRPr="00C413E9">
        <w:t>2.</w:t>
      </w:r>
      <w:r w:rsidRPr="00C413E9">
        <w:tab/>
        <w:t>Banks J, Farr M, Salisbury C, Bernard E, Northstone K, Edwards H, et al. Use of an electronic consultation system primary care: a qualitative interview study. Br J Gen Pract. 2018 Jan;68(666):E1-E8. PMID: WOS:000425962100001. doi: 10.3399/bjgp17X693509.</w:t>
      </w:r>
    </w:p>
    <w:p w14:paraId="456E1D87" w14:textId="2462B9FF" w:rsidR="00C413E9" w:rsidRPr="00C413E9" w:rsidRDefault="00C413E9" w:rsidP="00C413E9">
      <w:pPr>
        <w:pStyle w:val="EndNoteBibliography"/>
        <w:spacing w:after="0"/>
      </w:pPr>
      <w:r w:rsidRPr="00C413E9">
        <w:t>3.</w:t>
      </w:r>
      <w:r w:rsidRPr="00C413E9">
        <w:tab/>
        <w:t xml:space="preserve">Matheson C. Implementation of WebGP and Econsultations in Wessex GP Practices: Interim Update Report. Southampton, UK: Centre of Implementation Science; 2016 [updated June; cited 2020 1 Sept]; Available from: </w:t>
      </w:r>
      <w:hyperlink r:id="rId8" w:history="1">
        <w:r w:rsidRPr="00C413E9">
          <w:rPr>
            <w:rStyle w:val="Hyperlink"/>
          </w:rPr>
          <w:t>https://eprints.soton.ac.uk/397189/1/__soton.ac.uk_ude_personalfiles_users_cbm1a13_mydocuments_CBM%2520WebGP%2520update%252021062016IR.pdf</w:t>
        </w:r>
      </w:hyperlink>
      <w:r w:rsidRPr="00C413E9">
        <w:t>.</w:t>
      </w:r>
    </w:p>
    <w:p w14:paraId="13ABEA1F" w14:textId="77777777" w:rsidR="00C413E9" w:rsidRPr="00C413E9" w:rsidRDefault="00C413E9" w:rsidP="00C413E9">
      <w:pPr>
        <w:pStyle w:val="EndNoteBibliography"/>
        <w:spacing w:after="0"/>
      </w:pPr>
      <w:r w:rsidRPr="00C413E9">
        <w:t>4.</w:t>
      </w:r>
      <w:r w:rsidRPr="00C413E9">
        <w:tab/>
        <w:t>Albert SM, Shevchik GJ, Paone S, Martich GD. Internet-based medical visit and diagnosis for common medical problems: experience of first user cohort. Telemed J E Health. 2011 May;17(4):304-8. PMID: 21457013. doi: 10.1089/tmj.2010.0156.</w:t>
      </w:r>
    </w:p>
    <w:p w14:paraId="46A3F734" w14:textId="77777777" w:rsidR="00C413E9" w:rsidRPr="00C413E9" w:rsidRDefault="00C413E9" w:rsidP="00C413E9">
      <w:pPr>
        <w:pStyle w:val="EndNoteBibliography"/>
        <w:spacing w:after="0"/>
      </w:pPr>
      <w:r w:rsidRPr="00C413E9">
        <w:t>5.</w:t>
      </w:r>
      <w:r w:rsidRPr="00C413E9">
        <w:tab/>
        <w:t>Jung CM, Padman R. Virtualized healthcare delivery: Understanding users and their usage patterns of online medical consultations. Int J Med Inform. 2014 Dec;83(12):901-14. PMID: WOS:000346052600004. doi: 10.1016/j.ijmedinf.2014.08.004.</w:t>
      </w:r>
    </w:p>
    <w:p w14:paraId="4D802CF8" w14:textId="77777777" w:rsidR="00C413E9" w:rsidRPr="00C413E9" w:rsidRDefault="00C413E9" w:rsidP="00C413E9">
      <w:pPr>
        <w:pStyle w:val="EndNoteBibliography"/>
        <w:spacing w:after="0"/>
      </w:pPr>
      <w:r w:rsidRPr="00C413E9">
        <w:t>6.</w:t>
      </w:r>
      <w:r w:rsidRPr="00C413E9">
        <w:tab/>
        <w:t>Jung C, Padman R, Shevchik G, Paone S. Who are portal users vs. early e-Visit adopters? A preliminary analysis. AMIA Annu Symp Proc. 2011:1070-9. PMID: 22195168.</w:t>
      </w:r>
    </w:p>
    <w:p w14:paraId="0B4E3CF9" w14:textId="6644F39C" w:rsidR="00C413E9" w:rsidRPr="00C413E9" w:rsidRDefault="00C413E9" w:rsidP="00C413E9">
      <w:pPr>
        <w:pStyle w:val="EndNoteBibliography"/>
        <w:spacing w:after="0"/>
      </w:pPr>
      <w:r w:rsidRPr="00C413E9">
        <w:t>7.</w:t>
      </w:r>
      <w:r w:rsidRPr="00C413E9">
        <w:tab/>
        <w:t xml:space="preserve">Ipsos MORI, York Health Economics Consortium. Evaluation of Babylon GP at Hand:  Final evaluation report. London2019 [cited 2020 1 Sept]; Available from: </w:t>
      </w:r>
      <w:hyperlink r:id="rId9" w:history="1">
        <w:r w:rsidRPr="00C413E9">
          <w:rPr>
            <w:rStyle w:val="Hyperlink"/>
          </w:rPr>
          <w:t>https://www.hammersmithfulhamccg.nhs.uk/media/156123/Evaluation-of-Babylon-GP-at-Hand-Final-Report.pdf</w:t>
        </w:r>
      </w:hyperlink>
      <w:r w:rsidRPr="00C413E9">
        <w:t>.</w:t>
      </w:r>
    </w:p>
    <w:p w14:paraId="43CBD1AA" w14:textId="77777777" w:rsidR="00C413E9" w:rsidRPr="00C413E9" w:rsidRDefault="00C413E9" w:rsidP="00C413E9">
      <w:pPr>
        <w:pStyle w:val="EndNoteBibliography"/>
        <w:spacing w:after="0"/>
      </w:pPr>
      <w:r w:rsidRPr="00C413E9">
        <w:t>8.</w:t>
      </w:r>
      <w:r w:rsidRPr="00C413E9">
        <w:tab/>
        <w:t>Zanaboni P, Fagerlund AJ. Patients' use and experiences with e-consultation and other digital health services with their general practitioner in Norway: Results from an online survey. BMJ Open. 2020 17 Jun;10 (6) (e034773). doi: 10.1136/bmjopen-2019-034773.</w:t>
      </w:r>
    </w:p>
    <w:p w14:paraId="2D9CB0AA" w14:textId="77777777" w:rsidR="00C413E9" w:rsidRPr="00C413E9" w:rsidRDefault="00C413E9" w:rsidP="00C413E9">
      <w:pPr>
        <w:pStyle w:val="EndNoteBibliography"/>
        <w:spacing w:after="0"/>
      </w:pPr>
      <w:r w:rsidRPr="00C413E9">
        <w:t>9.</w:t>
      </w:r>
      <w:r w:rsidRPr="00C413E9">
        <w:tab/>
        <w:t>Health Innovation Manchester. GM Digital First Primary Care: Patient and public insights: Workshop results. Report. Manchester: Health Innovation Manchester, 2021 Sept 2021. Report No.: 1 Contract No.: 1 Sept.</w:t>
      </w:r>
    </w:p>
    <w:p w14:paraId="1EAD0150" w14:textId="77777777" w:rsidR="00C413E9" w:rsidRPr="00C413E9" w:rsidRDefault="00C413E9" w:rsidP="00C413E9">
      <w:pPr>
        <w:pStyle w:val="EndNoteBibliography"/>
        <w:spacing w:after="0"/>
      </w:pPr>
      <w:r w:rsidRPr="00C413E9">
        <w:t>10.</w:t>
      </w:r>
      <w:r w:rsidRPr="00C413E9">
        <w:tab/>
        <w:t>Turner A, Morris R, Rakhra D, Stevenson F, McDonagh L, Hamilton F, et al. Unintended consequences of online consultations: a qualitative study in UK primary care. Br J Gen Pract. 2022;72(715):e128. doi: 10.3399/BJGP.2021.0426.</w:t>
      </w:r>
    </w:p>
    <w:p w14:paraId="5654BA13" w14:textId="77777777" w:rsidR="00C413E9" w:rsidRPr="00C413E9" w:rsidRDefault="00C413E9" w:rsidP="00C413E9">
      <w:pPr>
        <w:pStyle w:val="EndNoteBibliography"/>
        <w:spacing w:after="0"/>
      </w:pPr>
      <w:r w:rsidRPr="00C413E9">
        <w:t>11.</w:t>
      </w:r>
      <w:r w:rsidRPr="00C413E9">
        <w:tab/>
        <w:t>Cowie J, Calveley E, Bowers G, Bowers J. Evaluation of a digital consultation and self-care advice tool in primary care: A multi-methods study. Int J Environ Res Public Health. 2018 02 May;15 (5) (896). doi: 10.3390/ijerph15050896.</w:t>
      </w:r>
    </w:p>
    <w:p w14:paraId="23AD383C" w14:textId="77777777" w:rsidR="00C413E9" w:rsidRPr="00C413E9" w:rsidRDefault="00C413E9" w:rsidP="00C413E9">
      <w:pPr>
        <w:pStyle w:val="EndNoteBibliography"/>
        <w:spacing w:after="0"/>
      </w:pPr>
      <w:r w:rsidRPr="00C413E9">
        <w:t>12.</w:t>
      </w:r>
      <w:r w:rsidRPr="00C413E9">
        <w:tab/>
        <w:t>Carter M, Fletcher E, Sansom A, Warren FC, Campbell JL. Feasibility, acceptability and effectiveness of an online alternative to face-to-face consultation in general practice: a mixed-methods study of webGP in six Devon practices. BMJ Open. 2018 May;8(2). PMID: WOS:000433129800107. doi: 10.1136/bmjopen-2017-018688.</w:t>
      </w:r>
    </w:p>
    <w:p w14:paraId="2DCEBAA8" w14:textId="77777777" w:rsidR="00C413E9" w:rsidRPr="00C413E9" w:rsidRDefault="00C413E9" w:rsidP="00C413E9">
      <w:pPr>
        <w:pStyle w:val="EndNoteBibliography"/>
        <w:spacing w:after="0"/>
      </w:pPr>
      <w:r w:rsidRPr="00C413E9">
        <w:t>13.</w:t>
      </w:r>
      <w:r w:rsidRPr="00C413E9">
        <w:tab/>
        <w:t>Atherton H, Brant H, Ziebland S, Bikker A, Campbell J, Gibson A, et al. Alternatives to the face-to-face consultation in general practice: Focused ethnographic case study. Br J Gen Pract. 2018 April;68(669):e293-e300. doi: 10.3399/bjgp18X694853.</w:t>
      </w:r>
    </w:p>
    <w:p w14:paraId="4EBDA109" w14:textId="77777777" w:rsidR="00C413E9" w:rsidRPr="00C413E9" w:rsidRDefault="00C413E9" w:rsidP="00C413E9">
      <w:pPr>
        <w:pStyle w:val="EndNoteBibliography"/>
        <w:spacing w:after="0"/>
      </w:pPr>
      <w:r w:rsidRPr="00C413E9">
        <w:t>14.</w:t>
      </w:r>
      <w:r w:rsidRPr="00C413E9">
        <w:tab/>
        <w:t>Eldh AC, Sverker A, Bendtsen P, Nilsson E. Health Care Professionals' Experience of a Digital Tool for Patient Exchange, Anamnesis, and Triage in Primary Care: Qualitative Study. JMIR Hum Factors. 2020;7(4):e21698. PMID: 33315014. doi: 10.2196/21698.</w:t>
      </w:r>
    </w:p>
    <w:p w14:paraId="13B43D9F" w14:textId="77777777" w:rsidR="00C413E9" w:rsidRPr="00C413E9" w:rsidRDefault="00C413E9" w:rsidP="00C413E9">
      <w:pPr>
        <w:pStyle w:val="EndNoteBibliography"/>
        <w:spacing w:after="0"/>
      </w:pPr>
      <w:r w:rsidRPr="00C413E9">
        <w:t>15.</w:t>
      </w:r>
      <w:r w:rsidRPr="00C413E9">
        <w:tab/>
        <w:t>Johansson A, Larsson M, Ivarsson B. General Practitioners' Experiences of Digital Written Patient Dialogues: A Pilot Study Using a Mixed Method. J Prim Care Community Health. 2020 Mar;11. PMID: WOS:000523514400001. doi: 10.1177/2150132720909656.</w:t>
      </w:r>
    </w:p>
    <w:p w14:paraId="001C6C61" w14:textId="77777777" w:rsidR="00C413E9" w:rsidRPr="00C413E9" w:rsidRDefault="00C413E9" w:rsidP="00C413E9">
      <w:pPr>
        <w:pStyle w:val="EndNoteBibliography"/>
        <w:spacing w:after="0"/>
      </w:pPr>
      <w:r w:rsidRPr="00C413E9">
        <w:t>16.</w:t>
      </w:r>
      <w:r w:rsidRPr="00C413E9">
        <w:tab/>
        <w:t>Cajander Å, Larusdottir M, Hedström G. The effects of automation of a patient-centric service in primary care on the work engagement and exhaustion of nurses. Qual User Exp. 2020 19 Sept;5(1):9. doi: 10.1007/s41233-020-00038-x.</w:t>
      </w:r>
    </w:p>
    <w:p w14:paraId="0EBFBA67" w14:textId="77777777" w:rsidR="00C413E9" w:rsidRPr="00C413E9" w:rsidRDefault="00C413E9" w:rsidP="00C413E9">
      <w:pPr>
        <w:pStyle w:val="EndNoteBibliography"/>
        <w:spacing w:after="0"/>
      </w:pPr>
      <w:r w:rsidRPr="00C413E9">
        <w:t>17.</w:t>
      </w:r>
      <w:r w:rsidRPr="00C413E9">
        <w:tab/>
        <w:t>Nilsson E, Sverker A, Bendtsen P, Eldh AC. A Human, Organization, and Technology Perspective on Patients’ Experiences of a Chat-Based and Automated Medical History–Taking Service in Primary Health Care: Interview Study Among Primary Care Patients. J Med Internet Res. 2021 2021/10/18;23(10):e29868. doi: 10.2196/29868.</w:t>
      </w:r>
    </w:p>
    <w:p w14:paraId="2FCD0C34" w14:textId="77777777" w:rsidR="00C413E9" w:rsidRPr="00C413E9" w:rsidRDefault="00C413E9" w:rsidP="00C413E9">
      <w:pPr>
        <w:pStyle w:val="EndNoteBibliography"/>
        <w:spacing w:after="0"/>
      </w:pPr>
      <w:r w:rsidRPr="00C413E9">
        <w:t>18.</w:t>
      </w:r>
      <w:r w:rsidRPr="00C413E9">
        <w:tab/>
        <w:t>Judson TJ, Odisho AY, Neinstein AB, Chao J, Williams A, Miller C, et al. Rapid design and implementation of an integrated patient self-triage and self-scheduling tool for COVID-19. J Am Med Inform Assoc. 2020;27(6):860-6. PMID: 32267928. doi: 10.1093/jamia/ocaa051.</w:t>
      </w:r>
    </w:p>
    <w:p w14:paraId="5F64FCE8" w14:textId="77777777" w:rsidR="00C413E9" w:rsidRPr="00C413E9" w:rsidRDefault="00C413E9" w:rsidP="00C413E9">
      <w:pPr>
        <w:pStyle w:val="EndNoteBibliography"/>
        <w:spacing w:after="0"/>
      </w:pPr>
      <w:r w:rsidRPr="00C413E9">
        <w:t>19.</w:t>
      </w:r>
      <w:r w:rsidRPr="00C413E9">
        <w:tab/>
        <w:t>Nijhof D, Ingram A, Ochieng R, Roberts E-J, Poulton B, Ochieng B. Examining GP online consultation in a primary care setting in East Midlands, UK. BMC Health Serv Res. 2021 2021/09/30;21(1):1030. doi: 10.1186/s12913-021-07039-2.</w:t>
      </w:r>
    </w:p>
    <w:p w14:paraId="72F13EF5" w14:textId="159AC5B0" w:rsidR="00C413E9" w:rsidRPr="00C413E9" w:rsidRDefault="00C413E9" w:rsidP="00C413E9">
      <w:pPr>
        <w:pStyle w:val="EndNoteBibliography"/>
        <w:spacing w:after="0"/>
      </w:pPr>
      <w:r w:rsidRPr="00C413E9">
        <w:t>20.</w:t>
      </w:r>
      <w:r w:rsidRPr="00C413E9">
        <w:tab/>
        <w:t xml:space="preserve">NHS England, NHS Improvement. Online consultations research: Summary research findings. NHS England and NHS Improvement; 2019 [updated February; cited 2020 1 Sept]; Available from: </w:t>
      </w:r>
      <w:hyperlink r:id="rId10" w:history="1">
        <w:r w:rsidRPr="00C413E9">
          <w:rPr>
            <w:rStyle w:val="Hyperlink"/>
          </w:rPr>
          <w:t>https://www.england.nhs.uk/wp-content/uploads/2019/09/online-consultations-reserach-summary-of-findings.pdf</w:t>
        </w:r>
      </w:hyperlink>
      <w:r w:rsidRPr="00C413E9">
        <w:t>.</w:t>
      </w:r>
    </w:p>
    <w:p w14:paraId="6CAE7E14" w14:textId="77777777" w:rsidR="00C413E9" w:rsidRPr="00C413E9" w:rsidRDefault="00C413E9" w:rsidP="00C413E9">
      <w:pPr>
        <w:pStyle w:val="EndNoteBibliography"/>
        <w:spacing w:after="0"/>
      </w:pPr>
      <w:r w:rsidRPr="00C413E9">
        <w:t>21.</w:t>
      </w:r>
      <w:r w:rsidRPr="00C413E9">
        <w:tab/>
        <w:t>Eccles A, Hopper M, Turk A, Atherton H. Patient use of an online triage platform: a mixed-methods retrospective exploration in UK primary care. Br J Gen Pract. 2019 May;69(682):E336-E44. PMID: WOS:000510826900006. doi: 10.3399/bjgp19X702197.</w:t>
      </w:r>
    </w:p>
    <w:p w14:paraId="76FAFEED" w14:textId="77777777" w:rsidR="00C413E9" w:rsidRPr="00C413E9" w:rsidRDefault="00C413E9" w:rsidP="00C413E9">
      <w:pPr>
        <w:pStyle w:val="EndNoteBibliography"/>
        <w:spacing w:after="0"/>
      </w:pPr>
      <w:r w:rsidRPr="00C413E9">
        <w:t>22.</w:t>
      </w:r>
      <w:r w:rsidRPr="00C413E9">
        <w:tab/>
        <w:t>Adamson SC, Bachman JW. Pilot Study of Providing Online Care in a Primary Care Setting. Mayo Clin Proc. 2010;85(8):704-10. doi: 10.4065/mcp.2010.0145.</w:t>
      </w:r>
    </w:p>
    <w:p w14:paraId="648166A4" w14:textId="77777777" w:rsidR="00C413E9" w:rsidRPr="00C413E9" w:rsidRDefault="00C413E9" w:rsidP="00C413E9">
      <w:pPr>
        <w:pStyle w:val="EndNoteBibliography"/>
        <w:spacing w:after="0"/>
      </w:pPr>
      <w:r w:rsidRPr="00C413E9">
        <w:t>23.</w:t>
      </w:r>
      <w:r w:rsidRPr="00C413E9">
        <w:tab/>
        <w:t>Fagerlund AJ, Holm IM, Zanaboni P. General practitioners' perceptions towards the use of digital health services for citizens in primary care: A qualitative interview study. BMJ Open. 2019;9(5). doi: 10.1136/bmjopen-2018-028251.</w:t>
      </w:r>
    </w:p>
    <w:p w14:paraId="1B5DDDD7" w14:textId="77777777" w:rsidR="00C413E9" w:rsidRPr="00C413E9" w:rsidRDefault="00C413E9" w:rsidP="00C413E9">
      <w:pPr>
        <w:pStyle w:val="EndNoteBibliography"/>
        <w:spacing w:after="0"/>
      </w:pPr>
      <w:r w:rsidRPr="00C413E9">
        <w:t>24.</w:t>
      </w:r>
      <w:r w:rsidRPr="00C413E9">
        <w:tab/>
        <w:t>Rohrer JE, Angstman KB, Adamson SC, Bernard ME, Bachman JW, Morgan ME. Impact of online primary care visits on standard costs: a pilot study. Popul Health Manag. 2010 Apr;13(2):59-63. PMID: 20415617. doi: 10.1089/pop.2009.0018.</w:t>
      </w:r>
    </w:p>
    <w:p w14:paraId="7B2D7897" w14:textId="77777777" w:rsidR="00C413E9" w:rsidRPr="00C413E9" w:rsidRDefault="00C413E9" w:rsidP="00C413E9">
      <w:pPr>
        <w:pStyle w:val="EndNoteBibliography"/>
        <w:spacing w:after="0"/>
      </w:pPr>
      <w:r w:rsidRPr="00C413E9">
        <w:t>25.</w:t>
      </w:r>
      <w:r w:rsidRPr="00C413E9">
        <w:tab/>
        <w:t>Wilson G, Currie O, Bidwell S, Saeed B, Dowell A, Halim AA, et al. Empty waiting rooms: the New Zealand general practice experience with telehealth during the COVID-19 pandemic. N Z Med J. 2021 09 Jul;134(1537):89-101.</w:t>
      </w:r>
    </w:p>
    <w:p w14:paraId="16AC8F5F" w14:textId="77777777" w:rsidR="00C413E9" w:rsidRPr="00C413E9" w:rsidRDefault="00C413E9" w:rsidP="00C413E9">
      <w:pPr>
        <w:pStyle w:val="EndNoteBibliography"/>
        <w:spacing w:after="0"/>
      </w:pPr>
      <w:r w:rsidRPr="00C413E9">
        <w:t>26.</w:t>
      </w:r>
      <w:r w:rsidRPr="00C413E9">
        <w:tab/>
        <w:t>Ekman B, Thulesius H, Wilkens J, Lindgren A, Cronberg O, Arvidsson E. Utilization of digital primary care in Sweden: Descriptive analysis of claims data on demographics, socioeconomics, and diagnoses. Int J Med Inform. 2019;127:134-40. doi: 10.1016/j.ijmedinf.2019.04.016.</w:t>
      </w:r>
    </w:p>
    <w:p w14:paraId="5B28386C" w14:textId="59A2CE0E" w:rsidR="00C413E9" w:rsidRPr="00C413E9" w:rsidRDefault="00C413E9" w:rsidP="00C413E9">
      <w:pPr>
        <w:pStyle w:val="EndNoteBibliography"/>
      </w:pPr>
      <w:r w:rsidRPr="00C413E9">
        <w:t>27.</w:t>
      </w:r>
      <w:r w:rsidRPr="00C413E9">
        <w:tab/>
        <w:t xml:space="preserve">Peber E, Wästfelt E. Impact of digi-physical healthcare. [Master Thesis] Sweden: Lund University; 2020 [cited 2020 1 Sept]; Available from: </w:t>
      </w:r>
      <w:hyperlink r:id="rId11" w:history="1">
        <w:r w:rsidRPr="00C413E9">
          <w:rPr>
            <w:rStyle w:val="Hyperlink"/>
          </w:rPr>
          <w:t>https://lup.lub.lu.se/student-papers/search/publication/9015211</w:t>
        </w:r>
      </w:hyperlink>
      <w:r w:rsidRPr="00C413E9">
        <w:t>.</w:t>
      </w:r>
    </w:p>
    <w:p w14:paraId="20951152" w14:textId="56E99C91" w:rsidR="00F93404" w:rsidRDefault="003213A2">
      <w:r>
        <w:fldChar w:fldCharType="end"/>
      </w:r>
    </w:p>
    <w:sectPr w:rsidR="00F93404" w:rsidSect="0072408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007F" w14:textId="77777777" w:rsidR="006719AC" w:rsidRDefault="006719AC" w:rsidP="008D6AD0">
      <w:pPr>
        <w:spacing w:after="0" w:line="240" w:lineRule="auto"/>
      </w:pPr>
      <w:r>
        <w:separator/>
      </w:r>
    </w:p>
  </w:endnote>
  <w:endnote w:type="continuationSeparator" w:id="0">
    <w:p w14:paraId="747B015A" w14:textId="77777777" w:rsidR="006719AC" w:rsidRDefault="006719AC" w:rsidP="008D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10C75" w14:textId="77777777" w:rsidR="006719AC" w:rsidRDefault="006719AC" w:rsidP="008D6AD0">
      <w:pPr>
        <w:spacing w:after="0" w:line="240" w:lineRule="auto"/>
      </w:pPr>
      <w:r>
        <w:separator/>
      </w:r>
    </w:p>
  </w:footnote>
  <w:footnote w:type="continuationSeparator" w:id="0">
    <w:p w14:paraId="5C04A0EE" w14:textId="77777777" w:rsidR="006719AC" w:rsidRDefault="006719AC" w:rsidP="008D6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2C84"/>
    <w:multiLevelType w:val="multilevel"/>
    <w:tmpl w:val="1978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edical Internet Research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drf252qeertmes5vbptrz5txwras5vv9aw&quot;&gt;EndNote_allrefs_290720&lt;record-ids&gt;&lt;item&gt;22&lt;/item&gt;&lt;item&gt;543&lt;/item&gt;&lt;item&gt;547&lt;/item&gt;&lt;item&gt;2147&lt;/item&gt;&lt;item&gt;2162&lt;/item&gt;&lt;item&gt;2166&lt;/item&gt;&lt;item&gt;2171&lt;/item&gt;&lt;item&gt;2185&lt;/item&gt;&lt;item&gt;2188&lt;/item&gt;&lt;item&gt;2208&lt;/item&gt;&lt;item&gt;2209&lt;/item&gt;&lt;item&gt;2247&lt;/item&gt;&lt;item&gt;2325&lt;/item&gt;&lt;item&gt;2349&lt;/item&gt;&lt;item&gt;2356&lt;/item&gt;&lt;item&gt;2358&lt;/item&gt;&lt;item&gt;2371&lt;/item&gt;&lt;item&gt;2391&lt;/item&gt;&lt;item&gt;2400&lt;/item&gt;&lt;item&gt;2407&lt;/item&gt;&lt;item&gt;2691&lt;/item&gt;&lt;item&gt;2802&lt;/item&gt;&lt;item&gt;4942&lt;/item&gt;&lt;item&gt;4944&lt;/item&gt;&lt;item&gt;4968&lt;/item&gt;&lt;item&gt;4969&lt;/item&gt;&lt;item&gt;4977&lt;/item&gt;&lt;/record-ids&gt;&lt;/item&gt;&lt;/Libraries&gt;"/>
  </w:docVars>
  <w:rsids>
    <w:rsidRoot w:val="0072408E"/>
    <w:rsid w:val="0000571A"/>
    <w:rsid w:val="00006683"/>
    <w:rsid w:val="00007FAF"/>
    <w:rsid w:val="00010F7A"/>
    <w:rsid w:val="000146B0"/>
    <w:rsid w:val="00015132"/>
    <w:rsid w:val="00016284"/>
    <w:rsid w:val="00021C5C"/>
    <w:rsid w:val="0002325C"/>
    <w:rsid w:val="00026C56"/>
    <w:rsid w:val="00035DE7"/>
    <w:rsid w:val="000375F0"/>
    <w:rsid w:val="000443F3"/>
    <w:rsid w:val="000451B9"/>
    <w:rsid w:val="00045EB3"/>
    <w:rsid w:val="00046A6E"/>
    <w:rsid w:val="00051D31"/>
    <w:rsid w:val="000650C7"/>
    <w:rsid w:val="00070C03"/>
    <w:rsid w:val="00071FE0"/>
    <w:rsid w:val="00073D07"/>
    <w:rsid w:val="0007705C"/>
    <w:rsid w:val="0008038C"/>
    <w:rsid w:val="00080F4D"/>
    <w:rsid w:val="00081FDF"/>
    <w:rsid w:val="00086201"/>
    <w:rsid w:val="00090F99"/>
    <w:rsid w:val="00092775"/>
    <w:rsid w:val="00093DB7"/>
    <w:rsid w:val="00095C10"/>
    <w:rsid w:val="0009688C"/>
    <w:rsid w:val="000B0434"/>
    <w:rsid w:val="000B2978"/>
    <w:rsid w:val="000B2FBE"/>
    <w:rsid w:val="000B744C"/>
    <w:rsid w:val="000C5A1B"/>
    <w:rsid w:val="000D14AA"/>
    <w:rsid w:val="000D15F2"/>
    <w:rsid w:val="000D1F16"/>
    <w:rsid w:val="000E3B7E"/>
    <w:rsid w:val="000F5FC2"/>
    <w:rsid w:val="000F71D8"/>
    <w:rsid w:val="000F7256"/>
    <w:rsid w:val="00100318"/>
    <w:rsid w:val="00107242"/>
    <w:rsid w:val="0011008A"/>
    <w:rsid w:val="00111AE6"/>
    <w:rsid w:val="00114885"/>
    <w:rsid w:val="00115072"/>
    <w:rsid w:val="0011605F"/>
    <w:rsid w:val="0011709E"/>
    <w:rsid w:val="00117FF3"/>
    <w:rsid w:val="0012348E"/>
    <w:rsid w:val="00132FE3"/>
    <w:rsid w:val="00135FED"/>
    <w:rsid w:val="0013606C"/>
    <w:rsid w:val="00143B42"/>
    <w:rsid w:val="00143F66"/>
    <w:rsid w:val="00147056"/>
    <w:rsid w:val="0015701A"/>
    <w:rsid w:val="001626B8"/>
    <w:rsid w:val="00164BFA"/>
    <w:rsid w:val="001656EA"/>
    <w:rsid w:val="00166A0E"/>
    <w:rsid w:val="00173801"/>
    <w:rsid w:val="001740EF"/>
    <w:rsid w:val="00174247"/>
    <w:rsid w:val="001744D0"/>
    <w:rsid w:val="00180DCD"/>
    <w:rsid w:val="00181589"/>
    <w:rsid w:val="00183F0E"/>
    <w:rsid w:val="00184F57"/>
    <w:rsid w:val="0019252C"/>
    <w:rsid w:val="001941C5"/>
    <w:rsid w:val="001946E3"/>
    <w:rsid w:val="00195BC4"/>
    <w:rsid w:val="001A12FD"/>
    <w:rsid w:val="001A1776"/>
    <w:rsid w:val="001A3928"/>
    <w:rsid w:val="001A5704"/>
    <w:rsid w:val="001A6F1E"/>
    <w:rsid w:val="001A73A1"/>
    <w:rsid w:val="001B0124"/>
    <w:rsid w:val="001B2764"/>
    <w:rsid w:val="001B27C4"/>
    <w:rsid w:val="001B3FF9"/>
    <w:rsid w:val="001B5813"/>
    <w:rsid w:val="001C49FC"/>
    <w:rsid w:val="001C7099"/>
    <w:rsid w:val="001D4833"/>
    <w:rsid w:val="001D4C91"/>
    <w:rsid w:val="001E2827"/>
    <w:rsid w:val="001E2EB7"/>
    <w:rsid w:val="001E56AE"/>
    <w:rsid w:val="001E6643"/>
    <w:rsid w:val="001E67C5"/>
    <w:rsid w:val="001E7063"/>
    <w:rsid w:val="001F145E"/>
    <w:rsid w:val="001F1958"/>
    <w:rsid w:val="001F4669"/>
    <w:rsid w:val="00206D63"/>
    <w:rsid w:val="002137C8"/>
    <w:rsid w:val="002152B5"/>
    <w:rsid w:val="002176B6"/>
    <w:rsid w:val="00217B61"/>
    <w:rsid w:val="0022468C"/>
    <w:rsid w:val="00227C8E"/>
    <w:rsid w:val="002302FF"/>
    <w:rsid w:val="00230BBC"/>
    <w:rsid w:val="00234698"/>
    <w:rsid w:val="0024293F"/>
    <w:rsid w:val="00244FBA"/>
    <w:rsid w:val="00244FF4"/>
    <w:rsid w:val="00253404"/>
    <w:rsid w:val="002555F7"/>
    <w:rsid w:val="0025661D"/>
    <w:rsid w:val="002568AE"/>
    <w:rsid w:val="00257D1E"/>
    <w:rsid w:val="002718A6"/>
    <w:rsid w:val="002743D9"/>
    <w:rsid w:val="00280A6F"/>
    <w:rsid w:val="00290896"/>
    <w:rsid w:val="00291759"/>
    <w:rsid w:val="0029200A"/>
    <w:rsid w:val="00294D15"/>
    <w:rsid w:val="0029544E"/>
    <w:rsid w:val="0029727D"/>
    <w:rsid w:val="002A1CD1"/>
    <w:rsid w:val="002A2668"/>
    <w:rsid w:val="002A43E7"/>
    <w:rsid w:val="002A7396"/>
    <w:rsid w:val="002B043B"/>
    <w:rsid w:val="002B1107"/>
    <w:rsid w:val="002B310A"/>
    <w:rsid w:val="002B7A3A"/>
    <w:rsid w:val="002C0605"/>
    <w:rsid w:val="002C2DA2"/>
    <w:rsid w:val="002C5CEB"/>
    <w:rsid w:val="002D3099"/>
    <w:rsid w:val="002D4984"/>
    <w:rsid w:val="002D6FCF"/>
    <w:rsid w:val="002E3871"/>
    <w:rsid w:val="002E46C0"/>
    <w:rsid w:val="002F4B52"/>
    <w:rsid w:val="002F61B3"/>
    <w:rsid w:val="002F7A41"/>
    <w:rsid w:val="002F7DA4"/>
    <w:rsid w:val="00300C48"/>
    <w:rsid w:val="00304FC8"/>
    <w:rsid w:val="0030623A"/>
    <w:rsid w:val="00307640"/>
    <w:rsid w:val="003101CD"/>
    <w:rsid w:val="003104DC"/>
    <w:rsid w:val="0031555F"/>
    <w:rsid w:val="003170F8"/>
    <w:rsid w:val="003213A2"/>
    <w:rsid w:val="00321C27"/>
    <w:rsid w:val="00322A44"/>
    <w:rsid w:val="00323A4D"/>
    <w:rsid w:val="00325E44"/>
    <w:rsid w:val="003303DB"/>
    <w:rsid w:val="0033222C"/>
    <w:rsid w:val="00332614"/>
    <w:rsid w:val="00334481"/>
    <w:rsid w:val="003347F7"/>
    <w:rsid w:val="00334D81"/>
    <w:rsid w:val="00340B3F"/>
    <w:rsid w:val="003447A9"/>
    <w:rsid w:val="00344FB1"/>
    <w:rsid w:val="00351350"/>
    <w:rsid w:val="003536D0"/>
    <w:rsid w:val="00357E4F"/>
    <w:rsid w:val="003608B6"/>
    <w:rsid w:val="00362DCD"/>
    <w:rsid w:val="003631F2"/>
    <w:rsid w:val="0037202A"/>
    <w:rsid w:val="0037378F"/>
    <w:rsid w:val="003746AA"/>
    <w:rsid w:val="00375102"/>
    <w:rsid w:val="00376210"/>
    <w:rsid w:val="003817BD"/>
    <w:rsid w:val="00385CF9"/>
    <w:rsid w:val="00392344"/>
    <w:rsid w:val="00392C5A"/>
    <w:rsid w:val="00394279"/>
    <w:rsid w:val="00394391"/>
    <w:rsid w:val="00396FB3"/>
    <w:rsid w:val="003A0AF8"/>
    <w:rsid w:val="003A36A3"/>
    <w:rsid w:val="003A4563"/>
    <w:rsid w:val="003A477A"/>
    <w:rsid w:val="003B2932"/>
    <w:rsid w:val="003C1A86"/>
    <w:rsid w:val="003C7DE9"/>
    <w:rsid w:val="003D0A05"/>
    <w:rsid w:val="003E0337"/>
    <w:rsid w:val="003F195B"/>
    <w:rsid w:val="003F355D"/>
    <w:rsid w:val="003F38F0"/>
    <w:rsid w:val="00405138"/>
    <w:rsid w:val="004101BE"/>
    <w:rsid w:val="0041376E"/>
    <w:rsid w:val="00420875"/>
    <w:rsid w:val="0042162B"/>
    <w:rsid w:val="00425810"/>
    <w:rsid w:val="00425B1C"/>
    <w:rsid w:val="004316D4"/>
    <w:rsid w:val="00433479"/>
    <w:rsid w:val="00435ECE"/>
    <w:rsid w:val="00437679"/>
    <w:rsid w:val="00437C48"/>
    <w:rsid w:val="00444CAE"/>
    <w:rsid w:val="00444FCC"/>
    <w:rsid w:val="00445208"/>
    <w:rsid w:val="0045028A"/>
    <w:rsid w:val="004523B1"/>
    <w:rsid w:val="00453144"/>
    <w:rsid w:val="00453537"/>
    <w:rsid w:val="00463D04"/>
    <w:rsid w:val="004644F8"/>
    <w:rsid w:val="00464CED"/>
    <w:rsid w:val="004661E6"/>
    <w:rsid w:val="00470954"/>
    <w:rsid w:val="004901DB"/>
    <w:rsid w:val="00490A80"/>
    <w:rsid w:val="00492D96"/>
    <w:rsid w:val="00496D44"/>
    <w:rsid w:val="004A3FDE"/>
    <w:rsid w:val="004B1E86"/>
    <w:rsid w:val="004C29E0"/>
    <w:rsid w:val="004C5A38"/>
    <w:rsid w:val="004D56F1"/>
    <w:rsid w:val="004E0EFF"/>
    <w:rsid w:val="004E2586"/>
    <w:rsid w:val="004E3D97"/>
    <w:rsid w:val="004E5176"/>
    <w:rsid w:val="004F1B43"/>
    <w:rsid w:val="004F739A"/>
    <w:rsid w:val="005027F4"/>
    <w:rsid w:val="00504781"/>
    <w:rsid w:val="00504797"/>
    <w:rsid w:val="00504D01"/>
    <w:rsid w:val="00506A32"/>
    <w:rsid w:val="005127AD"/>
    <w:rsid w:val="005128E3"/>
    <w:rsid w:val="00513487"/>
    <w:rsid w:val="00521C78"/>
    <w:rsid w:val="00523A87"/>
    <w:rsid w:val="005247BD"/>
    <w:rsid w:val="0053164C"/>
    <w:rsid w:val="00531CBB"/>
    <w:rsid w:val="00532FD6"/>
    <w:rsid w:val="005373F9"/>
    <w:rsid w:val="00540D45"/>
    <w:rsid w:val="00553429"/>
    <w:rsid w:val="00554D63"/>
    <w:rsid w:val="00567E68"/>
    <w:rsid w:val="00576EA4"/>
    <w:rsid w:val="005804BE"/>
    <w:rsid w:val="005819A8"/>
    <w:rsid w:val="00584BCB"/>
    <w:rsid w:val="0058531C"/>
    <w:rsid w:val="00587EC6"/>
    <w:rsid w:val="00593236"/>
    <w:rsid w:val="00596B45"/>
    <w:rsid w:val="00596FB5"/>
    <w:rsid w:val="005A0DDC"/>
    <w:rsid w:val="005A2AFB"/>
    <w:rsid w:val="005A5418"/>
    <w:rsid w:val="005A734C"/>
    <w:rsid w:val="005B2919"/>
    <w:rsid w:val="005B5A68"/>
    <w:rsid w:val="005C0998"/>
    <w:rsid w:val="005C66EC"/>
    <w:rsid w:val="005D0E9E"/>
    <w:rsid w:val="005D202C"/>
    <w:rsid w:val="005D6C93"/>
    <w:rsid w:val="005D7890"/>
    <w:rsid w:val="005E78E3"/>
    <w:rsid w:val="005F2457"/>
    <w:rsid w:val="005F33E1"/>
    <w:rsid w:val="005F7408"/>
    <w:rsid w:val="005F7B18"/>
    <w:rsid w:val="00601E3C"/>
    <w:rsid w:val="00602DA1"/>
    <w:rsid w:val="006060C5"/>
    <w:rsid w:val="006105BE"/>
    <w:rsid w:val="00614849"/>
    <w:rsid w:val="00614C82"/>
    <w:rsid w:val="00614D53"/>
    <w:rsid w:val="00614DC9"/>
    <w:rsid w:val="00617A7C"/>
    <w:rsid w:val="00617FDC"/>
    <w:rsid w:val="0062299E"/>
    <w:rsid w:val="00623C33"/>
    <w:rsid w:val="00625C5E"/>
    <w:rsid w:val="00632BFC"/>
    <w:rsid w:val="006330F8"/>
    <w:rsid w:val="0064068F"/>
    <w:rsid w:val="00641D84"/>
    <w:rsid w:val="00644D9A"/>
    <w:rsid w:val="00655D92"/>
    <w:rsid w:val="006568AD"/>
    <w:rsid w:val="006618BA"/>
    <w:rsid w:val="006627CA"/>
    <w:rsid w:val="00662927"/>
    <w:rsid w:val="00664AB8"/>
    <w:rsid w:val="00667875"/>
    <w:rsid w:val="006719AC"/>
    <w:rsid w:val="00676DCF"/>
    <w:rsid w:val="00683892"/>
    <w:rsid w:val="00685730"/>
    <w:rsid w:val="00686F95"/>
    <w:rsid w:val="00687981"/>
    <w:rsid w:val="006979F0"/>
    <w:rsid w:val="006A05C9"/>
    <w:rsid w:val="006A097C"/>
    <w:rsid w:val="006A211C"/>
    <w:rsid w:val="006A2B99"/>
    <w:rsid w:val="006A43AA"/>
    <w:rsid w:val="006A6FB3"/>
    <w:rsid w:val="006B077C"/>
    <w:rsid w:val="006B5703"/>
    <w:rsid w:val="006B5E4D"/>
    <w:rsid w:val="006B6BD5"/>
    <w:rsid w:val="006C5FC3"/>
    <w:rsid w:val="006C6591"/>
    <w:rsid w:val="006C7406"/>
    <w:rsid w:val="006D06C7"/>
    <w:rsid w:val="006D1657"/>
    <w:rsid w:val="006E017D"/>
    <w:rsid w:val="006E0294"/>
    <w:rsid w:val="006E0D10"/>
    <w:rsid w:val="006E4966"/>
    <w:rsid w:val="006E4CB5"/>
    <w:rsid w:val="006E4EF0"/>
    <w:rsid w:val="00704828"/>
    <w:rsid w:val="007055EB"/>
    <w:rsid w:val="00710347"/>
    <w:rsid w:val="0071428B"/>
    <w:rsid w:val="00714A72"/>
    <w:rsid w:val="00714CD9"/>
    <w:rsid w:val="00720631"/>
    <w:rsid w:val="00720D46"/>
    <w:rsid w:val="00723C12"/>
    <w:rsid w:val="0072408E"/>
    <w:rsid w:val="00726563"/>
    <w:rsid w:val="00727C56"/>
    <w:rsid w:val="0073239C"/>
    <w:rsid w:val="007357DC"/>
    <w:rsid w:val="00736D70"/>
    <w:rsid w:val="007452ED"/>
    <w:rsid w:val="007454ED"/>
    <w:rsid w:val="00746468"/>
    <w:rsid w:val="00746508"/>
    <w:rsid w:val="00750FC2"/>
    <w:rsid w:val="00755D1D"/>
    <w:rsid w:val="007577AA"/>
    <w:rsid w:val="00757F4A"/>
    <w:rsid w:val="00761BD8"/>
    <w:rsid w:val="00762CF8"/>
    <w:rsid w:val="00763E44"/>
    <w:rsid w:val="0076538D"/>
    <w:rsid w:val="00765DB2"/>
    <w:rsid w:val="00772A32"/>
    <w:rsid w:val="00774AF1"/>
    <w:rsid w:val="007852DA"/>
    <w:rsid w:val="00785567"/>
    <w:rsid w:val="0079107F"/>
    <w:rsid w:val="0079197C"/>
    <w:rsid w:val="00791A6F"/>
    <w:rsid w:val="00794E8A"/>
    <w:rsid w:val="00796E89"/>
    <w:rsid w:val="007A4539"/>
    <w:rsid w:val="007A7C84"/>
    <w:rsid w:val="007C544D"/>
    <w:rsid w:val="007D39F5"/>
    <w:rsid w:val="007D4949"/>
    <w:rsid w:val="007D61C8"/>
    <w:rsid w:val="007E3DE9"/>
    <w:rsid w:val="007F2658"/>
    <w:rsid w:val="00800672"/>
    <w:rsid w:val="00801E06"/>
    <w:rsid w:val="00802439"/>
    <w:rsid w:val="00803EF4"/>
    <w:rsid w:val="008157C9"/>
    <w:rsid w:val="008222AC"/>
    <w:rsid w:val="00823212"/>
    <w:rsid w:val="00825353"/>
    <w:rsid w:val="00832BAC"/>
    <w:rsid w:val="00834204"/>
    <w:rsid w:val="008356C9"/>
    <w:rsid w:val="008445C3"/>
    <w:rsid w:val="00845BC5"/>
    <w:rsid w:val="008475FC"/>
    <w:rsid w:val="00847E5F"/>
    <w:rsid w:val="008509FF"/>
    <w:rsid w:val="00852B10"/>
    <w:rsid w:val="008551A8"/>
    <w:rsid w:val="008639E9"/>
    <w:rsid w:val="0086634C"/>
    <w:rsid w:val="00870944"/>
    <w:rsid w:val="00881DCD"/>
    <w:rsid w:val="00886DF7"/>
    <w:rsid w:val="0089112D"/>
    <w:rsid w:val="00892460"/>
    <w:rsid w:val="0089502B"/>
    <w:rsid w:val="008958B3"/>
    <w:rsid w:val="00896263"/>
    <w:rsid w:val="00896555"/>
    <w:rsid w:val="008A213F"/>
    <w:rsid w:val="008A7EA9"/>
    <w:rsid w:val="008B3D4D"/>
    <w:rsid w:val="008B7F1B"/>
    <w:rsid w:val="008C0319"/>
    <w:rsid w:val="008C10E8"/>
    <w:rsid w:val="008C1782"/>
    <w:rsid w:val="008C4C93"/>
    <w:rsid w:val="008D0E3D"/>
    <w:rsid w:val="008D31EB"/>
    <w:rsid w:val="008D5632"/>
    <w:rsid w:val="008D6AD0"/>
    <w:rsid w:val="008D76E2"/>
    <w:rsid w:val="008E0090"/>
    <w:rsid w:val="008E7F58"/>
    <w:rsid w:val="008F0404"/>
    <w:rsid w:val="008F10E9"/>
    <w:rsid w:val="008F52BE"/>
    <w:rsid w:val="008F5602"/>
    <w:rsid w:val="008F5F2D"/>
    <w:rsid w:val="008F7F7A"/>
    <w:rsid w:val="009004B8"/>
    <w:rsid w:val="00901B27"/>
    <w:rsid w:val="0090496C"/>
    <w:rsid w:val="00906BA4"/>
    <w:rsid w:val="009161FB"/>
    <w:rsid w:val="009204DF"/>
    <w:rsid w:val="00924895"/>
    <w:rsid w:val="00925032"/>
    <w:rsid w:val="00925282"/>
    <w:rsid w:val="00932870"/>
    <w:rsid w:val="00946859"/>
    <w:rsid w:val="0095039A"/>
    <w:rsid w:val="009523FD"/>
    <w:rsid w:val="00953AEE"/>
    <w:rsid w:val="0095654E"/>
    <w:rsid w:val="0096385F"/>
    <w:rsid w:val="00965A64"/>
    <w:rsid w:val="00967613"/>
    <w:rsid w:val="00973E90"/>
    <w:rsid w:val="00973FDC"/>
    <w:rsid w:val="009812F9"/>
    <w:rsid w:val="0098230A"/>
    <w:rsid w:val="0099020C"/>
    <w:rsid w:val="00990AEE"/>
    <w:rsid w:val="00993C1A"/>
    <w:rsid w:val="009A04BD"/>
    <w:rsid w:val="009A0F27"/>
    <w:rsid w:val="009A284B"/>
    <w:rsid w:val="009A306D"/>
    <w:rsid w:val="009A5B22"/>
    <w:rsid w:val="009B4D61"/>
    <w:rsid w:val="009C775A"/>
    <w:rsid w:val="009D05F7"/>
    <w:rsid w:val="009D1A8B"/>
    <w:rsid w:val="009D4681"/>
    <w:rsid w:val="009E0370"/>
    <w:rsid w:val="009E3F43"/>
    <w:rsid w:val="009F226D"/>
    <w:rsid w:val="009F34E4"/>
    <w:rsid w:val="009F6922"/>
    <w:rsid w:val="00A01CFE"/>
    <w:rsid w:val="00A0321A"/>
    <w:rsid w:val="00A078A7"/>
    <w:rsid w:val="00A1557C"/>
    <w:rsid w:val="00A156B4"/>
    <w:rsid w:val="00A238F0"/>
    <w:rsid w:val="00A27D94"/>
    <w:rsid w:val="00A4165E"/>
    <w:rsid w:val="00A41D39"/>
    <w:rsid w:val="00A42AA9"/>
    <w:rsid w:val="00A45620"/>
    <w:rsid w:val="00A50AA4"/>
    <w:rsid w:val="00A53021"/>
    <w:rsid w:val="00A53B37"/>
    <w:rsid w:val="00A54AAB"/>
    <w:rsid w:val="00A55BEB"/>
    <w:rsid w:val="00A616B4"/>
    <w:rsid w:val="00A62538"/>
    <w:rsid w:val="00A63124"/>
    <w:rsid w:val="00A63201"/>
    <w:rsid w:val="00A641ED"/>
    <w:rsid w:val="00A6426C"/>
    <w:rsid w:val="00A64F50"/>
    <w:rsid w:val="00A7242D"/>
    <w:rsid w:val="00A731EB"/>
    <w:rsid w:val="00A7377A"/>
    <w:rsid w:val="00A8436A"/>
    <w:rsid w:val="00AA11DC"/>
    <w:rsid w:val="00AB3C6B"/>
    <w:rsid w:val="00AB58CA"/>
    <w:rsid w:val="00AC08C3"/>
    <w:rsid w:val="00AC1C25"/>
    <w:rsid w:val="00AC78BD"/>
    <w:rsid w:val="00AD1D3D"/>
    <w:rsid w:val="00AD4205"/>
    <w:rsid w:val="00AD496E"/>
    <w:rsid w:val="00AD4AF4"/>
    <w:rsid w:val="00AD5A13"/>
    <w:rsid w:val="00AD5ECA"/>
    <w:rsid w:val="00AE1794"/>
    <w:rsid w:val="00AE41ED"/>
    <w:rsid w:val="00AE4B74"/>
    <w:rsid w:val="00AE59F5"/>
    <w:rsid w:val="00AF24D9"/>
    <w:rsid w:val="00AF34BC"/>
    <w:rsid w:val="00AF519F"/>
    <w:rsid w:val="00AF64BA"/>
    <w:rsid w:val="00B0375F"/>
    <w:rsid w:val="00B04801"/>
    <w:rsid w:val="00B06D85"/>
    <w:rsid w:val="00B116B6"/>
    <w:rsid w:val="00B117CA"/>
    <w:rsid w:val="00B151ED"/>
    <w:rsid w:val="00B153CD"/>
    <w:rsid w:val="00B15FAE"/>
    <w:rsid w:val="00B22359"/>
    <w:rsid w:val="00B239F5"/>
    <w:rsid w:val="00B252A5"/>
    <w:rsid w:val="00B25414"/>
    <w:rsid w:val="00B254C9"/>
    <w:rsid w:val="00B27A03"/>
    <w:rsid w:val="00B326BF"/>
    <w:rsid w:val="00B36C4D"/>
    <w:rsid w:val="00B37BCC"/>
    <w:rsid w:val="00B408B0"/>
    <w:rsid w:val="00B41A3B"/>
    <w:rsid w:val="00B50AA4"/>
    <w:rsid w:val="00B50E7E"/>
    <w:rsid w:val="00B52C23"/>
    <w:rsid w:val="00B53E1B"/>
    <w:rsid w:val="00B5465C"/>
    <w:rsid w:val="00B62603"/>
    <w:rsid w:val="00B62E91"/>
    <w:rsid w:val="00B63175"/>
    <w:rsid w:val="00B63805"/>
    <w:rsid w:val="00B66350"/>
    <w:rsid w:val="00B67363"/>
    <w:rsid w:val="00B70250"/>
    <w:rsid w:val="00B738A7"/>
    <w:rsid w:val="00B73F2F"/>
    <w:rsid w:val="00B77912"/>
    <w:rsid w:val="00B82C16"/>
    <w:rsid w:val="00B929E5"/>
    <w:rsid w:val="00B9431E"/>
    <w:rsid w:val="00B9556D"/>
    <w:rsid w:val="00BA47AA"/>
    <w:rsid w:val="00BA76C3"/>
    <w:rsid w:val="00BA7783"/>
    <w:rsid w:val="00BB110A"/>
    <w:rsid w:val="00BB2014"/>
    <w:rsid w:val="00BB6543"/>
    <w:rsid w:val="00BB6676"/>
    <w:rsid w:val="00BC1FB0"/>
    <w:rsid w:val="00BC5D17"/>
    <w:rsid w:val="00BC61CC"/>
    <w:rsid w:val="00BD03B9"/>
    <w:rsid w:val="00BD0D6C"/>
    <w:rsid w:val="00BE050D"/>
    <w:rsid w:val="00BE3329"/>
    <w:rsid w:val="00BE39D1"/>
    <w:rsid w:val="00BF02B9"/>
    <w:rsid w:val="00BF184A"/>
    <w:rsid w:val="00BF1EC4"/>
    <w:rsid w:val="00BF2AA0"/>
    <w:rsid w:val="00BF64FB"/>
    <w:rsid w:val="00BF756C"/>
    <w:rsid w:val="00BF7F50"/>
    <w:rsid w:val="00C00530"/>
    <w:rsid w:val="00C0375A"/>
    <w:rsid w:val="00C11B5F"/>
    <w:rsid w:val="00C126A5"/>
    <w:rsid w:val="00C1332C"/>
    <w:rsid w:val="00C23C07"/>
    <w:rsid w:val="00C31A2B"/>
    <w:rsid w:val="00C31DAA"/>
    <w:rsid w:val="00C3580B"/>
    <w:rsid w:val="00C413E9"/>
    <w:rsid w:val="00C41952"/>
    <w:rsid w:val="00C42E69"/>
    <w:rsid w:val="00C50952"/>
    <w:rsid w:val="00C53BBF"/>
    <w:rsid w:val="00C6029E"/>
    <w:rsid w:val="00C610E2"/>
    <w:rsid w:val="00C64294"/>
    <w:rsid w:val="00C65DB8"/>
    <w:rsid w:val="00C7055C"/>
    <w:rsid w:val="00C71C5A"/>
    <w:rsid w:val="00C738CB"/>
    <w:rsid w:val="00C74993"/>
    <w:rsid w:val="00C7615C"/>
    <w:rsid w:val="00C8114C"/>
    <w:rsid w:val="00C81535"/>
    <w:rsid w:val="00C81637"/>
    <w:rsid w:val="00C83BA6"/>
    <w:rsid w:val="00C949A0"/>
    <w:rsid w:val="00C97A06"/>
    <w:rsid w:val="00CA1D2B"/>
    <w:rsid w:val="00CA2826"/>
    <w:rsid w:val="00CB080F"/>
    <w:rsid w:val="00CB560C"/>
    <w:rsid w:val="00CB677E"/>
    <w:rsid w:val="00CC0EAC"/>
    <w:rsid w:val="00CC17C3"/>
    <w:rsid w:val="00CC5F0A"/>
    <w:rsid w:val="00CD24AF"/>
    <w:rsid w:val="00CE0924"/>
    <w:rsid w:val="00CE15CD"/>
    <w:rsid w:val="00CE2C32"/>
    <w:rsid w:val="00CE3C49"/>
    <w:rsid w:val="00CE4FE1"/>
    <w:rsid w:val="00CF0CB3"/>
    <w:rsid w:val="00CF67EF"/>
    <w:rsid w:val="00CF793A"/>
    <w:rsid w:val="00CF7CBF"/>
    <w:rsid w:val="00D021CE"/>
    <w:rsid w:val="00D025DE"/>
    <w:rsid w:val="00D02D8E"/>
    <w:rsid w:val="00D079E6"/>
    <w:rsid w:val="00D104E3"/>
    <w:rsid w:val="00D227BA"/>
    <w:rsid w:val="00D23D77"/>
    <w:rsid w:val="00D25B9F"/>
    <w:rsid w:val="00D26588"/>
    <w:rsid w:val="00D37323"/>
    <w:rsid w:val="00D46265"/>
    <w:rsid w:val="00D523F7"/>
    <w:rsid w:val="00D536C7"/>
    <w:rsid w:val="00D54C31"/>
    <w:rsid w:val="00D62C97"/>
    <w:rsid w:val="00D65771"/>
    <w:rsid w:val="00D65AFC"/>
    <w:rsid w:val="00D6618D"/>
    <w:rsid w:val="00D72ACE"/>
    <w:rsid w:val="00D7347D"/>
    <w:rsid w:val="00D74CA0"/>
    <w:rsid w:val="00D765F1"/>
    <w:rsid w:val="00D76A34"/>
    <w:rsid w:val="00D77642"/>
    <w:rsid w:val="00D80265"/>
    <w:rsid w:val="00D92747"/>
    <w:rsid w:val="00D937DF"/>
    <w:rsid w:val="00D94CFF"/>
    <w:rsid w:val="00D97C1E"/>
    <w:rsid w:val="00DA05EA"/>
    <w:rsid w:val="00DA1D9C"/>
    <w:rsid w:val="00DB1481"/>
    <w:rsid w:val="00DB3141"/>
    <w:rsid w:val="00DB3CC9"/>
    <w:rsid w:val="00DC096A"/>
    <w:rsid w:val="00DC1A4F"/>
    <w:rsid w:val="00DC36D9"/>
    <w:rsid w:val="00DC535B"/>
    <w:rsid w:val="00DD0C04"/>
    <w:rsid w:val="00DE0E3F"/>
    <w:rsid w:val="00DE2BAA"/>
    <w:rsid w:val="00DE5D9E"/>
    <w:rsid w:val="00DE6FFE"/>
    <w:rsid w:val="00DE7067"/>
    <w:rsid w:val="00DF0D8A"/>
    <w:rsid w:val="00DF42EB"/>
    <w:rsid w:val="00DF5289"/>
    <w:rsid w:val="00DF7926"/>
    <w:rsid w:val="00E00FA2"/>
    <w:rsid w:val="00E03CD2"/>
    <w:rsid w:val="00E10A00"/>
    <w:rsid w:val="00E115B1"/>
    <w:rsid w:val="00E13510"/>
    <w:rsid w:val="00E1574F"/>
    <w:rsid w:val="00E204EB"/>
    <w:rsid w:val="00E2453D"/>
    <w:rsid w:val="00E26316"/>
    <w:rsid w:val="00E27B24"/>
    <w:rsid w:val="00E326EF"/>
    <w:rsid w:val="00E32BE4"/>
    <w:rsid w:val="00E366A2"/>
    <w:rsid w:val="00E41E31"/>
    <w:rsid w:val="00E42483"/>
    <w:rsid w:val="00E433FB"/>
    <w:rsid w:val="00E51F18"/>
    <w:rsid w:val="00E52948"/>
    <w:rsid w:val="00E52AB4"/>
    <w:rsid w:val="00E56C16"/>
    <w:rsid w:val="00E57E2D"/>
    <w:rsid w:val="00E61A6F"/>
    <w:rsid w:val="00E66B50"/>
    <w:rsid w:val="00E67367"/>
    <w:rsid w:val="00E718AC"/>
    <w:rsid w:val="00E90F4B"/>
    <w:rsid w:val="00E91C9B"/>
    <w:rsid w:val="00E9383D"/>
    <w:rsid w:val="00E93DEA"/>
    <w:rsid w:val="00EA1945"/>
    <w:rsid w:val="00EA45C1"/>
    <w:rsid w:val="00EA59C8"/>
    <w:rsid w:val="00EA5BF6"/>
    <w:rsid w:val="00EB0319"/>
    <w:rsid w:val="00EB34B8"/>
    <w:rsid w:val="00EB460B"/>
    <w:rsid w:val="00EB7074"/>
    <w:rsid w:val="00EC0F91"/>
    <w:rsid w:val="00EC283E"/>
    <w:rsid w:val="00EC2B7E"/>
    <w:rsid w:val="00EC2EFF"/>
    <w:rsid w:val="00EC3229"/>
    <w:rsid w:val="00EC3FB2"/>
    <w:rsid w:val="00ED11C5"/>
    <w:rsid w:val="00ED1A36"/>
    <w:rsid w:val="00ED1E09"/>
    <w:rsid w:val="00ED44B4"/>
    <w:rsid w:val="00ED463D"/>
    <w:rsid w:val="00ED5264"/>
    <w:rsid w:val="00ED7355"/>
    <w:rsid w:val="00EE21D4"/>
    <w:rsid w:val="00EF4C9F"/>
    <w:rsid w:val="00EF6D91"/>
    <w:rsid w:val="00EF7EAB"/>
    <w:rsid w:val="00F00C8D"/>
    <w:rsid w:val="00F00F4B"/>
    <w:rsid w:val="00F04785"/>
    <w:rsid w:val="00F10891"/>
    <w:rsid w:val="00F12783"/>
    <w:rsid w:val="00F170C1"/>
    <w:rsid w:val="00F2018B"/>
    <w:rsid w:val="00F30345"/>
    <w:rsid w:val="00F3138B"/>
    <w:rsid w:val="00F3566A"/>
    <w:rsid w:val="00F37141"/>
    <w:rsid w:val="00F41203"/>
    <w:rsid w:val="00F44517"/>
    <w:rsid w:val="00F4487D"/>
    <w:rsid w:val="00F44C69"/>
    <w:rsid w:val="00F47CC8"/>
    <w:rsid w:val="00F527B8"/>
    <w:rsid w:val="00F55326"/>
    <w:rsid w:val="00F615CA"/>
    <w:rsid w:val="00F61C0B"/>
    <w:rsid w:val="00F63646"/>
    <w:rsid w:val="00F639A9"/>
    <w:rsid w:val="00F64847"/>
    <w:rsid w:val="00F65E0B"/>
    <w:rsid w:val="00F667B7"/>
    <w:rsid w:val="00F70F4C"/>
    <w:rsid w:val="00F724B1"/>
    <w:rsid w:val="00F73DA3"/>
    <w:rsid w:val="00F74BA0"/>
    <w:rsid w:val="00F76FB6"/>
    <w:rsid w:val="00F77CAF"/>
    <w:rsid w:val="00F801E1"/>
    <w:rsid w:val="00F82528"/>
    <w:rsid w:val="00F847E7"/>
    <w:rsid w:val="00F856E8"/>
    <w:rsid w:val="00F93404"/>
    <w:rsid w:val="00FB0625"/>
    <w:rsid w:val="00FB377B"/>
    <w:rsid w:val="00FB5C8F"/>
    <w:rsid w:val="00FC24D4"/>
    <w:rsid w:val="00FC27A3"/>
    <w:rsid w:val="00FC2AE2"/>
    <w:rsid w:val="00FC7FB6"/>
    <w:rsid w:val="00FD0165"/>
    <w:rsid w:val="00FD0626"/>
    <w:rsid w:val="00FD33A4"/>
    <w:rsid w:val="00FD5318"/>
    <w:rsid w:val="00FD6C01"/>
    <w:rsid w:val="00FD7323"/>
    <w:rsid w:val="00FD745B"/>
    <w:rsid w:val="00FE3852"/>
    <w:rsid w:val="00FE3EB9"/>
    <w:rsid w:val="00FE752B"/>
    <w:rsid w:val="00FF6C3D"/>
    <w:rsid w:val="00FF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313B0"/>
  <w15:chartTrackingRefBased/>
  <w15:docId w15:val="{B38ADBCE-A193-4C80-829E-FC33D90B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08E"/>
  </w:style>
  <w:style w:type="paragraph" w:styleId="Heading2">
    <w:name w:val="heading 2"/>
    <w:basedOn w:val="Normal"/>
    <w:next w:val="Normal"/>
    <w:link w:val="Heading2Char"/>
    <w:uiPriority w:val="9"/>
    <w:unhideWhenUsed/>
    <w:qFormat/>
    <w:rsid w:val="00353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30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3213A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213A2"/>
    <w:rPr>
      <w:rFonts w:ascii="Calibri" w:hAnsi="Calibri" w:cs="Calibri"/>
      <w:noProof/>
      <w:lang w:val="en-US"/>
    </w:rPr>
  </w:style>
  <w:style w:type="paragraph" w:customStyle="1" w:styleId="EndNoteBibliography">
    <w:name w:val="EndNote Bibliography"/>
    <w:basedOn w:val="Normal"/>
    <w:link w:val="EndNoteBibliographyChar"/>
    <w:rsid w:val="003213A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213A2"/>
    <w:rPr>
      <w:rFonts w:ascii="Calibri" w:hAnsi="Calibri" w:cs="Calibri"/>
      <w:noProof/>
      <w:lang w:val="en-US"/>
    </w:rPr>
  </w:style>
  <w:style w:type="character" w:styleId="Hyperlink">
    <w:name w:val="Hyperlink"/>
    <w:basedOn w:val="DefaultParagraphFont"/>
    <w:uiPriority w:val="99"/>
    <w:unhideWhenUsed/>
    <w:rsid w:val="000E3B7E"/>
    <w:rPr>
      <w:color w:val="0563C1" w:themeColor="hyperlink"/>
      <w:u w:val="single"/>
    </w:rPr>
  </w:style>
  <w:style w:type="character" w:styleId="CommentReference">
    <w:name w:val="annotation reference"/>
    <w:basedOn w:val="DefaultParagraphFont"/>
    <w:uiPriority w:val="99"/>
    <w:semiHidden/>
    <w:unhideWhenUsed/>
    <w:rsid w:val="00C11B5F"/>
    <w:rPr>
      <w:sz w:val="16"/>
      <w:szCs w:val="16"/>
    </w:rPr>
  </w:style>
  <w:style w:type="paragraph" w:styleId="CommentText">
    <w:name w:val="annotation text"/>
    <w:basedOn w:val="Normal"/>
    <w:link w:val="CommentTextChar"/>
    <w:uiPriority w:val="99"/>
    <w:unhideWhenUsed/>
    <w:rsid w:val="00C11B5F"/>
    <w:pPr>
      <w:spacing w:line="240" w:lineRule="auto"/>
    </w:pPr>
    <w:rPr>
      <w:sz w:val="20"/>
      <w:szCs w:val="20"/>
    </w:rPr>
  </w:style>
  <w:style w:type="character" w:customStyle="1" w:styleId="CommentTextChar">
    <w:name w:val="Comment Text Char"/>
    <w:basedOn w:val="DefaultParagraphFont"/>
    <w:link w:val="CommentText"/>
    <w:uiPriority w:val="99"/>
    <w:rsid w:val="00C11B5F"/>
    <w:rPr>
      <w:sz w:val="20"/>
      <w:szCs w:val="20"/>
    </w:rPr>
  </w:style>
  <w:style w:type="paragraph" w:styleId="BalloonText">
    <w:name w:val="Balloon Text"/>
    <w:basedOn w:val="Normal"/>
    <w:link w:val="BalloonTextChar"/>
    <w:uiPriority w:val="99"/>
    <w:semiHidden/>
    <w:unhideWhenUsed/>
    <w:rsid w:val="00C11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B5F"/>
    <w:rPr>
      <w:rFonts w:ascii="Segoe UI" w:hAnsi="Segoe UI" w:cs="Segoe UI"/>
      <w:sz w:val="18"/>
      <w:szCs w:val="18"/>
    </w:rPr>
  </w:style>
  <w:style w:type="paragraph" w:styleId="Header">
    <w:name w:val="header"/>
    <w:basedOn w:val="Normal"/>
    <w:link w:val="HeaderChar"/>
    <w:uiPriority w:val="99"/>
    <w:unhideWhenUsed/>
    <w:rsid w:val="008D6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AD0"/>
  </w:style>
  <w:style w:type="paragraph" w:styleId="Footer">
    <w:name w:val="footer"/>
    <w:basedOn w:val="Normal"/>
    <w:link w:val="FooterChar"/>
    <w:uiPriority w:val="99"/>
    <w:unhideWhenUsed/>
    <w:rsid w:val="008D6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AD0"/>
  </w:style>
  <w:style w:type="paragraph" w:styleId="CommentSubject">
    <w:name w:val="annotation subject"/>
    <w:basedOn w:val="CommentText"/>
    <w:next w:val="CommentText"/>
    <w:link w:val="CommentSubjectChar"/>
    <w:uiPriority w:val="99"/>
    <w:semiHidden/>
    <w:unhideWhenUsed/>
    <w:rsid w:val="005C0998"/>
    <w:rPr>
      <w:b/>
      <w:bCs/>
    </w:rPr>
  </w:style>
  <w:style w:type="character" w:customStyle="1" w:styleId="CommentSubjectChar">
    <w:name w:val="Comment Subject Char"/>
    <w:basedOn w:val="CommentTextChar"/>
    <w:link w:val="CommentSubject"/>
    <w:uiPriority w:val="99"/>
    <w:semiHidden/>
    <w:rsid w:val="005C0998"/>
    <w:rPr>
      <w:b/>
      <w:bCs/>
      <w:sz w:val="20"/>
      <w:szCs w:val="20"/>
    </w:rPr>
  </w:style>
  <w:style w:type="character" w:styleId="FollowedHyperlink">
    <w:name w:val="FollowedHyperlink"/>
    <w:basedOn w:val="DefaultParagraphFont"/>
    <w:uiPriority w:val="99"/>
    <w:semiHidden/>
    <w:unhideWhenUsed/>
    <w:rsid w:val="00AE41ED"/>
    <w:rPr>
      <w:color w:val="954F72" w:themeColor="followedHyperlink"/>
      <w:u w:val="single"/>
    </w:rPr>
  </w:style>
  <w:style w:type="character" w:customStyle="1" w:styleId="Heading2Char">
    <w:name w:val="Heading 2 Char"/>
    <w:basedOn w:val="DefaultParagraphFont"/>
    <w:link w:val="Heading2"/>
    <w:uiPriority w:val="9"/>
    <w:rsid w:val="003536D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7561">
      <w:bodyDiv w:val="1"/>
      <w:marLeft w:val="0"/>
      <w:marRight w:val="0"/>
      <w:marTop w:val="0"/>
      <w:marBottom w:val="0"/>
      <w:divBdr>
        <w:top w:val="none" w:sz="0" w:space="0" w:color="auto"/>
        <w:left w:val="none" w:sz="0" w:space="0" w:color="auto"/>
        <w:bottom w:val="none" w:sz="0" w:space="0" w:color="auto"/>
        <w:right w:val="none" w:sz="0" w:space="0" w:color="auto"/>
      </w:divBdr>
      <w:divsChild>
        <w:div w:id="592977131">
          <w:marLeft w:val="0"/>
          <w:marRight w:val="0"/>
          <w:marTop w:val="0"/>
          <w:marBottom w:val="0"/>
          <w:divBdr>
            <w:top w:val="none" w:sz="0" w:space="0" w:color="auto"/>
            <w:left w:val="none" w:sz="0" w:space="0" w:color="auto"/>
            <w:bottom w:val="none" w:sz="0" w:space="0" w:color="auto"/>
            <w:right w:val="none" w:sz="0" w:space="0" w:color="auto"/>
          </w:divBdr>
          <w:divsChild>
            <w:div w:id="25832629">
              <w:marLeft w:val="0"/>
              <w:marRight w:val="0"/>
              <w:marTop w:val="0"/>
              <w:marBottom w:val="0"/>
              <w:divBdr>
                <w:top w:val="none" w:sz="0" w:space="0" w:color="auto"/>
                <w:left w:val="none" w:sz="0" w:space="0" w:color="auto"/>
                <w:bottom w:val="none" w:sz="0" w:space="0" w:color="auto"/>
                <w:right w:val="none" w:sz="0" w:space="0" w:color="auto"/>
              </w:divBdr>
              <w:divsChild>
                <w:div w:id="2055347592">
                  <w:marLeft w:val="0"/>
                  <w:marRight w:val="0"/>
                  <w:marTop w:val="0"/>
                  <w:marBottom w:val="0"/>
                  <w:divBdr>
                    <w:top w:val="none" w:sz="0" w:space="0" w:color="auto"/>
                    <w:left w:val="none" w:sz="0" w:space="0" w:color="auto"/>
                    <w:bottom w:val="none" w:sz="0" w:space="0" w:color="auto"/>
                    <w:right w:val="none" w:sz="0" w:space="0" w:color="auto"/>
                  </w:divBdr>
                  <w:divsChild>
                    <w:div w:id="3625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842">
      <w:bodyDiv w:val="1"/>
      <w:marLeft w:val="0"/>
      <w:marRight w:val="0"/>
      <w:marTop w:val="0"/>
      <w:marBottom w:val="0"/>
      <w:divBdr>
        <w:top w:val="none" w:sz="0" w:space="0" w:color="auto"/>
        <w:left w:val="none" w:sz="0" w:space="0" w:color="auto"/>
        <w:bottom w:val="none" w:sz="0" w:space="0" w:color="auto"/>
        <w:right w:val="none" w:sz="0" w:space="0" w:color="auto"/>
      </w:divBdr>
      <w:divsChild>
        <w:div w:id="953175956">
          <w:blockQuote w:val="1"/>
          <w:marLeft w:val="0"/>
          <w:marRight w:val="0"/>
          <w:marTop w:val="0"/>
          <w:marBottom w:val="360"/>
          <w:divBdr>
            <w:top w:val="none" w:sz="0" w:space="0" w:color="auto"/>
            <w:left w:val="single" w:sz="24" w:space="12" w:color="D5D5D5"/>
            <w:bottom w:val="none" w:sz="0" w:space="0" w:color="auto"/>
            <w:right w:val="none" w:sz="0" w:space="0" w:color="auto"/>
          </w:divBdr>
          <w:divsChild>
            <w:div w:id="17435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85622">
      <w:bodyDiv w:val="1"/>
      <w:marLeft w:val="0"/>
      <w:marRight w:val="0"/>
      <w:marTop w:val="0"/>
      <w:marBottom w:val="0"/>
      <w:divBdr>
        <w:top w:val="none" w:sz="0" w:space="0" w:color="auto"/>
        <w:left w:val="none" w:sz="0" w:space="0" w:color="auto"/>
        <w:bottom w:val="none" w:sz="0" w:space="0" w:color="auto"/>
        <w:right w:val="none" w:sz="0" w:space="0" w:color="auto"/>
      </w:divBdr>
      <w:divsChild>
        <w:div w:id="15734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854003">
      <w:bodyDiv w:val="1"/>
      <w:marLeft w:val="0"/>
      <w:marRight w:val="0"/>
      <w:marTop w:val="0"/>
      <w:marBottom w:val="0"/>
      <w:divBdr>
        <w:top w:val="none" w:sz="0" w:space="0" w:color="auto"/>
        <w:left w:val="none" w:sz="0" w:space="0" w:color="auto"/>
        <w:bottom w:val="none" w:sz="0" w:space="0" w:color="auto"/>
        <w:right w:val="none" w:sz="0" w:space="0" w:color="auto"/>
      </w:divBdr>
      <w:divsChild>
        <w:div w:id="1339893490">
          <w:blockQuote w:val="1"/>
          <w:marLeft w:val="450"/>
          <w:marRight w:val="450"/>
          <w:marTop w:val="450"/>
          <w:marBottom w:val="450"/>
          <w:divBdr>
            <w:top w:val="none" w:sz="0" w:space="0" w:color="auto"/>
            <w:left w:val="single" w:sz="6" w:space="15" w:color="CCCCCC"/>
            <w:bottom w:val="none" w:sz="0" w:space="0" w:color="auto"/>
            <w:right w:val="none" w:sz="0" w:space="0" w:color="auto"/>
          </w:divBdr>
        </w:div>
      </w:divsChild>
    </w:div>
    <w:div w:id="960184592">
      <w:bodyDiv w:val="1"/>
      <w:marLeft w:val="0"/>
      <w:marRight w:val="0"/>
      <w:marTop w:val="0"/>
      <w:marBottom w:val="0"/>
      <w:divBdr>
        <w:top w:val="none" w:sz="0" w:space="0" w:color="auto"/>
        <w:left w:val="none" w:sz="0" w:space="0" w:color="auto"/>
        <w:bottom w:val="none" w:sz="0" w:space="0" w:color="auto"/>
        <w:right w:val="none" w:sz="0" w:space="0" w:color="auto"/>
      </w:divBdr>
      <w:divsChild>
        <w:div w:id="1114135963">
          <w:marLeft w:val="0"/>
          <w:marRight w:val="0"/>
          <w:marTop w:val="166"/>
          <w:marBottom w:val="166"/>
          <w:divBdr>
            <w:top w:val="none" w:sz="0" w:space="0" w:color="auto"/>
            <w:left w:val="none" w:sz="0" w:space="0" w:color="auto"/>
            <w:bottom w:val="none" w:sz="0" w:space="0" w:color="auto"/>
            <w:right w:val="none" w:sz="0" w:space="0" w:color="auto"/>
          </w:divBdr>
        </w:div>
      </w:divsChild>
    </w:div>
    <w:div w:id="1192185352">
      <w:bodyDiv w:val="1"/>
      <w:marLeft w:val="0"/>
      <w:marRight w:val="0"/>
      <w:marTop w:val="0"/>
      <w:marBottom w:val="0"/>
      <w:divBdr>
        <w:top w:val="none" w:sz="0" w:space="0" w:color="auto"/>
        <w:left w:val="none" w:sz="0" w:space="0" w:color="auto"/>
        <w:bottom w:val="none" w:sz="0" w:space="0" w:color="auto"/>
        <w:right w:val="none" w:sz="0" w:space="0" w:color="auto"/>
      </w:divBdr>
    </w:div>
    <w:div w:id="1305237243">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1">
          <w:marLeft w:val="0"/>
          <w:marRight w:val="0"/>
          <w:marTop w:val="0"/>
          <w:marBottom w:val="0"/>
          <w:divBdr>
            <w:top w:val="none" w:sz="0" w:space="0" w:color="auto"/>
            <w:left w:val="none" w:sz="0" w:space="0" w:color="auto"/>
            <w:bottom w:val="none" w:sz="0" w:space="0" w:color="auto"/>
            <w:right w:val="none" w:sz="0" w:space="0" w:color="auto"/>
          </w:divBdr>
          <w:divsChild>
            <w:div w:id="1274437734">
              <w:marLeft w:val="0"/>
              <w:marRight w:val="0"/>
              <w:marTop w:val="0"/>
              <w:marBottom w:val="0"/>
              <w:divBdr>
                <w:top w:val="none" w:sz="0" w:space="0" w:color="auto"/>
                <w:left w:val="none" w:sz="0" w:space="0" w:color="auto"/>
                <w:bottom w:val="none" w:sz="0" w:space="0" w:color="auto"/>
                <w:right w:val="none" w:sz="0" w:space="0" w:color="auto"/>
              </w:divBdr>
              <w:divsChild>
                <w:div w:id="807550488">
                  <w:marLeft w:val="0"/>
                  <w:marRight w:val="0"/>
                  <w:marTop w:val="0"/>
                  <w:marBottom w:val="0"/>
                  <w:divBdr>
                    <w:top w:val="none" w:sz="0" w:space="0" w:color="auto"/>
                    <w:left w:val="none" w:sz="0" w:space="0" w:color="auto"/>
                    <w:bottom w:val="none" w:sz="0" w:space="0" w:color="auto"/>
                    <w:right w:val="none" w:sz="0" w:space="0" w:color="auto"/>
                  </w:divBdr>
                  <w:divsChild>
                    <w:div w:id="7892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4056">
      <w:bodyDiv w:val="1"/>
      <w:marLeft w:val="0"/>
      <w:marRight w:val="0"/>
      <w:marTop w:val="0"/>
      <w:marBottom w:val="0"/>
      <w:divBdr>
        <w:top w:val="none" w:sz="0" w:space="0" w:color="auto"/>
        <w:left w:val="none" w:sz="0" w:space="0" w:color="auto"/>
        <w:bottom w:val="none" w:sz="0" w:space="0" w:color="auto"/>
        <w:right w:val="none" w:sz="0" w:space="0" w:color="auto"/>
      </w:divBdr>
      <w:divsChild>
        <w:div w:id="289898294">
          <w:marLeft w:val="0"/>
          <w:marRight w:val="0"/>
          <w:marTop w:val="0"/>
          <w:marBottom w:val="0"/>
          <w:divBdr>
            <w:top w:val="none" w:sz="0" w:space="0" w:color="auto"/>
            <w:left w:val="none" w:sz="0" w:space="0" w:color="auto"/>
            <w:bottom w:val="none" w:sz="0" w:space="0" w:color="auto"/>
            <w:right w:val="none" w:sz="0" w:space="0" w:color="auto"/>
          </w:divBdr>
          <w:divsChild>
            <w:div w:id="170338567">
              <w:marLeft w:val="0"/>
              <w:marRight w:val="0"/>
              <w:marTop w:val="0"/>
              <w:marBottom w:val="0"/>
              <w:divBdr>
                <w:top w:val="none" w:sz="0" w:space="0" w:color="auto"/>
                <w:left w:val="none" w:sz="0" w:space="0" w:color="auto"/>
                <w:bottom w:val="none" w:sz="0" w:space="0" w:color="auto"/>
                <w:right w:val="none" w:sz="0" w:space="0" w:color="auto"/>
              </w:divBdr>
              <w:divsChild>
                <w:div w:id="2007436446">
                  <w:marLeft w:val="0"/>
                  <w:marRight w:val="0"/>
                  <w:marTop w:val="0"/>
                  <w:marBottom w:val="0"/>
                  <w:divBdr>
                    <w:top w:val="none" w:sz="0" w:space="0" w:color="auto"/>
                    <w:left w:val="none" w:sz="0" w:space="0" w:color="auto"/>
                    <w:bottom w:val="none" w:sz="0" w:space="0" w:color="auto"/>
                    <w:right w:val="none" w:sz="0" w:space="0" w:color="auto"/>
                  </w:divBdr>
                  <w:divsChild>
                    <w:div w:id="3694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94385">
      <w:bodyDiv w:val="1"/>
      <w:marLeft w:val="0"/>
      <w:marRight w:val="0"/>
      <w:marTop w:val="0"/>
      <w:marBottom w:val="0"/>
      <w:divBdr>
        <w:top w:val="none" w:sz="0" w:space="0" w:color="auto"/>
        <w:left w:val="none" w:sz="0" w:space="0" w:color="auto"/>
        <w:bottom w:val="none" w:sz="0" w:space="0" w:color="auto"/>
        <w:right w:val="none" w:sz="0" w:space="0" w:color="auto"/>
      </w:divBdr>
      <w:divsChild>
        <w:div w:id="1521622611">
          <w:marLeft w:val="0"/>
          <w:marRight w:val="0"/>
          <w:marTop w:val="0"/>
          <w:marBottom w:val="0"/>
          <w:divBdr>
            <w:top w:val="none" w:sz="0" w:space="0" w:color="auto"/>
            <w:left w:val="none" w:sz="0" w:space="0" w:color="auto"/>
            <w:bottom w:val="none" w:sz="0" w:space="0" w:color="auto"/>
            <w:right w:val="none" w:sz="0" w:space="0" w:color="auto"/>
          </w:divBdr>
          <w:divsChild>
            <w:div w:id="493886401">
              <w:marLeft w:val="0"/>
              <w:marRight w:val="0"/>
              <w:marTop w:val="0"/>
              <w:marBottom w:val="0"/>
              <w:divBdr>
                <w:top w:val="none" w:sz="0" w:space="0" w:color="auto"/>
                <w:left w:val="none" w:sz="0" w:space="0" w:color="auto"/>
                <w:bottom w:val="none" w:sz="0" w:space="0" w:color="auto"/>
                <w:right w:val="none" w:sz="0" w:space="0" w:color="auto"/>
              </w:divBdr>
              <w:divsChild>
                <w:div w:id="696396473">
                  <w:marLeft w:val="0"/>
                  <w:marRight w:val="0"/>
                  <w:marTop w:val="0"/>
                  <w:marBottom w:val="0"/>
                  <w:divBdr>
                    <w:top w:val="none" w:sz="0" w:space="0" w:color="auto"/>
                    <w:left w:val="none" w:sz="0" w:space="0" w:color="auto"/>
                    <w:bottom w:val="none" w:sz="0" w:space="0" w:color="auto"/>
                    <w:right w:val="none" w:sz="0" w:space="0" w:color="auto"/>
                  </w:divBdr>
                  <w:divsChild>
                    <w:div w:id="1340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8991">
      <w:bodyDiv w:val="1"/>
      <w:marLeft w:val="0"/>
      <w:marRight w:val="0"/>
      <w:marTop w:val="0"/>
      <w:marBottom w:val="0"/>
      <w:divBdr>
        <w:top w:val="none" w:sz="0" w:space="0" w:color="auto"/>
        <w:left w:val="none" w:sz="0" w:space="0" w:color="auto"/>
        <w:bottom w:val="none" w:sz="0" w:space="0" w:color="auto"/>
        <w:right w:val="none" w:sz="0" w:space="0" w:color="auto"/>
      </w:divBdr>
      <w:divsChild>
        <w:div w:id="1918124470">
          <w:blockQuote w:val="1"/>
          <w:marLeft w:val="0"/>
          <w:marRight w:val="0"/>
          <w:marTop w:val="0"/>
          <w:marBottom w:val="360"/>
          <w:divBdr>
            <w:top w:val="none" w:sz="0" w:space="0" w:color="auto"/>
            <w:left w:val="single" w:sz="24" w:space="12" w:color="D5D5D5"/>
            <w:bottom w:val="none" w:sz="0" w:space="0" w:color="auto"/>
            <w:right w:val="none" w:sz="0" w:space="0" w:color="auto"/>
          </w:divBdr>
          <w:divsChild>
            <w:div w:id="389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soton.ac.uk/397189/1/__soton.ac.uk_ude_personalfiles_users_cbm1a13_mydocuments_CBM%2520WebGP%2520update%252021062016I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ijmedinf.2020.1042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p.lub.lu.se/student-papers/search/publication/9015211" TargetMode="External"/><Relationship Id="rId5" Type="http://schemas.openxmlformats.org/officeDocument/2006/relationships/footnotes" Target="footnotes.xml"/><Relationship Id="rId10" Type="http://schemas.openxmlformats.org/officeDocument/2006/relationships/hyperlink" Target="https://www.england.nhs.uk/wp-content/uploads/2019/09/online-consultations-reserach-summary-of-findings.pdf" TargetMode="External"/><Relationship Id="rId4" Type="http://schemas.openxmlformats.org/officeDocument/2006/relationships/webSettings" Target="webSettings.xml"/><Relationship Id="rId9" Type="http://schemas.openxmlformats.org/officeDocument/2006/relationships/hyperlink" Target="https://www.hammersmithfulhamccg.nhs.uk/media/156123/Evaluation-of-Babylon-GP-at-Hand-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9011</Words>
  <Characters>51364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Darley</dc:creator>
  <cp:keywords/>
  <dc:description/>
  <cp:lastModifiedBy>Sarah Darley</cp:lastModifiedBy>
  <cp:revision>2</cp:revision>
  <dcterms:created xsi:type="dcterms:W3CDTF">2022-02-18T11:31:00Z</dcterms:created>
  <dcterms:modified xsi:type="dcterms:W3CDTF">2022-02-18T11:31:00Z</dcterms:modified>
</cp:coreProperties>
</file>