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E54AB" w14:textId="77777777" w:rsidR="00654E8F" w:rsidRPr="007C1D80" w:rsidRDefault="00654E8F" w:rsidP="0001436A">
      <w:pPr>
        <w:pStyle w:val="SupplementaryMaterial"/>
        <w:rPr>
          <w:rFonts w:ascii="Calibri" w:hAnsi="Calibri" w:cs="Calibri"/>
          <w:b w:val="0"/>
        </w:rPr>
      </w:pPr>
      <w:r w:rsidRPr="007C1D80">
        <w:rPr>
          <w:rFonts w:ascii="Calibri" w:hAnsi="Calibri" w:cs="Calibri"/>
        </w:rPr>
        <w:t>Supplementary Material</w:t>
      </w:r>
    </w:p>
    <w:p w14:paraId="79853C53" w14:textId="77777777" w:rsidR="00F7594B" w:rsidRPr="007C1D80" w:rsidRDefault="00F7594B" w:rsidP="00F7594B">
      <w:pPr>
        <w:pStyle w:val="AuthorList"/>
        <w:spacing w:line="276" w:lineRule="auto"/>
        <w:jc w:val="center"/>
        <w:rPr>
          <w:rFonts w:ascii="Calibri" w:hAnsi="Calibri" w:cs="Calibri"/>
          <w:sz w:val="32"/>
          <w:szCs w:val="32"/>
        </w:rPr>
      </w:pPr>
      <w:r w:rsidRPr="007C1D80">
        <w:rPr>
          <w:rFonts w:ascii="Calibri" w:hAnsi="Calibri" w:cs="Calibri"/>
          <w:sz w:val="32"/>
          <w:szCs w:val="32"/>
        </w:rPr>
        <w:t>The genetic spectrum of febrile infection-related epilepsy syndrome (FIRES) and refractory status epilepticus</w:t>
      </w:r>
    </w:p>
    <w:p w14:paraId="2FAD69BD" w14:textId="02B7654C" w:rsidR="00F7594B" w:rsidRPr="007C1D80" w:rsidRDefault="00F7594B" w:rsidP="007C1D80">
      <w:pPr>
        <w:spacing w:before="0" w:after="0" w:line="276" w:lineRule="auto"/>
        <w:jc w:val="center"/>
        <w:rPr>
          <w:rFonts w:ascii="Calibri" w:hAnsi="Calibri" w:cs="Calibri"/>
          <w:b/>
          <w:szCs w:val="24"/>
          <w:lang w:val="de-DE"/>
        </w:rPr>
      </w:pPr>
      <w:r w:rsidRPr="007C1D80">
        <w:rPr>
          <w:rFonts w:ascii="Calibri" w:hAnsi="Calibri" w:cs="Calibri"/>
          <w:b/>
          <w:szCs w:val="24"/>
          <w:lang w:val="de-DE"/>
        </w:rPr>
        <w:t>Danielle deCampo</w:t>
      </w:r>
      <w:r w:rsidRPr="007C1D80">
        <w:rPr>
          <w:rFonts w:ascii="Calibri" w:hAnsi="Calibri" w:cs="Calibri"/>
          <w:b/>
          <w:szCs w:val="24"/>
          <w:vertAlign w:val="superscript"/>
        </w:rPr>
        <w:t>1,2,3†</w:t>
      </w:r>
      <w:r w:rsidRPr="007C1D80">
        <w:rPr>
          <w:rFonts w:ascii="Calibri" w:hAnsi="Calibri" w:cs="Calibri"/>
          <w:b/>
          <w:szCs w:val="24"/>
          <w:lang w:val="de-DE"/>
        </w:rPr>
        <w:t>, Julie Xian</w:t>
      </w:r>
      <w:r w:rsidRPr="007C1D80">
        <w:rPr>
          <w:rFonts w:ascii="Calibri" w:hAnsi="Calibri" w:cs="Calibri"/>
          <w:b/>
          <w:szCs w:val="24"/>
          <w:vertAlign w:val="superscript"/>
        </w:rPr>
        <w:t>1,2,3†</w:t>
      </w:r>
      <w:r w:rsidRPr="007C1D80">
        <w:rPr>
          <w:rFonts w:ascii="Calibri" w:hAnsi="Calibri" w:cs="Calibri"/>
          <w:b/>
          <w:szCs w:val="24"/>
          <w:lang w:val="de-DE"/>
        </w:rPr>
        <w:t>, Alexis Karlin</w:t>
      </w:r>
      <w:r w:rsidRPr="007C1D80">
        <w:rPr>
          <w:rFonts w:ascii="Calibri" w:hAnsi="Calibri" w:cs="Calibri"/>
          <w:b/>
          <w:szCs w:val="24"/>
          <w:vertAlign w:val="superscript"/>
        </w:rPr>
        <w:t>1,2,3†</w:t>
      </w:r>
      <w:r w:rsidRPr="007C1D80">
        <w:rPr>
          <w:rFonts w:ascii="Calibri" w:hAnsi="Calibri" w:cs="Calibri"/>
          <w:b/>
          <w:szCs w:val="24"/>
          <w:lang w:val="de-DE"/>
        </w:rPr>
        <w:t>, Katie R Sullivan</w:t>
      </w:r>
      <w:r w:rsidRPr="007C1D80">
        <w:rPr>
          <w:rFonts w:ascii="Calibri" w:hAnsi="Calibri" w:cs="Calibri"/>
          <w:b/>
          <w:szCs w:val="24"/>
          <w:vertAlign w:val="superscript"/>
        </w:rPr>
        <w:t>1,2,3</w:t>
      </w:r>
      <w:r w:rsidRPr="007C1D80">
        <w:rPr>
          <w:rFonts w:ascii="Calibri" w:hAnsi="Calibri" w:cs="Calibri"/>
          <w:b/>
          <w:szCs w:val="24"/>
          <w:lang w:val="de-DE"/>
        </w:rPr>
        <w:t>, Sarah M. Ruggiero</w:t>
      </w:r>
      <w:r w:rsidRPr="007C1D80">
        <w:rPr>
          <w:rFonts w:ascii="Calibri" w:hAnsi="Calibri" w:cs="Calibri"/>
          <w:b/>
          <w:szCs w:val="24"/>
          <w:vertAlign w:val="superscript"/>
        </w:rPr>
        <w:t>1,2,3</w:t>
      </w:r>
      <w:r w:rsidRPr="007C1D80">
        <w:rPr>
          <w:rFonts w:ascii="Calibri" w:hAnsi="Calibri" w:cs="Calibri"/>
          <w:b/>
          <w:szCs w:val="24"/>
          <w:lang w:val="de-DE"/>
        </w:rPr>
        <w:t xml:space="preserve">, </w:t>
      </w:r>
      <w:r w:rsidRPr="007C1D80">
        <w:rPr>
          <w:rFonts w:ascii="Calibri" w:hAnsi="Calibri" w:cs="Calibri"/>
          <w:b/>
          <w:szCs w:val="24"/>
        </w:rPr>
        <w:t>Peter Galer</w:t>
      </w:r>
      <w:r w:rsidRPr="007C1D80">
        <w:rPr>
          <w:rFonts w:ascii="Calibri" w:hAnsi="Calibri" w:cs="Calibri"/>
          <w:b/>
          <w:szCs w:val="24"/>
          <w:vertAlign w:val="superscript"/>
        </w:rPr>
        <w:t>1,2,3</w:t>
      </w:r>
      <w:r w:rsidRPr="007C1D80">
        <w:rPr>
          <w:rFonts w:ascii="Calibri" w:hAnsi="Calibri" w:cs="Calibri"/>
          <w:b/>
          <w:szCs w:val="24"/>
          <w:lang w:val="de-DE"/>
        </w:rPr>
        <w:t>, Mark Ramos</w:t>
      </w:r>
      <w:r w:rsidRPr="007C1D80">
        <w:rPr>
          <w:rFonts w:ascii="Calibri" w:hAnsi="Calibri" w:cs="Calibri"/>
          <w:b/>
          <w:szCs w:val="24"/>
          <w:vertAlign w:val="superscript"/>
        </w:rPr>
        <w:t>3</w:t>
      </w:r>
      <w:r w:rsidRPr="007C1D80">
        <w:rPr>
          <w:rFonts w:ascii="Calibri" w:hAnsi="Calibri" w:cs="Calibri"/>
          <w:b/>
          <w:szCs w:val="24"/>
          <w:lang w:val="de-DE"/>
        </w:rPr>
        <w:t>, Nicholas S. Abend</w:t>
      </w:r>
      <w:r w:rsidRPr="007C1D80">
        <w:rPr>
          <w:rFonts w:ascii="Calibri" w:hAnsi="Calibri" w:cs="Calibri"/>
          <w:b/>
          <w:szCs w:val="24"/>
          <w:vertAlign w:val="superscript"/>
        </w:rPr>
        <w:t>1,2,3</w:t>
      </w:r>
      <w:r w:rsidRPr="007C1D80">
        <w:rPr>
          <w:rFonts w:ascii="Calibri" w:hAnsi="Calibri" w:cs="Calibri"/>
          <w:b/>
          <w:szCs w:val="24"/>
          <w:lang w:val="de-DE"/>
        </w:rPr>
        <w:t>, Alex Gonzalez</w:t>
      </w:r>
      <w:r w:rsidRPr="007C1D80">
        <w:rPr>
          <w:rFonts w:ascii="Calibri" w:hAnsi="Calibri" w:cs="Calibri"/>
          <w:b/>
          <w:szCs w:val="24"/>
          <w:vertAlign w:val="superscript"/>
        </w:rPr>
        <w:t>3</w:t>
      </w:r>
      <w:r w:rsidRPr="007C1D80">
        <w:rPr>
          <w:rFonts w:ascii="Calibri" w:hAnsi="Calibri" w:cs="Calibri"/>
          <w:b/>
          <w:szCs w:val="24"/>
          <w:lang w:val="de-DE"/>
        </w:rPr>
        <w:t>, and Ingo Helbig</w:t>
      </w:r>
      <w:r w:rsidRPr="007C1D80">
        <w:rPr>
          <w:rFonts w:ascii="Calibri" w:hAnsi="Calibri" w:cs="Calibri"/>
          <w:b/>
          <w:szCs w:val="24"/>
          <w:vertAlign w:val="superscript"/>
        </w:rPr>
        <w:t>1,2,3,4</w:t>
      </w:r>
      <w:r w:rsidR="008867E5" w:rsidRPr="007C1D80">
        <w:rPr>
          <w:rFonts w:ascii="Calibri" w:hAnsi="Calibri" w:cs="Calibri"/>
          <w:b/>
          <w:szCs w:val="24"/>
          <w:vertAlign w:val="superscript"/>
        </w:rPr>
        <w:t>*</w:t>
      </w:r>
    </w:p>
    <w:p w14:paraId="14F8EB23" w14:textId="77777777" w:rsidR="0054342E" w:rsidRPr="007C1D80" w:rsidRDefault="0054342E" w:rsidP="0054342E">
      <w:pPr>
        <w:spacing w:before="40" w:after="0"/>
        <w:rPr>
          <w:rFonts w:ascii="Calibri" w:hAnsi="Calibri" w:cs="Calibri"/>
          <w:b/>
          <w:sz w:val="20"/>
          <w:szCs w:val="20"/>
        </w:rPr>
      </w:pPr>
    </w:p>
    <w:p w14:paraId="78037C28" w14:textId="51ED3AE3" w:rsidR="0054342E" w:rsidRPr="007C1D80" w:rsidRDefault="0054342E" w:rsidP="0054342E">
      <w:pPr>
        <w:spacing w:before="40" w:after="0"/>
        <w:rPr>
          <w:rFonts w:ascii="Calibri" w:hAnsi="Calibri" w:cs="Calibri"/>
          <w:b/>
          <w:sz w:val="20"/>
          <w:szCs w:val="20"/>
        </w:rPr>
      </w:pPr>
      <w:r w:rsidRPr="007C1D80">
        <w:rPr>
          <w:rFonts w:ascii="Calibri" w:hAnsi="Calibri" w:cs="Calibri"/>
          <w:b/>
          <w:sz w:val="20"/>
          <w:szCs w:val="20"/>
        </w:rPr>
        <w:t>Author affiliations:</w:t>
      </w:r>
    </w:p>
    <w:p w14:paraId="38BEF84D" w14:textId="77777777" w:rsidR="0054342E" w:rsidRPr="007C1D80" w:rsidRDefault="0054342E" w:rsidP="0054342E">
      <w:pPr>
        <w:spacing w:before="40" w:after="0"/>
        <w:rPr>
          <w:rFonts w:ascii="Calibri" w:hAnsi="Calibri" w:cs="Calibri"/>
          <w:sz w:val="20"/>
          <w:szCs w:val="20"/>
          <w:vertAlign w:val="superscript"/>
        </w:rPr>
      </w:pPr>
      <w:r w:rsidRPr="007C1D80">
        <w:rPr>
          <w:rFonts w:ascii="Calibri" w:hAnsi="Calibri" w:cs="Calibri"/>
          <w:sz w:val="20"/>
          <w:szCs w:val="20"/>
          <w:vertAlign w:val="superscript"/>
        </w:rPr>
        <w:t xml:space="preserve">1 </w:t>
      </w:r>
      <w:r w:rsidRPr="007C1D80">
        <w:rPr>
          <w:rFonts w:ascii="Calibri" w:hAnsi="Calibri" w:cs="Calibri"/>
          <w:sz w:val="20"/>
          <w:szCs w:val="20"/>
        </w:rPr>
        <w:t>Division of Neurology, Children’s Hospital of Philadelphia, Philadelphia, PA, 19104, USA</w:t>
      </w:r>
    </w:p>
    <w:p w14:paraId="11487FDC" w14:textId="37F67CE7" w:rsidR="0054342E" w:rsidRPr="007C1D80" w:rsidRDefault="0054342E" w:rsidP="0054342E">
      <w:pPr>
        <w:spacing w:before="40" w:after="0"/>
        <w:rPr>
          <w:rFonts w:ascii="Calibri" w:hAnsi="Calibri" w:cs="Calibri"/>
          <w:sz w:val="20"/>
          <w:szCs w:val="20"/>
        </w:rPr>
      </w:pPr>
      <w:r w:rsidRPr="007C1D80">
        <w:rPr>
          <w:rFonts w:ascii="Calibri" w:hAnsi="Calibri" w:cs="Calibri"/>
          <w:sz w:val="20"/>
          <w:szCs w:val="20"/>
          <w:vertAlign w:val="superscript"/>
        </w:rPr>
        <w:t xml:space="preserve">2 </w:t>
      </w:r>
      <w:r w:rsidRPr="007C1D80">
        <w:rPr>
          <w:rFonts w:ascii="Calibri" w:hAnsi="Calibri" w:cs="Calibri"/>
          <w:sz w:val="20"/>
          <w:szCs w:val="20"/>
        </w:rPr>
        <w:t xml:space="preserve">The Epilepsy </w:t>
      </w:r>
      <w:proofErr w:type="spellStart"/>
      <w:r w:rsidRPr="007C1D80">
        <w:rPr>
          <w:rFonts w:ascii="Calibri" w:hAnsi="Calibri" w:cs="Calibri"/>
          <w:sz w:val="20"/>
          <w:szCs w:val="20"/>
        </w:rPr>
        <w:t>NeuroGenetics</w:t>
      </w:r>
      <w:proofErr w:type="spellEnd"/>
      <w:r w:rsidRPr="007C1D80">
        <w:rPr>
          <w:rFonts w:ascii="Calibri" w:hAnsi="Calibri" w:cs="Calibri"/>
          <w:sz w:val="20"/>
          <w:szCs w:val="20"/>
        </w:rPr>
        <w:t xml:space="preserve"> Initiative (ENGIN), Children</w:t>
      </w:r>
      <w:r w:rsidR="005B5848" w:rsidRPr="007C1D80">
        <w:rPr>
          <w:rFonts w:ascii="Calibri" w:hAnsi="Calibri" w:cs="Calibri"/>
          <w:sz w:val="20"/>
          <w:szCs w:val="20"/>
        </w:rPr>
        <w:t>’</w:t>
      </w:r>
      <w:r w:rsidRPr="007C1D80">
        <w:rPr>
          <w:rFonts w:ascii="Calibri" w:hAnsi="Calibri" w:cs="Calibri"/>
          <w:sz w:val="20"/>
          <w:szCs w:val="20"/>
        </w:rPr>
        <w:t>s Hospital of Philadelphia, Philadelphia, PA, 19104, USA</w:t>
      </w:r>
    </w:p>
    <w:p w14:paraId="255DE541" w14:textId="77777777" w:rsidR="0054342E" w:rsidRPr="007C1D80" w:rsidRDefault="0054342E" w:rsidP="0054342E">
      <w:pPr>
        <w:spacing w:before="40" w:after="0"/>
        <w:rPr>
          <w:rFonts w:ascii="Calibri" w:hAnsi="Calibri" w:cs="Calibri"/>
          <w:sz w:val="20"/>
          <w:szCs w:val="20"/>
        </w:rPr>
      </w:pPr>
      <w:r w:rsidRPr="007C1D80">
        <w:rPr>
          <w:rFonts w:ascii="Calibri" w:hAnsi="Calibri" w:cs="Calibri"/>
          <w:sz w:val="20"/>
          <w:szCs w:val="20"/>
          <w:vertAlign w:val="superscript"/>
        </w:rPr>
        <w:t xml:space="preserve">3 </w:t>
      </w:r>
      <w:r w:rsidRPr="007C1D80">
        <w:rPr>
          <w:rFonts w:ascii="Calibri" w:hAnsi="Calibri" w:cs="Calibri"/>
          <w:sz w:val="20"/>
          <w:szCs w:val="20"/>
        </w:rPr>
        <w:t>Department of Biomedical and Health Informatics (</w:t>
      </w:r>
      <w:proofErr w:type="spellStart"/>
      <w:r w:rsidRPr="007C1D80">
        <w:rPr>
          <w:rFonts w:ascii="Calibri" w:hAnsi="Calibri" w:cs="Calibri"/>
          <w:sz w:val="20"/>
          <w:szCs w:val="20"/>
        </w:rPr>
        <w:t>DBHi</w:t>
      </w:r>
      <w:proofErr w:type="spellEnd"/>
      <w:r w:rsidRPr="007C1D80">
        <w:rPr>
          <w:rFonts w:ascii="Calibri" w:hAnsi="Calibri" w:cs="Calibri"/>
          <w:sz w:val="20"/>
          <w:szCs w:val="20"/>
        </w:rPr>
        <w:t>), Children’s Hospital of Philadelphia, Philadelphia, PA, 19146, USA</w:t>
      </w:r>
    </w:p>
    <w:p w14:paraId="1E30A949" w14:textId="77777777" w:rsidR="0054342E" w:rsidRPr="007C1D80" w:rsidRDefault="0054342E" w:rsidP="0054342E">
      <w:pPr>
        <w:spacing w:before="40" w:after="0"/>
        <w:rPr>
          <w:rFonts w:ascii="Calibri" w:hAnsi="Calibri" w:cs="Calibri"/>
          <w:sz w:val="20"/>
          <w:szCs w:val="20"/>
        </w:rPr>
      </w:pPr>
      <w:r w:rsidRPr="007C1D80">
        <w:rPr>
          <w:rFonts w:ascii="Calibri" w:hAnsi="Calibri" w:cs="Calibri"/>
          <w:sz w:val="20"/>
          <w:szCs w:val="20"/>
          <w:vertAlign w:val="superscript"/>
        </w:rPr>
        <w:t xml:space="preserve">4 </w:t>
      </w:r>
      <w:r w:rsidRPr="007C1D80">
        <w:rPr>
          <w:rFonts w:ascii="Calibri" w:hAnsi="Calibri" w:cs="Calibri"/>
          <w:sz w:val="20"/>
          <w:szCs w:val="20"/>
        </w:rPr>
        <w:t>Departments of Neurology and Pediatrics, University of Pennsylvania Perelman School of Medicine, Philadelphia, PA, 19104, USA</w:t>
      </w:r>
    </w:p>
    <w:p w14:paraId="50CA3296" w14:textId="6DEC6565" w:rsidR="0054342E" w:rsidRPr="007C1D80" w:rsidRDefault="0054342E" w:rsidP="0054342E">
      <w:pPr>
        <w:spacing w:before="40" w:after="0"/>
        <w:rPr>
          <w:rFonts w:ascii="Calibri" w:hAnsi="Calibri" w:cs="Calibri"/>
          <w:sz w:val="20"/>
          <w:szCs w:val="20"/>
        </w:rPr>
      </w:pPr>
      <w:r w:rsidRPr="007C1D80">
        <w:rPr>
          <w:rFonts w:ascii="Calibri" w:hAnsi="Calibri" w:cs="Calibri"/>
          <w:sz w:val="20"/>
          <w:szCs w:val="20"/>
        </w:rPr>
        <w:t>†These authors contributed equally to this work and share first authorship</w:t>
      </w:r>
    </w:p>
    <w:p w14:paraId="217F3AE0" w14:textId="32703437" w:rsidR="002868E2" w:rsidRPr="007C1D80" w:rsidRDefault="002868E2" w:rsidP="00994A3D">
      <w:pPr>
        <w:spacing w:before="240" w:after="0"/>
        <w:rPr>
          <w:rFonts w:ascii="Calibri" w:hAnsi="Calibri" w:cs="Calibri"/>
        </w:rPr>
      </w:pPr>
      <w:r w:rsidRPr="007C1D80">
        <w:rPr>
          <w:rFonts w:ascii="Calibri" w:hAnsi="Calibri" w:cs="Calibri"/>
          <w:b/>
        </w:rPr>
        <w:t xml:space="preserve">* </w:t>
      </w:r>
      <w:r w:rsidRPr="007C1D80">
        <w:rPr>
          <w:rFonts w:ascii="Calibri" w:hAnsi="Calibri" w:cs="Calibri"/>
          <w:b/>
          <w:bCs/>
        </w:rPr>
        <w:t>Corresponding Author</w:t>
      </w:r>
      <w:r w:rsidR="00994A3D" w:rsidRPr="007C1D80">
        <w:rPr>
          <w:rFonts w:ascii="Calibri" w:hAnsi="Calibri" w:cs="Calibri"/>
        </w:rPr>
        <w:t xml:space="preserve">: </w:t>
      </w:r>
      <w:hyperlink r:id="rId12" w:history="1">
        <w:r w:rsidR="0054342E" w:rsidRPr="007C1D80">
          <w:rPr>
            <w:rStyle w:val="Hyperlink"/>
            <w:rFonts w:ascii="Calibri" w:hAnsi="Calibri" w:cs="Calibri"/>
          </w:rPr>
          <w:t>helbigi@chop.edu</w:t>
        </w:r>
      </w:hyperlink>
    </w:p>
    <w:p w14:paraId="51A869A0" w14:textId="46B0CDB9" w:rsidR="0054342E" w:rsidRPr="007C1D80" w:rsidRDefault="0054342E" w:rsidP="00994A3D">
      <w:pPr>
        <w:spacing w:before="240" w:after="0"/>
        <w:rPr>
          <w:rFonts w:ascii="Calibri" w:hAnsi="Calibri" w:cs="Calibri"/>
        </w:rPr>
      </w:pPr>
    </w:p>
    <w:p w14:paraId="07D106CE" w14:textId="50F5412D" w:rsidR="005B5848" w:rsidRPr="007C1D80" w:rsidRDefault="005B5848" w:rsidP="00994A3D">
      <w:pPr>
        <w:spacing w:before="240" w:after="0"/>
        <w:rPr>
          <w:rFonts w:ascii="Calibri" w:hAnsi="Calibri" w:cs="Calibri"/>
        </w:rPr>
      </w:pPr>
      <w:r w:rsidRPr="007C1D80">
        <w:rPr>
          <w:rFonts w:ascii="Calibri" w:hAnsi="Calibri" w:cs="Calibri"/>
          <w:b/>
          <w:bCs/>
          <w:szCs w:val="24"/>
        </w:rPr>
        <w:t>Overview of Supplementary Material</w:t>
      </w:r>
    </w:p>
    <w:p w14:paraId="22E9FB84" w14:textId="757E1D7C" w:rsidR="00B624EF" w:rsidRPr="007C1D80" w:rsidRDefault="00654E8F" w:rsidP="00274DD0">
      <w:pPr>
        <w:pStyle w:val="Heading1"/>
        <w:rPr>
          <w:rFonts w:ascii="Calibri" w:hAnsi="Calibri" w:cs="Calibri"/>
          <w:b w:val="0"/>
          <w:bCs/>
        </w:rPr>
      </w:pPr>
      <w:r w:rsidRPr="007C1D80">
        <w:rPr>
          <w:rFonts w:ascii="Calibri" w:hAnsi="Calibri" w:cs="Calibri"/>
          <w:b w:val="0"/>
          <w:bCs/>
        </w:rPr>
        <w:t xml:space="preserve">Supplementary </w:t>
      </w:r>
      <w:r w:rsidR="00B624EF" w:rsidRPr="007C1D80">
        <w:rPr>
          <w:rFonts w:ascii="Calibri" w:hAnsi="Calibri" w:cs="Calibri"/>
          <w:b w:val="0"/>
          <w:bCs/>
        </w:rPr>
        <w:t>Table 1</w:t>
      </w:r>
      <w:r w:rsidR="00274DD0" w:rsidRPr="007C1D80">
        <w:rPr>
          <w:rFonts w:ascii="Calibri" w:hAnsi="Calibri" w:cs="Calibri"/>
          <w:b w:val="0"/>
          <w:bCs/>
        </w:rPr>
        <w:t>. Individuals excluded from FIRES subgroup (n=34)</w:t>
      </w:r>
    </w:p>
    <w:p w14:paraId="4AC034AF" w14:textId="1A7C987C" w:rsidR="00B624EF" w:rsidRPr="007C1D80" w:rsidRDefault="00B624EF" w:rsidP="00274DD0">
      <w:pPr>
        <w:pStyle w:val="Heading1"/>
        <w:rPr>
          <w:rFonts w:ascii="Calibri" w:hAnsi="Calibri" w:cs="Calibri"/>
          <w:b w:val="0"/>
          <w:bCs/>
        </w:rPr>
      </w:pPr>
      <w:r w:rsidRPr="007C1D80">
        <w:rPr>
          <w:rFonts w:ascii="Calibri" w:hAnsi="Calibri" w:cs="Calibri"/>
          <w:b w:val="0"/>
          <w:bCs/>
        </w:rPr>
        <w:t>Supplementary Table 2</w:t>
      </w:r>
      <w:r w:rsidR="00274DD0" w:rsidRPr="007C1D80">
        <w:rPr>
          <w:rFonts w:ascii="Calibri" w:hAnsi="Calibri" w:cs="Calibri"/>
          <w:b w:val="0"/>
          <w:bCs/>
        </w:rPr>
        <w:t>. Individuals excluded from FIRES subgroup with NORSE (n=7)</w:t>
      </w:r>
    </w:p>
    <w:p w14:paraId="1C36985F" w14:textId="1E2BDD91" w:rsidR="00AB6B1D" w:rsidRPr="007C1D80" w:rsidRDefault="00AB6B1D" w:rsidP="00AB6B1D">
      <w:pPr>
        <w:pStyle w:val="Heading1"/>
        <w:rPr>
          <w:rFonts w:ascii="Calibri" w:hAnsi="Calibri" w:cs="Calibri"/>
          <w:b w:val="0"/>
          <w:bCs/>
        </w:rPr>
      </w:pPr>
      <w:r w:rsidRPr="007C1D80">
        <w:rPr>
          <w:rFonts w:ascii="Calibri" w:hAnsi="Calibri" w:cs="Calibri"/>
          <w:b w:val="0"/>
          <w:bCs/>
        </w:rPr>
        <w:t>Supplementary Table 3. Genetic testing in our cohort of 25 individuals with FIRES</w:t>
      </w:r>
    </w:p>
    <w:p w14:paraId="5566A05E" w14:textId="2C994E52" w:rsidR="00B624EF" w:rsidRPr="007C1D80" w:rsidRDefault="00502CBA" w:rsidP="00B624EF">
      <w:pPr>
        <w:pStyle w:val="Heading1"/>
        <w:rPr>
          <w:rFonts w:ascii="Calibri" w:hAnsi="Calibri" w:cs="Calibri"/>
          <w:b w:val="0"/>
          <w:bCs/>
          <w:i/>
          <w:iCs/>
        </w:rPr>
      </w:pPr>
      <w:r w:rsidRPr="007C1D80">
        <w:rPr>
          <w:rFonts w:ascii="Calibri" w:hAnsi="Calibri" w:cs="Calibri"/>
          <w:b w:val="0"/>
          <w:bCs/>
        </w:rPr>
        <w:t>Supplementary Table 4.</w:t>
      </w:r>
      <w:r w:rsidR="00E4684C" w:rsidRPr="007C1D80">
        <w:rPr>
          <w:rFonts w:ascii="Calibri" w:hAnsi="Calibri" w:cs="Calibri"/>
          <w:b w:val="0"/>
          <w:bCs/>
        </w:rPr>
        <w:t xml:space="preserve"> Individuals with RSE </w:t>
      </w:r>
      <w:r w:rsidR="00301E4F" w:rsidRPr="007C1D80">
        <w:rPr>
          <w:rFonts w:ascii="Calibri" w:hAnsi="Calibri" w:cs="Calibri"/>
          <w:b w:val="0"/>
          <w:bCs/>
        </w:rPr>
        <w:t>at</w:t>
      </w:r>
      <w:r w:rsidR="00E4684C" w:rsidRPr="007C1D80">
        <w:rPr>
          <w:rFonts w:ascii="Calibri" w:hAnsi="Calibri" w:cs="Calibri"/>
          <w:b w:val="0"/>
          <w:bCs/>
        </w:rPr>
        <w:t xml:space="preserve"> initial seizure presentation</w:t>
      </w:r>
    </w:p>
    <w:p w14:paraId="765C379C" w14:textId="77777777" w:rsidR="00B624EF" w:rsidRPr="007C1D80" w:rsidRDefault="00B624EF" w:rsidP="00B624EF">
      <w:pPr>
        <w:rPr>
          <w:rFonts w:ascii="Calibri" w:hAnsi="Calibri" w:cs="Calibri"/>
        </w:rPr>
      </w:pPr>
    </w:p>
    <w:p w14:paraId="32AA781E" w14:textId="77777777" w:rsidR="00B624EF" w:rsidRPr="007C1D80" w:rsidRDefault="00B624EF" w:rsidP="00B624EF">
      <w:pPr>
        <w:rPr>
          <w:rFonts w:ascii="Calibri" w:hAnsi="Calibri" w:cs="Calibri"/>
        </w:rPr>
      </w:pPr>
    </w:p>
    <w:p w14:paraId="2C826153" w14:textId="20DC7622" w:rsidR="00B624EF" w:rsidRPr="007C1D80" w:rsidRDefault="00B624EF" w:rsidP="00B624EF">
      <w:pPr>
        <w:rPr>
          <w:rFonts w:ascii="Calibri" w:hAnsi="Calibri" w:cs="Calibri"/>
        </w:rPr>
      </w:pPr>
    </w:p>
    <w:p w14:paraId="48D18F40" w14:textId="77777777" w:rsidR="00B624EF" w:rsidRPr="007C1D80" w:rsidRDefault="00B624EF">
      <w:pPr>
        <w:spacing w:before="0" w:after="200" w:line="276" w:lineRule="auto"/>
        <w:rPr>
          <w:rFonts w:ascii="Calibri" w:hAnsi="Calibri" w:cs="Calibri"/>
          <w:b/>
          <w:bCs/>
        </w:rPr>
      </w:pPr>
      <w:r w:rsidRPr="007C1D80">
        <w:rPr>
          <w:rFonts w:ascii="Calibri" w:hAnsi="Calibri" w:cs="Calibri"/>
          <w:b/>
          <w:bCs/>
        </w:rPr>
        <w:br w:type="page"/>
      </w:r>
    </w:p>
    <w:p w14:paraId="3442FEE8" w14:textId="2678AD25" w:rsidR="00B624EF" w:rsidRPr="007C1D80" w:rsidRDefault="00B624EF" w:rsidP="00B624EF">
      <w:pPr>
        <w:rPr>
          <w:rFonts w:ascii="Calibri" w:hAnsi="Calibri" w:cs="Calibri"/>
          <w:b/>
          <w:bCs/>
          <w:szCs w:val="24"/>
        </w:rPr>
      </w:pPr>
      <w:r w:rsidRPr="007C1D80">
        <w:rPr>
          <w:rFonts w:ascii="Calibri" w:hAnsi="Calibri" w:cs="Calibri"/>
          <w:b/>
          <w:bCs/>
          <w:szCs w:val="24"/>
        </w:rPr>
        <w:lastRenderedPageBreak/>
        <w:t>Supplementary Table 1.  Individuals excluded from FIRES subgroup (n=34)</w:t>
      </w:r>
    </w:p>
    <w:tbl>
      <w:tblPr>
        <w:tblStyle w:val="TableGrid"/>
        <w:tblW w:w="9834" w:type="dxa"/>
        <w:tblLayout w:type="fixed"/>
        <w:tblLook w:val="06A0" w:firstRow="1" w:lastRow="0" w:firstColumn="1" w:lastColumn="0" w:noHBand="1" w:noVBand="1"/>
      </w:tblPr>
      <w:tblGrid>
        <w:gridCol w:w="4045"/>
        <w:gridCol w:w="1440"/>
        <w:gridCol w:w="4349"/>
      </w:tblGrid>
      <w:tr w:rsidR="00B624EF" w:rsidRPr="007C1D80" w14:paraId="6BC3B44C" w14:textId="77777777" w:rsidTr="00EC6B35">
        <w:trPr>
          <w:trHeight w:val="294"/>
        </w:trPr>
        <w:tc>
          <w:tcPr>
            <w:tcW w:w="4045" w:type="dxa"/>
          </w:tcPr>
          <w:p w14:paraId="0939D0F1" w14:textId="013560BC" w:rsidR="00B624EF" w:rsidRPr="007C1D80" w:rsidRDefault="00B624EF" w:rsidP="00EC6B35">
            <w:pPr>
              <w:spacing w:before="0" w:after="120"/>
              <w:rPr>
                <w:rFonts w:ascii="Calibri" w:hAnsi="Calibri" w:cs="Calibri"/>
                <w:b/>
                <w:bCs/>
                <w:sz w:val="22"/>
              </w:rPr>
            </w:pPr>
            <w:r w:rsidRPr="007C1D80">
              <w:rPr>
                <w:rFonts w:ascii="Calibri" w:hAnsi="Calibri" w:cs="Calibri"/>
                <w:b/>
                <w:bCs/>
                <w:sz w:val="22"/>
              </w:rPr>
              <w:t xml:space="preserve">Diagnoses for </w:t>
            </w:r>
            <w:r w:rsidR="00EC6B35" w:rsidRPr="007C1D80">
              <w:rPr>
                <w:rFonts w:ascii="Calibri" w:hAnsi="Calibri" w:cs="Calibri"/>
                <w:b/>
                <w:bCs/>
                <w:sz w:val="22"/>
              </w:rPr>
              <w:t>individuals</w:t>
            </w:r>
            <w:r w:rsidRPr="007C1D80">
              <w:rPr>
                <w:rFonts w:ascii="Calibri" w:hAnsi="Calibri" w:cs="Calibri"/>
                <w:b/>
                <w:bCs/>
                <w:sz w:val="22"/>
              </w:rPr>
              <w:t xml:space="preserve"> excluded from </w:t>
            </w:r>
            <w:r w:rsidR="00EC6B35" w:rsidRPr="007C1D80">
              <w:rPr>
                <w:rFonts w:ascii="Calibri" w:hAnsi="Calibri" w:cs="Calibri"/>
                <w:b/>
                <w:bCs/>
                <w:sz w:val="22"/>
              </w:rPr>
              <w:t>the FIRES cohort</w:t>
            </w:r>
          </w:p>
        </w:tc>
        <w:tc>
          <w:tcPr>
            <w:tcW w:w="1440" w:type="dxa"/>
          </w:tcPr>
          <w:p w14:paraId="0A116C0B" w14:textId="77777777" w:rsidR="00B624EF" w:rsidRPr="007C1D80" w:rsidRDefault="00B624EF" w:rsidP="00EC6B35">
            <w:pPr>
              <w:spacing w:before="0" w:after="120"/>
              <w:rPr>
                <w:rFonts w:ascii="Calibri" w:hAnsi="Calibri" w:cs="Calibri"/>
                <w:b/>
                <w:bCs/>
                <w:sz w:val="22"/>
              </w:rPr>
            </w:pPr>
            <w:r w:rsidRPr="007C1D80">
              <w:rPr>
                <w:rFonts w:ascii="Calibri" w:hAnsi="Calibri" w:cs="Calibri"/>
                <w:b/>
                <w:bCs/>
                <w:sz w:val="22"/>
              </w:rPr>
              <w:t>Individuals</w:t>
            </w:r>
          </w:p>
        </w:tc>
        <w:tc>
          <w:tcPr>
            <w:tcW w:w="4349" w:type="dxa"/>
          </w:tcPr>
          <w:p w14:paraId="596AA834" w14:textId="77777777" w:rsidR="00B624EF" w:rsidRPr="007C1D80" w:rsidRDefault="00B624EF" w:rsidP="00EC6B35">
            <w:pPr>
              <w:spacing w:before="0" w:after="120"/>
              <w:rPr>
                <w:rFonts w:ascii="Calibri" w:hAnsi="Calibri" w:cs="Calibri"/>
                <w:b/>
                <w:bCs/>
                <w:sz w:val="22"/>
              </w:rPr>
            </w:pPr>
            <w:r w:rsidRPr="007C1D80">
              <w:rPr>
                <w:rFonts w:ascii="Calibri" w:hAnsi="Calibri" w:cs="Calibri"/>
                <w:b/>
                <w:bCs/>
                <w:sz w:val="22"/>
              </w:rPr>
              <w:t>Reason for exclusion</w:t>
            </w:r>
          </w:p>
        </w:tc>
      </w:tr>
      <w:tr w:rsidR="00B624EF" w:rsidRPr="007C1D80" w14:paraId="5E2EF2AC" w14:textId="77777777" w:rsidTr="00EC6B35">
        <w:trPr>
          <w:trHeight w:val="294"/>
        </w:trPr>
        <w:tc>
          <w:tcPr>
            <w:tcW w:w="4045" w:type="dxa"/>
          </w:tcPr>
          <w:p w14:paraId="4DE8A68B" w14:textId="77777777" w:rsidR="00B624EF" w:rsidRPr="007C1D80" w:rsidRDefault="00B624EF" w:rsidP="00EC6B35">
            <w:pPr>
              <w:spacing w:before="0" w:after="120"/>
              <w:rPr>
                <w:rFonts w:ascii="Calibri" w:hAnsi="Calibri" w:cs="Calibri"/>
                <w:sz w:val="22"/>
              </w:rPr>
            </w:pPr>
            <w:r w:rsidRPr="007C1D80">
              <w:rPr>
                <w:rFonts w:ascii="Calibri" w:hAnsi="Calibri" w:cs="Calibri"/>
                <w:sz w:val="22"/>
              </w:rPr>
              <w:t>Acute necrotizing encephalitis of unknown etiology</w:t>
            </w:r>
          </w:p>
        </w:tc>
        <w:tc>
          <w:tcPr>
            <w:tcW w:w="1440" w:type="dxa"/>
          </w:tcPr>
          <w:p w14:paraId="714A01BA" w14:textId="77777777" w:rsidR="00B624EF" w:rsidRPr="007C1D80" w:rsidRDefault="00B624EF" w:rsidP="00EC6B35">
            <w:pPr>
              <w:spacing w:before="0" w:after="120"/>
              <w:rPr>
                <w:rFonts w:ascii="Calibri" w:hAnsi="Calibri" w:cs="Calibri"/>
                <w:sz w:val="22"/>
              </w:rPr>
            </w:pPr>
            <w:r w:rsidRPr="007C1D80">
              <w:rPr>
                <w:rFonts w:ascii="Calibri" w:hAnsi="Calibri" w:cs="Calibri"/>
                <w:sz w:val="22"/>
              </w:rPr>
              <w:t>1</w:t>
            </w:r>
          </w:p>
        </w:tc>
        <w:tc>
          <w:tcPr>
            <w:tcW w:w="4349" w:type="dxa"/>
          </w:tcPr>
          <w:p w14:paraId="3F31379A" w14:textId="77777777" w:rsidR="00B624EF" w:rsidRPr="007C1D80" w:rsidRDefault="00B624EF" w:rsidP="00EC6B35">
            <w:pPr>
              <w:spacing w:before="0" w:after="120"/>
              <w:rPr>
                <w:rFonts w:ascii="Calibri" w:hAnsi="Calibri" w:cs="Calibri"/>
                <w:sz w:val="22"/>
              </w:rPr>
            </w:pPr>
            <w:r w:rsidRPr="007C1D80">
              <w:rPr>
                <w:rFonts w:ascii="Calibri" w:hAnsi="Calibri" w:cs="Calibri"/>
                <w:sz w:val="22"/>
              </w:rPr>
              <w:t>No fever prodrome, history of seizure 2 weeks prior</w:t>
            </w:r>
          </w:p>
        </w:tc>
      </w:tr>
      <w:tr w:rsidR="00B624EF" w:rsidRPr="007C1D80" w14:paraId="24D84681" w14:textId="77777777" w:rsidTr="00EC6B35">
        <w:trPr>
          <w:trHeight w:val="294"/>
        </w:trPr>
        <w:tc>
          <w:tcPr>
            <w:tcW w:w="4045" w:type="dxa"/>
          </w:tcPr>
          <w:p w14:paraId="4A20A79F" w14:textId="77777777" w:rsidR="00B624EF" w:rsidRPr="007C1D80" w:rsidRDefault="00B624EF" w:rsidP="00EC6B35">
            <w:pPr>
              <w:spacing w:before="0" w:after="120"/>
              <w:rPr>
                <w:rFonts w:ascii="Calibri" w:hAnsi="Calibri" w:cs="Calibri"/>
                <w:sz w:val="22"/>
              </w:rPr>
            </w:pPr>
            <w:r w:rsidRPr="007C1D80">
              <w:rPr>
                <w:rFonts w:ascii="Calibri" w:hAnsi="Calibri" w:cs="Calibri"/>
                <w:sz w:val="22"/>
              </w:rPr>
              <w:t>GEFS+</w:t>
            </w:r>
          </w:p>
        </w:tc>
        <w:tc>
          <w:tcPr>
            <w:tcW w:w="1440" w:type="dxa"/>
          </w:tcPr>
          <w:p w14:paraId="61CB5142" w14:textId="77777777" w:rsidR="00B624EF" w:rsidRPr="007C1D80" w:rsidRDefault="00B624EF" w:rsidP="00EC6B35">
            <w:pPr>
              <w:spacing w:before="0" w:after="120"/>
              <w:rPr>
                <w:rFonts w:ascii="Calibri" w:hAnsi="Calibri" w:cs="Calibri"/>
                <w:sz w:val="22"/>
              </w:rPr>
            </w:pPr>
            <w:r w:rsidRPr="007C1D80">
              <w:rPr>
                <w:rFonts w:ascii="Calibri" w:hAnsi="Calibri" w:cs="Calibri"/>
                <w:sz w:val="22"/>
              </w:rPr>
              <w:t>1</w:t>
            </w:r>
          </w:p>
        </w:tc>
        <w:tc>
          <w:tcPr>
            <w:tcW w:w="4349" w:type="dxa"/>
          </w:tcPr>
          <w:p w14:paraId="4FF92A4A" w14:textId="77777777" w:rsidR="00B624EF" w:rsidRPr="007C1D80" w:rsidRDefault="00B624EF" w:rsidP="00EC6B35">
            <w:pPr>
              <w:spacing w:before="0" w:after="120"/>
              <w:rPr>
                <w:rFonts w:ascii="Calibri" w:hAnsi="Calibri" w:cs="Calibri"/>
                <w:sz w:val="22"/>
              </w:rPr>
            </w:pPr>
            <w:r w:rsidRPr="007C1D80">
              <w:rPr>
                <w:rFonts w:ascii="Calibri" w:hAnsi="Calibri" w:cs="Calibri"/>
                <w:sz w:val="22"/>
              </w:rPr>
              <w:t>History of prior seizures</w:t>
            </w:r>
          </w:p>
        </w:tc>
      </w:tr>
      <w:tr w:rsidR="00B624EF" w:rsidRPr="007C1D80" w14:paraId="12BC4027" w14:textId="77777777" w:rsidTr="00EC6B35">
        <w:trPr>
          <w:trHeight w:val="294"/>
        </w:trPr>
        <w:tc>
          <w:tcPr>
            <w:tcW w:w="4045" w:type="dxa"/>
          </w:tcPr>
          <w:p w14:paraId="181592BD" w14:textId="77777777" w:rsidR="00B624EF" w:rsidRPr="007C1D80" w:rsidRDefault="00B624EF" w:rsidP="00EC6B35">
            <w:pPr>
              <w:spacing w:before="0" w:after="120"/>
              <w:rPr>
                <w:rFonts w:ascii="Calibri" w:hAnsi="Calibri" w:cs="Calibri"/>
                <w:sz w:val="22"/>
              </w:rPr>
            </w:pPr>
            <w:r w:rsidRPr="007C1D80">
              <w:rPr>
                <w:rFonts w:ascii="Calibri" w:hAnsi="Calibri" w:cs="Calibri"/>
                <w:sz w:val="22"/>
              </w:rPr>
              <w:t>Angelman’s syndrome</w:t>
            </w:r>
          </w:p>
        </w:tc>
        <w:tc>
          <w:tcPr>
            <w:tcW w:w="1440" w:type="dxa"/>
          </w:tcPr>
          <w:p w14:paraId="0EAB2844" w14:textId="77777777" w:rsidR="00B624EF" w:rsidRPr="007C1D80" w:rsidRDefault="00B624EF" w:rsidP="00EC6B35">
            <w:pPr>
              <w:spacing w:before="0" w:after="120"/>
              <w:rPr>
                <w:rFonts w:ascii="Calibri" w:hAnsi="Calibri" w:cs="Calibri"/>
                <w:sz w:val="22"/>
              </w:rPr>
            </w:pPr>
            <w:r w:rsidRPr="007C1D80">
              <w:rPr>
                <w:rFonts w:ascii="Calibri" w:hAnsi="Calibri" w:cs="Calibri"/>
                <w:sz w:val="22"/>
              </w:rPr>
              <w:t>1</w:t>
            </w:r>
          </w:p>
        </w:tc>
        <w:tc>
          <w:tcPr>
            <w:tcW w:w="4349" w:type="dxa"/>
          </w:tcPr>
          <w:p w14:paraId="573476BE" w14:textId="77777777" w:rsidR="00B624EF" w:rsidRPr="007C1D80" w:rsidRDefault="00B624EF" w:rsidP="00EC6B35">
            <w:pPr>
              <w:spacing w:before="0" w:after="120"/>
              <w:rPr>
                <w:rFonts w:ascii="Calibri" w:hAnsi="Calibri" w:cs="Calibri"/>
                <w:sz w:val="22"/>
              </w:rPr>
            </w:pPr>
            <w:r w:rsidRPr="007C1D80">
              <w:rPr>
                <w:rFonts w:ascii="Calibri" w:hAnsi="Calibri" w:cs="Calibri"/>
                <w:sz w:val="22"/>
              </w:rPr>
              <w:t>History of prior seizures</w:t>
            </w:r>
          </w:p>
        </w:tc>
      </w:tr>
      <w:tr w:rsidR="00B624EF" w:rsidRPr="007C1D80" w14:paraId="2DECBD66" w14:textId="77777777" w:rsidTr="00EC6B35">
        <w:trPr>
          <w:trHeight w:val="294"/>
        </w:trPr>
        <w:tc>
          <w:tcPr>
            <w:tcW w:w="4045" w:type="dxa"/>
          </w:tcPr>
          <w:p w14:paraId="5AF5C593" w14:textId="77777777" w:rsidR="00B624EF" w:rsidRPr="007C1D80" w:rsidRDefault="00B624EF" w:rsidP="00EC6B35">
            <w:pPr>
              <w:spacing w:before="0" w:after="120"/>
              <w:rPr>
                <w:rFonts w:ascii="Calibri" w:hAnsi="Calibri" w:cs="Calibri"/>
                <w:i/>
                <w:iCs/>
                <w:sz w:val="22"/>
              </w:rPr>
            </w:pPr>
            <w:r w:rsidRPr="007C1D80">
              <w:rPr>
                <w:rFonts w:ascii="Calibri" w:hAnsi="Calibri" w:cs="Calibri"/>
                <w:i/>
                <w:iCs/>
                <w:sz w:val="22"/>
              </w:rPr>
              <w:t>SCN2A</w:t>
            </w:r>
          </w:p>
        </w:tc>
        <w:tc>
          <w:tcPr>
            <w:tcW w:w="1440" w:type="dxa"/>
          </w:tcPr>
          <w:p w14:paraId="21A97517" w14:textId="77777777" w:rsidR="00B624EF" w:rsidRPr="007C1D80" w:rsidRDefault="00B624EF" w:rsidP="00EC6B35">
            <w:pPr>
              <w:spacing w:before="0" w:after="120"/>
              <w:rPr>
                <w:rFonts w:ascii="Calibri" w:hAnsi="Calibri" w:cs="Calibri"/>
                <w:sz w:val="22"/>
              </w:rPr>
            </w:pPr>
            <w:r w:rsidRPr="007C1D80">
              <w:rPr>
                <w:rFonts w:ascii="Calibri" w:hAnsi="Calibri" w:cs="Calibri"/>
                <w:sz w:val="22"/>
              </w:rPr>
              <w:t>1</w:t>
            </w:r>
          </w:p>
        </w:tc>
        <w:tc>
          <w:tcPr>
            <w:tcW w:w="4349" w:type="dxa"/>
          </w:tcPr>
          <w:p w14:paraId="7CFDC147" w14:textId="77777777" w:rsidR="00B624EF" w:rsidRPr="007C1D80" w:rsidRDefault="00B624EF" w:rsidP="00EC6B35">
            <w:pPr>
              <w:spacing w:before="0" w:after="120"/>
              <w:rPr>
                <w:rFonts w:ascii="Calibri" w:hAnsi="Calibri" w:cs="Calibri"/>
                <w:sz w:val="22"/>
              </w:rPr>
            </w:pPr>
            <w:r w:rsidRPr="007C1D80">
              <w:rPr>
                <w:rFonts w:ascii="Calibri" w:hAnsi="Calibri" w:cs="Calibri"/>
                <w:sz w:val="22"/>
              </w:rPr>
              <w:t>History of neonatal seizures, epilepsy</w:t>
            </w:r>
          </w:p>
        </w:tc>
      </w:tr>
      <w:tr w:rsidR="00B624EF" w:rsidRPr="007C1D80" w14:paraId="2CCE2631" w14:textId="77777777" w:rsidTr="00EC6B35">
        <w:trPr>
          <w:trHeight w:val="294"/>
        </w:trPr>
        <w:tc>
          <w:tcPr>
            <w:tcW w:w="4045" w:type="dxa"/>
          </w:tcPr>
          <w:p w14:paraId="6E2ACE97" w14:textId="77777777" w:rsidR="00B624EF" w:rsidRPr="007C1D80" w:rsidRDefault="00B624EF" w:rsidP="00EC6B35">
            <w:pPr>
              <w:spacing w:before="0" w:after="120"/>
              <w:rPr>
                <w:rFonts w:ascii="Calibri" w:hAnsi="Calibri" w:cs="Calibri"/>
                <w:sz w:val="22"/>
              </w:rPr>
            </w:pPr>
            <w:r w:rsidRPr="007C1D80">
              <w:rPr>
                <w:rFonts w:ascii="Calibri" w:hAnsi="Calibri" w:cs="Calibri"/>
                <w:sz w:val="22"/>
              </w:rPr>
              <w:t xml:space="preserve">Acute necrotizing encephalitis with HHV6 virus, </w:t>
            </w:r>
            <w:r w:rsidRPr="007C1D80">
              <w:rPr>
                <w:rFonts w:ascii="Calibri" w:hAnsi="Calibri" w:cs="Calibri"/>
                <w:i/>
                <w:iCs/>
                <w:sz w:val="22"/>
              </w:rPr>
              <w:t xml:space="preserve">RANBP2 </w:t>
            </w:r>
          </w:p>
        </w:tc>
        <w:tc>
          <w:tcPr>
            <w:tcW w:w="1440" w:type="dxa"/>
          </w:tcPr>
          <w:p w14:paraId="7B445D34" w14:textId="77777777" w:rsidR="00B624EF" w:rsidRPr="007C1D80" w:rsidRDefault="00B624EF" w:rsidP="00EC6B35">
            <w:pPr>
              <w:spacing w:before="0" w:after="120"/>
              <w:rPr>
                <w:rFonts w:ascii="Calibri" w:hAnsi="Calibri" w:cs="Calibri"/>
                <w:sz w:val="22"/>
              </w:rPr>
            </w:pPr>
            <w:r w:rsidRPr="007C1D80">
              <w:rPr>
                <w:rFonts w:ascii="Calibri" w:hAnsi="Calibri" w:cs="Calibri"/>
                <w:sz w:val="22"/>
              </w:rPr>
              <w:t>1</w:t>
            </w:r>
          </w:p>
        </w:tc>
        <w:tc>
          <w:tcPr>
            <w:tcW w:w="4349" w:type="dxa"/>
          </w:tcPr>
          <w:p w14:paraId="08B898E4" w14:textId="77777777" w:rsidR="00B624EF" w:rsidRPr="007C1D80" w:rsidRDefault="00B624EF" w:rsidP="00EC6B35">
            <w:pPr>
              <w:spacing w:before="0" w:after="120"/>
              <w:rPr>
                <w:rFonts w:ascii="Calibri" w:hAnsi="Calibri" w:cs="Calibri"/>
                <w:sz w:val="22"/>
              </w:rPr>
            </w:pPr>
            <w:r w:rsidRPr="007C1D80">
              <w:rPr>
                <w:rFonts w:ascii="Calibri" w:hAnsi="Calibri" w:cs="Calibri"/>
                <w:sz w:val="22"/>
              </w:rPr>
              <w:t>Did not have seizures</w:t>
            </w:r>
          </w:p>
        </w:tc>
      </w:tr>
      <w:tr w:rsidR="00B624EF" w:rsidRPr="007C1D80" w14:paraId="5D832079" w14:textId="77777777" w:rsidTr="00EC6B35">
        <w:trPr>
          <w:trHeight w:val="294"/>
        </w:trPr>
        <w:tc>
          <w:tcPr>
            <w:tcW w:w="4045" w:type="dxa"/>
          </w:tcPr>
          <w:p w14:paraId="7B9BE496" w14:textId="77777777" w:rsidR="00B624EF" w:rsidRPr="007C1D80" w:rsidRDefault="00B624EF" w:rsidP="00EC6B35">
            <w:pPr>
              <w:spacing w:before="0" w:after="120"/>
              <w:rPr>
                <w:rFonts w:ascii="Calibri" w:hAnsi="Calibri" w:cs="Calibri"/>
                <w:i/>
                <w:iCs/>
                <w:sz w:val="22"/>
              </w:rPr>
            </w:pPr>
            <w:r w:rsidRPr="007C1D80">
              <w:rPr>
                <w:rFonts w:ascii="Calibri" w:hAnsi="Calibri" w:cs="Calibri"/>
                <w:i/>
                <w:iCs/>
                <w:sz w:val="22"/>
              </w:rPr>
              <w:t>SCN1A</w:t>
            </w:r>
          </w:p>
        </w:tc>
        <w:tc>
          <w:tcPr>
            <w:tcW w:w="1440" w:type="dxa"/>
          </w:tcPr>
          <w:p w14:paraId="269D56F0" w14:textId="77777777" w:rsidR="00B624EF" w:rsidRPr="007C1D80" w:rsidRDefault="00B624EF" w:rsidP="00EC6B35">
            <w:pPr>
              <w:spacing w:before="0" w:after="120"/>
              <w:rPr>
                <w:rFonts w:ascii="Calibri" w:hAnsi="Calibri" w:cs="Calibri"/>
                <w:sz w:val="22"/>
              </w:rPr>
            </w:pPr>
            <w:r w:rsidRPr="007C1D80">
              <w:rPr>
                <w:rFonts w:ascii="Calibri" w:hAnsi="Calibri" w:cs="Calibri"/>
                <w:sz w:val="22"/>
              </w:rPr>
              <w:t>1</w:t>
            </w:r>
          </w:p>
        </w:tc>
        <w:tc>
          <w:tcPr>
            <w:tcW w:w="4349" w:type="dxa"/>
          </w:tcPr>
          <w:p w14:paraId="7D1D062E" w14:textId="77777777" w:rsidR="00B624EF" w:rsidRPr="007C1D80" w:rsidRDefault="00B624EF" w:rsidP="00EC6B35">
            <w:pPr>
              <w:spacing w:before="0" w:after="120"/>
              <w:rPr>
                <w:rFonts w:ascii="Calibri" w:hAnsi="Calibri" w:cs="Calibri"/>
                <w:sz w:val="22"/>
              </w:rPr>
            </w:pPr>
            <w:r w:rsidRPr="007C1D80">
              <w:rPr>
                <w:rFonts w:ascii="Calibri" w:hAnsi="Calibri" w:cs="Calibri"/>
                <w:sz w:val="22"/>
              </w:rPr>
              <w:t>History of prior seizures</w:t>
            </w:r>
          </w:p>
        </w:tc>
      </w:tr>
      <w:tr w:rsidR="00FF12E0" w:rsidRPr="007C1D80" w14:paraId="40051D5F" w14:textId="77777777" w:rsidTr="00EC6B35">
        <w:trPr>
          <w:trHeight w:val="294"/>
        </w:trPr>
        <w:tc>
          <w:tcPr>
            <w:tcW w:w="4045" w:type="dxa"/>
          </w:tcPr>
          <w:p w14:paraId="60C4EA20" w14:textId="70E9A497" w:rsidR="00FF12E0" w:rsidRPr="007C1D80" w:rsidRDefault="00FF12E0" w:rsidP="00EC6B35">
            <w:pPr>
              <w:spacing w:before="0" w:after="120"/>
              <w:rPr>
                <w:rFonts w:ascii="Calibri" w:hAnsi="Calibri" w:cs="Calibri"/>
                <w:i/>
                <w:iCs/>
                <w:sz w:val="22"/>
              </w:rPr>
            </w:pPr>
            <w:r w:rsidRPr="007C1D80">
              <w:rPr>
                <w:rFonts w:ascii="Calibri" w:hAnsi="Calibri" w:cs="Calibri"/>
                <w:i/>
                <w:iCs/>
                <w:sz w:val="22"/>
              </w:rPr>
              <w:t>PCDH19</w:t>
            </w:r>
          </w:p>
        </w:tc>
        <w:tc>
          <w:tcPr>
            <w:tcW w:w="1440" w:type="dxa"/>
          </w:tcPr>
          <w:p w14:paraId="7D56B061" w14:textId="4E5C252C" w:rsidR="00FF12E0" w:rsidRPr="007C1D80" w:rsidRDefault="00FF12E0" w:rsidP="00EC6B35">
            <w:pPr>
              <w:spacing w:before="0" w:after="120"/>
              <w:rPr>
                <w:rFonts w:ascii="Calibri" w:hAnsi="Calibri" w:cs="Calibri"/>
                <w:sz w:val="22"/>
              </w:rPr>
            </w:pPr>
            <w:r w:rsidRPr="007C1D80">
              <w:rPr>
                <w:rFonts w:ascii="Calibri" w:hAnsi="Calibri" w:cs="Calibri"/>
                <w:sz w:val="22"/>
              </w:rPr>
              <w:t>1</w:t>
            </w:r>
          </w:p>
        </w:tc>
        <w:tc>
          <w:tcPr>
            <w:tcW w:w="4349" w:type="dxa"/>
          </w:tcPr>
          <w:p w14:paraId="01B96284" w14:textId="7B6CF757" w:rsidR="00FF12E0" w:rsidRPr="007C1D80" w:rsidRDefault="00FF12E0" w:rsidP="00FF12E0">
            <w:pPr>
              <w:spacing w:before="0" w:after="120"/>
              <w:rPr>
                <w:rFonts w:ascii="Calibri" w:hAnsi="Calibri" w:cs="Calibri"/>
                <w:sz w:val="22"/>
              </w:rPr>
            </w:pPr>
            <w:r w:rsidRPr="007C1D80">
              <w:rPr>
                <w:rFonts w:ascii="Calibri" w:hAnsi="Calibri" w:cs="Calibri"/>
                <w:sz w:val="22"/>
              </w:rPr>
              <w:t>pre-existing history of seizures, prior to status presentation</w:t>
            </w:r>
          </w:p>
        </w:tc>
      </w:tr>
      <w:tr w:rsidR="00B624EF" w:rsidRPr="007C1D80" w14:paraId="26EB2B87" w14:textId="77777777" w:rsidTr="00EC6B35">
        <w:trPr>
          <w:trHeight w:val="294"/>
        </w:trPr>
        <w:tc>
          <w:tcPr>
            <w:tcW w:w="4045" w:type="dxa"/>
          </w:tcPr>
          <w:p w14:paraId="0A81B546" w14:textId="77777777" w:rsidR="00B624EF" w:rsidRPr="007C1D80" w:rsidRDefault="00B624EF" w:rsidP="00EC6B35">
            <w:pPr>
              <w:spacing w:before="0" w:after="120"/>
              <w:rPr>
                <w:rFonts w:ascii="Calibri" w:hAnsi="Calibri" w:cs="Calibri"/>
                <w:sz w:val="22"/>
              </w:rPr>
            </w:pPr>
            <w:r w:rsidRPr="007C1D80">
              <w:rPr>
                <w:rFonts w:ascii="Calibri" w:hAnsi="Calibri" w:cs="Calibri"/>
                <w:sz w:val="22"/>
              </w:rPr>
              <w:t>Idiopathic epilepsy</w:t>
            </w:r>
          </w:p>
        </w:tc>
        <w:tc>
          <w:tcPr>
            <w:tcW w:w="1440" w:type="dxa"/>
          </w:tcPr>
          <w:p w14:paraId="2D1406D0" w14:textId="77777777" w:rsidR="00B624EF" w:rsidRPr="007C1D80" w:rsidRDefault="00B624EF" w:rsidP="00EC6B35">
            <w:pPr>
              <w:spacing w:before="0" w:after="120"/>
              <w:rPr>
                <w:rFonts w:ascii="Calibri" w:hAnsi="Calibri" w:cs="Calibri"/>
                <w:sz w:val="22"/>
              </w:rPr>
            </w:pPr>
            <w:r w:rsidRPr="007C1D80">
              <w:rPr>
                <w:rFonts w:ascii="Calibri" w:hAnsi="Calibri" w:cs="Calibri"/>
                <w:sz w:val="22"/>
              </w:rPr>
              <w:t>4</w:t>
            </w:r>
          </w:p>
        </w:tc>
        <w:tc>
          <w:tcPr>
            <w:tcW w:w="4349" w:type="dxa"/>
          </w:tcPr>
          <w:p w14:paraId="74561EDE" w14:textId="77777777" w:rsidR="00B624EF" w:rsidRPr="007C1D80" w:rsidRDefault="00B624EF" w:rsidP="00EC6B35">
            <w:pPr>
              <w:spacing w:before="0" w:after="120"/>
              <w:rPr>
                <w:rFonts w:ascii="Calibri" w:hAnsi="Calibri" w:cs="Calibri"/>
                <w:sz w:val="22"/>
              </w:rPr>
            </w:pPr>
            <w:r w:rsidRPr="007C1D80">
              <w:rPr>
                <w:rFonts w:ascii="Calibri" w:hAnsi="Calibri" w:cs="Calibri"/>
                <w:sz w:val="22"/>
              </w:rPr>
              <w:t>History of prior seizures, did not have RSE</w:t>
            </w:r>
          </w:p>
        </w:tc>
      </w:tr>
      <w:tr w:rsidR="00B624EF" w:rsidRPr="007C1D80" w14:paraId="787792FE" w14:textId="77777777" w:rsidTr="00EC6B35">
        <w:trPr>
          <w:trHeight w:val="294"/>
        </w:trPr>
        <w:tc>
          <w:tcPr>
            <w:tcW w:w="4045" w:type="dxa"/>
          </w:tcPr>
          <w:p w14:paraId="26F19DB4" w14:textId="77777777" w:rsidR="00B624EF" w:rsidRPr="007C1D80" w:rsidRDefault="00B624EF" w:rsidP="00EC6B35">
            <w:pPr>
              <w:spacing w:before="0" w:after="120"/>
              <w:rPr>
                <w:rFonts w:ascii="Calibri" w:hAnsi="Calibri" w:cs="Calibri"/>
                <w:sz w:val="22"/>
              </w:rPr>
            </w:pPr>
            <w:r w:rsidRPr="007C1D80">
              <w:rPr>
                <w:rFonts w:ascii="Calibri" w:hAnsi="Calibri" w:cs="Calibri"/>
                <w:sz w:val="22"/>
              </w:rPr>
              <w:t>Pyruvate Carboxylase deficiency</w:t>
            </w:r>
          </w:p>
        </w:tc>
        <w:tc>
          <w:tcPr>
            <w:tcW w:w="1440" w:type="dxa"/>
          </w:tcPr>
          <w:p w14:paraId="1E3BDD0E" w14:textId="77777777" w:rsidR="00B624EF" w:rsidRPr="007C1D80" w:rsidRDefault="00B624EF" w:rsidP="00EC6B35">
            <w:pPr>
              <w:spacing w:before="0" w:after="120"/>
              <w:rPr>
                <w:rFonts w:ascii="Calibri" w:hAnsi="Calibri" w:cs="Calibri"/>
                <w:sz w:val="22"/>
              </w:rPr>
            </w:pPr>
            <w:r w:rsidRPr="007C1D80">
              <w:rPr>
                <w:rFonts w:ascii="Calibri" w:hAnsi="Calibri" w:cs="Calibri"/>
                <w:sz w:val="22"/>
              </w:rPr>
              <w:t>1</w:t>
            </w:r>
          </w:p>
        </w:tc>
        <w:tc>
          <w:tcPr>
            <w:tcW w:w="4349" w:type="dxa"/>
          </w:tcPr>
          <w:p w14:paraId="799C33AE" w14:textId="77777777" w:rsidR="00B624EF" w:rsidRPr="007C1D80" w:rsidRDefault="00B624EF" w:rsidP="00EC6B35">
            <w:pPr>
              <w:spacing w:before="0" w:after="120"/>
              <w:rPr>
                <w:rFonts w:ascii="Calibri" w:hAnsi="Calibri" w:cs="Calibri"/>
                <w:sz w:val="22"/>
              </w:rPr>
            </w:pPr>
            <w:r w:rsidRPr="007C1D80">
              <w:rPr>
                <w:rFonts w:ascii="Calibri" w:hAnsi="Calibri" w:cs="Calibri"/>
                <w:sz w:val="22"/>
              </w:rPr>
              <w:t>Metabolic disorder</w:t>
            </w:r>
          </w:p>
        </w:tc>
      </w:tr>
      <w:tr w:rsidR="00B624EF" w:rsidRPr="007C1D80" w14:paraId="696D2598" w14:textId="77777777" w:rsidTr="00EC6B35">
        <w:trPr>
          <w:trHeight w:val="294"/>
        </w:trPr>
        <w:tc>
          <w:tcPr>
            <w:tcW w:w="4045" w:type="dxa"/>
          </w:tcPr>
          <w:p w14:paraId="1E4F12FC" w14:textId="77777777" w:rsidR="00B624EF" w:rsidRPr="007C1D80" w:rsidRDefault="00B624EF" w:rsidP="00EC6B35">
            <w:pPr>
              <w:spacing w:before="0" w:after="120"/>
              <w:rPr>
                <w:rFonts w:ascii="Calibri" w:hAnsi="Calibri" w:cs="Calibri"/>
                <w:sz w:val="22"/>
              </w:rPr>
            </w:pPr>
            <w:r w:rsidRPr="007C1D80">
              <w:rPr>
                <w:rFonts w:ascii="Calibri" w:hAnsi="Calibri" w:cs="Calibri"/>
                <w:sz w:val="22"/>
              </w:rPr>
              <w:t>Hypoxic Ischemic Encephalopathy</w:t>
            </w:r>
          </w:p>
        </w:tc>
        <w:tc>
          <w:tcPr>
            <w:tcW w:w="1440" w:type="dxa"/>
          </w:tcPr>
          <w:p w14:paraId="5A981900" w14:textId="77777777" w:rsidR="00B624EF" w:rsidRPr="007C1D80" w:rsidRDefault="00B624EF" w:rsidP="00EC6B35">
            <w:pPr>
              <w:spacing w:before="0" w:after="120"/>
              <w:rPr>
                <w:rFonts w:ascii="Calibri" w:hAnsi="Calibri" w:cs="Calibri"/>
                <w:sz w:val="22"/>
              </w:rPr>
            </w:pPr>
            <w:r w:rsidRPr="007C1D80">
              <w:rPr>
                <w:rFonts w:ascii="Calibri" w:hAnsi="Calibri" w:cs="Calibri"/>
                <w:sz w:val="22"/>
              </w:rPr>
              <w:t>2</w:t>
            </w:r>
          </w:p>
        </w:tc>
        <w:tc>
          <w:tcPr>
            <w:tcW w:w="4349" w:type="dxa"/>
          </w:tcPr>
          <w:p w14:paraId="1803EB78" w14:textId="77777777" w:rsidR="00B624EF" w:rsidRPr="007C1D80" w:rsidRDefault="00B624EF" w:rsidP="00EC6B35">
            <w:pPr>
              <w:spacing w:before="0" w:after="120"/>
              <w:rPr>
                <w:rFonts w:ascii="Calibri" w:hAnsi="Calibri" w:cs="Calibri"/>
                <w:sz w:val="22"/>
              </w:rPr>
            </w:pPr>
            <w:r w:rsidRPr="007C1D80">
              <w:rPr>
                <w:rFonts w:ascii="Calibri" w:hAnsi="Calibri" w:cs="Calibri"/>
                <w:sz w:val="22"/>
              </w:rPr>
              <w:t>Acquired acute symptomatic seizures</w:t>
            </w:r>
          </w:p>
        </w:tc>
      </w:tr>
      <w:tr w:rsidR="00B624EF" w:rsidRPr="007C1D80" w14:paraId="2F8E3342" w14:textId="77777777" w:rsidTr="00EC6B35">
        <w:trPr>
          <w:trHeight w:val="294"/>
        </w:trPr>
        <w:tc>
          <w:tcPr>
            <w:tcW w:w="4045" w:type="dxa"/>
          </w:tcPr>
          <w:p w14:paraId="1B48319B" w14:textId="77777777" w:rsidR="00B624EF" w:rsidRPr="007C1D80" w:rsidRDefault="00B624EF" w:rsidP="00EC6B35">
            <w:pPr>
              <w:spacing w:before="0" w:after="120"/>
              <w:rPr>
                <w:rFonts w:ascii="Calibri" w:hAnsi="Calibri" w:cs="Calibri"/>
                <w:sz w:val="22"/>
              </w:rPr>
            </w:pPr>
            <w:proofErr w:type="spellStart"/>
            <w:r w:rsidRPr="007C1D80">
              <w:rPr>
                <w:rFonts w:ascii="Calibri" w:hAnsi="Calibri" w:cs="Calibri"/>
                <w:sz w:val="22"/>
              </w:rPr>
              <w:t>Epilepsia</w:t>
            </w:r>
            <w:proofErr w:type="spellEnd"/>
            <w:r w:rsidRPr="007C1D80">
              <w:rPr>
                <w:rFonts w:ascii="Calibri" w:hAnsi="Calibri" w:cs="Calibri"/>
                <w:sz w:val="22"/>
              </w:rPr>
              <w:t xml:space="preserve"> </w:t>
            </w:r>
            <w:proofErr w:type="spellStart"/>
            <w:r w:rsidRPr="007C1D80">
              <w:rPr>
                <w:rFonts w:ascii="Calibri" w:hAnsi="Calibri" w:cs="Calibri"/>
                <w:sz w:val="22"/>
              </w:rPr>
              <w:t>partialis</w:t>
            </w:r>
            <w:proofErr w:type="spellEnd"/>
            <w:r w:rsidRPr="007C1D80">
              <w:rPr>
                <w:rFonts w:ascii="Calibri" w:hAnsi="Calibri" w:cs="Calibri"/>
                <w:sz w:val="22"/>
              </w:rPr>
              <w:t xml:space="preserve"> continua</w:t>
            </w:r>
          </w:p>
        </w:tc>
        <w:tc>
          <w:tcPr>
            <w:tcW w:w="1440" w:type="dxa"/>
          </w:tcPr>
          <w:p w14:paraId="3BA3C4AD" w14:textId="77777777" w:rsidR="00B624EF" w:rsidRPr="007C1D80" w:rsidRDefault="00B624EF" w:rsidP="00EC6B35">
            <w:pPr>
              <w:spacing w:before="0" w:after="120"/>
              <w:rPr>
                <w:rFonts w:ascii="Calibri" w:hAnsi="Calibri" w:cs="Calibri"/>
                <w:sz w:val="22"/>
              </w:rPr>
            </w:pPr>
            <w:r w:rsidRPr="007C1D80">
              <w:rPr>
                <w:rFonts w:ascii="Calibri" w:hAnsi="Calibri" w:cs="Calibri"/>
                <w:sz w:val="22"/>
              </w:rPr>
              <w:t>1</w:t>
            </w:r>
          </w:p>
        </w:tc>
        <w:tc>
          <w:tcPr>
            <w:tcW w:w="4349" w:type="dxa"/>
          </w:tcPr>
          <w:p w14:paraId="14BCF1A0" w14:textId="77777777" w:rsidR="00B624EF" w:rsidRPr="007C1D80" w:rsidRDefault="00B624EF" w:rsidP="00EC6B35">
            <w:pPr>
              <w:spacing w:before="0" w:after="120"/>
              <w:rPr>
                <w:rFonts w:ascii="Calibri" w:hAnsi="Calibri" w:cs="Calibri"/>
                <w:sz w:val="22"/>
              </w:rPr>
            </w:pPr>
            <w:r w:rsidRPr="007C1D80">
              <w:rPr>
                <w:rFonts w:ascii="Calibri" w:hAnsi="Calibri" w:cs="Calibri"/>
                <w:sz w:val="22"/>
              </w:rPr>
              <w:t>History of prior seizures</w:t>
            </w:r>
          </w:p>
        </w:tc>
      </w:tr>
      <w:tr w:rsidR="00B624EF" w:rsidRPr="007C1D80" w14:paraId="33B68A22" w14:textId="77777777" w:rsidTr="00EC6B35">
        <w:trPr>
          <w:trHeight w:val="294"/>
        </w:trPr>
        <w:tc>
          <w:tcPr>
            <w:tcW w:w="4045" w:type="dxa"/>
          </w:tcPr>
          <w:p w14:paraId="7D51444A" w14:textId="77777777" w:rsidR="00B624EF" w:rsidRPr="007C1D80" w:rsidRDefault="00B624EF" w:rsidP="00EC6B35">
            <w:pPr>
              <w:spacing w:before="0" w:after="120"/>
              <w:rPr>
                <w:rFonts w:ascii="Calibri" w:hAnsi="Calibri" w:cs="Calibri"/>
                <w:sz w:val="22"/>
              </w:rPr>
            </w:pPr>
            <w:r w:rsidRPr="007C1D80">
              <w:rPr>
                <w:rFonts w:ascii="Calibri" w:hAnsi="Calibri" w:cs="Calibri"/>
                <w:sz w:val="22"/>
              </w:rPr>
              <w:t>LIG3 mitochondrial encephalopathy</w:t>
            </w:r>
          </w:p>
        </w:tc>
        <w:tc>
          <w:tcPr>
            <w:tcW w:w="1440" w:type="dxa"/>
          </w:tcPr>
          <w:p w14:paraId="31B5B881" w14:textId="77777777" w:rsidR="00B624EF" w:rsidRPr="007C1D80" w:rsidRDefault="00B624EF" w:rsidP="00EC6B35">
            <w:pPr>
              <w:spacing w:before="0" w:after="120"/>
              <w:rPr>
                <w:rFonts w:ascii="Calibri" w:hAnsi="Calibri" w:cs="Calibri"/>
                <w:sz w:val="22"/>
              </w:rPr>
            </w:pPr>
            <w:r w:rsidRPr="007C1D80">
              <w:rPr>
                <w:rFonts w:ascii="Calibri" w:hAnsi="Calibri" w:cs="Calibri"/>
                <w:sz w:val="22"/>
              </w:rPr>
              <w:t>1</w:t>
            </w:r>
          </w:p>
        </w:tc>
        <w:tc>
          <w:tcPr>
            <w:tcW w:w="4349" w:type="dxa"/>
          </w:tcPr>
          <w:p w14:paraId="2373FCD0" w14:textId="77777777" w:rsidR="00B624EF" w:rsidRPr="007C1D80" w:rsidRDefault="00B624EF" w:rsidP="00EC6B35">
            <w:pPr>
              <w:spacing w:before="0" w:after="120"/>
              <w:rPr>
                <w:rFonts w:ascii="Calibri" w:hAnsi="Calibri" w:cs="Calibri"/>
                <w:sz w:val="22"/>
              </w:rPr>
            </w:pPr>
            <w:r w:rsidRPr="007C1D80">
              <w:rPr>
                <w:rFonts w:ascii="Calibri" w:hAnsi="Calibri" w:cs="Calibri"/>
                <w:sz w:val="22"/>
              </w:rPr>
              <w:t>Did not have RSE</w:t>
            </w:r>
          </w:p>
        </w:tc>
      </w:tr>
      <w:tr w:rsidR="00B624EF" w:rsidRPr="007C1D80" w14:paraId="524FDA12" w14:textId="77777777" w:rsidTr="00EC6B35">
        <w:trPr>
          <w:trHeight w:val="294"/>
        </w:trPr>
        <w:tc>
          <w:tcPr>
            <w:tcW w:w="4045" w:type="dxa"/>
          </w:tcPr>
          <w:p w14:paraId="7CDE1AA2" w14:textId="77777777" w:rsidR="00B624EF" w:rsidRPr="007C1D80" w:rsidRDefault="00B624EF" w:rsidP="00EC6B35">
            <w:pPr>
              <w:spacing w:before="0" w:after="120"/>
              <w:rPr>
                <w:rFonts w:ascii="Calibri" w:hAnsi="Calibri" w:cs="Calibri"/>
                <w:sz w:val="22"/>
              </w:rPr>
            </w:pPr>
            <w:r w:rsidRPr="007C1D80">
              <w:rPr>
                <w:rFonts w:ascii="Calibri" w:hAnsi="Calibri" w:cs="Calibri"/>
                <w:sz w:val="22"/>
              </w:rPr>
              <w:t xml:space="preserve">MOG encephalitis </w:t>
            </w:r>
          </w:p>
        </w:tc>
        <w:tc>
          <w:tcPr>
            <w:tcW w:w="1440" w:type="dxa"/>
          </w:tcPr>
          <w:p w14:paraId="6FB0A259" w14:textId="77777777" w:rsidR="00B624EF" w:rsidRPr="007C1D80" w:rsidRDefault="00B624EF" w:rsidP="00EC6B35">
            <w:pPr>
              <w:spacing w:before="0" w:after="120"/>
              <w:rPr>
                <w:rFonts w:ascii="Calibri" w:hAnsi="Calibri" w:cs="Calibri"/>
                <w:sz w:val="22"/>
              </w:rPr>
            </w:pPr>
            <w:r w:rsidRPr="007C1D80">
              <w:rPr>
                <w:rFonts w:ascii="Calibri" w:hAnsi="Calibri" w:cs="Calibri"/>
                <w:sz w:val="22"/>
              </w:rPr>
              <w:t>1</w:t>
            </w:r>
          </w:p>
        </w:tc>
        <w:tc>
          <w:tcPr>
            <w:tcW w:w="4349" w:type="dxa"/>
          </w:tcPr>
          <w:p w14:paraId="665126F1" w14:textId="77777777" w:rsidR="00B624EF" w:rsidRPr="007C1D80" w:rsidRDefault="00B624EF" w:rsidP="00EC6B35">
            <w:pPr>
              <w:spacing w:before="0" w:after="120"/>
              <w:rPr>
                <w:rFonts w:ascii="Calibri" w:hAnsi="Calibri" w:cs="Calibri"/>
                <w:sz w:val="22"/>
              </w:rPr>
            </w:pPr>
            <w:r w:rsidRPr="007C1D80">
              <w:rPr>
                <w:rFonts w:ascii="Calibri" w:hAnsi="Calibri" w:cs="Calibri"/>
                <w:sz w:val="22"/>
              </w:rPr>
              <w:t>Did not have seizures</w:t>
            </w:r>
          </w:p>
        </w:tc>
      </w:tr>
      <w:tr w:rsidR="00B624EF" w:rsidRPr="007C1D80" w14:paraId="4FC7E32E" w14:textId="77777777" w:rsidTr="00EC6B35">
        <w:trPr>
          <w:trHeight w:val="294"/>
        </w:trPr>
        <w:tc>
          <w:tcPr>
            <w:tcW w:w="4045" w:type="dxa"/>
          </w:tcPr>
          <w:p w14:paraId="5C6DBB4E" w14:textId="77777777" w:rsidR="00B624EF" w:rsidRPr="007C1D80" w:rsidRDefault="00B624EF" w:rsidP="00EC6B35">
            <w:pPr>
              <w:spacing w:before="0" w:after="120"/>
              <w:rPr>
                <w:rFonts w:ascii="Calibri" w:hAnsi="Calibri" w:cs="Calibri"/>
                <w:sz w:val="22"/>
              </w:rPr>
            </w:pPr>
            <w:r w:rsidRPr="007C1D80">
              <w:rPr>
                <w:rFonts w:ascii="Calibri" w:hAnsi="Calibri" w:cs="Calibri"/>
                <w:sz w:val="22"/>
              </w:rPr>
              <w:t>Febrile status epilepticus</w:t>
            </w:r>
          </w:p>
        </w:tc>
        <w:tc>
          <w:tcPr>
            <w:tcW w:w="1440" w:type="dxa"/>
          </w:tcPr>
          <w:p w14:paraId="78B78636" w14:textId="77777777" w:rsidR="00B624EF" w:rsidRPr="007C1D80" w:rsidRDefault="00B624EF" w:rsidP="00EC6B35">
            <w:pPr>
              <w:spacing w:before="0" w:after="120"/>
              <w:rPr>
                <w:rFonts w:ascii="Calibri" w:hAnsi="Calibri" w:cs="Calibri"/>
                <w:sz w:val="22"/>
              </w:rPr>
            </w:pPr>
            <w:r w:rsidRPr="007C1D80">
              <w:rPr>
                <w:rFonts w:ascii="Calibri" w:hAnsi="Calibri" w:cs="Calibri"/>
                <w:sz w:val="22"/>
              </w:rPr>
              <w:t>1</w:t>
            </w:r>
          </w:p>
        </w:tc>
        <w:tc>
          <w:tcPr>
            <w:tcW w:w="4349" w:type="dxa"/>
          </w:tcPr>
          <w:p w14:paraId="33A4AE85" w14:textId="77777777" w:rsidR="00B624EF" w:rsidRPr="007C1D80" w:rsidRDefault="00B624EF" w:rsidP="00EC6B35">
            <w:pPr>
              <w:spacing w:before="0" w:after="120"/>
              <w:rPr>
                <w:rFonts w:ascii="Calibri" w:hAnsi="Calibri" w:cs="Calibri"/>
                <w:sz w:val="22"/>
              </w:rPr>
            </w:pPr>
            <w:r w:rsidRPr="007C1D80">
              <w:rPr>
                <w:rFonts w:ascii="Calibri" w:hAnsi="Calibri" w:cs="Calibri"/>
                <w:sz w:val="22"/>
              </w:rPr>
              <w:t>Fevers at onset of status epilepticus</w:t>
            </w:r>
          </w:p>
        </w:tc>
      </w:tr>
      <w:tr w:rsidR="00B624EF" w:rsidRPr="007C1D80" w14:paraId="00AE0885" w14:textId="77777777" w:rsidTr="00EC6B35">
        <w:trPr>
          <w:trHeight w:val="294"/>
        </w:trPr>
        <w:tc>
          <w:tcPr>
            <w:tcW w:w="4045" w:type="dxa"/>
          </w:tcPr>
          <w:p w14:paraId="426344C3" w14:textId="77777777" w:rsidR="00B624EF" w:rsidRPr="007C1D80" w:rsidRDefault="00B624EF" w:rsidP="00EC6B35">
            <w:pPr>
              <w:spacing w:before="0" w:after="120"/>
              <w:rPr>
                <w:rFonts w:ascii="Calibri" w:hAnsi="Calibri" w:cs="Calibri"/>
                <w:sz w:val="22"/>
              </w:rPr>
            </w:pPr>
            <w:r w:rsidRPr="007C1D80">
              <w:rPr>
                <w:rFonts w:ascii="Calibri" w:hAnsi="Calibri" w:cs="Calibri"/>
                <w:sz w:val="22"/>
              </w:rPr>
              <w:t xml:space="preserve">MELAS </w:t>
            </w:r>
          </w:p>
        </w:tc>
        <w:tc>
          <w:tcPr>
            <w:tcW w:w="1440" w:type="dxa"/>
          </w:tcPr>
          <w:p w14:paraId="7551B9A3" w14:textId="77777777" w:rsidR="00B624EF" w:rsidRPr="007C1D80" w:rsidRDefault="00B624EF" w:rsidP="00EC6B35">
            <w:pPr>
              <w:spacing w:before="0" w:after="120"/>
              <w:rPr>
                <w:rFonts w:ascii="Calibri" w:hAnsi="Calibri" w:cs="Calibri"/>
                <w:sz w:val="22"/>
              </w:rPr>
            </w:pPr>
            <w:r w:rsidRPr="007C1D80">
              <w:rPr>
                <w:rFonts w:ascii="Calibri" w:hAnsi="Calibri" w:cs="Calibri"/>
                <w:sz w:val="22"/>
              </w:rPr>
              <w:t>1</w:t>
            </w:r>
          </w:p>
        </w:tc>
        <w:tc>
          <w:tcPr>
            <w:tcW w:w="4349" w:type="dxa"/>
          </w:tcPr>
          <w:p w14:paraId="5B4BA962" w14:textId="77777777" w:rsidR="00B624EF" w:rsidRPr="007C1D80" w:rsidRDefault="00B624EF" w:rsidP="00EC6B35">
            <w:pPr>
              <w:spacing w:before="0" w:after="120"/>
              <w:rPr>
                <w:rFonts w:ascii="Calibri" w:hAnsi="Calibri" w:cs="Calibri"/>
                <w:sz w:val="22"/>
              </w:rPr>
            </w:pPr>
            <w:r w:rsidRPr="007C1D80">
              <w:rPr>
                <w:rFonts w:ascii="Calibri" w:hAnsi="Calibri" w:cs="Calibri"/>
                <w:sz w:val="22"/>
              </w:rPr>
              <w:t>Long standing illness, prior seizures</w:t>
            </w:r>
          </w:p>
        </w:tc>
      </w:tr>
      <w:tr w:rsidR="00B624EF" w:rsidRPr="007C1D80" w14:paraId="4C417079" w14:textId="77777777" w:rsidTr="00EC6B35">
        <w:trPr>
          <w:trHeight w:val="294"/>
        </w:trPr>
        <w:tc>
          <w:tcPr>
            <w:tcW w:w="4045" w:type="dxa"/>
          </w:tcPr>
          <w:p w14:paraId="2F8989B8" w14:textId="77777777" w:rsidR="00B624EF" w:rsidRPr="007C1D80" w:rsidRDefault="00B624EF" w:rsidP="00EC6B35">
            <w:pPr>
              <w:spacing w:before="0" w:after="120"/>
              <w:rPr>
                <w:rFonts w:ascii="Calibri" w:hAnsi="Calibri" w:cs="Calibri"/>
                <w:sz w:val="22"/>
              </w:rPr>
            </w:pPr>
            <w:r w:rsidRPr="007C1D80">
              <w:rPr>
                <w:rFonts w:ascii="Calibri" w:hAnsi="Calibri" w:cs="Calibri"/>
                <w:i/>
                <w:iCs/>
                <w:sz w:val="22"/>
              </w:rPr>
              <w:t>CACNA1A</w:t>
            </w:r>
          </w:p>
        </w:tc>
        <w:tc>
          <w:tcPr>
            <w:tcW w:w="1440" w:type="dxa"/>
          </w:tcPr>
          <w:p w14:paraId="4A75228C" w14:textId="77777777" w:rsidR="00B624EF" w:rsidRPr="007C1D80" w:rsidRDefault="00B624EF" w:rsidP="00EC6B35">
            <w:pPr>
              <w:spacing w:before="0" w:after="120"/>
              <w:rPr>
                <w:rFonts w:ascii="Calibri" w:hAnsi="Calibri" w:cs="Calibri"/>
                <w:sz w:val="22"/>
              </w:rPr>
            </w:pPr>
            <w:r w:rsidRPr="007C1D80">
              <w:rPr>
                <w:rFonts w:ascii="Calibri" w:hAnsi="Calibri" w:cs="Calibri"/>
                <w:sz w:val="22"/>
              </w:rPr>
              <w:t>1</w:t>
            </w:r>
          </w:p>
        </w:tc>
        <w:tc>
          <w:tcPr>
            <w:tcW w:w="4349" w:type="dxa"/>
          </w:tcPr>
          <w:p w14:paraId="0ABB3DE0" w14:textId="77777777" w:rsidR="00B624EF" w:rsidRPr="007C1D80" w:rsidRDefault="00B624EF" w:rsidP="00EC6B35">
            <w:pPr>
              <w:spacing w:before="0" w:after="120"/>
              <w:rPr>
                <w:rFonts w:ascii="Calibri" w:hAnsi="Calibri" w:cs="Calibri"/>
                <w:sz w:val="22"/>
              </w:rPr>
            </w:pPr>
            <w:r w:rsidRPr="007C1D80">
              <w:rPr>
                <w:rFonts w:ascii="Calibri" w:hAnsi="Calibri" w:cs="Calibri"/>
                <w:sz w:val="22"/>
              </w:rPr>
              <w:t>Febrile with seizure onset</w:t>
            </w:r>
          </w:p>
        </w:tc>
      </w:tr>
      <w:tr w:rsidR="00B624EF" w:rsidRPr="007C1D80" w14:paraId="6CC1E58C" w14:textId="77777777" w:rsidTr="00EC6B35">
        <w:trPr>
          <w:trHeight w:val="294"/>
        </w:trPr>
        <w:tc>
          <w:tcPr>
            <w:tcW w:w="4045" w:type="dxa"/>
          </w:tcPr>
          <w:p w14:paraId="0584B158" w14:textId="77777777" w:rsidR="00B624EF" w:rsidRPr="007C1D80" w:rsidRDefault="00B624EF" w:rsidP="00EC6B35">
            <w:pPr>
              <w:spacing w:before="0" w:after="120"/>
              <w:rPr>
                <w:rFonts w:ascii="Calibri" w:hAnsi="Calibri" w:cs="Calibri"/>
                <w:sz w:val="22"/>
              </w:rPr>
            </w:pPr>
            <w:r w:rsidRPr="007C1D80">
              <w:rPr>
                <w:rFonts w:ascii="Calibri" w:hAnsi="Calibri" w:cs="Calibri"/>
                <w:sz w:val="22"/>
              </w:rPr>
              <w:t>FIRES</w:t>
            </w:r>
          </w:p>
        </w:tc>
        <w:tc>
          <w:tcPr>
            <w:tcW w:w="1440" w:type="dxa"/>
          </w:tcPr>
          <w:p w14:paraId="4E943936" w14:textId="77777777" w:rsidR="00B624EF" w:rsidRPr="007C1D80" w:rsidRDefault="00B624EF" w:rsidP="00EC6B35">
            <w:pPr>
              <w:spacing w:before="0" w:after="120"/>
              <w:rPr>
                <w:rFonts w:ascii="Calibri" w:hAnsi="Calibri" w:cs="Calibri"/>
                <w:sz w:val="22"/>
              </w:rPr>
            </w:pPr>
            <w:r w:rsidRPr="007C1D80">
              <w:rPr>
                <w:rFonts w:ascii="Calibri" w:hAnsi="Calibri" w:cs="Calibri"/>
                <w:sz w:val="22"/>
              </w:rPr>
              <w:t>8</w:t>
            </w:r>
          </w:p>
        </w:tc>
        <w:tc>
          <w:tcPr>
            <w:tcW w:w="4349" w:type="dxa"/>
          </w:tcPr>
          <w:p w14:paraId="2763A7F5" w14:textId="77777777" w:rsidR="00B624EF" w:rsidRPr="007C1D80" w:rsidRDefault="00B624EF" w:rsidP="00EC6B35">
            <w:pPr>
              <w:spacing w:before="0" w:after="120"/>
              <w:rPr>
                <w:rFonts w:ascii="Calibri" w:hAnsi="Calibri" w:cs="Calibri"/>
                <w:sz w:val="22"/>
              </w:rPr>
            </w:pPr>
            <w:r w:rsidRPr="007C1D80">
              <w:rPr>
                <w:rFonts w:ascii="Calibri" w:hAnsi="Calibri" w:cs="Calibri"/>
                <w:sz w:val="22"/>
              </w:rPr>
              <w:t xml:space="preserve">Remote history in another country lacking documentation </w:t>
            </w:r>
          </w:p>
          <w:p w14:paraId="352F2597" w14:textId="77777777" w:rsidR="00B624EF" w:rsidRPr="007C1D80" w:rsidRDefault="00B624EF" w:rsidP="00EC6B35">
            <w:pPr>
              <w:spacing w:before="0" w:after="120"/>
              <w:rPr>
                <w:rFonts w:ascii="Calibri" w:hAnsi="Calibri" w:cs="Calibri"/>
                <w:sz w:val="22"/>
              </w:rPr>
            </w:pPr>
            <w:r w:rsidRPr="007C1D80">
              <w:rPr>
                <w:rFonts w:ascii="Calibri" w:hAnsi="Calibri" w:cs="Calibri"/>
                <w:i/>
                <w:iCs/>
                <w:sz w:val="22"/>
              </w:rPr>
              <w:t>One patient with +GAD antibodies, another with history of HSV encephalitis</w:t>
            </w:r>
          </w:p>
        </w:tc>
      </w:tr>
      <w:tr w:rsidR="00B624EF" w:rsidRPr="007C1D80" w14:paraId="2A347278" w14:textId="77777777" w:rsidTr="00EC6B35">
        <w:trPr>
          <w:trHeight w:val="294"/>
        </w:trPr>
        <w:tc>
          <w:tcPr>
            <w:tcW w:w="4045" w:type="dxa"/>
          </w:tcPr>
          <w:p w14:paraId="659027F0" w14:textId="46AD5F8F" w:rsidR="00B624EF" w:rsidRPr="007C1D80" w:rsidRDefault="00B624EF" w:rsidP="00EC6B35">
            <w:pPr>
              <w:spacing w:before="0" w:after="120"/>
              <w:rPr>
                <w:rFonts w:ascii="Calibri" w:hAnsi="Calibri" w:cs="Calibri"/>
                <w:sz w:val="22"/>
              </w:rPr>
            </w:pPr>
            <w:r w:rsidRPr="007C1D80">
              <w:rPr>
                <w:rFonts w:ascii="Calibri" w:hAnsi="Calibri" w:cs="Calibri"/>
                <w:sz w:val="22"/>
              </w:rPr>
              <w:t>NORSE</w:t>
            </w:r>
            <w:r w:rsidR="00C07FF9" w:rsidRPr="007C1D80">
              <w:rPr>
                <w:rFonts w:ascii="Calibri" w:hAnsi="Calibri" w:cs="Calibri"/>
                <w:sz w:val="22"/>
              </w:rPr>
              <w:t>*</w:t>
            </w:r>
          </w:p>
        </w:tc>
        <w:tc>
          <w:tcPr>
            <w:tcW w:w="1440" w:type="dxa"/>
          </w:tcPr>
          <w:p w14:paraId="66591A98" w14:textId="2F7B0E6F" w:rsidR="00B624EF" w:rsidRPr="007C1D80" w:rsidRDefault="00FF12E0" w:rsidP="00EC6B35">
            <w:pPr>
              <w:spacing w:before="0" w:after="120"/>
              <w:rPr>
                <w:rFonts w:ascii="Calibri" w:hAnsi="Calibri" w:cs="Calibri"/>
                <w:sz w:val="22"/>
              </w:rPr>
            </w:pPr>
            <w:r w:rsidRPr="007C1D80">
              <w:rPr>
                <w:rFonts w:ascii="Calibri" w:hAnsi="Calibri" w:cs="Calibri"/>
                <w:sz w:val="22"/>
              </w:rPr>
              <w:t>6</w:t>
            </w:r>
          </w:p>
        </w:tc>
        <w:tc>
          <w:tcPr>
            <w:tcW w:w="4349" w:type="dxa"/>
          </w:tcPr>
          <w:p w14:paraId="50355CC3" w14:textId="204CA4F3" w:rsidR="00B624EF" w:rsidRPr="007C1D80" w:rsidRDefault="00B624EF" w:rsidP="00EC6B35">
            <w:pPr>
              <w:spacing w:before="0" w:after="120"/>
              <w:rPr>
                <w:rFonts w:ascii="Calibri" w:hAnsi="Calibri" w:cs="Calibri"/>
                <w:sz w:val="22"/>
              </w:rPr>
            </w:pPr>
            <w:r w:rsidRPr="007C1D80">
              <w:rPr>
                <w:rFonts w:ascii="Calibri" w:hAnsi="Calibri" w:cs="Calibri"/>
                <w:sz w:val="22"/>
              </w:rPr>
              <w:t>Remote history in another country/lacking documentation</w:t>
            </w:r>
          </w:p>
        </w:tc>
      </w:tr>
    </w:tbl>
    <w:p w14:paraId="6C7F6CA3" w14:textId="6C532713" w:rsidR="00C07FF9" w:rsidRPr="007C1D80" w:rsidRDefault="00C07FF9" w:rsidP="00C07FF9">
      <w:pPr>
        <w:rPr>
          <w:rFonts w:ascii="Calibri" w:hAnsi="Calibri" w:cs="Calibri"/>
          <w:sz w:val="22"/>
        </w:rPr>
      </w:pPr>
      <w:r w:rsidRPr="007C1D80">
        <w:rPr>
          <w:rFonts w:ascii="Calibri" w:hAnsi="Calibri" w:cs="Calibri"/>
          <w:sz w:val="22"/>
        </w:rPr>
        <w:t>* See Supplementary Table 2 for individuals excluded with NORSE.</w:t>
      </w:r>
    </w:p>
    <w:p w14:paraId="44ACCD0B" w14:textId="77777777" w:rsidR="00B624EF" w:rsidRPr="007C1D80" w:rsidRDefault="00B624EF" w:rsidP="00B624EF">
      <w:pPr>
        <w:rPr>
          <w:rFonts w:ascii="Calibri" w:hAnsi="Calibri" w:cs="Calibri"/>
        </w:rPr>
      </w:pPr>
    </w:p>
    <w:p w14:paraId="35B4DA86" w14:textId="2B5DC077" w:rsidR="00C07FF9" w:rsidRPr="007C1D80" w:rsidRDefault="00EC6B35" w:rsidP="00C07FF9">
      <w:pPr>
        <w:keepNext/>
        <w:rPr>
          <w:rFonts w:ascii="Calibri" w:hAnsi="Calibri" w:cs="Calibri"/>
          <w:b/>
          <w:bCs/>
          <w:szCs w:val="24"/>
        </w:rPr>
      </w:pPr>
      <w:r w:rsidRPr="007C1D80">
        <w:rPr>
          <w:rFonts w:ascii="Calibri" w:hAnsi="Calibri" w:cs="Calibri"/>
          <w:b/>
          <w:bCs/>
          <w:szCs w:val="24"/>
        </w:rPr>
        <w:lastRenderedPageBreak/>
        <w:t xml:space="preserve">Supplementary Table 2. </w:t>
      </w:r>
      <w:r w:rsidR="00C07FF9" w:rsidRPr="007C1D80">
        <w:rPr>
          <w:rFonts w:ascii="Calibri" w:hAnsi="Calibri" w:cs="Calibri"/>
          <w:b/>
          <w:bCs/>
          <w:szCs w:val="24"/>
        </w:rPr>
        <w:t>Individuals excluded from FIRES subgroup with NORSE (n=7)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920"/>
        <w:gridCol w:w="4015"/>
        <w:gridCol w:w="3395"/>
      </w:tblGrid>
      <w:tr w:rsidR="00EC6B35" w:rsidRPr="007C1D80" w14:paraId="249BD919" w14:textId="77777777" w:rsidTr="00C07FF9">
        <w:trPr>
          <w:trHeight w:val="300"/>
        </w:trPr>
        <w:tc>
          <w:tcPr>
            <w:tcW w:w="1920" w:type="dxa"/>
          </w:tcPr>
          <w:p w14:paraId="66064230" w14:textId="51741048" w:rsidR="00EC6B35" w:rsidRPr="007C1D80" w:rsidRDefault="00EC6B35" w:rsidP="00EC6B35">
            <w:pPr>
              <w:keepNext/>
              <w:spacing w:before="0" w:after="120"/>
              <w:rPr>
                <w:rFonts w:ascii="Calibri" w:hAnsi="Calibri" w:cs="Calibri"/>
                <w:sz w:val="22"/>
              </w:rPr>
            </w:pPr>
            <w:r w:rsidRPr="007C1D80">
              <w:rPr>
                <w:rFonts w:ascii="Calibri" w:hAnsi="Calibri" w:cs="Calibri"/>
                <w:b/>
                <w:bCs/>
                <w:sz w:val="22"/>
              </w:rPr>
              <w:t>Individual with NORSE</w:t>
            </w:r>
          </w:p>
        </w:tc>
        <w:tc>
          <w:tcPr>
            <w:tcW w:w="4015" w:type="dxa"/>
          </w:tcPr>
          <w:p w14:paraId="19260FEB" w14:textId="77777777" w:rsidR="00EC6B35" w:rsidRPr="007C1D80" w:rsidRDefault="00EC6B35" w:rsidP="00EC6B35">
            <w:pPr>
              <w:keepNext/>
              <w:spacing w:before="0" w:after="120"/>
              <w:rPr>
                <w:rFonts w:ascii="Calibri" w:hAnsi="Calibri" w:cs="Calibri"/>
                <w:b/>
                <w:bCs/>
                <w:sz w:val="22"/>
              </w:rPr>
            </w:pPr>
            <w:r w:rsidRPr="007C1D80">
              <w:rPr>
                <w:rFonts w:ascii="Calibri" w:hAnsi="Calibri" w:cs="Calibri"/>
                <w:b/>
                <w:bCs/>
                <w:sz w:val="22"/>
              </w:rPr>
              <w:t>Findings</w:t>
            </w:r>
          </w:p>
        </w:tc>
        <w:tc>
          <w:tcPr>
            <w:tcW w:w="3395" w:type="dxa"/>
          </w:tcPr>
          <w:p w14:paraId="643D7419" w14:textId="77777777" w:rsidR="00EC6B35" w:rsidRPr="007C1D80" w:rsidRDefault="00EC6B35" w:rsidP="00EC6B35">
            <w:pPr>
              <w:keepNext/>
              <w:spacing w:before="0" w:after="120"/>
              <w:rPr>
                <w:rFonts w:ascii="Calibri" w:hAnsi="Calibri" w:cs="Calibri"/>
                <w:b/>
                <w:bCs/>
                <w:sz w:val="22"/>
              </w:rPr>
            </w:pPr>
            <w:r w:rsidRPr="007C1D80">
              <w:rPr>
                <w:rFonts w:ascii="Calibri" w:hAnsi="Calibri" w:cs="Calibri"/>
                <w:b/>
                <w:bCs/>
                <w:sz w:val="22"/>
              </w:rPr>
              <w:t>Sufficient documentation for chart review</w:t>
            </w:r>
          </w:p>
        </w:tc>
      </w:tr>
      <w:tr w:rsidR="00EC6B35" w:rsidRPr="007C1D80" w14:paraId="1C38D21D" w14:textId="77777777" w:rsidTr="00C07FF9">
        <w:trPr>
          <w:trHeight w:val="300"/>
        </w:trPr>
        <w:tc>
          <w:tcPr>
            <w:tcW w:w="1920" w:type="dxa"/>
          </w:tcPr>
          <w:p w14:paraId="09E44AC9" w14:textId="77777777" w:rsidR="00EC6B35" w:rsidRPr="007C1D80" w:rsidRDefault="00EC6B35" w:rsidP="00EC6B35">
            <w:pPr>
              <w:keepNext/>
              <w:spacing w:before="0" w:after="120"/>
              <w:rPr>
                <w:rFonts w:ascii="Calibri" w:hAnsi="Calibri" w:cs="Calibri"/>
                <w:sz w:val="22"/>
              </w:rPr>
            </w:pPr>
            <w:r w:rsidRPr="007C1D80">
              <w:rPr>
                <w:rFonts w:ascii="Calibri" w:hAnsi="Calibri" w:cs="Calibri"/>
                <w:sz w:val="22"/>
              </w:rPr>
              <w:t>1</w:t>
            </w:r>
          </w:p>
        </w:tc>
        <w:tc>
          <w:tcPr>
            <w:tcW w:w="4015" w:type="dxa"/>
          </w:tcPr>
          <w:p w14:paraId="1615A510" w14:textId="35E63626" w:rsidR="00EC6B35" w:rsidRPr="007C1D80" w:rsidRDefault="00EC6B35" w:rsidP="00EC6B35">
            <w:pPr>
              <w:keepNext/>
              <w:spacing w:before="0" w:after="120"/>
              <w:rPr>
                <w:rFonts w:ascii="Calibri" w:hAnsi="Calibri" w:cs="Calibri"/>
                <w:sz w:val="22"/>
              </w:rPr>
            </w:pPr>
            <w:r w:rsidRPr="007C1D80">
              <w:rPr>
                <w:rFonts w:ascii="Calibri" w:hAnsi="Calibri" w:cs="Calibri"/>
                <w:i/>
                <w:iCs/>
                <w:sz w:val="22"/>
              </w:rPr>
              <w:t>PCDH19</w:t>
            </w:r>
            <w:r w:rsidRPr="007C1D80">
              <w:rPr>
                <w:rFonts w:ascii="Calibri" w:hAnsi="Calibri" w:cs="Calibri"/>
                <w:sz w:val="22"/>
              </w:rPr>
              <w:t xml:space="preserve">, recent vaccination for flu </w:t>
            </w:r>
            <w:r w:rsidR="00FF12E0" w:rsidRPr="007C1D80">
              <w:rPr>
                <w:rFonts w:ascii="Calibri" w:hAnsi="Calibri" w:cs="Calibri"/>
                <w:sz w:val="22"/>
              </w:rPr>
              <w:t>; NORSE</w:t>
            </w:r>
          </w:p>
        </w:tc>
        <w:tc>
          <w:tcPr>
            <w:tcW w:w="3395" w:type="dxa"/>
          </w:tcPr>
          <w:p w14:paraId="576A1873" w14:textId="77777777" w:rsidR="00EC6B35" w:rsidRPr="007C1D80" w:rsidRDefault="00EC6B35" w:rsidP="00EC6B35">
            <w:pPr>
              <w:keepNext/>
              <w:spacing w:before="0" w:after="120"/>
              <w:rPr>
                <w:rFonts w:ascii="Calibri" w:hAnsi="Calibri" w:cs="Calibri"/>
                <w:sz w:val="22"/>
              </w:rPr>
            </w:pPr>
            <w:r w:rsidRPr="007C1D80">
              <w:rPr>
                <w:rFonts w:ascii="Calibri" w:hAnsi="Calibri" w:cs="Calibri"/>
                <w:sz w:val="22"/>
              </w:rPr>
              <w:t>No; consultation without outside records</w:t>
            </w:r>
          </w:p>
        </w:tc>
      </w:tr>
      <w:tr w:rsidR="00FF12E0" w:rsidRPr="007C1D80" w14:paraId="65E138D4" w14:textId="77777777" w:rsidTr="00C07FF9">
        <w:trPr>
          <w:trHeight w:val="300"/>
        </w:trPr>
        <w:tc>
          <w:tcPr>
            <w:tcW w:w="1920" w:type="dxa"/>
          </w:tcPr>
          <w:p w14:paraId="4AE1704F" w14:textId="3EFBF03C" w:rsidR="00FF12E0" w:rsidRPr="007C1D80" w:rsidRDefault="00FF12E0" w:rsidP="00EC6B35">
            <w:pPr>
              <w:keepNext/>
              <w:spacing w:before="0" w:after="120"/>
              <w:rPr>
                <w:rFonts w:ascii="Calibri" w:hAnsi="Calibri" w:cs="Calibri"/>
                <w:sz w:val="22"/>
              </w:rPr>
            </w:pPr>
            <w:r w:rsidRPr="007C1D80">
              <w:rPr>
                <w:rFonts w:ascii="Calibri" w:hAnsi="Calibri" w:cs="Calibri"/>
                <w:sz w:val="22"/>
              </w:rPr>
              <w:t>2</w:t>
            </w:r>
          </w:p>
        </w:tc>
        <w:tc>
          <w:tcPr>
            <w:tcW w:w="4015" w:type="dxa"/>
          </w:tcPr>
          <w:p w14:paraId="459E755E" w14:textId="49C707F9" w:rsidR="00FF12E0" w:rsidRPr="007C1D80" w:rsidRDefault="00FF12E0" w:rsidP="00EC6B35">
            <w:pPr>
              <w:keepNext/>
              <w:spacing w:before="0" w:after="120"/>
              <w:rPr>
                <w:rFonts w:ascii="Calibri" w:hAnsi="Calibri" w:cs="Calibri"/>
                <w:sz w:val="22"/>
              </w:rPr>
            </w:pPr>
            <w:r w:rsidRPr="007C1D80">
              <w:rPr>
                <w:rFonts w:ascii="Calibri" w:hAnsi="Calibri" w:cs="Calibri"/>
                <w:sz w:val="22"/>
              </w:rPr>
              <w:t>NORSE</w:t>
            </w:r>
          </w:p>
        </w:tc>
        <w:tc>
          <w:tcPr>
            <w:tcW w:w="3395" w:type="dxa"/>
          </w:tcPr>
          <w:p w14:paraId="6B097BDA" w14:textId="02D50F1E" w:rsidR="00FF12E0" w:rsidRPr="007C1D80" w:rsidRDefault="00FF12E0" w:rsidP="00EC6B35">
            <w:pPr>
              <w:keepNext/>
              <w:spacing w:before="0" w:after="120"/>
              <w:rPr>
                <w:rFonts w:ascii="Calibri" w:hAnsi="Calibri" w:cs="Calibri"/>
                <w:sz w:val="22"/>
              </w:rPr>
            </w:pPr>
            <w:r w:rsidRPr="007C1D80">
              <w:rPr>
                <w:rFonts w:ascii="Calibri" w:hAnsi="Calibri" w:cs="Calibri"/>
                <w:sz w:val="22"/>
              </w:rPr>
              <w:t>No; remote history in outside country without documentation</w:t>
            </w:r>
          </w:p>
        </w:tc>
      </w:tr>
      <w:tr w:rsidR="00FF12E0" w:rsidRPr="007C1D80" w14:paraId="724190DC" w14:textId="77777777" w:rsidTr="00C07FF9">
        <w:trPr>
          <w:trHeight w:val="300"/>
        </w:trPr>
        <w:tc>
          <w:tcPr>
            <w:tcW w:w="1920" w:type="dxa"/>
          </w:tcPr>
          <w:p w14:paraId="0C4E06BE" w14:textId="32711BBC" w:rsidR="00FF12E0" w:rsidRPr="007C1D80" w:rsidRDefault="00FF12E0" w:rsidP="00EC6B35">
            <w:pPr>
              <w:keepNext/>
              <w:spacing w:before="0" w:after="120"/>
              <w:rPr>
                <w:rFonts w:ascii="Calibri" w:hAnsi="Calibri" w:cs="Calibri"/>
                <w:sz w:val="22"/>
              </w:rPr>
            </w:pPr>
            <w:r w:rsidRPr="007C1D80">
              <w:rPr>
                <w:rFonts w:ascii="Calibri" w:hAnsi="Calibri" w:cs="Calibri"/>
                <w:sz w:val="22"/>
              </w:rPr>
              <w:t>3</w:t>
            </w:r>
          </w:p>
        </w:tc>
        <w:tc>
          <w:tcPr>
            <w:tcW w:w="4015" w:type="dxa"/>
          </w:tcPr>
          <w:p w14:paraId="286565D1" w14:textId="37FD8708" w:rsidR="00FF12E0" w:rsidRPr="007C1D80" w:rsidRDefault="00FF12E0" w:rsidP="00EC6B35">
            <w:pPr>
              <w:keepNext/>
              <w:spacing w:before="0" w:after="120"/>
              <w:rPr>
                <w:rFonts w:ascii="Calibri" w:hAnsi="Calibri" w:cs="Calibri"/>
                <w:sz w:val="22"/>
              </w:rPr>
            </w:pPr>
            <w:r w:rsidRPr="007C1D80">
              <w:rPr>
                <w:rFonts w:ascii="Calibri" w:hAnsi="Calibri" w:cs="Calibri"/>
                <w:sz w:val="22"/>
              </w:rPr>
              <w:t>NORSE</w:t>
            </w:r>
          </w:p>
        </w:tc>
        <w:tc>
          <w:tcPr>
            <w:tcW w:w="3395" w:type="dxa"/>
          </w:tcPr>
          <w:p w14:paraId="54FFBEA5" w14:textId="5EBD8377" w:rsidR="00FF12E0" w:rsidRPr="007C1D80" w:rsidRDefault="00FF12E0" w:rsidP="00EC6B35">
            <w:pPr>
              <w:keepNext/>
              <w:spacing w:before="0" w:after="120"/>
              <w:rPr>
                <w:rFonts w:ascii="Calibri" w:hAnsi="Calibri" w:cs="Calibri"/>
                <w:sz w:val="22"/>
              </w:rPr>
            </w:pPr>
            <w:r w:rsidRPr="007C1D80">
              <w:rPr>
                <w:rFonts w:ascii="Calibri" w:hAnsi="Calibri" w:cs="Calibri"/>
                <w:sz w:val="22"/>
              </w:rPr>
              <w:t>No; Telephone consult at CHOP without outside records</w:t>
            </w:r>
          </w:p>
        </w:tc>
      </w:tr>
      <w:tr w:rsidR="00FF12E0" w:rsidRPr="007C1D80" w14:paraId="03449FF7" w14:textId="77777777" w:rsidTr="00C07FF9">
        <w:trPr>
          <w:trHeight w:val="300"/>
        </w:trPr>
        <w:tc>
          <w:tcPr>
            <w:tcW w:w="1920" w:type="dxa"/>
          </w:tcPr>
          <w:p w14:paraId="585F4EB7" w14:textId="4F867DCD" w:rsidR="00FF12E0" w:rsidRPr="007C1D80" w:rsidRDefault="00FF12E0" w:rsidP="00EC6B35">
            <w:pPr>
              <w:keepNext/>
              <w:spacing w:before="0" w:after="120"/>
              <w:rPr>
                <w:rFonts w:ascii="Calibri" w:hAnsi="Calibri" w:cs="Calibri"/>
                <w:sz w:val="22"/>
              </w:rPr>
            </w:pPr>
            <w:r w:rsidRPr="007C1D80">
              <w:rPr>
                <w:rFonts w:ascii="Calibri" w:hAnsi="Calibri" w:cs="Calibri"/>
                <w:sz w:val="22"/>
              </w:rPr>
              <w:t>4</w:t>
            </w:r>
          </w:p>
        </w:tc>
        <w:tc>
          <w:tcPr>
            <w:tcW w:w="4015" w:type="dxa"/>
          </w:tcPr>
          <w:p w14:paraId="5B5BB9FD" w14:textId="4BB0E6C3" w:rsidR="00FF12E0" w:rsidRPr="007C1D80" w:rsidRDefault="00FF12E0" w:rsidP="00EC6B35">
            <w:pPr>
              <w:keepNext/>
              <w:spacing w:before="0" w:after="120"/>
              <w:rPr>
                <w:rFonts w:ascii="Calibri" w:hAnsi="Calibri" w:cs="Calibri"/>
                <w:sz w:val="22"/>
              </w:rPr>
            </w:pPr>
            <w:r w:rsidRPr="007C1D80">
              <w:rPr>
                <w:rFonts w:ascii="Calibri" w:hAnsi="Calibri" w:cs="Calibri"/>
                <w:sz w:val="22"/>
              </w:rPr>
              <w:t>NORSE/MOG encephalitis</w:t>
            </w:r>
          </w:p>
        </w:tc>
        <w:tc>
          <w:tcPr>
            <w:tcW w:w="3395" w:type="dxa"/>
          </w:tcPr>
          <w:p w14:paraId="68FB143F" w14:textId="5BCACDFE" w:rsidR="00FF12E0" w:rsidRPr="007C1D80" w:rsidRDefault="00FF12E0" w:rsidP="00EC6B35">
            <w:pPr>
              <w:keepNext/>
              <w:spacing w:before="0" w:after="120"/>
              <w:rPr>
                <w:rFonts w:ascii="Calibri" w:hAnsi="Calibri" w:cs="Calibri"/>
                <w:sz w:val="22"/>
              </w:rPr>
            </w:pPr>
            <w:r w:rsidRPr="007C1D80">
              <w:rPr>
                <w:rFonts w:ascii="Calibri" w:hAnsi="Calibri" w:cs="Calibri"/>
                <w:sz w:val="22"/>
              </w:rPr>
              <w:t>Yes</w:t>
            </w:r>
          </w:p>
        </w:tc>
      </w:tr>
      <w:tr w:rsidR="00FF12E0" w:rsidRPr="007C1D80" w14:paraId="7CEDA1B6" w14:textId="77777777" w:rsidTr="00C07FF9">
        <w:trPr>
          <w:trHeight w:val="300"/>
        </w:trPr>
        <w:tc>
          <w:tcPr>
            <w:tcW w:w="1920" w:type="dxa"/>
          </w:tcPr>
          <w:p w14:paraId="7AB9697E" w14:textId="7134A9D1" w:rsidR="00FF12E0" w:rsidRPr="007C1D80" w:rsidRDefault="00FF12E0" w:rsidP="00EC6B35">
            <w:pPr>
              <w:keepNext/>
              <w:spacing w:before="0" w:after="120"/>
              <w:rPr>
                <w:rFonts w:ascii="Calibri" w:hAnsi="Calibri" w:cs="Calibri"/>
                <w:sz w:val="22"/>
              </w:rPr>
            </w:pPr>
            <w:r w:rsidRPr="007C1D80">
              <w:rPr>
                <w:rFonts w:ascii="Calibri" w:hAnsi="Calibri" w:cs="Calibri"/>
                <w:sz w:val="22"/>
              </w:rPr>
              <w:t>5</w:t>
            </w:r>
          </w:p>
        </w:tc>
        <w:tc>
          <w:tcPr>
            <w:tcW w:w="4015" w:type="dxa"/>
          </w:tcPr>
          <w:p w14:paraId="361111C5" w14:textId="7525C087" w:rsidR="00FF12E0" w:rsidRPr="007C1D80" w:rsidRDefault="00FF12E0" w:rsidP="00EC6B35">
            <w:pPr>
              <w:keepNext/>
              <w:spacing w:before="0" w:after="120"/>
              <w:rPr>
                <w:rFonts w:ascii="Calibri" w:hAnsi="Calibri" w:cs="Calibri"/>
                <w:sz w:val="22"/>
              </w:rPr>
            </w:pPr>
            <w:r w:rsidRPr="007C1D80">
              <w:rPr>
                <w:rFonts w:ascii="Calibri" w:hAnsi="Calibri" w:cs="Calibri"/>
                <w:sz w:val="22"/>
              </w:rPr>
              <w:t>NORSE</w:t>
            </w:r>
          </w:p>
        </w:tc>
        <w:tc>
          <w:tcPr>
            <w:tcW w:w="3395" w:type="dxa"/>
          </w:tcPr>
          <w:p w14:paraId="47E37ADF" w14:textId="7D4E9D37" w:rsidR="00FF12E0" w:rsidRPr="007C1D80" w:rsidRDefault="00FF12E0" w:rsidP="00EC6B35">
            <w:pPr>
              <w:keepNext/>
              <w:spacing w:before="0" w:after="120"/>
              <w:rPr>
                <w:rFonts w:ascii="Calibri" w:hAnsi="Calibri" w:cs="Calibri"/>
                <w:sz w:val="22"/>
              </w:rPr>
            </w:pPr>
            <w:r w:rsidRPr="007C1D80">
              <w:rPr>
                <w:rFonts w:ascii="Calibri" w:hAnsi="Calibri" w:cs="Calibri"/>
                <w:sz w:val="22"/>
              </w:rPr>
              <w:t>Yes</w:t>
            </w:r>
          </w:p>
        </w:tc>
      </w:tr>
      <w:tr w:rsidR="00FF12E0" w:rsidRPr="007C1D80" w14:paraId="1D9E9312" w14:textId="77777777" w:rsidTr="00C07FF9">
        <w:trPr>
          <w:trHeight w:val="300"/>
        </w:trPr>
        <w:tc>
          <w:tcPr>
            <w:tcW w:w="1920" w:type="dxa"/>
          </w:tcPr>
          <w:p w14:paraId="4361C81D" w14:textId="6544E376" w:rsidR="00FF12E0" w:rsidRPr="007C1D80" w:rsidRDefault="00FF12E0" w:rsidP="00EC6B35">
            <w:pPr>
              <w:keepNext/>
              <w:spacing w:before="0" w:after="120"/>
              <w:rPr>
                <w:rFonts w:ascii="Calibri" w:hAnsi="Calibri" w:cs="Calibri"/>
                <w:sz w:val="22"/>
              </w:rPr>
            </w:pPr>
            <w:r w:rsidRPr="007C1D80">
              <w:rPr>
                <w:rFonts w:ascii="Calibri" w:hAnsi="Calibri" w:cs="Calibri"/>
                <w:sz w:val="22"/>
              </w:rPr>
              <w:t>6</w:t>
            </w:r>
          </w:p>
        </w:tc>
        <w:tc>
          <w:tcPr>
            <w:tcW w:w="4015" w:type="dxa"/>
          </w:tcPr>
          <w:p w14:paraId="1946EA43" w14:textId="4165122D" w:rsidR="00FF12E0" w:rsidRPr="007C1D80" w:rsidRDefault="00FF12E0" w:rsidP="00EC6B35">
            <w:pPr>
              <w:keepNext/>
              <w:spacing w:before="0" w:after="120"/>
              <w:rPr>
                <w:rFonts w:ascii="Calibri" w:hAnsi="Calibri" w:cs="Calibri"/>
                <w:sz w:val="22"/>
              </w:rPr>
            </w:pPr>
            <w:r w:rsidRPr="007C1D80">
              <w:rPr>
                <w:rFonts w:ascii="Calibri" w:hAnsi="Calibri" w:cs="Calibri"/>
                <w:sz w:val="22"/>
              </w:rPr>
              <w:t>NORSE</w:t>
            </w:r>
          </w:p>
        </w:tc>
        <w:tc>
          <w:tcPr>
            <w:tcW w:w="3395" w:type="dxa"/>
          </w:tcPr>
          <w:p w14:paraId="5095CB21" w14:textId="3D2B2B56" w:rsidR="00FF12E0" w:rsidRPr="007C1D80" w:rsidRDefault="00FF12E0" w:rsidP="00EC6B35">
            <w:pPr>
              <w:keepNext/>
              <w:spacing w:before="0" w:after="120"/>
              <w:rPr>
                <w:rFonts w:ascii="Calibri" w:hAnsi="Calibri" w:cs="Calibri"/>
                <w:sz w:val="22"/>
              </w:rPr>
            </w:pPr>
            <w:r w:rsidRPr="007C1D80">
              <w:rPr>
                <w:rFonts w:ascii="Calibri" w:hAnsi="Calibri" w:cs="Calibri"/>
                <w:sz w:val="22"/>
              </w:rPr>
              <w:t>Yes</w:t>
            </w:r>
          </w:p>
        </w:tc>
      </w:tr>
    </w:tbl>
    <w:p w14:paraId="031EEAFC" w14:textId="105E6FAB" w:rsidR="001A25FF" w:rsidRPr="007C1D80" w:rsidRDefault="00EC6B35" w:rsidP="00EC6B35">
      <w:pPr>
        <w:keepNext/>
        <w:rPr>
          <w:rFonts w:ascii="Calibri" w:hAnsi="Calibri" w:cs="Calibri"/>
          <w:sz w:val="22"/>
        </w:rPr>
      </w:pPr>
      <w:r w:rsidRPr="007C1D80">
        <w:rPr>
          <w:rFonts w:ascii="Calibri" w:hAnsi="Calibri" w:cs="Calibri"/>
          <w:sz w:val="22"/>
        </w:rPr>
        <w:t>There were 3 individuals with NORSE with sufficient clinical information, therefore further analyses and clinical data on NORSE were excluded from this study.</w:t>
      </w:r>
    </w:p>
    <w:p w14:paraId="5CC4B916" w14:textId="77777777" w:rsidR="00172D1A" w:rsidRPr="007C1D80" w:rsidRDefault="00172D1A" w:rsidP="00172D1A">
      <w:pPr>
        <w:keepNext/>
        <w:rPr>
          <w:rFonts w:ascii="Calibri" w:hAnsi="Calibri" w:cs="Calibri"/>
          <w:b/>
          <w:bCs/>
          <w:sz w:val="22"/>
        </w:rPr>
        <w:sectPr w:rsidR="00172D1A" w:rsidRPr="007C1D80" w:rsidSect="0093429D">
          <w:headerReference w:type="even" r:id="rId13"/>
          <w:footerReference w:type="even" r:id="rId14"/>
          <w:footerReference w:type="default" r:id="rId15"/>
          <w:headerReference w:type="first" r:id="rId16"/>
          <w:pgSz w:w="12240" w:h="15840"/>
          <w:pgMar w:top="1138" w:right="1181" w:bottom="1138" w:left="1282" w:header="720" w:footer="720" w:gutter="0"/>
          <w:cols w:space="720"/>
          <w:titlePg/>
          <w:docGrid w:linePitch="360"/>
        </w:sectPr>
      </w:pPr>
    </w:p>
    <w:p w14:paraId="7931F423" w14:textId="786486BD" w:rsidR="00FA12DC" w:rsidRPr="007C1D80" w:rsidRDefault="00FA12DC" w:rsidP="00FA12DC">
      <w:pPr>
        <w:rPr>
          <w:rFonts w:ascii="Calibri" w:hAnsi="Calibri" w:cs="Calibri"/>
          <w:b/>
          <w:bCs/>
        </w:rPr>
      </w:pPr>
      <w:r w:rsidRPr="007C1D80">
        <w:rPr>
          <w:rFonts w:ascii="Calibri" w:hAnsi="Calibri" w:cs="Calibri"/>
          <w:b/>
          <w:bCs/>
        </w:rPr>
        <w:lastRenderedPageBreak/>
        <w:t xml:space="preserve">Supplementary Table </w:t>
      </w:r>
      <w:r w:rsidR="00AB6B1D" w:rsidRPr="007C1D80">
        <w:rPr>
          <w:rFonts w:ascii="Calibri" w:hAnsi="Calibri" w:cs="Calibri"/>
          <w:b/>
          <w:bCs/>
        </w:rPr>
        <w:t>3</w:t>
      </w:r>
      <w:r w:rsidRPr="007C1D80">
        <w:rPr>
          <w:rFonts w:ascii="Calibri" w:hAnsi="Calibri" w:cs="Calibri"/>
          <w:b/>
          <w:bCs/>
        </w:rPr>
        <w:t xml:space="preserve">. </w:t>
      </w:r>
      <w:r w:rsidR="00CB5F46" w:rsidRPr="007C1D80">
        <w:rPr>
          <w:rFonts w:ascii="Calibri" w:hAnsi="Calibri" w:cs="Calibri"/>
          <w:b/>
          <w:bCs/>
        </w:rPr>
        <w:t>G</w:t>
      </w:r>
      <w:r w:rsidRPr="007C1D80">
        <w:rPr>
          <w:rFonts w:ascii="Calibri" w:hAnsi="Calibri" w:cs="Calibri"/>
          <w:b/>
          <w:bCs/>
        </w:rPr>
        <w:t>enetic testing in our cohort of 25 individuals with FIRES</w:t>
      </w:r>
    </w:p>
    <w:tbl>
      <w:tblPr>
        <w:tblStyle w:val="PlainTable1"/>
        <w:tblW w:w="14252" w:type="dxa"/>
        <w:tblLayout w:type="fixed"/>
        <w:tblLook w:val="04A0" w:firstRow="1" w:lastRow="0" w:firstColumn="1" w:lastColumn="0" w:noHBand="0" w:noVBand="1"/>
      </w:tblPr>
      <w:tblGrid>
        <w:gridCol w:w="1165"/>
        <w:gridCol w:w="1260"/>
        <w:gridCol w:w="1170"/>
        <w:gridCol w:w="1098"/>
        <w:gridCol w:w="1314"/>
        <w:gridCol w:w="2358"/>
        <w:gridCol w:w="1943"/>
        <w:gridCol w:w="1837"/>
        <w:gridCol w:w="2107"/>
      </w:tblGrid>
      <w:tr w:rsidR="00FA12DC" w:rsidRPr="007C1D80" w14:paraId="35C765D8" w14:textId="77777777" w:rsidTr="00D516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</w:tcPr>
          <w:p w14:paraId="0C6FD4D6" w14:textId="77777777" w:rsidR="00FA12DC" w:rsidRPr="007C1D80" w:rsidRDefault="00FA12DC" w:rsidP="00B15D12">
            <w:pPr>
              <w:spacing w:before="0" w:after="120"/>
              <w:rPr>
                <w:rFonts w:ascii="Calibri" w:hAnsi="Calibri" w:cs="Calibri"/>
                <w:sz w:val="18"/>
                <w:szCs w:val="18"/>
              </w:rPr>
            </w:pPr>
            <w:r w:rsidRPr="007C1D80">
              <w:rPr>
                <w:rFonts w:ascii="Calibri" w:hAnsi="Calibri" w:cs="Calibri"/>
                <w:sz w:val="18"/>
                <w:szCs w:val="18"/>
              </w:rPr>
              <w:t>Participant</w:t>
            </w:r>
          </w:p>
        </w:tc>
        <w:tc>
          <w:tcPr>
            <w:tcW w:w="1260" w:type="dxa"/>
          </w:tcPr>
          <w:p w14:paraId="3944BB6F" w14:textId="11998547" w:rsidR="00FA12DC" w:rsidRPr="007C1D80" w:rsidRDefault="00FA12DC" w:rsidP="00B15D12">
            <w:pPr>
              <w:spacing w:before="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7C1D80">
              <w:rPr>
                <w:rFonts w:ascii="Calibri" w:hAnsi="Calibri" w:cs="Calibri"/>
                <w:sz w:val="18"/>
                <w:szCs w:val="18"/>
              </w:rPr>
              <w:t xml:space="preserve">Year diagnosed with FIRES (age, </w:t>
            </w:r>
            <w:proofErr w:type="gramStart"/>
            <w:r w:rsidRPr="007C1D80">
              <w:rPr>
                <w:rFonts w:ascii="Calibri" w:hAnsi="Calibri" w:cs="Calibri"/>
                <w:sz w:val="18"/>
                <w:szCs w:val="18"/>
              </w:rPr>
              <w:t>years)</w:t>
            </w:r>
            <w:r w:rsidR="009E3E9A">
              <w:rPr>
                <w:rFonts w:ascii="Calibri" w:hAnsi="Calibri" w:cs="Calibri"/>
                <w:sz w:val="18"/>
                <w:szCs w:val="18"/>
              </w:rPr>
              <w:t>*</w:t>
            </w:r>
            <w:proofErr w:type="gramEnd"/>
            <w:r w:rsidRPr="007C1D80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170" w:type="dxa"/>
          </w:tcPr>
          <w:p w14:paraId="1CD752D0" w14:textId="77777777" w:rsidR="00FA12DC" w:rsidRPr="007C1D80" w:rsidRDefault="00FA12DC" w:rsidP="00B15D12">
            <w:pPr>
              <w:spacing w:before="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7C1D80">
              <w:rPr>
                <w:rFonts w:ascii="Calibri" w:hAnsi="Calibri" w:cs="Calibri"/>
                <w:sz w:val="18"/>
                <w:szCs w:val="18"/>
              </w:rPr>
              <w:t>Single Gene</w:t>
            </w:r>
          </w:p>
        </w:tc>
        <w:tc>
          <w:tcPr>
            <w:tcW w:w="1098" w:type="dxa"/>
          </w:tcPr>
          <w:p w14:paraId="0B90C5F7" w14:textId="77777777" w:rsidR="00FA12DC" w:rsidRPr="007C1D80" w:rsidRDefault="00FA12DC" w:rsidP="00B15D12">
            <w:pPr>
              <w:spacing w:before="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7C1D80">
              <w:rPr>
                <w:rFonts w:ascii="Calibri" w:hAnsi="Calibri" w:cs="Calibri"/>
                <w:sz w:val="18"/>
                <w:szCs w:val="18"/>
              </w:rPr>
              <w:t>Karyotype</w:t>
            </w:r>
          </w:p>
        </w:tc>
        <w:tc>
          <w:tcPr>
            <w:tcW w:w="1314" w:type="dxa"/>
          </w:tcPr>
          <w:p w14:paraId="4C074462" w14:textId="77777777" w:rsidR="00FA12DC" w:rsidRPr="007C1D80" w:rsidRDefault="00FA12DC" w:rsidP="00B15D12">
            <w:pPr>
              <w:spacing w:before="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7C1D80">
              <w:rPr>
                <w:rFonts w:ascii="Calibri" w:hAnsi="Calibri" w:cs="Calibri"/>
                <w:sz w:val="18"/>
                <w:szCs w:val="18"/>
              </w:rPr>
              <w:t>SNP Microarray</w:t>
            </w:r>
          </w:p>
        </w:tc>
        <w:tc>
          <w:tcPr>
            <w:tcW w:w="2358" w:type="dxa"/>
          </w:tcPr>
          <w:p w14:paraId="4DD75185" w14:textId="77777777" w:rsidR="00FA12DC" w:rsidRPr="007C1D80" w:rsidRDefault="00FA12DC" w:rsidP="00B15D12">
            <w:pPr>
              <w:spacing w:before="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7C1D80">
              <w:rPr>
                <w:rFonts w:ascii="Calibri" w:hAnsi="Calibri" w:cs="Calibri"/>
                <w:sz w:val="18"/>
                <w:szCs w:val="18"/>
              </w:rPr>
              <w:t>Epilepsy Gene Panel</w:t>
            </w:r>
          </w:p>
        </w:tc>
        <w:tc>
          <w:tcPr>
            <w:tcW w:w="1943" w:type="dxa"/>
          </w:tcPr>
          <w:p w14:paraId="585F4710" w14:textId="77777777" w:rsidR="00FA12DC" w:rsidRPr="007C1D80" w:rsidRDefault="00FA12DC" w:rsidP="00B15D12">
            <w:pPr>
              <w:spacing w:before="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7C1D80">
              <w:rPr>
                <w:rFonts w:ascii="Calibri" w:hAnsi="Calibri" w:cs="Calibri"/>
                <w:sz w:val="18"/>
                <w:szCs w:val="18"/>
              </w:rPr>
              <w:t>Exome</w:t>
            </w:r>
          </w:p>
        </w:tc>
        <w:tc>
          <w:tcPr>
            <w:tcW w:w="1837" w:type="dxa"/>
          </w:tcPr>
          <w:p w14:paraId="5A36124B" w14:textId="77777777" w:rsidR="00FA12DC" w:rsidRPr="007C1D80" w:rsidRDefault="00FA12DC" w:rsidP="00B15D12">
            <w:pPr>
              <w:spacing w:before="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7C1D80">
              <w:rPr>
                <w:rFonts w:ascii="Calibri" w:hAnsi="Calibri" w:cs="Calibri"/>
                <w:sz w:val="18"/>
                <w:szCs w:val="18"/>
              </w:rPr>
              <w:t>Mitochondrial</w:t>
            </w:r>
          </w:p>
        </w:tc>
        <w:tc>
          <w:tcPr>
            <w:tcW w:w="2107" w:type="dxa"/>
          </w:tcPr>
          <w:p w14:paraId="6768AD26" w14:textId="77777777" w:rsidR="00FA12DC" w:rsidRPr="007C1D80" w:rsidRDefault="00FA12DC" w:rsidP="00B15D12">
            <w:pPr>
              <w:spacing w:before="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7C1D80">
              <w:rPr>
                <w:rFonts w:ascii="Calibri" w:hAnsi="Calibri" w:cs="Calibri"/>
                <w:sz w:val="18"/>
                <w:szCs w:val="18"/>
              </w:rPr>
              <w:t>Other</w:t>
            </w:r>
          </w:p>
        </w:tc>
      </w:tr>
      <w:tr w:rsidR="009E3E9A" w:rsidRPr="007C1D80" w14:paraId="5821C1C2" w14:textId="77777777" w:rsidTr="00D516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</w:tcPr>
          <w:p w14:paraId="3D9ADD8B" w14:textId="77777777" w:rsidR="009E3E9A" w:rsidRPr="007C1D80" w:rsidRDefault="009E3E9A" w:rsidP="009E3E9A">
            <w:pPr>
              <w:spacing w:before="0" w:after="120"/>
              <w:rPr>
                <w:rFonts w:ascii="Calibri" w:hAnsi="Calibri" w:cs="Calibri"/>
                <w:sz w:val="18"/>
                <w:szCs w:val="18"/>
              </w:rPr>
            </w:pPr>
            <w:r w:rsidRPr="007C1D80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1260" w:type="dxa"/>
          </w:tcPr>
          <w:p w14:paraId="793201AC" w14:textId="78F16282" w:rsidR="009E3E9A" w:rsidRPr="007C1D80" w:rsidRDefault="009E3E9A" w:rsidP="009E3E9A">
            <w:pPr>
              <w:spacing w:before="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1A5321">
              <w:rPr>
                <w:rFonts w:ascii="Calibri" w:hAnsi="Calibri" w:cs="Calibri"/>
                <w:sz w:val="18"/>
                <w:szCs w:val="18"/>
              </w:rPr>
              <w:t>2010 (</w:t>
            </w:r>
            <w:r>
              <w:rPr>
                <w:rFonts w:ascii="Calibri" w:hAnsi="Calibri" w:cs="Calibri"/>
                <w:sz w:val="18"/>
                <w:szCs w:val="18"/>
              </w:rPr>
              <w:t>5-10</w:t>
            </w:r>
            <w:r w:rsidRPr="001A5321">
              <w:rPr>
                <w:rFonts w:ascii="Calibri" w:hAnsi="Calibri" w:cs="Calibri"/>
                <w:sz w:val="18"/>
                <w:szCs w:val="18"/>
              </w:rPr>
              <w:t xml:space="preserve"> years) </w:t>
            </w:r>
          </w:p>
        </w:tc>
        <w:tc>
          <w:tcPr>
            <w:tcW w:w="1170" w:type="dxa"/>
          </w:tcPr>
          <w:p w14:paraId="0E771E12" w14:textId="77777777" w:rsidR="009E3E9A" w:rsidRPr="007C1D80" w:rsidRDefault="009E3E9A" w:rsidP="009E3E9A">
            <w:pPr>
              <w:spacing w:before="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7C1D80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098" w:type="dxa"/>
          </w:tcPr>
          <w:p w14:paraId="0AC95250" w14:textId="77777777" w:rsidR="009E3E9A" w:rsidRPr="007C1D80" w:rsidRDefault="009E3E9A" w:rsidP="009E3E9A">
            <w:pPr>
              <w:spacing w:before="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7C1D80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314" w:type="dxa"/>
          </w:tcPr>
          <w:p w14:paraId="68677C42" w14:textId="77777777" w:rsidR="009E3E9A" w:rsidRPr="007C1D80" w:rsidRDefault="009E3E9A" w:rsidP="009E3E9A">
            <w:pPr>
              <w:spacing w:before="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7C1D80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2358" w:type="dxa"/>
          </w:tcPr>
          <w:p w14:paraId="6516EED4" w14:textId="77777777" w:rsidR="009E3E9A" w:rsidRPr="007C1D80" w:rsidRDefault="009E3E9A" w:rsidP="009E3E9A">
            <w:pPr>
              <w:spacing w:before="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7C1D80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943" w:type="dxa"/>
          </w:tcPr>
          <w:p w14:paraId="3BD528B6" w14:textId="77777777" w:rsidR="009E3E9A" w:rsidRPr="007C1D80" w:rsidRDefault="009E3E9A" w:rsidP="009E3E9A">
            <w:pPr>
              <w:spacing w:before="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7C1D80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837" w:type="dxa"/>
          </w:tcPr>
          <w:p w14:paraId="7B87A4F5" w14:textId="77777777" w:rsidR="009E3E9A" w:rsidRPr="007C1D80" w:rsidRDefault="009E3E9A" w:rsidP="009E3E9A">
            <w:pPr>
              <w:spacing w:before="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7C1D80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2107" w:type="dxa"/>
          </w:tcPr>
          <w:p w14:paraId="1DD038DA" w14:textId="77777777" w:rsidR="009E3E9A" w:rsidRPr="007C1D80" w:rsidRDefault="009E3E9A" w:rsidP="009E3E9A">
            <w:pPr>
              <w:spacing w:before="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7C1D80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</w:tr>
      <w:tr w:rsidR="009E3E9A" w:rsidRPr="007C1D80" w14:paraId="5F123332" w14:textId="77777777" w:rsidTr="00D516D1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</w:tcPr>
          <w:p w14:paraId="22132305" w14:textId="77777777" w:rsidR="009E3E9A" w:rsidRPr="007C1D80" w:rsidRDefault="009E3E9A" w:rsidP="009E3E9A">
            <w:pPr>
              <w:spacing w:before="0" w:after="120"/>
              <w:rPr>
                <w:rFonts w:ascii="Calibri" w:hAnsi="Calibri" w:cs="Calibri"/>
                <w:sz w:val="18"/>
                <w:szCs w:val="18"/>
              </w:rPr>
            </w:pPr>
            <w:r w:rsidRPr="007C1D80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1260" w:type="dxa"/>
          </w:tcPr>
          <w:p w14:paraId="53332DBD" w14:textId="0D7F9794" w:rsidR="009E3E9A" w:rsidRPr="007C1D80" w:rsidRDefault="009E3E9A" w:rsidP="009E3E9A">
            <w:pPr>
              <w:spacing w:before="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1A5321">
              <w:rPr>
                <w:rFonts w:ascii="Calibri" w:hAnsi="Calibri" w:cs="Calibri"/>
                <w:sz w:val="18"/>
                <w:szCs w:val="18"/>
              </w:rPr>
              <w:t>2012 (</w:t>
            </w:r>
            <w:r>
              <w:rPr>
                <w:rFonts w:ascii="Calibri" w:hAnsi="Calibri" w:cs="Calibri"/>
                <w:sz w:val="18"/>
                <w:szCs w:val="18"/>
              </w:rPr>
              <w:t>5-10</w:t>
            </w:r>
            <w:r w:rsidRPr="001A5321">
              <w:rPr>
                <w:rFonts w:ascii="Calibri" w:hAnsi="Calibri" w:cs="Calibri"/>
                <w:sz w:val="18"/>
                <w:szCs w:val="18"/>
              </w:rPr>
              <w:t xml:space="preserve"> years)</w:t>
            </w:r>
          </w:p>
        </w:tc>
        <w:tc>
          <w:tcPr>
            <w:tcW w:w="1170" w:type="dxa"/>
          </w:tcPr>
          <w:p w14:paraId="6D6E8AF7" w14:textId="77777777" w:rsidR="009E3E9A" w:rsidRPr="007C1D80" w:rsidRDefault="009E3E9A" w:rsidP="009E3E9A">
            <w:pPr>
              <w:spacing w:before="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7C1D80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098" w:type="dxa"/>
          </w:tcPr>
          <w:p w14:paraId="44D627BB" w14:textId="77777777" w:rsidR="009E3E9A" w:rsidRPr="007C1D80" w:rsidRDefault="009E3E9A" w:rsidP="009E3E9A">
            <w:pPr>
              <w:spacing w:before="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7C1D80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314" w:type="dxa"/>
          </w:tcPr>
          <w:p w14:paraId="66BF1077" w14:textId="77777777" w:rsidR="009E3E9A" w:rsidRPr="007C1D80" w:rsidRDefault="009E3E9A" w:rsidP="009E3E9A">
            <w:pPr>
              <w:spacing w:before="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7C1D80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2358" w:type="dxa"/>
          </w:tcPr>
          <w:p w14:paraId="4AE795C6" w14:textId="77777777" w:rsidR="009E3E9A" w:rsidRPr="007C1D80" w:rsidRDefault="009E3E9A" w:rsidP="009E3E9A">
            <w:pPr>
              <w:spacing w:before="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7C1D80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943" w:type="dxa"/>
          </w:tcPr>
          <w:p w14:paraId="3169A007" w14:textId="77777777" w:rsidR="009E3E9A" w:rsidRPr="007C1D80" w:rsidRDefault="009E3E9A" w:rsidP="009E3E9A">
            <w:pPr>
              <w:spacing w:before="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7C1D80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837" w:type="dxa"/>
          </w:tcPr>
          <w:p w14:paraId="3C2CF0E1" w14:textId="77777777" w:rsidR="009E3E9A" w:rsidRPr="007C1D80" w:rsidRDefault="009E3E9A" w:rsidP="009E3E9A">
            <w:pPr>
              <w:spacing w:before="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7C1D80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2107" w:type="dxa"/>
          </w:tcPr>
          <w:p w14:paraId="2321B464" w14:textId="77777777" w:rsidR="009E3E9A" w:rsidRPr="007C1D80" w:rsidRDefault="009E3E9A" w:rsidP="009E3E9A">
            <w:pPr>
              <w:spacing w:before="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7C1D80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</w:tr>
      <w:tr w:rsidR="009E3E9A" w:rsidRPr="007C1D80" w14:paraId="313A61A5" w14:textId="77777777" w:rsidTr="00D516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</w:tcPr>
          <w:p w14:paraId="58430152" w14:textId="77777777" w:rsidR="009E3E9A" w:rsidRPr="007C1D80" w:rsidRDefault="009E3E9A" w:rsidP="009E3E9A">
            <w:pPr>
              <w:spacing w:before="0" w:after="120"/>
              <w:rPr>
                <w:rFonts w:ascii="Calibri" w:hAnsi="Calibri" w:cs="Calibri"/>
                <w:sz w:val="18"/>
                <w:szCs w:val="18"/>
              </w:rPr>
            </w:pPr>
            <w:r w:rsidRPr="007C1D80"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1260" w:type="dxa"/>
          </w:tcPr>
          <w:p w14:paraId="1D967FCE" w14:textId="197A0091" w:rsidR="009E3E9A" w:rsidRPr="007C1D80" w:rsidRDefault="009E3E9A" w:rsidP="009E3E9A">
            <w:pPr>
              <w:spacing w:before="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1A5321">
              <w:rPr>
                <w:rFonts w:ascii="Calibri" w:hAnsi="Calibri" w:cs="Calibri"/>
                <w:sz w:val="18"/>
                <w:szCs w:val="18"/>
              </w:rPr>
              <w:t>2012 (</w:t>
            </w:r>
            <w:r>
              <w:rPr>
                <w:rFonts w:ascii="Calibri" w:hAnsi="Calibri" w:cs="Calibri"/>
                <w:sz w:val="18"/>
                <w:szCs w:val="18"/>
              </w:rPr>
              <w:t>5-10</w:t>
            </w:r>
            <w:r w:rsidRPr="001A5321">
              <w:rPr>
                <w:rFonts w:ascii="Calibri" w:hAnsi="Calibri" w:cs="Calibri"/>
                <w:sz w:val="18"/>
                <w:szCs w:val="18"/>
              </w:rPr>
              <w:t xml:space="preserve"> years) </w:t>
            </w:r>
          </w:p>
        </w:tc>
        <w:tc>
          <w:tcPr>
            <w:tcW w:w="1170" w:type="dxa"/>
          </w:tcPr>
          <w:p w14:paraId="31B1D395" w14:textId="77777777" w:rsidR="009E3E9A" w:rsidRPr="007C1D80" w:rsidRDefault="009E3E9A" w:rsidP="009E3E9A">
            <w:pPr>
              <w:spacing w:before="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7C1D80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098" w:type="dxa"/>
          </w:tcPr>
          <w:p w14:paraId="0E0EDB7D" w14:textId="77777777" w:rsidR="009E3E9A" w:rsidRPr="007C1D80" w:rsidRDefault="009E3E9A" w:rsidP="009E3E9A">
            <w:pPr>
              <w:spacing w:before="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7C1D80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314" w:type="dxa"/>
          </w:tcPr>
          <w:p w14:paraId="6B071483" w14:textId="77777777" w:rsidR="009E3E9A" w:rsidRPr="007C1D80" w:rsidRDefault="009E3E9A" w:rsidP="009E3E9A">
            <w:pPr>
              <w:spacing w:before="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7C1D80">
              <w:rPr>
                <w:rFonts w:ascii="Calibri" w:hAnsi="Calibri" w:cs="Calibri"/>
                <w:sz w:val="18"/>
                <w:szCs w:val="18"/>
              </w:rPr>
              <w:t xml:space="preserve">Normal result </w:t>
            </w:r>
          </w:p>
        </w:tc>
        <w:tc>
          <w:tcPr>
            <w:tcW w:w="2358" w:type="dxa"/>
          </w:tcPr>
          <w:p w14:paraId="09AAD815" w14:textId="77777777" w:rsidR="009E3E9A" w:rsidRPr="007C1D80" w:rsidRDefault="009E3E9A" w:rsidP="009E3E9A">
            <w:pPr>
              <w:spacing w:before="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7C1D80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943" w:type="dxa"/>
          </w:tcPr>
          <w:p w14:paraId="7A306615" w14:textId="77777777" w:rsidR="009E3E9A" w:rsidRPr="007C1D80" w:rsidRDefault="009E3E9A" w:rsidP="009E3E9A">
            <w:pPr>
              <w:spacing w:before="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7C1D80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837" w:type="dxa"/>
          </w:tcPr>
          <w:p w14:paraId="2DC92645" w14:textId="77777777" w:rsidR="009E3E9A" w:rsidRPr="007C1D80" w:rsidRDefault="009E3E9A" w:rsidP="009E3E9A">
            <w:pPr>
              <w:spacing w:before="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7C1D80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2107" w:type="dxa"/>
          </w:tcPr>
          <w:p w14:paraId="18CDFB9C" w14:textId="77777777" w:rsidR="009E3E9A" w:rsidRPr="007C1D80" w:rsidRDefault="009E3E9A" w:rsidP="009E3E9A">
            <w:pPr>
              <w:spacing w:before="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7C1D80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</w:tr>
      <w:tr w:rsidR="009E3E9A" w:rsidRPr="007C1D80" w14:paraId="367868EC" w14:textId="77777777" w:rsidTr="00D516D1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</w:tcPr>
          <w:p w14:paraId="27C0C5D8" w14:textId="77777777" w:rsidR="009E3E9A" w:rsidRPr="007C1D80" w:rsidRDefault="009E3E9A" w:rsidP="009E3E9A">
            <w:pPr>
              <w:spacing w:before="0" w:after="120"/>
              <w:rPr>
                <w:rFonts w:ascii="Calibri" w:hAnsi="Calibri" w:cs="Calibri"/>
                <w:sz w:val="18"/>
                <w:szCs w:val="18"/>
              </w:rPr>
            </w:pPr>
            <w:r w:rsidRPr="007C1D80">
              <w:rPr>
                <w:rFonts w:ascii="Calibri" w:hAnsi="Calibri" w:cs="Calibri"/>
                <w:sz w:val="18"/>
                <w:szCs w:val="18"/>
              </w:rPr>
              <w:t>4</w:t>
            </w:r>
          </w:p>
        </w:tc>
        <w:tc>
          <w:tcPr>
            <w:tcW w:w="1260" w:type="dxa"/>
          </w:tcPr>
          <w:p w14:paraId="2972AD36" w14:textId="2972B4A6" w:rsidR="009E3E9A" w:rsidRPr="007C1D80" w:rsidRDefault="009E3E9A" w:rsidP="009E3E9A">
            <w:pPr>
              <w:spacing w:before="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1A5321">
              <w:rPr>
                <w:rFonts w:ascii="Calibri" w:hAnsi="Calibri" w:cs="Calibri"/>
                <w:sz w:val="18"/>
                <w:szCs w:val="18"/>
              </w:rPr>
              <w:t>2013 (1</w:t>
            </w:r>
            <w:r>
              <w:rPr>
                <w:rFonts w:ascii="Calibri" w:hAnsi="Calibri" w:cs="Calibri"/>
                <w:sz w:val="18"/>
                <w:szCs w:val="18"/>
              </w:rPr>
              <w:t>0-15</w:t>
            </w:r>
            <w:r w:rsidRPr="001A5321">
              <w:rPr>
                <w:rFonts w:ascii="Calibri" w:hAnsi="Calibri" w:cs="Calibri"/>
                <w:sz w:val="18"/>
                <w:szCs w:val="18"/>
              </w:rPr>
              <w:t xml:space="preserve"> years) </w:t>
            </w:r>
          </w:p>
        </w:tc>
        <w:tc>
          <w:tcPr>
            <w:tcW w:w="1170" w:type="dxa"/>
          </w:tcPr>
          <w:p w14:paraId="2F6BBDDF" w14:textId="77777777" w:rsidR="009E3E9A" w:rsidRPr="007C1D80" w:rsidRDefault="009E3E9A" w:rsidP="009E3E9A">
            <w:pPr>
              <w:spacing w:before="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7C1D80">
              <w:rPr>
                <w:rFonts w:ascii="Calibri" w:hAnsi="Calibri" w:cs="Calibri"/>
                <w:i/>
                <w:iCs/>
                <w:sz w:val="18"/>
                <w:szCs w:val="18"/>
              </w:rPr>
              <w:t>SCN1A</w:t>
            </w:r>
            <w:r w:rsidRPr="007C1D80">
              <w:rPr>
                <w:rFonts w:ascii="Calibri" w:hAnsi="Calibri" w:cs="Calibri"/>
                <w:sz w:val="18"/>
                <w:szCs w:val="18"/>
              </w:rPr>
              <w:t xml:space="preserve"> sequencing report N/A for review</w:t>
            </w:r>
          </w:p>
        </w:tc>
        <w:tc>
          <w:tcPr>
            <w:tcW w:w="1098" w:type="dxa"/>
          </w:tcPr>
          <w:p w14:paraId="535FD1E7" w14:textId="77777777" w:rsidR="009E3E9A" w:rsidRPr="007C1D80" w:rsidRDefault="009E3E9A" w:rsidP="009E3E9A">
            <w:pPr>
              <w:spacing w:before="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7C1D80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314" w:type="dxa"/>
          </w:tcPr>
          <w:p w14:paraId="1E04661C" w14:textId="77777777" w:rsidR="009E3E9A" w:rsidRPr="007C1D80" w:rsidRDefault="009E3E9A" w:rsidP="009E3E9A">
            <w:pPr>
              <w:spacing w:before="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7C1D80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2358" w:type="dxa"/>
          </w:tcPr>
          <w:p w14:paraId="29CDF5D2" w14:textId="77777777" w:rsidR="009E3E9A" w:rsidRPr="007C1D80" w:rsidRDefault="009E3E9A" w:rsidP="009E3E9A">
            <w:pPr>
              <w:spacing w:before="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7C1D80">
              <w:rPr>
                <w:rFonts w:ascii="Calibri" w:hAnsi="Calibri" w:cs="Calibri"/>
                <w:i/>
                <w:iCs/>
                <w:sz w:val="18"/>
                <w:szCs w:val="18"/>
              </w:rPr>
              <w:t>• GAMT,</w:t>
            </w:r>
            <w:r w:rsidRPr="007C1D80">
              <w:rPr>
                <w:rFonts w:ascii="Calibri" w:hAnsi="Calibri" w:cs="Calibri"/>
                <w:sz w:val="18"/>
                <w:szCs w:val="18"/>
              </w:rPr>
              <w:t xml:space="preserve"> c.581T&gt;C p.(V194A), heterozygous, inheritance unknown, VOUS</w:t>
            </w:r>
          </w:p>
        </w:tc>
        <w:tc>
          <w:tcPr>
            <w:tcW w:w="1943" w:type="dxa"/>
          </w:tcPr>
          <w:p w14:paraId="5D5C553A" w14:textId="77777777" w:rsidR="009E3E9A" w:rsidRPr="007C1D80" w:rsidRDefault="009E3E9A" w:rsidP="009E3E9A">
            <w:pPr>
              <w:spacing w:before="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7C1D80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837" w:type="dxa"/>
          </w:tcPr>
          <w:p w14:paraId="3A3E670A" w14:textId="77777777" w:rsidR="009E3E9A" w:rsidRPr="007C1D80" w:rsidRDefault="009E3E9A" w:rsidP="009E3E9A">
            <w:pPr>
              <w:spacing w:before="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7C1D80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2107" w:type="dxa"/>
          </w:tcPr>
          <w:p w14:paraId="0703C3BA" w14:textId="77777777" w:rsidR="009E3E9A" w:rsidRPr="007C1D80" w:rsidRDefault="009E3E9A" w:rsidP="009E3E9A">
            <w:pPr>
              <w:spacing w:before="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7C1D80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</w:tr>
      <w:tr w:rsidR="009E3E9A" w:rsidRPr="007C1D80" w14:paraId="5B7CC779" w14:textId="77777777" w:rsidTr="00D516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</w:tcPr>
          <w:p w14:paraId="445E01F9" w14:textId="77777777" w:rsidR="009E3E9A" w:rsidRPr="007C1D80" w:rsidRDefault="009E3E9A" w:rsidP="009E3E9A">
            <w:pPr>
              <w:spacing w:before="0" w:after="120"/>
              <w:rPr>
                <w:rFonts w:ascii="Calibri" w:hAnsi="Calibri" w:cs="Calibri"/>
                <w:sz w:val="18"/>
                <w:szCs w:val="18"/>
              </w:rPr>
            </w:pPr>
            <w:r w:rsidRPr="007C1D80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1260" w:type="dxa"/>
          </w:tcPr>
          <w:p w14:paraId="657E77EF" w14:textId="12377E17" w:rsidR="009E3E9A" w:rsidRPr="007C1D80" w:rsidRDefault="009E3E9A" w:rsidP="009E3E9A">
            <w:pPr>
              <w:spacing w:before="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1A5321">
              <w:rPr>
                <w:rFonts w:ascii="Calibri" w:hAnsi="Calibri" w:cs="Calibri"/>
                <w:sz w:val="18"/>
                <w:szCs w:val="18"/>
              </w:rPr>
              <w:t>2013 (</w:t>
            </w:r>
            <w:r>
              <w:rPr>
                <w:rFonts w:ascii="Calibri" w:hAnsi="Calibri" w:cs="Calibri"/>
                <w:sz w:val="18"/>
                <w:szCs w:val="18"/>
              </w:rPr>
              <w:t>5-10</w:t>
            </w:r>
            <w:r w:rsidRPr="001A5321">
              <w:rPr>
                <w:rFonts w:ascii="Calibri" w:hAnsi="Calibri" w:cs="Calibri"/>
                <w:sz w:val="18"/>
                <w:szCs w:val="18"/>
              </w:rPr>
              <w:t xml:space="preserve"> years) </w:t>
            </w:r>
          </w:p>
        </w:tc>
        <w:tc>
          <w:tcPr>
            <w:tcW w:w="1170" w:type="dxa"/>
          </w:tcPr>
          <w:p w14:paraId="3FCBFACB" w14:textId="77777777" w:rsidR="009E3E9A" w:rsidRPr="007C1D80" w:rsidRDefault="009E3E9A" w:rsidP="009E3E9A">
            <w:pPr>
              <w:spacing w:before="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7C1D80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098" w:type="dxa"/>
          </w:tcPr>
          <w:p w14:paraId="0F6117F7" w14:textId="77777777" w:rsidR="009E3E9A" w:rsidRPr="007C1D80" w:rsidRDefault="009E3E9A" w:rsidP="009E3E9A">
            <w:pPr>
              <w:spacing w:before="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7C1D80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314" w:type="dxa"/>
          </w:tcPr>
          <w:p w14:paraId="1AE10685" w14:textId="77777777" w:rsidR="009E3E9A" w:rsidRPr="007C1D80" w:rsidRDefault="009E3E9A" w:rsidP="009E3E9A">
            <w:pPr>
              <w:spacing w:before="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7C1D80">
              <w:rPr>
                <w:rFonts w:ascii="Calibri" w:hAnsi="Calibri" w:cs="Calibri"/>
                <w:sz w:val="18"/>
                <w:szCs w:val="18"/>
              </w:rPr>
              <w:t>Normal result</w:t>
            </w:r>
          </w:p>
        </w:tc>
        <w:tc>
          <w:tcPr>
            <w:tcW w:w="2358" w:type="dxa"/>
          </w:tcPr>
          <w:p w14:paraId="45C3E11A" w14:textId="77777777" w:rsidR="009E3E9A" w:rsidRPr="007C1D80" w:rsidRDefault="009E3E9A" w:rsidP="009E3E9A">
            <w:pPr>
              <w:spacing w:before="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7C1D80">
              <w:rPr>
                <w:rFonts w:ascii="Calibri" w:hAnsi="Calibri" w:cs="Calibri"/>
                <w:i/>
                <w:iCs/>
                <w:sz w:val="18"/>
                <w:szCs w:val="18"/>
              </w:rPr>
              <w:t>• NRXN1,</w:t>
            </w:r>
            <w:r w:rsidRPr="007C1D80">
              <w:rPr>
                <w:rFonts w:ascii="Calibri" w:hAnsi="Calibri" w:cs="Calibri"/>
                <w:sz w:val="18"/>
                <w:szCs w:val="18"/>
              </w:rPr>
              <w:t xml:space="preserve"> c.2627C&gt;T p.(A876V), heterozygous, inheritance unknown, VOUS</w:t>
            </w:r>
          </w:p>
          <w:p w14:paraId="069F728C" w14:textId="77777777" w:rsidR="009E3E9A" w:rsidRPr="007C1D80" w:rsidRDefault="009E3E9A" w:rsidP="009E3E9A">
            <w:pPr>
              <w:spacing w:before="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7C1D80">
              <w:rPr>
                <w:rFonts w:ascii="Calibri" w:hAnsi="Calibri" w:cs="Calibri"/>
                <w:i/>
                <w:iCs/>
                <w:sz w:val="18"/>
                <w:szCs w:val="18"/>
              </w:rPr>
              <w:t>• ZEB2,</w:t>
            </w:r>
            <w:r w:rsidRPr="007C1D80">
              <w:rPr>
                <w:rFonts w:ascii="Calibri" w:hAnsi="Calibri" w:cs="Calibri"/>
                <w:sz w:val="18"/>
                <w:szCs w:val="18"/>
              </w:rPr>
              <w:t xml:space="preserve"> c.808-4A&gt;G p.? heterozygous, inheritance unknown, VOUS</w:t>
            </w:r>
          </w:p>
        </w:tc>
        <w:tc>
          <w:tcPr>
            <w:tcW w:w="1943" w:type="dxa"/>
          </w:tcPr>
          <w:p w14:paraId="2DFA1F01" w14:textId="77777777" w:rsidR="009E3E9A" w:rsidRPr="007C1D80" w:rsidRDefault="009E3E9A" w:rsidP="009E3E9A">
            <w:pPr>
              <w:spacing w:before="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7C1D80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837" w:type="dxa"/>
          </w:tcPr>
          <w:p w14:paraId="6F844167" w14:textId="77777777" w:rsidR="009E3E9A" w:rsidRPr="007C1D80" w:rsidRDefault="009E3E9A" w:rsidP="009E3E9A">
            <w:pPr>
              <w:spacing w:before="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7C1D80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2107" w:type="dxa"/>
          </w:tcPr>
          <w:p w14:paraId="3FCDF6AB" w14:textId="77777777" w:rsidR="009E3E9A" w:rsidRPr="007C1D80" w:rsidRDefault="009E3E9A" w:rsidP="009E3E9A">
            <w:pPr>
              <w:spacing w:before="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7C1D80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</w:tr>
      <w:tr w:rsidR="009E3E9A" w:rsidRPr="007C1D80" w14:paraId="16359D61" w14:textId="77777777" w:rsidTr="00D516D1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</w:tcPr>
          <w:p w14:paraId="5CFD667D" w14:textId="77777777" w:rsidR="009E3E9A" w:rsidRPr="007C1D80" w:rsidRDefault="009E3E9A" w:rsidP="009E3E9A">
            <w:pPr>
              <w:spacing w:before="0" w:after="120"/>
              <w:rPr>
                <w:rFonts w:ascii="Calibri" w:hAnsi="Calibri" w:cs="Calibri"/>
                <w:sz w:val="18"/>
                <w:szCs w:val="18"/>
              </w:rPr>
            </w:pPr>
            <w:r w:rsidRPr="007C1D80">
              <w:rPr>
                <w:rFonts w:ascii="Calibri" w:hAnsi="Calibri" w:cs="Calibri"/>
                <w:sz w:val="18"/>
                <w:szCs w:val="18"/>
              </w:rPr>
              <w:t>6</w:t>
            </w:r>
          </w:p>
        </w:tc>
        <w:tc>
          <w:tcPr>
            <w:tcW w:w="1260" w:type="dxa"/>
          </w:tcPr>
          <w:p w14:paraId="0051BB15" w14:textId="1CF7DDDD" w:rsidR="009E3E9A" w:rsidRPr="007C1D80" w:rsidRDefault="009E3E9A" w:rsidP="009E3E9A">
            <w:pPr>
              <w:spacing w:before="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1A5321">
              <w:rPr>
                <w:rFonts w:ascii="Calibri" w:hAnsi="Calibri" w:cs="Calibri"/>
                <w:sz w:val="18"/>
                <w:szCs w:val="18"/>
              </w:rPr>
              <w:t>2013 (</w:t>
            </w:r>
            <w:r>
              <w:rPr>
                <w:rFonts w:ascii="Calibri" w:hAnsi="Calibri" w:cs="Calibri"/>
                <w:sz w:val="18"/>
                <w:szCs w:val="18"/>
              </w:rPr>
              <w:t>15-20</w:t>
            </w:r>
            <w:r w:rsidRPr="001A5321">
              <w:rPr>
                <w:rFonts w:ascii="Calibri" w:hAnsi="Calibri" w:cs="Calibri"/>
                <w:sz w:val="18"/>
                <w:szCs w:val="18"/>
              </w:rPr>
              <w:t> years) </w:t>
            </w:r>
          </w:p>
        </w:tc>
        <w:tc>
          <w:tcPr>
            <w:tcW w:w="1170" w:type="dxa"/>
          </w:tcPr>
          <w:p w14:paraId="5A82B6CB" w14:textId="77777777" w:rsidR="009E3E9A" w:rsidRPr="007C1D80" w:rsidRDefault="009E3E9A" w:rsidP="009E3E9A">
            <w:pPr>
              <w:spacing w:before="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7C1D80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098" w:type="dxa"/>
          </w:tcPr>
          <w:p w14:paraId="63AB835B" w14:textId="77777777" w:rsidR="009E3E9A" w:rsidRPr="007C1D80" w:rsidRDefault="009E3E9A" w:rsidP="009E3E9A">
            <w:pPr>
              <w:spacing w:before="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7C1D80">
              <w:rPr>
                <w:rFonts w:ascii="Calibri" w:hAnsi="Calibri" w:cs="Calibri"/>
                <w:sz w:val="18"/>
                <w:szCs w:val="18"/>
              </w:rPr>
              <w:t xml:space="preserve">Normal result </w:t>
            </w:r>
          </w:p>
        </w:tc>
        <w:tc>
          <w:tcPr>
            <w:tcW w:w="1314" w:type="dxa"/>
          </w:tcPr>
          <w:p w14:paraId="45DB1AB7" w14:textId="77777777" w:rsidR="009E3E9A" w:rsidRPr="007C1D80" w:rsidRDefault="009E3E9A" w:rsidP="009E3E9A">
            <w:pPr>
              <w:spacing w:before="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7C1D80">
              <w:rPr>
                <w:rFonts w:ascii="Calibri" w:hAnsi="Calibri" w:cs="Calibri"/>
                <w:sz w:val="18"/>
                <w:szCs w:val="18"/>
              </w:rPr>
              <w:t>Normal result</w:t>
            </w:r>
          </w:p>
        </w:tc>
        <w:tc>
          <w:tcPr>
            <w:tcW w:w="2358" w:type="dxa"/>
          </w:tcPr>
          <w:p w14:paraId="019CC476" w14:textId="77777777" w:rsidR="009E3E9A" w:rsidRPr="007C1D80" w:rsidRDefault="009E3E9A" w:rsidP="009E3E9A">
            <w:pPr>
              <w:spacing w:before="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7C1D80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943" w:type="dxa"/>
          </w:tcPr>
          <w:p w14:paraId="76299E82" w14:textId="77777777" w:rsidR="009E3E9A" w:rsidRPr="007C1D80" w:rsidRDefault="009E3E9A" w:rsidP="009E3E9A">
            <w:pPr>
              <w:spacing w:before="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7C1D80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837" w:type="dxa"/>
          </w:tcPr>
          <w:p w14:paraId="35B2D18C" w14:textId="77777777" w:rsidR="009E3E9A" w:rsidRPr="007C1D80" w:rsidRDefault="009E3E9A" w:rsidP="009E3E9A">
            <w:pPr>
              <w:spacing w:before="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7C1D80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2107" w:type="dxa"/>
          </w:tcPr>
          <w:p w14:paraId="281DB1AA" w14:textId="77777777" w:rsidR="009E3E9A" w:rsidRPr="007C1D80" w:rsidRDefault="009E3E9A" w:rsidP="009E3E9A">
            <w:pPr>
              <w:spacing w:before="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7C1D80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</w:tr>
      <w:tr w:rsidR="009E3E9A" w:rsidRPr="007C1D80" w14:paraId="0AEF2892" w14:textId="77777777" w:rsidTr="00D516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</w:tcPr>
          <w:p w14:paraId="21E344D1" w14:textId="77777777" w:rsidR="009E3E9A" w:rsidRPr="007C1D80" w:rsidRDefault="009E3E9A" w:rsidP="009E3E9A">
            <w:pPr>
              <w:spacing w:before="0" w:after="120"/>
              <w:rPr>
                <w:rFonts w:ascii="Calibri" w:hAnsi="Calibri" w:cs="Calibri"/>
                <w:sz w:val="18"/>
                <w:szCs w:val="18"/>
              </w:rPr>
            </w:pPr>
            <w:r w:rsidRPr="007C1D80">
              <w:rPr>
                <w:rFonts w:ascii="Calibri" w:hAnsi="Calibri" w:cs="Calibri"/>
                <w:sz w:val="18"/>
                <w:szCs w:val="18"/>
              </w:rPr>
              <w:t>7</w:t>
            </w:r>
          </w:p>
        </w:tc>
        <w:tc>
          <w:tcPr>
            <w:tcW w:w="1260" w:type="dxa"/>
          </w:tcPr>
          <w:p w14:paraId="26D3D0B5" w14:textId="6A6EDBEB" w:rsidR="009E3E9A" w:rsidRPr="007C1D80" w:rsidRDefault="009E3E9A" w:rsidP="009E3E9A">
            <w:pPr>
              <w:spacing w:before="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1A5321">
              <w:rPr>
                <w:rFonts w:ascii="Calibri" w:hAnsi="Calibri" w:cs="Calibri"/>
                <w:sz w:val="18"/>
                <w:szCs w:val="18"/>
              </w:rPr>
              <w:t>2013 (</w:t>
            </w:r>
            <w:r>
              <w:rPr>
                <w:rFonts w:ascii="Calibri" w:hAnsi="Calibri" w:cs="Calibri"/>
                <w:sz w:val="18"/>
                <w:szCs w:val="18"/>
              </w:rPr>
              <w:t>10-15</w:t>
            </w:r>
            <w:r w:rsidRPr="001A5321">
              <w:rPr>
                <w:rFonts w:ascii="Calibri" w:hAnsi="Calibri" w:cs="Calibri"/>
                <w:sz w:val="18"/>
                <w:szCs w:val="18"/>
              </w:rPr>
              <w:t xml:space="preserve"> years) </w:t>
            </w:r>
          </w:p>
        </w:tc>
        <w:tc>
          <w:tcPr>
            <w:tcW w:w="1170" w:type="dxa"/>
          </w:tcPr>
          <w:p w14:paraId="26FA6DDF" w14:textId="77777777" w:rsidR="009E3E9A" w:rsidRPr="007C1D80" w:rsidRDefault="009E3E9A" w:rsidP="009E3E9A">
            <w:pPr>
              <w:spacing w:before="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7C1D80">
              <w:rPr>
                <w:rFonts w:ascii="Calibri" w:hAnsi="Calibri" w:cs="Calibri"/>
                <w:i/>
                <w:iCs/>
                <w:sz w:val="18"/>
                <w:szCs w:val="18"/>
              </w:rPr>
              <w:t>TWIST</w:t>
            </w:r>
            <w:r w:rsidRPr="007C1D80">
              <w:rPr>
                <w:rFonts w:ascii="Calibri" w:hAnsi="Calibri" w:cs="Calibri"/>
                <w:sz w:val="18"/>
                <w:szCs w:val="18"/>
              </w:rPr>
              <w:t xml:space="preserve"> sequencing: Negative</w:t>
            </w:r>
          </w:p>
        </w:tc>
        <w:tc>
          <w:tcPr>
            <w:tcW w:w="1098" w:type="dxa"/>
          </w:tcPr>
          <w:p w14:paraId="7055CDBD" w14:textId="77777777" w:rsidR="009E3E9A" w:rsidRPr="007C1D80" w:rsidRDefault="009E3E9A" w:rsidP="009E3E9A">
            <w:pPr>
              <w:spacing w:before="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7C1D80">
              <w:rPr>
                <w:rFonts w:ascii="Calibri" w:hAnsi="Calibri" w:cs="Calibri"/>
                <w:sz w:val="18"/>
                <w:szCs w:val="18"/>
              </w:rPr>
              <w:t xml:space="preserve"> Normal result</w:t>
            </w:r>
          </w:p>
        </w:tc>
        <w:tc>
          <w:tcPr>
            <w:tcW w:w="1314" w:type="dxa"/>
          </w:tcPr>
          <w:p w14:paraId="26C2C1AD" w14:textId="77777777" w:rsidR="009E3E9A" w:rsidRPr="007C1D80" w:rsidRDefault="009E3E9A" w:rsidP="009E3E9A">
            <w:pPr>
              <w:spacing w:before="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58" w:type="dxa"/>
          </w:tcPr>
          <w:p w14:paraId="188CC09F" w14:textId="77777777" w:rsidR="009E3E9A" w:rsidRPr="007C1D80" w:rsidRDefault="009E3E9A" w:rsidP="009E3E9A">
            <w:pPr>
              <w:spacing w:before="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7C1D80">
              <w:rPr>
                <w:rFonts w:ascii="Calibri" w:hAnsi="Calibri" w:cs="Calibri"/>
                <w:sz w:val="18"/>
                <w:szCs w:val="18"/>
              </w:rPr>
              <w:t>Negative</w:t>
            </w:r>
          </w:p>
        </w:tc>
        <w:tc>
          <w:tcPr>
            <w:tcW w:w="1943" w:type="dxa"/>
          </w:tcPr>
          <w:p w14:paraId="6AC66522" w14:textId="77777777" w:rsidR="009E3E9A" w:rsidRPr="007C1D80" w:rsidRDefault="009E3E9A" w:rsidP="009E3E9A">
            <w:pPr>
              <w:spacing w:before="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7C1D80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837" w:type="dxa"/>
          </w:tcPr>
          <w:p w14:paraId="5822AD3B" w14:textId="77777777" w:rsidR="009E3E9A" w:rsidRPr="007C1D80" w:rsidRDefault="009E3E9A" w:rsidP="009E3E9A">
            <w:pPr>
              <w:spacing w:before="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7C1D80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2107" w:type="dxa"/>
          </w:tcPr>
          <w:p w14:paraId="455C8F38" w14:textId="77777777" w:rsidR="009E3E9A" w:rsidRPr="007C1D80" w:rsidRDefault="009E3E9A" w:rsidP="009E3E9A">
            <w:pPr>
              <w:spacing w:before="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7C1D80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</w:tr>
      <w:tr w:rsidR="009E3E9A" w:rsidRPr="007C1D80" w14:paraId="6524D585" w14:textId="77777777" w:rsidTr="00D516D1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</w:tcPr>
          <w:p w14:paraId="13F4189F" w14:textId="77777777" w:rsidR="009E3E9A" w:rsidRPr="007C1D80" w:rsidRDefault="009E3E9A" w:rsidP="009E3E9A">
            <w:pPr>
              <w:spacing w:before="0" w:after="120"/>
              <w:rPr>
                <w:rFonts w:ascii="Calibri" w:hAnsi="Calibri" w:cs="Calibri"/>
                <w:sz w:val="18"/>
                <w:szCs w:val="18"/>
              </w:rPr>
            </w:pPr>
            <w:r w:rsidRPr="007C1D80">
              <w:rPr>
                <w:rFonts w:ascii="Calibri" w:hAnsi="Calibri" w:cs="Calibri"/>
                <w:sz w:val="18"/>
                <w:szCs w:val="18"/>
              </w:rPr>
              <w:t>8</w:t>
            </w:r>
          </w:p>
        </w:tc>
        <w:tc>
          <w:tcPr>
            <w:tcW w:w="1260" w:type="dxa"/>
          </w:tcPr>
          <w:p w14:paraId="16614C5A" w14:textId="7116CC3F" w:rsidR="009E3E9A" w:rsidRPr="007C1D80" w:rsidRDefault="009E3E9A" w:rsidP="009E3E9A">
            <w:pPr>
              <w:spacing w:before="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1A5321">
              <w:rPr>
                <w:rFonts w:ascii="Calibri" w:hAnsi="Calibri" w:cs="Calibri"/>
                <w:sz w:val="18"/>
                <w:szCs w:val="18"/>
              </w:rPr>
              <w:t>2014 (</w:t>
            </w:r>
            <w:r>
              <w:rPr>
                <w:rFonts w:ascii="Calibri" w:hAnsi="Calibri" w:cs="Calibri"/>
                <w:sz w:val="18"/>
                <w:szCs w:val="18"/>
              </w:rPr>
              <w:t>0-5</w:t>
            </w:r>
            <w:r w:rsidRPr="001A5321">
              <w:rPr>
                <w:rFonts w:ascii="Calibri" w:hAnsi="Calibri" w:cs="Calibri"/>
                <w:sz w:val="18"/>
                <w:szCs w:val="18"/>
              </w:rPr>
              <w:t xml:space="preserve"> years) </w:t>
            </w:r>
          </w:p>
        </w:tc>
        <w:tc>
          <w:tcPr>
            <w:tcW w:w="1170" w:type="dxa"/>
          </w:tcPr>
          <w:p w14:paraId="2DBAE234" w14:textId="77777777" w:rsidR="009E3E9A" w:rsidRPr="007C1D80" w:rsidRDefault="009E3E9A" w:rsidP="009E3E9A">
            <w:pPr>
              <w:spacing w:before="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7C1D80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098" w:type="dxa"/>
          </w:tcPr>
          <w:p w14:paraId="75849FA2" w14:textId="77777777" w:rsidR="009E3E9A" w:rsidRPr="007C1D80" w:rsidRDefault="009E3E9A" w:rsidP="009E3E9A">
            <w:pPr>
              <w:spacing w:before="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7C1D80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314" w:type="dxa"/>
          </w:tcPr>
          <w:p w14:paraId="7BECF346" w14:textId="77777777" w:rsidR="009E3E9A" w:rsidRPr="007C1D80" w:rsidRDefault="009E3E9A" w:rsidP="009E3E9A">
            <w:pPr>
              <w:spacing w:before="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7C1D80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2358" w:type="dxa"/>
          </w:tcPr>
          <w:p w14:paraId="4C3DB426" w14:textId="77777777" w:rsidR="009E3E9A" w:rsidRPr="007C1D80" w:rsidRDefault="009E3E9A" w:rsidP="009E3E9A">
            <w:pPr>
              <w:spacing w:before="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943" w:type="dxa"/>
          </w:tcPr>
          <w:p w14:paraId="7634E90C" w14:textId="77777777" w:rsidR="009E3E9A" w:rsidRPr="007C1D80" w:rsidRDefault="009E3E9A" w:rsidP="009E3E9A">
            <w:pPr>
              <w:spacing w:before="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7C1D80">
              <w:rPr>
                <w:rFonts w:ascii="Calibri" w:hAnsi="Calibri" w:cs="Calibri"/>
                <w:i/>
                <w:iCs/>
                <w:sz w:val="18"/>
                <w:szCs w:val="18"/>
              </w:rPr>
              <w:t>• SCN5A</w:t>
            </w:r>
            <w:r w:rsidRPr="007C1D80">
              <w:rPr>
                <w:rFonts w:ascii="Calibri" w:hAnsi="Calibri" w:cs="Calibri"/>
                <w:sz w:val="18"/>
                <w:szCs w:val="18"/>
              </w:rPr>
              <w:t>, c.5477G&gt;A p.(R1826H), heterozygous, inheritance unknown, pathogenic</w:t>
            </w:r>
          </w:p>
        </w:tc>
        <w:tc>
          <w:tcPr>
            <w:tcW w:w="1837" w:type="dxa"/>
          </w:tcPr>
          <w:p w14:paraId="66DD69FE" w14:textId="77777777" w:rsidR="009E3E9A" w:rsidRPr="007C1D80" w:rsidRDefault="009E3E9A" w:rsidP="009E3E9A">
            <w:pPr>
              <w:spacing w:before="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7C1D80">
              <w:rPr>
                <w:rFonts w:ascii="Calibri" w:hAnsi="Calibri" w:cs="Calibri"/>
                <w:i/>
                <w:iCs/>
                <w:sz w:val="18"/>
                <w:szCs w:val="18"/>
              </w:rPr>
              <w:t>• HSPD1</w:t>
            </w:r>
            <w:r w:rsidRPr="007C1D80">
              <w:rPr>
                <w:rFonts w:ascii="Calibri" w:hAnsi="Calibri" w:cs="Calibri"/>
                <w:sz w:val="18"/>
                <w:szCs w:val="18"/>
              </w:rPr>
              <w:t>, c.425G&gt;A p.(A142L), heterozygous, VOUS</w:t>
            </w:r>
          </w:p>
          <w:p w14:paraId="57382032" w14:textId="77777777" w:rsidR="009E3E9A" w:rsidRPr="007C1D80" w:rsidRDefault="009E3E9A" w:rsidP="009E3E9A">
            <w:pPr>
              <w:spacing w:before="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7C1D80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• DARS2, </w:t>
            </w:r>
            <w:r w:rsidRPr="007C1D80">
              <w:rPr>
                <w:rFonts w:ascii="Calibri" w:hAnsi="Calibri" w:cs="Calibri"/>
                <w:sz w:val="18"/>
                <w:szCs w:val="18"/>
              </w:rPr>
              <w:t>c.228-20dupT, IVS2-20dupT, heterozygous, VOUS</w:t>
            </w:r>
          </w:p>
        </w:tc>
        <w:tc>
          <w:tcPr>
            <w:tcW w:w="2107" w:type="dxa"/>
          </w:tcPr>
          <w:p w14:paraId="1F37FFB9" w14:textId="77777777" w:rsidR="009E3E9A" w:rsidRPr="007C1D80" w:rsidRDefault="009E3E9A" w:rsidP="009E3E9A">
            <w:pPr>
              <w:spacing w:before="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7C1D80">
              <w:rPr>
                <w:rFonts w:ascii="Calibri" w:hAnsi="Calibri" w:cs="Calibri"/>
                <w:sz w:val="18"/>
                <w:szCs w:val="18"/>
              </w:rPr>
              <w:t xml:space="preserve">Maturity Onset Diabetes of the Young (MODY) Panel: </w:t>
            </w:r>
          </w:p>
          <w:p w14:paraId="425A22B7" w14:textId="77777777" w:rsidR="009E3E9A" w:rsidRPr="007C1D80" w:rsidRDefault="009E3E9A" w:rsidP="009E3E9A">
            <w:pPr>
              <w:spacing w:before="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7C1D80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• BLK, </w:t>
            </w:r>
            <w:r w:rsidRPr="007C1D80">
              <w:rPr>
                <w:rFonts w:ascii="Calibri" w:hAnsi="Calibri" w:cs="Calibri"/>
                <w:sz w:val="18"/>
                <w:szCs w:val="18"/>
              </w:rPr>
              <w:t>c.26C&gt;T p.(P9L), heterozygous, inheritance unknown, VOUS</w:t>
            </w:r>
          </w:p>
          <w:p w14:paraId="16F29D66" w14:textId="77777777" w:rsidR="009E3E9A" w:rsidRPr="007C1D80" w:rsidRDefault="009E3E9A" w:rsidP="009E3E9A">
            <w:pPr>
              <w:spacing w:before="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</w:p>
          <w:p w14:paraId="748D2080" w14:textId="77777777" w:rsidR="009E3E9A" w:rsidRPr="007C1D80" w:rsidRDefault="009E3E9A" w:rsidP="009E3E9A">
            <w:pPr>
              <w:spacing w:before="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7C1D80">
              <w:rPr>
                <w:rFonts w:ascii="Calibri" w:hAnsi="Calibri" w:cs="Calibri"/>
                <w:sz w:val="18"/>
                <w:szCs w:val="18"/>
              </w:rPr>
              <w:t>WES reanalysis: no additional variants</w:t>
            </w:r>
          </w:p>
        </w:tc>
      </w:tr>
      <w:tr w:rsidR="009E3E9A" w:rsidRPr="007C1D80" w14:paraId="53D4CE90" w14:textId="77777777" w:rsidTr="00D516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</w:tcPr>
          <w:p w14:paraId="51203571" w14:textId="77777777" w:rsidR="009E3E9A" w:rsidRPr="007C1D80" w:rsidRDefault="009E3E9A" w:rsidP="009E3E9A">
            <w:pPr>
              <w:spacing w:before="0" w:after="120"/>
              <w:rPr>
                <w:rFonts w:ascii="Calibri" w:hAnsi="Calibri" w:cs="Calibri"/>
                <w:sz w:val="18"/>
                <w:szCs w:val="18"/>
              </w:rPr>
            </w:pPr>
            <w:r w:rsidRPr="007C1D80">
              <w:rPr>
                <w:rFonts w:ascii="Calibri" w:hAnsi="Calibri" w:cs="Calibri"/>
                <w:sz w:val="18"/>
                <w:szCs w:val="18"/>
              </w:rPr>
              <w:lastRenderedPageBreak/>
              <w:t>9</w:t>
            </w:r>
          </w:p>
        </w:tc>
        <w:tc>
          <w:tcPr>
            <w:tcW w:w="1260" w:type="dxa"/>
          </w:tcPr>
          <w:p w14:paraId="5BAF1FFE" w14:textId="16636C70" w:rsidR="009E3E9A" w:rsidRPr="007C1D80" w:rsidRDefault="009E3E9A" w:rsidP="009E3E9A">
            <w:pPr>
              <w:spacing w:before="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1A5321">
              <w:rPr>
                <w:rFonts w:ascii="Calibri" w:hAnsi="Calibri" w:cs="Calibri"/>
                <w:sz w:val="18"/>
                <w:szCs w:val="18"/>
              </w:rPr>
              <w:t>2014 (</w:t>
            </w:r>
            <w:r>
              <w:rPr>
                <w:rFonts w:ascii="Calibri" w:hAnsi="Calibri" w:cs="Calibri"/>
                <w:sz w:val="18"/>
                <w:szCs w:val="18"/>
              </w:rPr>
              <w:t>5-10</w:t>
            </w:r>
            <w:r w:rsidRPr="001A5321">
              <w:rPr>
                <w:rFonts w:ascii="Calibri" w:hAnsi="Calibri" w:cs="Calibri"/>
                <w:sz w:val="18"/>
                <w:szCs w:val="18"/>
              </w:rPr>
              <w:t xml:space="preserve"> years) </w:t>
            </w:r>
          </w:p>
        </w:tc>
        <w:tc>
          <w:tcPr>
            <w:tcW w:w="1170" w:type="dxa"/>
          </w:tcPr>
          <w:p w14:paraId="686B3B59" w14:textId="77777777" w:rsidR="009E3E9A" w:rsidRPr="007C1D80" w:rsidRDefault="009E3E9A" w:rsidP="009E3E9A">
            <w:pPr>
              <w:spacing w:before="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7C1D80">
              <w:rPr>
                <w:rFonts w:ascii="Calibri" w:hAnsi="Calibri" w:cs="Calibri"/>
                <w:i/>
                <w:iCs/>
                <w:sz w:val="18"/>
                <w:szCs w:val="18"/>
              </w:rPr>
              <w:t>SCN1A</w:t>
            </w:r>
            <w:r w:rsidRPr="007C1D80">
              <w:rPr>
                <w:rFonts w:ascii="Calibri" w:hAnsi="Calibri" w:cs="Calibri"/>
                <w:sz w:val="18"/>
                <w:szCs w:val="18"/>
              </w:rPr>
              <w:t xml:space="preserve"> sequencing: Negative</w:t>
            </w:r>
          </w:p>
        </w:tc>
        <w:tc>
          <w:tcPr>
            <w:tcW w:w="1098" w:type="dxa"/>
          </w:tcPr>
          <w:p w14:paraId="74D0AAA2" w14:textId="77777777" w:rsidR="009E3E9A" w:rsidRPr="007C1D80" w:rsidRDefault="009E3E9A" w:rsidP="009E3E9A">
            <w:pPr>
              <w:spacing w:before="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7C1D80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314" w:type="dxa"/>
          </w:tcPr>
          <w:p w14:paraId="042EF8E0" w14:textId="77777777" w:rsidR="009E3E9A" w:rsidRPr="007C1D80" w:rsidRDefault="009E3E9A" w:rsidP="009E3E9A">
            <w:pPr>
              <w:spacing w:before="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7C1D80">
              <w:rPr>
                <w:rFonts w:ascii="Calibri" w:hAnsi="Calibri" w:cs="Calibri"/>
                <w:sz w:val="18"/>
                <w:szCs w:val="18"/>
              </w:rPr>
              <w:t>Normal result</w:t>
            </w:r>
          </w:p>
        </w:tc>
        <w:tc>
          <w:tcPr>
            <w:tcW w:w="2358" w:type="dxa"/>
          </w:tcPr>
          <w:p w14:paraId="190E4BC5" w14:textId="77777777" w:rsidR="009E3E9A" w:rsidRPr="007C1D80" w:rsidRDefault="009E3E9A" w:rsidP="009E3E9A">
            <w:pPr>
              <w:spacing w:before="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7C1D80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943" w:type="dxa"/>
          </w:tcPr>
          <w:p w14:paraId="547D865A" w14:textId="77777777" w:rsidR="009E3E9A" w:rsidRPr="007C1D80" w:rsidRDefault="009E3E9A" w:rsidP="009E3E9A">
            <w:pPr>
              <w:spacing w:before="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7C1D80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• ITPR1, </w:t>
            </w:r>
            <w:r w:rsidRPr="007C1D80">
              <w:rPr>
                <w:rFonts w:ascii="Calibri" w:hAnsi="Calibri" w:cs="Calibri"/>
                <w:sz w:val="18"/>
                <w:szCs w:val="18"/>
              </w:rPr>
              <w:t>c.187A&gt;G p.(M63V), heterozygous, de novo, VOUS</w:t>
            </w:r>
            <w:r w:rsidRPr="007C1D80">
              <w:rPr>
                <w:rFonts w:ascii="Calibri" w:hAnsi="Calibri" w:cs="Calibri"/>
                <w:sz w:val="18"/>
                <w:szCs w:val="18"/>
              </w:rPr>
              <w:br/>
              <w:t xml:space="preserve">• </w:t>
            </w:r>
            <w:r w:rsidRPr="007C1D80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BTD, </w:t>
            </w:r>
            <w:r w:rsidRPr="007C1D80">
              <w:rPr>
                <w:rFonts w:ascii="Calibri" w:hAnsi="Calibri" w:cs="Calibri"/>
                <w:sz w:val="18"/>
                <w:szCs w:val="18"/>
              </w:rPr>
              <w:t xml:space="preserve">c.1330G&gt;C p.(D444H), heterozygous, maternally inherited pathogenic </w:t>
            </w:r>
          </w:p>
          <w:p w14:paraId="6E9816F7" w14:textId="77777777" w:rsidR="009E3E9A" w:rsidRPr="007C1D80" w:rsidRDefault="009E3E9A" w:rsidP="009E3E9A">
            <w:pPr>
              <w:spacing w:before="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7C1D80">
              <w:rPr>
                <w:rFonts w:ascii="Calibri" w:hAnsi="Calibri" w:cs="Calibri"/>
                <w:i/>
                <w:iCs/>
                <w:sz w:val="18"/>
                <w:szCs w:val="18"/>
              </w:rPr>
              <w:t>•</w:t>
            </w:r>
            <w:r w:rsidRPr="007C1D8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7C1D80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CFTR, </w:t>
            </w:r>
            <w:r w:rsidRPr="007C1D80">
              <w:rPr>
                <w:rFonts w:ascii="Calibri" w:hAnsi="Calibri" w:cs="Calibri"/>
                <w:sz w:val="18"/>
                <w:szCs w:val="18"/>
              </w:rPr>
              <w:t>c.1521_1523delCTT p.(F508del), heterozygous, maternally inherited, pathogenic</w:t>
            </w:r>
          </w:p>
          <w:p w14:paraId="5BB5EDA0" w14:textId="77777777" w:rsidR="009E3E9A" w:rsidRPr="007C1D80" w:rsidRDefault="009E3E9A" w:rsidP="009E3E9A">
            <w:pPr>
              <w:spacing w:before="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7C1D80">
              <w:rPr>
                <w:rFonts w:ascii="Calibri" w:hAnsi="Calibri" w:cs="Calibri"/>
                <w:i/>
                <w:iCs/>
                <w:sz w:val="18"/>
                <w:szCs w:val="18"/>
              </w:rPr>
              <w:t>•</w:t>
            </w:r>
            <w:r w:rsidRPr="007C1D8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7C1D80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COL18A1, </w:t>
            </w:r>
            <w:r w:rsidRPr="007C1D80">
              <w:rPr>
                <w:rFonts w:ascii="Calibri" w:hAnsi="Calibri" w:cs="Calibri"/>
                <w:sz w:val="18"/>
                <w:szCs w:val="18"/>
              </w:rPr>
              <w:t>c.2824_2840delGGCCCCCCAGGCCCCCC, heterozygous, inheritance unknown, pathogenic</w:t>
            </w:r>
          </w:p>
          <w:p w14:paraId="6D6A028A" w14:textId="77777777" w:rsidR="009E3E9A" w:rsidRPr="007C1D80" w:rsidRDefault="009E3E9A" w:rsidP="009E3E9A">
            <w:pPr>
              <w:spacing w:before="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7C1D80">
              <w:rPr>
                <w:rFonts w:ascii="Calibri" w:hAnsi="Calibri" w:cs="Calibri"/>
                <w:i/>
                <w:iCs/>
                <w:sz w:val="18"/>
                <w:szCs w:val="18"/>
              </w:rPr>
              <w:t>•</w:t>
            </w:r>
            <w:r w:rsidRPr="007C1D8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7C1D80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POLRIC, </w:t>
            </w:r>
            <w:r w:rsidRPr="007C1D80">
              <w:rPr>
                <w:rFonts w:ascii="Calibri" w:hAnsi="Calibri" w:cs="Calibri"/>
                <w:sz w:val="18"/>
                <w:szCs w:val="18"/>
              </w:rPr>
              <w:t>c.796delG heterozygous, paternally inherited, pathogenic</w:t>
            </w:r>
          </w:p>
        </w:tc>
        <w:tc>
          <w:tcPr>
            <w:tcW w:w="1837" w:type="dxa"/>
          </w:tcPr>
          <w:p w14:paraId="16F06C29" w14:textId="77777777" w:rsidR="009E3E9A" w:rsidRPr="007C1D80" w:rsidRDefault="009E3E9A" w:rsidP="009E3E9A">
            <w:pPr>
              <w:spacing w:before="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7C1D80">
              <w:rPr>
                <w:rFonts w:ascii="Calibri" w:hAnsi="Calibri" w:cs="Calibri"/>
                <w:sz w:val="18"/>
                <w:szCs w:val="18"/>
              </w:rPr>
              <w:t xml:space="preserve">Negative </w:t>
            </w:r>
          </w:p>
        </w:tc>
        <w:tc>
          <w:tcPr>
            <w:tcW w:w="2107" w:type="dxa"/>
          </w:tcPr>
          <w:p w14:paraId="20721678" w14:textId="77777777" w:rsidR="009E3E9A" w:rsidRPr="007C1D80" w:rsidRDefault="009E3E9A" w:rsidP="009E3E9A">
            <w:pPr>
              <w:spacing w:before="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7C1D80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</w:tr>
      <w:tr w:rsidR="009E3E9A" w:rsidRPr="007C1D80" w14:paraId="48C6DEB5" w14:textId="77777777" w:rsidTr="00D516D1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</w:tcPr>
          <w:p w14:paraId="26054367" w14:textId="77777777" w:rsidR="009E3E9A" w:rsidRPr="007C1D80" w:rsidRDefault="009E3E9A" w:rsidP="009E3E9A">
            <w:pPr>
              <w:spacing w:before="0" w:after="120"/>
              <w:rPr>
                <w:rFonts w:ascii="Calibri" w:hAnsi="Calibri" w:cs="Calibri"/>
                <w:sz w:val="18"/>
                <w:szCs w:val="18"/>
              </w:rPr>
            </w:pPr>
            <w:r w:rsidRPr="007C1D80">
              <w:rPr>
                <w:rFonts w:ascii="Calibri" w:hAnsi="Calibri" w:cs="Calibri"/>
                <w:sz w:val="18"/>
                <w:szCs w:val="18"/>
              </w:rPr>
              <w:t>10</w:t>
            </w:r>
          </w:p>
        </w:tc>
        <w:tc>
          <w:tcPr>
            <w:tcW w:w="1260" w:type="dxa"/>
          </w:tcPr>
          <w:p w14:paraId="32F79F22" w14:textId="66C8B4BA" w:rsidR="009E3E9A" w:rsidRPr="007C1D80" w:rsidRDefault="009E3E9A" w:rsidP="009E3E9A">
            <w:pPr>
              <w:spacing w:before="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1A5321">
              <w:rPr>
                <w:rFonts w:ascii="Calibri" w:hAnsi="Calibri" w:cs="Calibri"/>
                <w:sz w:val="18"/>
                <w:szCs w:val="18"/>
              </w:rPr>
              <w:t>2014 (</w:t>
            </w:r>
            <w:r>
              <w:rPr>
                <w:rFonts w:ascii="Calibri" w:hAnsi="Calibri" w:cs="Calibri"/>
                <w:sz w:val="18"/>
                <w:szCs w:val="18"/>
              </w:rPr>
              <w:t>0-5</w:t>
            </w:r>
            <w:r w:rsidRPr="001A5321">
              <w:rPr>
                <w:rFonts w:ascii="Calibri" w:hAnsi="Calibri" w:cs="Calibri"/>
                <w:sz w:val="18"/>
                <w:szCs w:val="18"/>
              </w:rPr>
              <w:t xml:space="preserve"> years) </w:t>
            </w:r>
          </w:p>
        </w:tc>
        <w:tc>
          <w:tcPr>
            <w:tcW w:w="1170" w:type="dxa"/>
          </w:tcPr>
          <w:p w14:paraId="60A0B796" w14:textId="77777777" w:rsidR="009E3E9A" w:rsidRPr="007C1D80" w:rsidRDefault="009E3E9A" w:rsidP="009E3E9A">
            <w:pPr>
              <w:spacing w:before="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7C1D80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098" w:type="dxa"/>
          </w:tcPr>
          <w:p w14:paraId="10AFE656" w14:textId="77777777" w:rsidR="009E3E9A" w:rsidRPr="007C1D80" w:rsidRDefault="009E3E9A" w:rsidP="009E3E9A">
            <w:pPr>
              <w:spacing w:before="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7C1D80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314" w:type="dxa"/>
          </w:tcPr>
          <w:p w14:paraId="472439D9" w14:textId="77777777" w:rsidR="009E3E9A" w:rsidRPr="007C1D80" w:rsidRDefault="009E3E9A" w:rsidP="009E3E9A">
            <w:pPr>
              <w:spacing w:before="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7C1D80">
              <w:rPr>
                <w:rFonts w:ascii="Calibri" w:hAnsi="Calibri" w:cs="Calibri"/>
                <w:sz w:val="18"/>
                <w:szCs w:val="18"/>
              </w:rPr>
              <w:t>Normal result</w:t>
            </w:r>
          </w:p>
        </w:tc>
        <w:tc>
          <w:tcPr>
            <w:tcW w:w="2358" w:type="dxa"/>
          </w:tcPr>
          <w:p w14:paraId="53CC140B" w14:textId="77777777" w:rsidR="009E3E9A" w:rsidRPr="007C1D80" w:rsidRDefault="009E3E9A" w:rsidP="009E3E9A">
            <w:pPr>
              <w:spacing w:before="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7C1D80">
              <w:rPr>
                <w:rFonts w:ascii="Calibri" w:hAnsi="Calibri" w:cs="Calibri"/>
                <w:i/>
                <w:iCs/>
                <w:sz w:val="18"/>
                <w:szCs w:val="18"/>
              </w:rPr>
              <w:t>•</w:t>
            </w:r>
            <w:r w:rsidRPr="007C1D8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7C1D80">
              <w:rPr>
                <w:rFonts w:ascii="Calibri" w:hAnsi="Calibri" w:cs="Calibri"/>
                <w:i/>
                <w:iCs/>
                <w:sz w:val="18"/>
                <w:szCs w:val="18"/>
              </w:rPr>
              <w:t>PNKP,</w:t>
            </w:r>
            <w:r w:rsidRPr="007C1D80">
              <w:rPr>
                <w:rFonts w:ascii="Calibri" w:hAnsi="Calibri" w:cs="Calibri"/>
                <w:sz w:val="18"/>
                <w:szCs w:val="18"/>
              </w:rPr>
              <w:t xml:space="preserve"> c.1123G&gt;T p.(G375W), heterozygous, inheritance unknown, likely pathogenic</w:t>
            </w:r>
          </w:p>
        </w:tc>
        <w:tc>
          <w:tcPr>
            <w:tcW w:w="1943" w:type="dxa"/>
          </w:tcPr>
          <w:p w14:paraId="5729DE82" w14:textId="77777777" w:rsidR="009E3E9A" w:rsidRPr="007C1D80" w:rsidRDefault="009E3E9A" w:rsidP="009E3E9A">
            <w:pPr>
              <w:spacing w:before="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7C1D80">
              <w:rPr>
                <w:rFonts w:ascii="Calibri" w:hAnsi="Calibri" w:cs="Calibri"/>
                <w:sz w:val="18"/>
                <w:szCs w:val="18"/>
              </w:rPr>
              <w:t>Duo reanalysis</w:t>
            </w:r>
          </w:p>
          <w:p w14:paraId="7C4A0C5F" w14:textId="77777777" w:rsidR="009E3E9A" w:rsidRPr="007C1D80" w:rsidRDefault="009E3E9A" w:rsidP="009E3E9A">
            <w:pPr>
              <w:spacing w:before="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7C1D80">
              <w:rPr>
                <w:rFonts w:ascii="Calibri" w:hAnsi="Calibri" w:cs="Calibri"/>
                <w:i/>
                <w:iCs/>
                <w:sz w:val="18"/>
                <w:szCs w:val="18"/>
              </w:rPr>
              <w:t>•</w:t>
            </w:r>
            <w:r w:rsidRPr="007C1D8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7C1D80">
              <w:rPr>
                <w:rFonts w:ascii="Calibri" w:hAnsi="Calibri" w:cs="Calibri"/>
                <w:i/>
                <w:iCs/>
                <w:sz w:val="18"/>
                <w:szCs w:val="18"/>
              </w:rPr>
              <w:t>CPA6,</w:t>
            </w:r>
            <w:r w:rsidRPr="007C1D80">
              <w:rPr>
                <w:rFonts w:ascii="Calibri" w:hAnsi="Calibri" w:cs="Calibri"/>
                <w:sz w:val="18"/>
                <w:szCs w:val="18"/>
              </w:rPr>
              <w:t xml:space="preserve"> c.919G&gt;A p.(A307T), heterozygous, inheritance unknown, VOUS</w:t>
            </w:r>
          </w:p>
          <w:p w14:paraId="3FC98EF9" w14:textId="77777777" w:rsidR="009E3E9A" w:rsidRPr="007C1D80" w:rsidRDefault="009E3E9A" w:rsidP="009E3E9A">
            <w:pPr>
              <w:spacing w:before="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7C1D80">
              <w:rPr>
                <w:rFonts w:ascii="Calibri" w:hAnsi="Calibri" w:cs="Calibri"/>
                <w:i/>
                <w:iCs/>
                <w:sz w:val="18"/>
                <w:szCs w:val="18"/>
              </w:rPr>
              <w:t>•</w:t>
            </w:r>
            <w:r w:rsidRPr="007C1D8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7C1D80">
              <w:rPr>
                <w:rFonts w:ascii="Calibri" w:hAnsi="Calibri" w:cs="Calibri"/>
                <w:i/>
                <w:iCs/>
                <w:sz w:val="18"/>
                <w:szCs w:val="18"/>
              </w:rPr>
              <w:t>PNKP,</w:t>
            </w:r>
            <w:r w:rsidRPr="007C1D80">
              <w:rPr>
                <w:rFonts w:ascii="Calibri" w:hAnsi="Calibri" w:cs="Calibri"/>
                <w:sz w:val="18"/>
                <w:szCs w:val="18"/>
              </w:rPr>
              <w:t xml:space="preserve"> c.1123G&gt;T p.(G375W), heterozygous, inheritance unknown, pathogenic</w:t>
            </w:r>
          </w:p>
        </w:tc>
        <w:tc>
          <w:tcPr>
            <w:tcW w:w="1837" w:type="dxa"/>
          </w:tcPr>
          <w:p w14:paraId="327EC70A" w14:textId="77777777" w:rsidR="009E3E9A" w:rsidRPr="007C1D80" w:rsidRDefault="009E3E9A" w:rsidP="009E3E9A">
            <w:pPr>
              <w:spacing w:before="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7C1D80">
              <w:rPr>
                <w:rFonts w:ascii="Calibri" w:hAnsi="Calibri" w:cs="Calibri"/>
                <w:sz w:val="18"/>
                <w:szCs w:val="18"/>
              </w:rPr>
              <w:t>Negative</w:t>
            </w:r>
          </w:p>
        </w:tc>
        <w:tc>
          <w:tcPr>
            <w:tcW w:w="2107" w:type="dxa"/>
          </w:tcPr>
          <w:p w14:paraId="44A6A9A4" w14:textId="77777777" w:rsidR="009E3E9A" w:rsidRPr="007C1D80" w:rsidRDefault="009E3E9A" w:rsidP="009E3E9A">
            <w:pPr>
              <w:spacing w:before="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7C1D80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</w:tr>
      <w:tr w:rsidR="009E3E9A" w:rsidRPr="007C1D80" w14:paraId="79582EBA" w14:textId="77777777" w:rsidTr="00D516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</w:tcPr>
          <w:p w14:paraId="105A8F56" w14:textId="77777777" w:rsidR="009E3E9A" w:rsidRPr="007C1D80" w:rsidRDefault="009E3E9A" w:rsidP="009E3E9A">
            <w:pPr>
              <w:spacing w:before="0" w:after="120"/>
              <w:rPr>
                <w:rFonts w:ascii="Calibri" w:hAnsi="Calibri" w:cs="Calibri"/>
                <w:sz w:val="18"/>
                <w:szCs w:val="18"/>
              </w:rPr>
            </w:pPr>
            <w:r w:rsidRPr="007C1D80">
              <w:rPr>
                <w:rFonts w:ascii="Calibri" w:hAnsi="Calibri" w:cs="Calibri"/>
                <w:sz w:val="18"/>
                <w:szCs w:val="18"/>
              </w:rPr>
              <w:t>11</w:t>
            </w:r>
          </w:p>
        </w:tc>
        <w:tc>
          <w:tcPr>
            <w:tcW w:w="1260" w:type="dxa"/>
          </w:tcPr>
          <w:p w14:paraId="7D3997F3" w14:textId="323B86C8" w:rsidR="009E3E9A" w:rsidRPr="007C1D80" w:rsidRDefault="009E3E9A" w:rsidP="009E3E9A">
            <w:pPr>
              <w:spacing w:before="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1A5321">
              <w:rPr>
                <w:rFonts w:ascii="Calibri" w:hAnsi="Calibri" w:cs="Calibri"/>
                <w:sz w:val="18"/>
                <w:szCs w:val="18"/>
              </w:rPr>
              <w:t>2014 (</w:t>
            </w:r>
            <w:r>
              <w:rPr>
                <w:rFonts w:ascii="Calibri" w:hAnsi="Calibri" w:cs="Calibri"/>
                <w:sz w:val="18"/>
                <w:szCs w:val="18"/>
              </w:rPr>
              <w:t>5-10</w:t>
            </w:r>
            <w:r w:rsidRPr="001A5321">
              <w:rPr>
                <w:rFonts w:ascii="Calibri" w:hAnsi="Calibri" w:cs="Calibri"/>
                <w:sz w:val="18"/>
                <w:szCs w:val="18"/>
              </w:rPr>
              <w:t xml:space="preserve"> years) </w:t>
            </w:r>
          </w:p>
        </w:tc>
        <w:tc>
          <w:tcPr>
            <w:tcW w:w="1170" w:type="dxa"/>
          </w:tcPr>
          <w:p w14:paraId="258750F2" w14:textId="77777777" w:rsidR="009E3E9A" w:rsidRPr="007C1D80" w:rsidRDefault="009E3E9A" w:rsidP="009E3E9A">
            <w:pPr>
              <w:spacing w:before="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7C1D80">
              <w:rPr>
                <w:rFonts w:ascii="Calibri" w:hAnsi="Calibri" w:cs="Calibri"/>
                <w:i/>
                <w:iCs/>
                <w:sz w:val="18"/>
                <w:szCs w:val="18"/>
              </w:rPr>
              <w:t>POLG</w:t>
            </w:r>
            <w:r w:rsidRPr="007C1D80">
              <w:rPr>
                <w:rFonts w:ascii="Calibri" w:hAnsi="Calibri" w:cs="Calibri"/>
                <w:sz w:val="18"/>
                <w:szCs w:val="18"/>
              </w:rPr>
              <w:t xml:space="preserve"> sequencing: Negative</w:t>
            </w:r>
          </w:p>
        </w:tc>
        <w:tc>
          <w:tcPr>
            <w:tcW w:w="1098" w:type="dxa"/>
          </w:tcPr>
          <w:p w14:paraId="53391D91" w14:textId="77777777" w:rsidR="009E3E9A" w:rsidRPr="007C1D80" w:rsidRDefault="009E3E9A" w:rsidP="009E3E9A">
            <w:pPr>
              <w:spacing w:before="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7C1D80">
              <w:rPr>
                <w:rFonts w:ascii="Calibri" w:hAnsi="Calibri" w:cs="Calibri"/>
                <w:sz w:val="18"/>
                <w:szCs w:val="18"/>
              </w:rPr>
              <w:t xml:space="preserve">Normal result </w:t>
            </w:r>
          </w:p>
        </w:tc>
        <w:tc>
          <w:tcPr>
            <w:tcW w:w="1314" w:type="dxa"/>
          </w:tcPr>
          <w:p w14:paraId="513032B8" w14:textId="77777777" w:rsidR="009E3E9A" w:rsidRPr="007C1D80" w:rsidRDefault="009E3E9A" w:rsidP="009E3E9A">
            <w:pPr>
              <w:spacing w:before="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7C1D80">
              <w:rPr>
                <w:rFonts w:ascii="Calibri" w:hAnsi="Calibri" w:cs="Calibri"/>
                <w:sz w:val="18"/>
                <w:szCs w:val="18"/>
              </w:rPr>
              <w:t>Normal result</w:t>
            </w:r>
          </w:p>
        </w:tc>
        <w:tc>
          <w:tcPr>
            <w:tcW w:w="2358" w:type="dxa"/>
          </w:tcPr>
          <w:p w14:paraId="41169E07" w14:textId="77777777" w:rsidR="009E3E9A" w:rsidRPr="007C1D80" w:rsidRDefault="009E3E9A" w:rsidP="009E3E9A">
            <w:pPr>
              <w:spacing w:before="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7C1D80">
              <w:rPr>
                <w:rFonts w:ascii="Calibri" w:hAnsi="Calibri" w:cs="Calibri"/>
                <w:sz w:val="18"/>
                <w:szCs w:val="18"/>
              </w:rPr>
              <w:t>N/A for review</w:t>
            </w:r>
          </w:p>
        </w:tc>
        <w:tc>
          <w:tcPr>
            <w:tcW w:w="1943" w:type="dxa"/>
          </w:tcPr>
          <w:p w14:paraId="1BB93C93" w14:textId="77777777" w:rsidR="009E3E9A" w:rsidRPr="007C1D80" w:rsidRDefault="009E3E9A" w:rsidP="009E3E9A">
            <w:pPr>
              <w:spacing w:before="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7C1D80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837" w:type="dxa"/>
          </w:tcPr>
          <w:p w14:paraId="2C559890" w14:textId="77777777" w:rsidR="009E3E9A" w:rsidRPr="007C1D80" w:rsidRDefault="009E3E9A" w:rsidP="009E3E9A">
            <w:pPr>
              <w:spacing w:before="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7C1D80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2107" w:type="dxa"/>
          </w:tcPr>
          <w:p w14:paraId="6ACA98E3" w14:textId="77777777" w:rsidR="009E3E9A" w:rsidRPr="007C1D80" w:rsidRDefault="009E3E9A" w:rsidP="009E3E9A">
            <w:pPr>
              <w:spacing w:before="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7C1D80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</w:tr>
      <w:tr w:rsidR="009E3E9A" w:rsidRPr="007C1D80" w14:paraId="2331936E" w14:textId="77777777" w:rsidTr="00D516D1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</w:tcPr>
          <w:p w14:paraId="470595EC" w14:textId="77777777" w:rsidR="009E3E9A" w:rsidRPr="007C1D80" w:rsidRDefault="009E3E9A" w:rsidP="009E3E9A">
            <w:pPr>
              <w:spacing w:before="0" w:after="120"/>
              <w:rPr>
                <w:rFonts w:ascii="Calibri" w:hAnsi="Calibri" w:cs="Calibri"/>
                <w:sz w:val="18"/>
                <w:szCs w:val="18"/>
              </w:rPr>
            </w:pPr>
            <w:r w:rsidRPr="007C1D80">
              <w:rPr>
                <w:rFonts w:ascii="Calibri" w:hAnsi="Calibri" w:cs="Calibri"/>
                <w:sz w:val="18"/>
                <w:szCs w:val="18"/>
              </w:rPr>
              <w:lastRenderedPageBreak/>
              <w:t>12</w:t>
            </w:r>
          </w:p>
        </w:tc>
        <w:tc>
          <w:tcPr>
            <w:tcW w:w="1260" w:type="dxa"/>
          </w:tcPr>
          <w:p w14:paraId="3C555E6B" w14:textId="2F9BAFCC" w:rsidR="009E3E9A" w:rsidRPr="007C1D80" w:rsidRDefault="009E3E9A" w:rsidP="009E3E9A">
            <w:pPr>
              <w:spacing w:before="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1A5321">
              <w:rPr>
                <w:rFonts w:ascii="Calibri" w:hAnsi="Calibri" w:cs="Calibri"/>
                <w:sz w:val="18"/>
                <w:szCs w:val="18"/>
              </w:rPr>
              <w:t>2016 (</w:t>
            </w:r>
            <w:r>
              <w:rPr>
                <w:rFonts w:ascii="Calibri" w:hAnsi="Calibri" w:cs="Calibri"/>
                <w:sz w:val="18"/>
                <w:szCs w:val="18"/>
              </w:rPr>
              <w:t>0-5</w:t>
            </w:r>
            <w:r w:rsidRPr="001A5321">
              <w:rPr>
                <w:rFonts w:ascii="Calibri" w:hAnsi="Calibri" w:cs="Calibri"/>
                <w:sz w:val="18"/>
                <w:szCs w:val="18"/>
              </w:rPr>
              <w:t xml:space="preserve"> years) </w:t>
            </w:r>
          </w:p>
        </w:tc>
        <w:tc>
          <w:tcPr>
            <w:tcW w:w="1170" w:type="dxa"/>
          </w:tcPr>
          <w:p w14:paraId="321406FD" w14:textId="77777777" w:rsidR="009E3E9A" w:rsidRPr="007C1D80" w:rsidRDefault="009E3E9A" w:rsidP="009E3E9A">
            <w:pPr>
              <w:spacing w:before="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7C1D80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098" w:type="dxa"/>
          </w:tcPr>
          <w:p w14:paraId="455CE2C3" w14:textId="77777777" w:rsidR="009E3E9A" w:rsidRPr="007C1D80" w:rsidRDefault="009E3E9A" w:rsidP="009E3E9A">
            <w:pPr>
              <w:spacing w:before="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7C1D80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314" w:type="dxa"/>
          </w:tcPr>
          <w:p w14:paraId="17743E4A" w14:textId="77777777" w:rsidR="009E3E9A" w:rsidRPr="007C1D80" w:rsidRDefault="009E3E9A" w:rsidP="009E3E9A">
            <w:pPr>
              <w:spacing w:before="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7C1D80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2358" w:type="dxa"/>
          </w:tcPr>
          <w:p w14:paraId="6186627D" w14:textId="77777777" w:rsidR="009E3E9A" w:rsidRPr="007C1D80" w:rsidRDefault="009E3E9A" w:rsidP="009E3E9A">
            <w:pPr>
              <w:spacing w:before="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7C1D80">
              <w:rPr>
                <w:rFonts w:ascii="Calibri" w:hAnsi="Calibri" w:cs="Calibri"/>
                <w:i/>
                <w:iCs/>
                <w:sz w:val="18"/>
                <w:szCs w:val="18"/>
              </w:rPr>
              <w:t>•</w:t>
            </w:r>
            <w:r w:rsidRPr="007C1D8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7C1D80">
              <w:rPr>
                <w:rFonts w:ascii="Calibri" w:hAnsi="Calibri" w:cs="Calibri"/>
                <w:i/>
                <w:iCs/>
                <w:sz w:val="18"/>
                <w:szCs w:val="18"/>
              </w:rPr>
              <w:t>CNTN2</w:t>
            </w:r>
            <w:r w:rsidRPr="007C1D80">
              <w:rPr>
                <w:rFonts w:ascii="Calibri" w:hAnsi="Calibri" w:cs="Calibri"/>
                <w:sz w:val="18"/>
                <w:szCs w:val="18"/>
              </w:rPr>
              <w:t>, c.2735C&gt;T p.(P912L), heterozygous, inheritance unknown, VOUS</w:t>
            </w:r>
          </w:p>
        </w:tc>
        <w:tc>
          <w:tcPr>
            <w:tcW w:w="1943" w:type="dxa"/>
          </w:tcPr>
          <w:p w14:paraId="7B7D4BCB" w14:textId="77777777" w:rsidR="009E3E9A" w:rsidRPr="007C1D80" w:rsidRDefault="009E3E9A" w:rsidP="009E3E9A">
            <w:pPr>
              <w:spacing w:before="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7C1D80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837" w:type="dxa"/>
          </w:tcPr>
          <w:p w14:paraId="10D1AAA7" w14:textId="77777777" w:rsidR="009E3E9A" w:rsidRPr="007C1D80" w:rsidRDefault="009E3E9A" w:rsidP="009E3E9A">
            <w:pPr>
              <w:spacing w:before="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7C1D80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2107" w:type="dxa"/>
          </w:tcPr>
          <w:p w14:paraId="568C7E8A" w14:textId="77777777" w:rsidR="009E3E9A" w:rsidRPr="007C1D80" w:rsidRDefault="009E3E9A" w:rsidP="009E3E9A">
            <w:pPr>
              <w:spacing w:before="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7C1D80">
              <w:rPr>
                <w:rFonts w:ascii="Calibri" w:hAnsi="Calibri" w:cs="Calibri"/>
                <w:sz w:val="18"/>
                <w:szCs w:val="18"/>
              </w:rPr>
              <w:t>Humoral Dysfunction Panel:</w:t>
            </w:r>
          </w:p>
          <w:p w14:paraId="66DF64F9" w14:textId="77777777" w:rsidR="009E3E9A" w:rsidRPr="007C1D80" w:rsidRDefault="009E3E9A" w:rsidP="009E3E9A">
            <w:pPr>
              <w:spacing w:before="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7C1D80">
              <w:rPr>
                <w:rFonts w:ascii="Calibri" w:hAnsi="Calibri" w:cs="Calibri"/>
                <w:i/>
                <w:iCs/>
                <w:sz w:val="18"/>
                <w:szCs w:val="18"/>
              </w:rPr>
              <w:t>•</w:t>
            </w:r>
            <w:r w:rsidRPr="007C1D8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7C1D80">
              <w:rPr>
                <w:rFonts w:ascii="Calibri" w:hAnsi="Calibri" w:cs="Calibri"/>
                <w:i/>
                <w:iCs/>
                <w:sz w:val="18"/>
                <w:szCs w:val="18"/>
              </w:rPr>
              <w:t>LRBA</w:t>
            </w:r>
            <w:r w:rsidRPr="007C1D80">
              <w:rPr>
                <w:rFonts w:ascii="Calibri" w:hAnsi="Calibri" w:cs="Calibri"/>
                <w:sz w:val="18"/>
                <w:szCs w:val="18"/>
              </w:rPr>
              <w:t xml:space="preserve">, c.6695T&gt;C p.(I2232T), heterozygous, inheritance unknown, VOUS </w:t>
            </w:r>
          </w:p>
        </w:tc>
      </w:tr>
      <w:tr w:rsidR="009E3E9A" w:rsidRPr="007C1D80" w14:paraId="0EEE4A64" w14:textId="77777777" w:rsidTr="00D516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</w:tcPr>
          <w:p w14:paraId="3FF196D0" w14:textId="77777777" w:rsidR="009E3E9A" w:rsidRPr="007C1D80" w:rsidRDefault="009E3E9A" w:rsidP="009E3E9A">
            <w:pPr>
              <w:spacing w:before="0" w:after="120"/>
              <w:rPr>
                <w:rFonts w:ascii="Calibri" w:hAnsi="Calibri" w:cs="Calibri"/>
                <w:sz w:val="18"/>
                <w:szCs w:val="18"/>
              </w:rPr>
            </w:pPr>
            <w:r w:rsidRPr="007C1D80">
              <w:rPr>
                <w:rFonts w:ascii="Calibri" w:hAnsi="Calibri" w:cs="Calibri"/>
                <w:sz w:val="18"/>
                <w:szCs w:val="18"/>
              </w:rPr>
              <w:t>13</w:t>
            </w:r>
          </w:p>
        </w:tc>
        <w:tc>
          <w:tcPr>
            <w:tcW w:w="1260" w:type="dxa"/>
          </w:tcPr>
          <w:p w14:paraId="323377B7" w14:textId="49F8B39C" w:rsidR="009E3E9A" w:rsidRPr="007C1D80" w:rsidRDefault="009E3E9A" w:rsidP="009E3E9A">
            <w:pPr>
              <w:spacing w:before="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1A5321">
              <w:rPr>
                <w:rFonts w:ascii="Calibri" w:hAnsi="Calibri" w:cs="Calibri"/>
                <w:sz w:val="18"/>
                <w:szCs w:val="18"/>
              </w:rPr>
              <w:t>2016 (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10-15 </w:t>
            </w:r>
            <w:r w:rsidRPr="001A5321">
              <w:rPr>
                <w:rFonts w:ascii="Calibri" w:hAnsi="Calibri" w:cs="Calibri"/>
                <w:sz w:val="18"/>
                <w:szCs w:val="18"/>
              </w:rPr>
              <w:t>years) </w:t>
            </w:r>
          </w:p>
        </w:tc>
        <w:tc>
          <w:tcPr>
            <w:tcW w:w="1170" w:type="dxa"/>
          </w:tcPr>
          <w:p w14:paraId="7B846C43" w14:textId="77777777" w:rsidR="009E3E9A" w:rsidRPr="007C1D80" w:rsidRDefault="009E3E9A" w:rsidP="009E3E9A">
            <w:pPr>
              <w:spacing w:before="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7C1D80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098" w:type="dxa"/>
          </w:tcPr>
          <w:p w14:paraId="223A3CCE" w14:textId="77777777" w:rsidR="009E3E9A" w:rsidRPr="007C1D80" w:rsidRDefault="009E3E9A" w:rsidP="009E3E9A">
            <w:pPr>
              <w:spacing w:before="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7C1D80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314" w:type="dxa"/>
          </w:tcPr>
          <w:p w14:paraId="2F3B650E" w14:textId="77777777" w:rsidR="009E3E9A" w:rsidRPr="007C1D80" w:rsidRDefault="009E3E9A" w:rsidP="009E3E9A">
            <w:pPr>
              <w:spacing w:before="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7C1D80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2358" w:type="dxa"/>
          </w:tcPr>
          <w:p w14:paraId="14A0A919" w14:textId="77777777" w:rsidR="009E3E9A" w:rsidRPr="007C1D80" w:rsidRDefault="009E3E9A" w:rsidP="009E3E9A">
            <w:pPr>
              <w:spacing w:before="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7C1D80">
              <w:rPr>
                <w:rFonts w:ascii="Calibri" w:hAnsi="Calibri" w:cs="Calibri"/>
                <w:sz w:val="18"/>
                <w:szCs w:val="18"/>
              </w:rPr>
              <w:t>Negative</w:t>
            </w:r>
          </w:p>
        </w:tc>
        <w:tc>
          <w:tcPr>
            <w:tcW w:w="1943" w:type="dxa"/>
          </w:tcPr>
          <w:p w14:paraId="7283E3D8" w14:textId="77777777" w:rsidR="009E3E9A" w:rsidRPr="007C1D80" w:rsidRDefault="009E3E9A" w:rsidP="009E3E9A">
            <w:pPr>
              <w:spacing w:before="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7C1D80">
              <w:rPr>
                <w:rFonts w:ascii="Calibri" w:hAnsi="Calibri" w:cs="Calibri"/>
                <w:sz w:val="18"/>
                <w:szCs w:val="18"/>
              </w:rPr>
              <w:t>N/A for review</w:t>
            </w:r>
          </w:p>
        </w:tc>
        <w:tc>
          <w:tcPr>
            <w:tcW w:w="1837" w:type="dxa"/>
          </w:tcPr>
          <w:p w14:paraId="48C8C569" w14:textId="77777777" w:rsidR="009E3E9A" w:rsidRPr="007C1D80" w:rsidRDefault="009E3E9A" w:rsidP="009E3E9A">
            <w:pPr>
              <w:spacing w:before="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7C1D80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2107" w:type="dxa"/>
          </w:tcPr>
          <w:p w14:paraId="594A355E" w14:textId="77777777" w:rsidR="009E3E9A" w:rsidRPr="007C1D80" w:rsidRDefault="009E3E9A" w:rsidP="009E3E9A">
            <w:pPr>
              <w:spacing w:before="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7C1D80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</w:tr>
      <w:tr w:rsidR="009E3E9A" w:rsidRPr="007C1D80" w14:paraId="6A21324E" w14:textId="77777777" w:rsidTr="00D516D1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</w:tcPr>
          <w:p w14:paraId="66A89FBD" w14:textId="77777777" w:rsidR="009E3E9A" w:rsidRPr="007C1D80" w:rsidRDefault="009E3E9A" w:rsidP="009E3E9A">
            <w:pPr>
              <w:spacing w:before="0" w:after="120"/>
              <w:rPr>
                <w:rFonts w:ascii="Calibri" w:hAnsi="Calibri" w:cs="Calibri"/>
                <w:sz w:val="18"/>
                <w:szCs w:val="18"/>
              </w:rPr>
            </w:pPr>
            <w:r w:rsidRPr="007C1D80">
              <w:rPr>
                <w:rFonts w:ascii="Calibri" w:hAnsi="Calibri" w:cs="Calibri"/>
                <w:sz w:val="18"/>
                <w:szCs w:val="18"/>
              </w:rPr>
              <w:t>14</w:t>
            </w:r>
          </w:p>
        </w:tc>
        <w:tc>
          <w:tcPr>
            <w:tcW w:w="1260" w:type="dxa"/>
          </w:tcPr>
          <w:p w14:paraId="6E050573" w14:textId="16AFD77D" w:rsidR="009E3E9A" w:rsidRPr="007C1D80" w:rsidRDefault="009E3E9A" w:rsidP="009E3E9A">
            <w:pPr>
              <w:spacing w:before="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1A5321">
              <w:rPr>
                <w:rFonts w:ascii="Calibri" w:hAnsi="Calibri" w:cs="Calibri"/>
                <w:sz w:val="18"/>
                <w:szCs w:val="18"/>
              </w:rPr>
              <w:t>2016 (</w:t>
            </w:r>
            <w:r>
              <w:rPr>
                <w:rFonts w:ascii="Calibri" w:hAnsi="Calibri" w:cs="Calibri"/>
                <w:sz w:val="18"/>
                <w:szCs w:val="18"/>
              </w:rPr>
              <w:t>5-10</w:t>
            </w:r>
            <w:r w:rsidRPr="001A5321">
              <w:rPr>
                <w:rFonts w:ascii="Calibri" w:hAnsi="Calibri" w:cs="Calibri"/>
                <w:sz w:val="18"/>
                <w:szCs w:val="18"/>
              </w:rPr>
              <w:t xml:space="preserve"> years) </w:t>
            </w:r>
          </w:p>
        </w:tc>
        <w:tc>
          <w:tcPr>
            <w:tcW w:w="1170" w:type="dxa"/>
          </w:tcPr>
          <w:p w14:paraId="51AF0D47" w14:textId="77777777" w:rsidR="009E3E9A" w:rsidRPr="007C1D80" w:rsidRDefault="009E3E9A" w:rsidP="009E3E9A">
            <w:pPr>
              <w:spacing w:before="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7C1D80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098" w:type="dxa"/>
          </w:tcPr>
          <w:p w14:paraId="439D4A6A" w14:textId="77777777" w:rsidR="009E3E9A" w:rsidRPr="007C1D80" w:rsidRDefault="009E3E9A" w:rsidP="009E3E9A">
            <w:pPr>
              <w:spacing w:before="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7C1D80">
              <w:rPr>
                <w:rFonts w:ascii="Calibri" w:hAnsi="Calibri" w:cs="Calibri"/>
                <w:sz w:val="18"/>
                <w:szCs w:val="18"/>
              </w:rPr>
              <w:t>Normal result</w:t>
            </w:r>
          </w:p>
        </w:tc>
        <w:tc>
          <w:tcPr>
            <w:tcW w:w="1314" w:type="dxa"/>
          </w:tcPr>
          <w:p w14:paraId="043C9463" w14:textId="77777777" w:rsidR="009E3E9A" w:rsidRPr="007C1D80" w:rsidRDefault="009E3E9A" w:rsidP="009E3E9A">
            <w:pPr>
              <w:spacing w:before="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7C1D80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2358" w:type="dxa"/>
          </w:tcPr>
          <w:p w14:paraId="23153F35" w14:textId="77777777" w:rsidR="009E3E9A" w:rsidRPr="007C1D80" w:rsidRDefault="009E3E9A" w:rsidP="009E3E9A">
            <w:pPr>
              <w:spacing w:before="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7C1D80">
              <w:rPr>
                <w:rFonts w:ascii="Calibri" w:hAnsi="Calibri" w:cs="Calibri"/>
                <w:sz w:val="18"/>
                <w:szCs w:val="18"/>
              </w:rPr>
              <w:t>Negative</w:t>
            </w:r>
          </w:p>
        </w:tc>
        <w:tc>
          <w:tcPr>
            <w:tcW w:w="1943" w:type="dxa"/>
          </w:tcPr>
          <w:p w14:paraId="0126924C" w14:textId="77777777" w:rsidR="009E3E9A" w:rsidRPr="007C1D80" w:rsidRDefault="009E3E9A" w:rsidP="009E3E9A">
            <w:pPr>
              <w:spacing w:before="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7C1D80">
              <w:rPr>
                <w:rFonts w:ascii="Calibri" w:hAnsi="Calibri" w:cs="Calibri"/>
                <w:sz w:val="18"/>
                <w:szCs w:val="18"/>
              </w:rPr>
              <w:t>Negative</w:t>
            </w:r>
          </w:p>
        </w:tc>
        <w:tc>
          <w:tcPr>
            <w:tcW w:w="1837" w:type="dxa"/>
          </w:tcPr>
          <w:p w14:paraId="3FC7305F" w14:textId="77777777" w:rsidR="009E3E9A" w:rsidRPr="007C1D80" w:rsidRDefault="009E3E9A" w:rsidP="009E3E9A">
            <w:pPr>
              <w:spacing w:before="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7C1D80">
              <w:rPr>
                <w:rFonts w:ascii="Calibri" w:hAnsi="Calibri" w:cs="Calibri"/>
                <w:i/>
                <w:iCs/>
                <w:sz w:val="18"/>
                <w:szCs w:val="18"/>
              </w:rPr>
              <w:t>•</w:t>
            </w:r>
            <w:r w:rsidRPr="007C1D80">
              <w:rPr>
                <w:rFonts w:ascii="Calibri" w:hAnsi="Calibri" w:cs="Calibri"/>
                <w:sz w:val="18"/>
                <w:szCs w:val="18"/>
              </w:rPr>
              <w:t xml:space="preserve"> MT-TK m.8342 G&gt;A p.? approximately 3% </w:t>
            </w:r>
            <w:proofErr w:type="spellStart"/>
            <w:r w:rsidRPr="007C1D80">
              <w:rPr>
                <w:rFonts w:ascii="Calibri" w:hAnsi="Calibri" w:cs="Calibri"/>
                <w:sz w:val="18"/>
                <w:szCs w:val="18"/>
              </w:rPr>
              <w:t>heteroplasmy</w:t>
            </w:r>
            <w:proofErr w:type="spellEnd"/>
            <w:r w:rsidRPr="007C1D80">
              <w:rPr>
                <w:rFonts w:ascii="Calibri" w:hAnsi="Calibri" w:cs="Calibri"/>
                <w:sz w:val="18"/>
                <w:szCs w:val="18"/>
              </w:rPr>
              <w:t xml:space="preserve">, likely pathogenic variant (extracted from brain tissue, approximately 4% </w:t>
            </w:r>
            <w:proofErr w:type="spellStart"/>
            <w:r w:rsidRPr="007C1D80">
              <w:rPr>
                <w:rFonts w:ascii="Calibri" w:hAnsi="Calibri" w:cs="Calibri"/>
                <w:sz w:val="18"/>
                <w:szCs w:val="18"/>
              </w:rPr>
              <w:t>heteroplasmy</w:t>
            </w:r>
            <w:proofErr w:type="spellEnd"/>
            <w:r w:rsidRPr="007C1D80">
              <w:rPr>
                <w:rFonts w:ascii="Calibri" w:hAnsi="Calibri" w:cs="Calibri"/>
                <w:sz w:val="18"/>
                <w:szCs w:val="18"/>
              </w:rPr>
              <w:t xml:space="preserve"> in the blood)</w:t>
            </w:r>
          </w:p>
        </w:tc>
        <w:tc>
          <w:tcPr>
            <w:tcW w:w="2107" w:type="dxa"/>
          </w:tcPr>
          <w:p w14:paraId="57978048" w14:textId="77777777" w:rsidR="009E3E9A" w:rsidRPr="007C1D80" w:rsidRDefault="009E3E9A" w:rsidP="009E3E9A">
            <w:pPr>
              <w:spacing w:before="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7C1D80">
              <w:rPr>
                <w:rFonts w:ascii="Calibri" w:hAnsi="Calibri" w:cs="Calibri"/>
                <w:sz w:val="18"/>
                <w:szCs w:val="18"/>
              </w:rPr>
              <w:br/>
            </w:r>
            <w:r w:rsidRPr="007C1D80">
              <w:rPr>
                <w:rFonts w:ascii="Calibri" w:hAnsi="Calibri" w:cs="Calibri"/>
                <w:sz w:val="18"/>
                <w:szCs w:val="18"/>
              </w:rPr>
              <w:br/>
            </w:r>
          </w:p>
        </w:tc>
      </w:tr>
      <w:tr w:rsidR="009E3E9A" w:rsidRPr="007C1D80" w14:paraId="6CB4B2B5" w14:textId="77777777" w:rsidTr="00D516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</w:tcPr>
          <w:p w14:paraId="1693C69C" w14:textId="77777777" w:rsidR="009E3E9A" w:rsidRPr="007C1D80" w:rsidRDefault="009E3E9A" w:rsidP="009E3E9A">
            <w:pPr>
              <w:spacing w:before="0" w:after="120"/>
              <w:rPr>
                <w:rFonts w:ascii="Calibri" w:hAnsi="Calibri" w:cs="Calibri"/>
                <w:sz w:val="18"/>
                <w:szCs w:val="18"/>
              </w:rPr>
            </w:pPr>
            <w:r w:rsidRPr="007C1D80">
              <w:rPr>
                <w:rFonts w:ascii="Calibri" w:hAnsi="Calibri" w:cs="Calibri"/>
                <w:sz w:val="18"/>
                <w:szCs w:val="18"/>
              </w:rPr>
              <w:t>15</w:t>
            </w:r>
          </w:p>
        </w:tc>
        <w:tc>
          <w:tcPr>
            <w:tcW w:w="1260" w:type="dxa"/>
          </w:tcPr>
          <w:p w14:paraId="3E371435" w14:textId="2E701055" w:rsidR="009E3E9A" w:rsidRPr="007C1D80" w:rsidRDefault="009E3E9A" w:rsidP="009E3E9A">
            <w:pPr>
              <w:spacing w:before="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1A5321">
              <w:rPr>
                <w:rFonts w:ascii="Calibri" w:hAnsi="Calibri" w:cs="Calibri"/>
                <w:sz w:val="18"/>
                <w:szCs w:val="18"/>
              </w:rPr>
              <w:t>2017 (</w:t>
            </w:r>
            <w:r>
              <w:rPr>
                <w:rFonts w:ascii="Calibri" w:hAnsi="Calibri" w:cs="Calibri"/>
                <w:sz w:val="18"/>
                <w:szCs w:val="18"/>
              </w:rPr>
              <w:t>0-5</w:t>
            </w:r>
            <w:r w:rsidRPr="001A5321">
              <w:rPr>
                <w:rFonts w:ascii="Calibri" w:hAnsi="Calibri" w:cs="Calibri"/>
                <w:sz w:val="18"/>
                <w:szCs w:val="18"/>
              </w:rPr>
              <w:t xml:space="preserve"> years) </w:t>
            </w:r>
          </w:p>
        </w:tc>
        <w:tc>
          <w:tcPr>
            <w:tcW w:w="1170" w:type="dxa"/>
          </w:tcPr>
          <w:p w14:paraId="620EFE4F" w14:textId="77777777" w:rsidR="009E3E9A" w:rsidRPr="007C1D80" w:rsidRDefault="009E3E9A" w:rsidP="009E3E9A">
            <w:pPr>
              <w:spacing w:before="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7C1D80">
              <w:rPr>
                <w:rFonts w:ascii="Calibri" w:hAnsi="Calibri" w:cs="Calibri"/>
                <w:i/>
                <w:iCs/>
                <w:sz w:val="18"/>
                <w:szCs w:val="18"/>
              </w:rPr>
              <w:t>CPT2</w:t>
            </w:r>
            <w:r w:rsidRPr="007C1D80">
              <w:rPr>
                <w:rFonts w:ascii="Calibri" w:hAnsi="Calibri" w:cs="Calibri"/>
                <w:sz w:val="18"/>
                <w:szCs w:val="18"/>
              </w:rPr>
              <w:t xml:space="preserve"> sequencing:  Negative</w:t>
            </w:r>
          </w:p>
        </w:tc>
        <w:tc>
          <w:tcPr>
            <w:tcW w:w="1098" w:type="dxa"/>
          </w:tcPr>
          <w:p w14:paraId="743EFA5B" w14:textId="77777777" w:rsidR="009E3E9A" w:rsidRPr="007C1D80" w:rsidRDefault="009E3E9A" w:rsidP="009E3E9A">
            <w:pPr>
              <w:spacing w:before="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7C1D80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314" w:type="dxa"/>
          </w:tcPr>
          <w:p w14:paraId="2F177736" w14:textId="77777777" w:rsidR="009E3E9A" w:rsidRPr="007C1D80" w:rsidRDefault="009E3E9A" w:rsidP="009E3E9A">
            <w:pPr>
              <w:spacing w:before="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7C1D80">
              <w:rPr>
                <w:rFonts w:ascii="Calibri" w:hAnsi="Calibri" w:cs="Calibri"/>
                <w:sz w:val="18"/>
                <w:szCs w:val="18"/>
              </w:rPr>
              <w:t xml:space="preserve">Normal </w:t>
            </w:r>
          </w:p>
          <w:p w14:paraId="324519BA" w14:textId="77777777" w:rsidR="009E3E9A" w:rsidRPr="007C1D80" w:rsidRDefault="009E3E9A" w:rsidP="009E3E9A">
            <w:pPr>
              <w:spacing w:before="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7C1D80">
              <w:rPr>
                <w:rFonts w:ascii="Calibri" w:hAnsi="Calibri" w:cs="Calibri"/>
                <w:sz w:val="18"/>
                <w:szCs w:val="18"/>
              </w:rPr>
              <w:t>result</w:t>
            </w:r>
          </w:p>
        </w:tc>
        <w:tc>
          <w:tcPr>
            <w:tcW w:w="2358" w:type="dxa"/>
          </w:tcPr>
          <w:p w14:paraId="1FF8B682" w14:textId="77777777" w:rsidR="009E3E9A" w:rsidRPr="007C1D80" w:rsidRDefault="009E3E9A" w:rsidP="009E3E9A">
            <w:pPr>
              <w:spacing w:before="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7C1D80">
              <w:rPr>
                <w:rFonts w:ascii="Calibri" w:hAnsi="Calibri" w:cs="Calibri"/>
                <w:sz w:val="18"/>
                <w:szCs w:val="18"/>
              </w:rPr>
              <w:t>Negative</w:t>
            </w:r>
          </w:p>
        </w:tc>
        <w:tc>
          <w:tcPr>
            <w:tcW w:w="1943" w:type="dxa"/>
          </w:tcPr>
          <w:p w14:paraId="237E6D13" w14:textId="77777777" w:rsidR="009E3E9A" w:rsidRPr="007C1D80" w:rsidRDefault="009E3E9A" w:rsidP="009E3E9A">
            <w:pPr>
              <w:spacing w:before="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7C1D80">
              <w:rPr>
                <w:rFonts w:ascii="Calibri" w:hAnsi="Calibri" w:cs="Calibri"/>
                <w:i/>
                <w:iCs/>
                <w:sz w:val="18"/>
                <w:szCs w:val="18"/>
              </w:rPr>
              <w:t>•</w:t>
            </w:r>
            <w:r w:rsidRPr="007C1D8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7C1D80">
              <w:rPr>
                <w:rFonts w:ascii="Calibri" w:hAnsi="Calibri" w:cs="Calibri"/>
                <w:i/>
                <w:iCs/>
                <w:sz w:val="18"/>
                <w:szCs w:val="18"/>
              </w:rPr>
              <w:t>CPA6,</w:t>
            </w:r>
            <w:r w:rsidRPr="007C1D80">
              <w:rPr>
                <w:rFonts w:ascii="Calibri" w:hAnsi="Calibri" w:cs="Calibri"/>
                <w:sz w:val="18"/>
                <w:szCs w:val="18"/>
              </w:rPr>
              <w:t xml:space="preserve"> c.932G&gt;A p.(R311Q), heterozygous, maternally inherited, VOUS</w:t>
            </w:r>
          </w:p>
        </w:tc>
        <w:tc>
          <w:tcPr>
            <w:tcW w:w="1837" w:type="dxa"/>
          </w:tcPr>
          <w:p w14:paraId="442B2F32" w14:textId="77777777" w:rsidR="009E3E9A" w:rsidRPr="007C1D80" w:rsidRDefault="009E3E9A" w:rsidP="009E3E9A">
            <w:pPr>
              <w:spacing w:before="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7C1D80">
              <w:rPr>
                <w:rFonts w:ascii="Calibri" w:hAnsi="Calibri" w:cs="Calibri"/>
                <w:sz w:val="18"/>
                <w:szCs w:val="18"/>
              </w:rPr>
              <w:t>Negative</w:t>
            </w:r>
          </w:p>
        </w:tc>
        <w:tc>
          <w:tcPr>
            <w:tcW w:w="2107" w:type="dxa"/>
          </w:tcPr>
          <w:p w14:paraId="47BE5AF8" w14:textId="77777777" w:rsidR="009E3E9A" w:rsidRPr="007C1D80" w:rsidRDefault="009E3E9A" w:rsidP="009E3E9A">
            <w:pPr>
              <w:spacing w:before="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7C1D80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</w:tr>
      <w:tr w:rsidR="009E3E9A" w:rsidRPr="007C1D80" w14:paraId="6A404C56" w14:textId="77777777" w:rsidTr="00D516D1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</w:tcPr>
          <w:p w14:paraId="6B38C90E" w14:textId="77777777" w:rsidR="009E3E9A" w:rsidRPr="007C1D80" w:rsidRDefault="009E3E9A" w:rsidP="009E3E9A">
            <w:pPr>
              <w:spacing w:before="0" w:after="120"/>
              <w:rPr>
                <w:rFonts w:ascii="Calibri" w:hAnsi="Calibri" w:cs="Calibri"/>
                <w:sz w:val="18"/>
                <w:szCs w:val="18"/>
              </w:rPr>
            </w:pPr>
            <w:r w:rsidRPr="007C1D80">
              <w:rPr>
                <w:rFonts w:ascii="Calibri" w:hAnsi="Calibri" w:cs="Calibri"/>
                <w:sz w:val="18"/>
                <w:szCs w:val="18"/>
              </w:rPr>
              <w:t>16</w:t>
            </w:r>
          </w:p>
        </w:tc>
        <w:tc>
          <w:tcPr>
            <w:tcW w:w="1260" w:type="dxa"/>
          </w:tcPr>
          <w:p w14:paraId="7C860F4D" w14:textId="5E42D805" w:rsidR="009E3E9A" w:rsidRPr="007C1D80" w:rsidRDefault="009E3E9A" w:rsidP="009E3E9A">
            <w:pPr>
              <w:spacing w:before="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1A5321">
              <w:rPr>
                <w:rFonts w:ascii="Calibri" w:hAnsi="Calibri" w:cs="Calibri"/>
                <w:sz w:val="18"/>
                <w:szCs w:val="18"/>
              </w:rPr>
              <w:t>2018 (5</w:t>
            </w:r>
            <w:r>
              <w:rPr>
                <w:rFonts w:ascii="Calibri" w:hAnsi="Calibri" w:cs="Calibri"/>
                <w:sz w:val="18"/>
                <w:szCs w:val="18"/>
              </w:rPr>
              <w:t>-10</w:t>
            </w:r>
            <w:r w:rsidRPr="001A5321">
              <w:rPr>
                <w:rFonts w:ascii="Calibri" w:hAnsi="Calibri" w:cs="Calibri"/>
                <w:sz w:val="18"/>
                <w:szCs w:val="18"/>
              </w:rPr>
              <w:t xml:space="preserve"> years) </w:t>
            </w:r>
          </w:p>
        </w:tc>
        <w:tc>
          <w:tcPr>
            <w:tcW w:w="1170" w:type="dxa"/>
          </w:tcPr>
          <w:p w14:paraId="3E05E87F" w14:textId="77777777" w:rsidR="009E3E9A" w:rsidRPr="007C1D80" w:rsidRDefault="009E3E9A" w:rsidP="009E3E9A">
            <w:pPr>
              <w:spacing w:before="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7C1D80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098" w:type="dxa"/>
          </w:tcPr>
          <w:p w14:paraId="03B51CCB" w14:textId="77777777" w:rsidR="009E3E9A" w:rsidRPr="007C1D80" w:rsidRDefault="009E3E9A" w:rsidP="009E3E9A">
            <w:pPr>
              <w:spacing w:before="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7C1D80">
              <w:rPr>
                <w:rFonts w:ascii="Calibri" w:hAnsi="Calibri" w:cs="Calibri"/>
                <w:sz w:val="18"/>
                <w:szCs w:val="18"/>
              </w:rPr>
              <w:t>Normal result</w:t>
            </w:r>
          </w:p>
        </w:tc>
        <w:tc>
          <w:tcPr>
            <w:tcW w:w="1314" w:type="dxa"/>
          </w:tcPr>
          <w:p w14:paraId="561E4441" w14:textId="77777777" w:rsidR="009E3E9A" w:rsidRPr="007C1D80" w:rsidRDefault="009E3E9A" w:rsidP="009E3E9A">
            <w:pPr>
              <w:spacing w:before="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7C1D80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2358" w:type="dxa"/>
          </w:tcPr>
          <w:p w14:paraId="622D4768" w14:textId="77777777" w:rsidR="009E3E9A" w:rsidRPr="007C1D80" w:rsidRDefault="009E3E9A" w:rsidP="009E3E9A">
            <w:pPr>
              <w:spacing w:before="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7C1D80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943" w:type="dxa"/>
          </w:tcPr>
          <w:p w14:paraId="7E1939CB" w14:textId="77777777" w:rsidR="009E3E9A" w:rsidRPr="007C1D80" w:rsidRDefault="009E3E9A" w:rsidP="009E3E9A">
            <w:pPr>
              <w:spacing w:before="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7C1D80">
              <w:rPr>
                <w:rFonts w:ascii="Calibri" w:hAnsi="Calibri" w:cs="Calibri"/>
                <w:sz w:val="18"/>
                <w:szCs w:val="18"/>
              </w:rPr>
              <w:t>Negative</w:t>
            </w:r>
          </w:p>
          <w:p w14:paraId="28CB18DC" w14:textId="77777777" w:rsidR="009E3E9A" w:rsidRPr="007C1D80" w:rsidRDefault="009E3E9A" w:rsidP="009E3E9A">
            <w:pPr>
              <w:spacing w:before="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7C1D80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837" w:type="dxa"/>
          </w:tcPr>
          <w:p w14:paraId="128569FF" w14:textId="77777777" w:rsidR="009E3E9A" w:rsidRPr="007C1D80" w:rsidRDefault="009E3E9A" w:rsidP="009E3E9A">
            <w:pPr>
              <w:spacing w:before="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7C1D80">
              <w:rPr>
                <w:rFonts w:ascii="Calibri" w:hAnsi="Calibri" w:cs="Calibri"/>
                <w:i/>
                <w:iCs/>
                <w:sz w:val="18"/>
                <w:szCs w:val="18"/>
              </w:rPr>
              <w:t>•</w:t>
            </w:r>
            <w:r w:rsidRPr="007C1D8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7C1D80">
              <w:rPr>
                <w:rFonts w:ascii="Calibri" w:hAnsi="Calibri" w:cs="Calibri"/>
                <w:i/>
                <w:iCs/>
                <w:sz w:val="18"/>
                <w:szCs w:val="18"/>
              </w:rPr>
              <w:t>MT-ND5</w:t>
            </w:r>
            <w:r w:rsidRPr="007C1D80">
              <w:rPr>
                <w:rFonts w:ascii="Calibri" w:hAnsi="Calibri" w:cs="Calibri"/>
                <w:sz w:val="18"/>
                <w:szCs w:val="18"/>
              </w:rPr>
              <w:t xml:space="preserve"> m.13154T&gt;</w:t>
            </w:r>
            <w:proofErr w:type="gramStart"/>
            <w:r w:rsidRPr="007C1D80">
              <w:rPr>
                <w:rFonts w:ascii="Calibri" w:hAnsi="Calibri" w:cs="Calibri"/>
                <w:sz w:val="18"/>
                <w:szCs w:val="18"/>
              </w:rPr>
              <w:t>C  p.</w:t>
            </w:r>
            <w:proofErr w:type="gramEnd"/>
            <w:r w:rsidRPr="007C1D80">
              <w:rPr>
                <w:rFonts w:ascii="Calibri" w:hAnsi="Calibri" w:cs="Calibri"/>
                <w:sz w:val="18"/>
                <w:szCs w:val="18"/>
              </w:rPr>
              <w:t>(I273T), approximately 16%, maternally inherited, VOUS</w:t>
            </w:r>
          </w:p>
        </w:tc>
        <w:tc>
          <w:tcPr>
            <w:tcW w:w="2107" w:type="dxa"/>
          </w:tcPr>
          <w:p w14:paraId="23400659" w14:textId="77777777" w:rsidR="009E3E9A" w:rsidRPr="007C1D80" w:rsidRDefault="009E3E9A" w:rsidP="009E3E9A">
            <w:pPr>
              <w:spacing w:before="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7C1D80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</w:tr>
      <w:tr w:rsidR="009E3E9A" w:rsidRPr="007C1D80" w14:paraId="1F28B9F6" w14:textId="77777777" w:rsidTr="00D516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</w:tcPr>
          <w:p w14:paraId="3FBD6E70" w14:textId="77777777" w:rsidR="009E3E9A" w:rsidRPr="007C1D80" w:rsidRDefault="009E3E9A" w:rsidP="009E3E9A">
            <w:pPr>
              <w:spacing w:before="0" w:after="120"/>
              <w:rPr>
                <w:rFonts w:ascii="Calibri" w:hAnsi="Calibri" w:cs="Calibri"/>
                <w:sz w:val="18"/>
                <w:szCs w:val="18"/>
              </w:rPr>
            </w:pPr>
            <w:r w:rsidRPr="007C1D80">
              <w:rPr>
                <w:rFonts w:ascii="Calibri" w:hAnsi="Calibri" w:cs="Calibri"/>
                <w:sz w:val="18"/>
                <w:szCs w:val="18"/>
              </w:rPr>
              <w:t>17</w:t>
            </w:r>
          </w:p>
        </w:tc>
        <w:tc>
          <w:tcPr>
            <w:tcW w:w="1260" w:type="dxa"/>
          </w:tcPr>
          <w:p w14:paraId="61428771" w14:textId="788F2263" w:rsidR="009E3E9A" w:rsidRPr="007C1D80" w:rsidRDefault="009E3E9A" w:rsidP="009E3E9A">
            <w:pPr>
              <w:spacing w:before="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1A5321">
              <w:rPr>
                <w:rFonts w:ascii="Calibri" w:hAnsi="Calibri" w:cs="Calibri"/>
                <w:sz w:val="18"/>
                <w:szCs w:val="18"/>
              </w:rPr>
              <w:t>2018 (</w:t>
            </w:r>
            <w:r>
              <w:rPr>
                <w:rFonts w:ascii="Calibri" w:hAnsi="Calibri" w:cs="Calibri"/>
                <w:sz w:val="18"/>
                <w:szCs w:val="18"/>
              </w:rPr>
              <w:t>0-5</w:t>
            </w:r>
            <w:r w:rsidRPr="001A5321">
              <w:rPr>
                <w:rFonts w:ascii="Calibri" w:hAnsi="Calibri" w:cs="Calibri"/>
                <w:sz w:val="18"/>
                <w:szCs w:val="18"/>
              </w:rPr>
              <w:t xml:space="preserve"> years) </w:t>
            </w:r>
          </w:p>
        </w:tc>
        <w:tc>
          <w:tcPr>
            <w:tcW w:w="1170" w:type="dxa"/>
          </w:tcPr>
          <w:p w14:paraId="5052E233" w14:textId="77777777" w:rsidR="009E3E9A" w:rsidRPr="007C1D80" w:rsidRDefault="009E3E9A" w:rsidP="009E3E9A">
            <w:pPr>
              <w:spacing w:before="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7C1D80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098" w:type="dxa"/>
          </w:tcPr>
          <w:p w14:paraId="16BCAACD" w14:textId="77777777" w:rsidR="009E3E9A" w:rsidRPr="007C1D80" w:rsidRDefault="009E3E9A" w:rsidP="009E3E9A">
            <w:pPr>
              <w:spacing w:before="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7C1D80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314" w:type="dxa"/>
          </w:tcPr>
          <w:p w14:paraId="5EF14001" w14:textId="77777777" w:rsidR="009E3E9A" w:rsidRPr="007C1D80" w:rsidRDefault="009E3E9A" w:rsidP="009E3E9A">
            <w:pPr>
              <w:spacing w:before="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7C1D80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2358" w:type="dxa"/>
          </w:tcPr>
          <w:p w14:paraId="683155C8" w14:textId="77777777" w:rsidR="009E3E9A" w:rsidRPr="007C1D80" w:rsidRDefault="009E3E9A" w:rsidP="009E3E9A">
            <w:pPr>
              <w:spacing w:before="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7C1D80">
              <w:rPr>
                <w:rFonts w:ascii="Calibri" w:hAnsi="Calibri" w:cs="Calibri"/>
                <w:sz w:val="18"/>
                <w:szCs w:val="18"/>
              </w:rPr>
              <w:t>Negative</w:t>
            </w:r>
          </w:p>
        </w:tc>
        <w:tc>
          <w:tcPr>
            <w:tcW w:w="1943" w:type="dxa"/>
          </w:tcPr>
          <w:p w14:paraId="47B4B751" w14:textId="77777777" w:rsidR="009E3E9A" w:rsidRPr="007C1D80" w:rsidRDefault="009E3E9A" w:rsidP="009E3E9A">
            <w:pPr>
              <w:spacing w:before="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7C1D80">
              <w:rPr>
                <w:rFonts w:ascii="Calibri" w:hAnsi="Calibri" w:cs="Calibri"/>
                <w:sz w:val="18"/>
                <w:szCs w:val="18"/>
              </w:rPr>
              <w:t>Negative</w:t>
            </w:r>
          </w:p>
        </w:tc>
        <w:tc>
          <w:tcPr>
            <w:tcW w:w="1837" w:type="dxa"/>
          </w:tcPr>
          <w:p w14:paraId="7AE97A36" w14:textId="77777777" w:rsidR="009E3E9A" w:rsidRPr="007C1D80" w:rsidRDefault="009E3E9A" w:rsidP="009E3E9A">
            <w:pPr>
              <w:spacing w:before="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7C1D80">
              <w:rPr>
                <w:rFonts w:ascii="Calibri" w:hAnsi="Calibri" w:cs="Calibri"/>
                <w:i/>
                <w:iCs/>
                <w:sz w:val="18"/>
                <w:szCs w:val="18"/>
              </w:rPr>
              <w:t>•</w:t>
            </w:r>
            <w:r w:rsidRPr="007C1D8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7C1D80">
              <w:rPr>
                <w:rFonts w:ascii="Calibri" w:hAnsi="Calibri" w:cs="Calibri"/>
                <w:i/>
                <w:iCs/>
                <w:sz w:val="18"/>
                <w:szCs w:val="18"/>
              </w:rPr>
              <w:t>ADCK4</w:t>
            </w:r>
            <w:r w:rsidRPr="007C1D80">
              <w:rPr>
                <w:rFonts w:ascii="Calibri" w:hAnsi="Calibri" w:cs="Calibri"/>
                <w:sz w:val="18"/>
                <w:szCs w:val="18"/>
              </w:rPr>
              <w:t>, c.1336G&gt;C p.(G446R), heterozygous, inheritance unknown, VOUS</w:t>
            </w:r>
          </w:p>
          <w:p w14:paraId="6A025703" w14:textId="77777777" w:rsidR="009E3E9A" w:rsidRPr="007C1D80" w:rsidRDefault="009E3E9A" w:rsidP="009E3E9A">
            <w:pPr>
              <w:spacing w:before="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7C1D80">
              <w:rPr>
                <w:rFonts w:ascii="Calibri" w:hAnsi="Calibri" w:cs="Calibri"/>
                <w:i/>
                <w:iCs/>
                <w:sz w:val="18"/>
                <w:szCs w:val="18"/>
              </w:rPr>
              <w:t>•</w:t>
            </w:r>
            <w:r w:rsidRPr="007C1D8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7C1D80">
              <w:rPr>
                <w:rFonts w:ascii="Calibri" w:hAnsi="Calibri" w:cs="Calibri"/>
                <w:i/>
                <w:iCs/>
                <w:sz w:val="18"/>
                <w:szCs w:val="18"/>
              </w:rPr>
              <w:t>MRPS22</w:t>
            </w:r>
            <w:r w:rsidRPr="007C1D80">
              <w:rPr>
                <w:rFonts w:ascii="Calibri" w:hAnsi="Calibri" w:cs="Calibri"/>
                <w:sz w:val="18"/>
                <w:szCs w:val="18"/>
              </w:rPr>
              <w:t>, c.766C&gt;T p.(R256C), heterozygous, inheritance unknown, VOUS</w:t>
            </w:r>
          </w:p>
          <w:p w14:paraId="76D0EF6B" w14:textId="77777777" w:rsidR="009E3E9A" w:rsidRPr="007C1D80" w:rsidRDefault="009E3E9A" w:rsidP="009E3E9A">
            <w:pPr>
              <w:spacing w:before="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7C1D80">
              <w:rPr>
                <w:rFonts w:ascii="Calibri" w:hAnsi="Calibri" w:cs="Calibri"/>
                <w:i/>
                <w:iCs/>
                <w:sz w:val="18"/>
                <w:szCs w:val="18"/>
              </w:rPr>
              <w:lastRenderedPageBreak/>
              <w:t>•</w:t>
            </w:r>
            <w:r w:rsidRPr="007C1D8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7C1D80">
              <w:rPr>
                <w:rFonts w:ascii="Calibri" w:hAnsi="Calibri" w:cs="Calibri"/>
                <w:i/>
                <w:iCs/>
                <w:sz w:val="18"/>
                <w:szCs w:val="18"/>
              </w:rPr>
              <w:t>TYMP</w:t>
            </w:r>
            <w:r w:rsidRPr="007C1D80">
              <w:rPr>
                <w:rFonts w:ascii="Calibri" w:hAnsi="Calibri" w:cs="Calibri"/>
                <w:sz w:val="18"/>
                <w:szCs w:val="18"/>
              </w:rPr>
              <w:t>, c.1207G&gt;A p.(G403L), heterozygous, inheritance unknown, VOUS</w:t>
            </w:r>
          </w:p>
        </w:tc>
        <w:tc>
          <w:tcPr>
            <w:tcW w:w="2107" w:type="dxa"/>
          </w:tcPr>
          <w:p w14:paraId="487DDA33" w14:textId="77777777" w:rsidR="009E3E9A" w:rsidRPr="007C1D80" w:rsidRDefault="009E3E9A" w:rsidP="009E3E9A">
            <w:pPr>
              <w:spacing w:before="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7C1D80">
              <w:rPr>
                <w:rFonts w:ascii="Calibri" w:hAnsi="Calibri" w:cs="Calibri"/>
                <w:sz w:val="18"/>
                <w:szCs w:val="18"/>
              </w:rPr>
              <w:lastRenderedPageBreak/>
              <w:t>WES Reanalysis: negative</w:t>
            </w:r>
          </w:p>
        </w:tc>
      </w:tr>
      <w:tr w:rsidR="009E3E9A" w:rsidRPr="007C1D80" w14:paraId="7F20EB75" w14:textId="77777777" w:rsidTr="00D516D1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</w:tcPr>
          <w:p w14:paraId="7872C743" w14:textId="77777777" w:rsidR="009E3E9A" w:rsidRPr="007C1D80" w:rsidRDefault="009E3E9A" w:rsidP="009E3E9A">
            <w:pPr>
              <w:spacing w:before="0" w:after="120"/>
              <w:rPr>
                <w:rFonts w:ascii="Calibri" w:hAnsi="Calibri" w:cs="Calibri"/>
                <w:sz w:val="18"/>
                <w:szCs w:val="18"/>
              </w:rPr>
            </w:pPr>
            <w:r w:rsidRPr="007C1D80">
              <w:rPr>
                <w:rFonts w:ascii="Calibri" w:hAnsi="Calibri" w:cs="Calibri"/>
                <w:sz w:val="18"/>
                <w:szCs w:val="18"/>
              </w:rPr>
              <w:t>18</w:t>
            </w:r>
          </w:p>
        </w:tc>
        <w:tc>
          <w:tcPr>
            <w:tcW w:w="1260" w:type="dxa"/>
          </w:tcPr>
          <w:p w14:paraId="66535EAE" w14:textId="49E5628E" w:rsidR="009E3E9A" w:rsidRPr="007C1D80" w:rsidRDefault="009E3E9A" w:rsidP="009E3E9A">
            <w:pPr>
              <w:spacing w:before="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1A5321">
              <w:rPr>
                <w:rFonts w:ascii="Calibri" w:hAnsi="Calibri" w:cs="Calibri"/>
                <w:sz w:val="18"/>
                <w:szCs w:val="18"/>
              </w:rPr>
              <w:t>2018 (</w:t>
            </w:r>
            <w:r>
              <w:rPr>
                <w:rFonts w:ascii="Calibri" w:hAnsi="Calibri" w:cs="Calibri"/>
                <w:sz w:val="18"/>
                <w:szCs w:val="18"/>
              </w:rPr>
              <w:t>5-10</w:t>
            </w:r>
            <w:r w:rsidRPr="001A5321">
              <w:rPr>
                <w:rFonts w:ascii="Calibri" w:hAnsi="Calibri" w:cs="Calibri"/>
                <w:sz w:val="18"/>
                <w:szCs w:val="18"/>
              </w:rPr>
              <w:t xml:space="preserve"> years) </w:t>
            </w:r>
          </w:p>
        </w:tc>
        <w:tc>
          <w:tcPr>
            <w:tcW w:w="1170" w:type="dxa"/>
          </w:tcPr>
          <w:p w14:paraId="27643778" w14:textId="77777777" w:rsidR="009E3E9A" w:rsidRPr="007C1D80" w:rsidRDefault="009E3E9A" w:rsidP="009E3E9A">
            <w:pPr>
              <w:spacing w:before="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7C1D80">
              <w:rPr>
                <w:rFonts w:ascii="Calibri" w:hAnsi="Calibri" w:cs="Calibri"/>
                <w:i/>
                <w:iCs/>
                <w:sz w:val="18"/>
                <w:szCs w:val="18"/>
              </w:rPr>
              <w:t>SCN1A</w:t>
            </w:r>
            <w:r w:rsidRPr="007C1D80">
              <w:rPr>
                <w:rFonts w:ascii="Calibri" w:hAnsi="Calibri" w:cs="Calibri"/>
                <w:sz w:val="18"/>
                <w:szCs w:val="18"/>
              </w:rPr>
              <w:t xml:space="preserve"> sequencing: N/A for review</w:t>
            </w:r>
          </w:p>
          <w:p w14:paraId="4AB0AC8B" w14:textId="77777777" w:rsidR="009E3E9A" w:rsidRPr="007C1D80" w:rsidRDefault="009E3E9A" w:rsidP="009E3E9A">
            <w:pPr>
              <w:spacing w:before="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7C1D80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14:paraId="76D821F1" w14:textId="77777777" w:rsidR="009E3E9A" w:rsidRPr="007C1D80" w:rsidRDefault="009E3E9A" w:rsidP="009E3E9A">
            <w:pPr>
              <w:spacing w:before="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7C1D80">
              <w:rPr>
                <w:rFonts w:ascii="Calibri" w:hAnsi="Calibri" w:cs="Calibri"/>
                <w:i/>
                <w:iCs/>
                <w:sz w:val="18"/>
                <w:szCs w:val="18"/>
              </w:rPr>
              <w:t>POLG</w:t>
            </w:r>
            <w:r w:rsidRPr="007C1D80">
              <w:rPr>
                <w:rFonts w:ascii="Calibri" w:hAnsi="Calibri" w:cs="Calibri"/>
                <w:sz w:val="18"/>
                <w:szCs w:val="18"/>
              </w:rPr>
              <w:t xml:space="preserve"> - sequencing: N/A for review</w:t>
            </w:r>
          </w:p>
        </w:tc>
        <w:tc>
          <w:tcPr>
            <w:tcW w:w="1098" w:type="dxa"/>
          </w:tcPr>
          <w:p w14:paraId="5C9B0566" w14:textId="77777777" w:rsidR="009E3E9A" w:rsidRPr="007C1D80" w:rsidRDefault="009E3E9A" w:rsidP="009E3E9A">
            <w:pPr>
              <w:spacing w:before="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7C1D80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314" w:type="dxa"/>
          </w:tcPr>
          <w:p w14:paraId="422AF4CB" w14:textId="77777777" w:rsidR="009E3E9A" w:rsidRPr="007C1D80" w:rsidRDefault="009E3E9A" w:rsidP="009E3E9A">
            <w:pPr>
              <w:spacing w:before="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7C1D80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2358" w:type="dxa"/>
          </w:tcPr>
          <w:p w14:paraId="04FDE851" w14:textId="77777777" w:rsidR="009E3E9A" w:rsidRPr="007C1D80" w:rsidRDefault="009E3E9A" w:rsidP="009E3E9A">
            <w:pPr>
              <w:spacing w:before="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7C1D80">
              <w:rPr>
                <w:rFonts w:ascii="Calibri" w:hAnsi="Calibri" w:cs="Calibri"/>
                <w:i/>
                <w:iCs/>
                <w:sz w:val="18"/>
                <w:szCs w:val="18"/>
              </w:rPr>
              <w:t>•</w:t>
            </w:r>
            <w:r w:rsidRPr="007C1D8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7C1D80">
              <w:rPr>
                <w:rFonts w:ascii="Calibri" w:hAnsi="Calibri" w:cs="Calibri"/>
                <w:i/>
                <w:iCs/>
                <w:sz w:val="18"/>
                <w:szCs w:val="18"/>
              </w:rPr>
              <w:t>PNPO,</w:t>
            </w:r>
            <w:r w:rsidRPr="007C1D80">
              <w:rPr>
                <w:rFonts w:ascii="Calibri" w:hAnsi="Calibri" w:cs="Calibri"/>
                <w:sz w:val="18"/>
                <w:szCs w:val="18"/>
              </w:rPr>
              <w:t xml:space="preserve"> c.527C&gt;G p.(S176C), heterozygous, VOUS</w:t>
            </w:r>
          </w:p>
          <w:p w14:paraId="1BC6135D" w14:textId="77777777" w:rsidR="009E3E9A" w:rsidRPr="007C1D80" w:rsidRDefault="009E3E9A" w:rsidP="009E3E9A">
            <w:pPr>
              <w:spacing w:before="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7C1D80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943" w:type="dxa"/>
          </w:tcPr>
          <w:p w14:paraId="18E1A982" w14:textId="77777777" w:rsidR="009E3E9A" w:rsidRPr="007C1D80" w:rsidRDefault="009E3E9A" w:rsidP="009E3E9A">
            <w:pPr>
              <w:spacing w:before="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7C1D80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837" w:type="dxa"/>
          </w:tcPr>
          <w:p w14:paraId="2430A816" w14:textId="77777777" w:rsidR="009E3E9A" w:rsidRPr="007C1D80" w:rsidRDefault="009E3E9A" w:rsidP="009E3E9A">
            <w:pPr>
              <w:spacing w:before="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7C1D80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2107" w:type="dxa"/>
          </w:tcPr>
          <w:p w14:paraId="79AD0EE2" w14:textId="77777777" w:rsidR="009E3E9A" w:rsidRPr="007C1D80" w:rsidRDefault="009E3E9A" w:rsidP="009E3E9A">
            <w:pPr>
              <w:spacing w:before="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7C1D80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</w:tr>
      <w:tr w:rsidR="009E3E9A" w:rsidRPr="007C1D80" w14:paraId="125EC530" w14:textId="77777777" w:rsidTr="00D516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</w:tcPr>
          <w:p w14:paraId="2CF5F558" w14:textId="77777777" w:rsidR="009E3E9A" w:rsidRPr="007C1D80" w:rsidRDefault="009E3E9A" w:rsidP="009E3E9A">
            <w:pPr>
              <w:spacing w:before="0" w:after="120"/>
              <w:rPr>
                <w:rFonts w:ascii="Calibri" w:hAnsi="Calibri" w:cs="Calibri"/>
                <w:sz w:val="18"/>
                <w:szCs w:val="18"/>
              </w:rPr>
            </w:pPr>
            <w:r w:rsidRPr="007C1D80">
              <w:rPr>
                <w:rFonts w:ascii="Calibri" w:hAnsi="Calibri" w:cs="Calibri"/>
                <w:sz w:val="18"/>
                <w:szCs w:val="18"/>
              </w:rPr>
              <w:t>19</w:t>
            </w:r>
          </w:p>
        </w:tc>
        <w:tc>
          <w:tcPr>
            <w:tcW w:w="1260" w:type="dxa"/>
          </w:tcPr>
          <w:p w14:paraId="72D204F6" w14:textId="050AE8B2" w:rsidR="009E3E9A" w:rsidRPr="007C1D80" w:rsidRDefault="009E3E9A" w:rsidP="009E3E9A">
            <w:pPr>
              <w:spacing w:before="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1A5321">
              <w:rPr>
                <w:rFonts w:ascii="Calibri" w:hAnsi="Calibri" w:cs="Calibri"/>
                <w:sz w:val="18"/>
                <w:szCs w:val="18"/>
              </w:rPr>
              <w:t>2019 (</w:t>
            </w:r>
            <w:r>
              <w:rPr>
                <w:rFonts w:ascii="Calibri" w:hAnsi="Calibri" w:cs="Calibri"/>
                <w:sz w:val="18"/>
                <w:szCs w:val="18"/>
              </w:rPr>
              <w:t>5-10</w:t>
            </w:r>
            <w:r w:rsidRPr="001A5321">
              <w:rPr>
                <w:rFonts w:ascii="Calibri" w:hAnsi="Calibri" w:cs="Calibri"/>
                <w:sz w:val="18"/>
                <w:szCs w:val="18"/>
              </w:rPr>
              <w:t xml:space="preserve"> years) </w:t>
            </w:r>
          </w:p>
        </w:tc>
        <w:tc>
          <w:tcPr>
            <w:tcW w:w="1170" w:type="dxa"/>
          </w:tcPr>
          <w:p w14:paraId="7E1542F4" w14:textId="77777777" w:rsidR="009E3E9A" w:rsidRPr="007C1D80" w:rsidRDefault="009E3E9A" w:rsidP="009E3E9A">
            <w:pPr>
              <w:spacing w:before="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7C1D8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7C1D80">
              <w:rPr>
                <w:rFonts w:ascii="Calibri" w:hAnsi="Calibri" w:cs="Calibri"/>
                <w:i/>
                <w:iCs/>
                <w:sz w:val="18"/>
                <w:szCs w:val="18"/>
              </w:rPr>
              <w:t>HLA-B</w:t>
            </w:r>
            <w:r w:rsidRPr="007C1D80">
              <w:rPr>
                <w:rFonts w:ascii="Calibri" w:hAnsi="Calibri" w:cs="Calibri"/>
                <w:sz w:val="18"/>
                <w:szCs w:val="18"/>
              </w:rPr>
              <w:t>: Negative</w:t>
            </w:r>
          </w:p>
        </w:tc>
        <w:tc>
          <w:tcPr>
            <w:tcW w:w="1098" w:type="dxa"/>
          </w:tcPr>
          <w:p w14:paraId="10B698EF" w14:textId="77777777" w:rsidR="009E3E9A" w:rsidRPr="007C1D80" w:rsidRDefault="009E3E9A" w:rsidP="009E3E9A">
            <w:pPr>
              <w:spacing w:before="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7C1D80">
              <w:rPr>
                <w:rFonts w:ascii="Calibri" w:hAnsi="Calibri" w:cs="Calibri"/>
                <w:sz w:val="18"/>
                <w:szCs w:val="18"/>
              </w:rPr>
              <w:t>Normal result</w:t>
            </w:r>
            <w:r w:rsidRPr="007C1D80">
              <w:rPr>
                <w:rFonts w:ascii="Calibri" w:hAnsi="Calibri" w:cs="Calibri"/>
                <w:sz w:val="18"/>
                <w:szCs w:val="18"/>
              </w:rPr>
              <w:br/>
              <w:t xml:space="preserve"> </w:t>
            </w:r>
            <w:r w:rsidRPr="007C1D80">
              <w:rPr>
                <w:rFonts w:ascii="Calibri" w:hAnsi="Calibri" w:cs="Calibri"/>
                <w:sz w:val="18"/>
                <w:szCs w:val="18"/>
              </w:rPr>
              <w:br/>
            </w:r>
          </w:p>
        </w:tc>
        <w:tc>
          <w:tcPr>
            <w:tcW w:w="1314" w:type="dxa"/>
          </w:tcPr>
          <w:p w14:paraId="4815B9E7" w14:textId="77777777" w:rsidR="009E3E9A" w:rsidRPr="007C1D80" w:rsidRDefault="009E3E9A" w:rsidP="009E3E9A">
            <w:pPr>
              <w:spacing w:before="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7C1D80">
              <w:rPr>
                <w:rFonts w:ascii="Calibri" w:hAnsi="Calibri" w:cs="Calibri"/>
                <w:i/>
                <w:iCs/>
                <w:sz w:val="18"/>
                <w:szCs w:val="18"/>
              </w:rPr>
              <w:t>•</w:t>
            </w:r>
            <w:r w:rsidRPr="007C1D80">
              <w:rPr>
                <w:rFonts w:ascii="Calibri" w:hAnsi="Calibri" w:cs="Calibri"/>
                <w:sz w:val="18"/>
                <w:szCs w:val="18"/>
              </w:rPr>
              <w:t xml:space="preserve"> 1.49Mb interstitial duplication within chromosome Xq23, inheritance unknown, VOUS</w:t>
            </w:r>
          </w:p>
        </w:tc>
        <w:tc>
          <w:tcPr>
            <w:tcW w:w="2358" w:type="dxa"/>
          </w:tcPr>
          <w:p w14:paraId="0489ABC9" w14:textId="77777777" w:rsidR="009E3E9A" w:rsidRPr="007C1D80" w:rsidRDefault="009E3E9A" w:rsidP="009E3E9A">
            <w:pPr>
              <w:spacing w:before="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7C1D80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943" w:type="dxa"/>
          </w:tcPr>
          <w:p w14:paraId="309001D5" w14:textId="77777777" w:rsidR="009E3E9A" w:rsidRPr="007C1D80" w:rsidRDefault="009E3E9A" w:rsidP="009E3E9A">
            <w:pPr>
              <w:spacing w:before="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7C1D80">
              <w:rPr>
                <w:rFonts w:ascii="Calibri" w:hAnsi="Calibri" w:cs="Calibri"/>
                <w:i/>
                <w:iCs/>
                <w:sz w:val="18"/>
                <w:szCs w:val="18"/>
              </w:rPr>
              <w:t>•</w:t>
            </w:r>
            <w:r w:rsidRPr="007C1D8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7C1D80">
              <w:rPr>
                <w:rFonts w:ascii="Calibri" w:hAnsi="Calibri" w:cs="Calibri"/>
                <w:i/>
                <w:iCs/>
                <w:sz w:val="18"/>
                <w:szCs w:val="18"/>
              </w:rPr>
              <w:t>GRIN2D</w:t>
            </w:r>
            <w:r w:rsidRPr="007C1D80">
              <w:rPr>
                <w:rFonts w:ascii="Calibri" w:hAnsi="Calibri" w:cs="Calibri"/>
                <w:sz w:val="18"/>
                <w:szCs w:val="18"/>
              </w:rPr>
              <w:t>, c.250G&gt;C p.(V84L), heterozygous, maternally inherited, VOUS</w:t>
            </w:r>
          </w:p>
          <w:p w14:paraId="1FA30A9E" w14:textId="77777777" w:rsidR="009E3E9A" w:rsidRPr="007C1D80" w:rsidRDefault="009E3E9A" w:rsidP="009E3E9A">
            <w:pPr>
              <w:spacing w:before="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7C1D80">
              <w:rPr>
                <w:rFonts w:ascii="Calibri" w:hAnsi="Calibri" w:cs="Calibri"/>
                <w:i/>
                <w:iCs/>
                <w:sz w:val="18"/>
                <w:szCs w:val="18"/>
              </w:rPr>
              <w:t>•</w:t>
            </w:r>
            <w:r w:rsidRPr="007C1D8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7C1D80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SPTBN5, </w:t>
            </w:r>
            <w:r w:rsidRPr="007C1D80">
              <w:rPr>
                <w:rFonts w:ascii="Calibri" w:hAnsi="Calibri" w:cs="Calibri"/>
                <w:sz w:val="18"/>
                <w:szCs w:val="18"/>
              </w:rPr>
              <w:t>c.2366G&gt;A p.(R789G), heterozygous, maternally inherited, VOUS</w:t>
            </w:r>
          </w:p>
          <w:p w14:paraId="4CDB18C1" w14:textId="77777777" w:rsidR="009E3E9A" w:rsidRPr="007C1D80" w:rsidRDefault="009E3E9A" w:rsidP="009E3E9A">
            <w:pPr>
              <w:spacing w:before="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7C1D80">
              <w:rPr>
                <w:rFonts w:ascii="Calibri" w:hAnsi="Calibri" w:cs="Calibri"/>
                <w:i/>
                <w:iCs/>
                <w:sz w:val="18"/>
                <w:szCs w:val="18"/>
              </w:rPr>
              <w:t>•</w:t>
            </w:r>
            <w:r w:rsidRPr="007C1D8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7C1D80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SPTBN5, </w:t>
            </w:r>
            <w:r w:rsidRPr="007C1D80">
              <w:rPr>
                <w:rFonts w:ascii="Calibri" w:hAnsi="Calibri" w:cs="Calibri"/>
                <w:sz w:val="18"/>
                <w:szCs w:val="18"/>
              </w:rPr>
              <w:t>c.749G&gt;T p.(G250V), heterozygous, paternally inherited, VOUS</w:t>
            </w:r>
          </w:p>
        </w:tc>
        <w:tc>
          <w:tcPr>
            <w:tcW w:w="1837" w:type="dxa"/>
          </w:tcPr>
          <w:p w14:paraId="0C51774A" w14:textId="77777777" w:rsidR="009E3E9A" w:rsidRPr="007C1D80" w:rsidRDefault="009E3E9A" w:rsidP="009E3E9A">
            <w:pPr>
              <w:spacing w:before="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07" w:type="dxa"/>
          </w:tcPr>
          <w:p w14:paraId="2C59F6D3" w14:textId="77777777" w:rsidR="009E3E9A" w:rsidRPr="007C1D80" w:rsidRDefault="009E3E9A" w:rsidP="009E3E9A">
            <w:pPr>
              <w:spacing w:before="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7C1D80">
              <w:rPr>
                <w:rFonts w:ascii="Calibri" w:hAnsi="Calibri" w:cs="Calibri"/>
                <w:sz w:val="18"/>
                <w:szCs w:val="18"/>
              </w:rPr>
              <w:t>Fragile X: Negative</w:t>
            </w:r>
          </w:p>
        </w:tc>
      </w:tr>
      <w:tr w:rsidR="009E3E9A" w:rsidRPr="007C1D80" w14:paraId="33B4D96A" w14:textId="77777777" w:rsidTr="00D516D1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</w:tcPr>
          <w:p w14:paraId="58BF6F52" w14:textId="77777777" w:rsidR="009E3E9A" w:rsidRPr="007C1D80" w:rsidRDefault="009E3E9A" w:rsidP="009E3E9A">
            <w:pPr>
              <w:spacing w:before="0" w:after="120"/>
              <w:rPr>
                <w:rFonts w:ascii="Calibri" w:hAnsi="Calibri" w:cs="Calibri"/>
                <w:sz w:val="18"/>
                <w:szCs w:val="18"/>
              </w:rPr>
            </w:pPr>
            <w:r w:rsidRPr="007C1D80">
              <w:rPr>
                <w:rFonts w:ascii="Calibri" w:hAnsi="Calibri" w:cs="Calibri"/>
                <w:sz w:val="18"/>
                <w:szCs w:val="18"/>
              </w:rPr>
              <w:t>20</w:t>
            </w:r>
          </w:p>
        </w:tc>
        <w:tc>
          <w:tcPr>
            <w:tcW w:w="1260" w:type="dxa"/>
          </w:tcPr>
          <w:p w14:paraId="431E6F0F" w14:textId="69CBFFDA" w:rsidR="009E3E9A" w:rsidRPr="007C1D80" w:rsidRDefault="009E3E9A" w:rsidP="009E3E9A">
            <w:pPr>
              <w:spacing w:before="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1A5321">
              <w:rPr>
                <w:rFonts w:ascii="Calibri" w:hAnsi="Calibri" w:cs="Calibri"/>
                <w:sz w:val="18"/>
                <w:szCs w:val="18"/>
              </w:rPr>
              <w:t>2019 (</w:t>
            </w:r>
            <w:r>
              <w:rPr>
                <w:rFonts w:ascii="Calibri" w:hAnsi="Calibri" w:cs="Calibri"/>
                <w:sz w:val="18"/>
                <w:szCs w:val="18"/>
              </w:rPr>
              <w:t>0-5</w:t>
            </w:r>
            <w:r w:rsidRPr="001A5321">
              <w:rPr>
                <w:rFonts w:ascii="Calibri" w:hAnsi="Calibri" w:cs="Calibri"/>
                <w:sz w:val="18"/>
                <w:szCs w:val="18"/>
              </w:rPr>
              <w:t xml:space="preserve"> years) </w:t>
            </w:r>
          </w:p>
        </w:tc>
        <w:tc>
          <w:tcPr>
            <w:tcW w:w="1170" w:type="dxa"/>
          </w:tcPr>
          <w:p w14:paraId="01977D3A" w14:textId="77777777" w:rsidR="009E3E9A" w:rsidRPr="007C1D80" w:rsidRDefault="009E3E9A" w:rsidP="009E3E9A">
            <w:pPr>
              <w:spacing w:before="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7C1D80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098" w:type="dxa"/>
          </w:tcPr>
          <w:p w14:paraId="2BABC754" w14:textId="77777777" w:rsidR="009E3E9A" w:rsidRPr="007C1D80" w:rsidRDefault="009E3E9A" w:rsidP="009E3E9A">
            <w:pPr>
              <w:spacing w:before="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7C1D80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314" w:type="dxa"/>
          </w:tcPr>
          <w:p w14:paraId="780AB043" w14:textId="77777777" w:rsidR="009E3E9A" w:rsidRPr="007C1D80" w:rsidRDefault="009E3E9A" w:rsidP="009E3E9A">
            <w:pPr>
              <w:spacing w:before="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7C1D80">
              <w:rPr>
                <w:rFonts w:ascii="Calibri" w:hAnsi="Calibri" w:cs="Calibri"/>
                <w:sz w:val="18"/>
                <w:szCs w:val="18"/>
              </w:rPr>
              <w:t>Normal result</w:t>
            </w:r>
          </w:p>
        </w:tc>
        <w:tc>
          <w:tcPr>
            <w:tcW w:w="2358" w:type="dxa"/>
          </w:tcPr>
          <w:p w14:paraId="4D19025F" w14:textId="77777777" w:rsidR="009E3E9A" w:rsidRPr="007C1D80" w:rsidRDefault="009E3E9A" w:rsidP="009E3E9A">
            <w:pPr>
              <w:spacing w:before="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7C1D80">
              <w:rPr>
                <w:rFonts w:ascii="Calibri" w:hAnsi="Calibri" w:cs="Calibri"/>
                <w:i/>
                <w:iCs/>
                <w:sz w:val="18"/>
                <w:szCs w:val="18"/>
              </w:rPr>
              <w:t>•</w:t>
            </w:r>
            <w:r w:rsidRPr="007C1D8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7C1D80">
              <w:rPr>
                <w:rFonts w:ascii="Calibri" w:hAnsi="Calibri" w:cs="Calibri"/>
                <w:i/>
                <w:iCs/>
                <w:sz w:val="18"/>
                <w:szCs w:val="18"/>
              </w:rPr>
              <w:t>JMJD1C</w:t>
            </w:r>
            <w:r w:rsidRPr="007C1D80">
              <w:rPr>
                <w:rFonts w:ascii="Calibri" w:hAnsi="Calibri" w:cs="Calibri"/>
                <w:sz w:val="18"/>
                <w:szCs w:val="18"/>
              </w:rPr>
              <w:t xml:space="preserve"> c.3933T&gt;C (silent mutation), het, VOUS</w:t>
            </w:r>
          </w:p>
        </w:tc>
        <w:tc>
          <w:tcPr>
            <w:tcW w:w="1943" w:type="dxa"/>
          </w:tcPr>
          <w:p w14:paraId="537CDAB1" w14:textId="77777777" w:rsidR="009E3E9A" w:rsidRPr="007C1D80" w:rsidRDefault="009E3E9A" w:rsidP="009E3E9A">
            <w:pPr>
              <w:spacing w:before="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7C1D80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837" w:type="dxa"/>
          </w:tcPr>
          <w:p w14:paraId="77DE8C84" w14:textId="77777777" w:rsidR="009E3E9A" w:rsidRPr="007C1D80" w:rsidRDefault="009E3E9A" w:rsidP="009E3E9A">
            <w:pPr>
              <w:spacing w:before="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7C1D80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2107" w:type="dxa"/>
          </w:tcPr>
          <w:p w14:paraId="2FC1AA73" w14:textId="77777777" w:rsidR="009E3E9A" w:rsidRPr="007C1D80" w:rsidRDefault="009E3E9A" w:rsidP="009E3E9A">
            <w:pPr>
              <w:spacing w:before="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7C1D80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</w:tr>
      <w:tr w:rsidR="009E3E9A" w:rsidRPr="007C1D80" w14:paraId="62675CFD" w14:textId="77777777" w:rsidTr="00D516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</w:tcPr>
          <w:p w14:paraId="3C0596F8" w14:textId="77777777" w:rsidR="009E3E9A" w:rsidRPr="007C1D80" w:rsidRDefault="009E3E9A" w:rsidP="009E3E9A">
            <w:pPr>
              <w:spacing w:before="0" w:after="120"/>
              <w:rPr>
                <w:rFonts w:ascii="Calibri" w:hAnsi="Calibri" w:cs="Calibri"/>
                <w:sz w:val="18"/>
                <w:szCs w:val="18"/>
              </w:rPr>
            </w:pPr>
            <w:r w:rsidRPr="007C1D80">
              <w:rPr>
                <w:rFonts w:ascii="Calibri" w:hAnsi="Calibri" w:cs="Calibri"/>
                <w:sz w:val="18"/>
                <w:szCs w:val="18"/>
              </w:rPr>
              <w:t>21</w:t>
            </w:r>
          </w:p>
        </w:tc>
        <w:tc>
          <w:tcPr>
            <w:tcW w:w="1260" w:type="dxa"/>
          </w:tcPr>
          <w:p w14:paraId="3D7D6B4E" w14:textId="2C16B82C" w:rsidR="009E3E9A" w:rsidRPr="007C1D80" w:rsidRDefault="009E3E9A" w:rsidP="009E3E9A">
            <w:pPr>
              <w:spacing w:before="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1A5321">
              <w:rPr>
                <w:rFonts w:ascii="Calibri" w:hAnsi="Calibri" w:cs="Calibri"/>
                <w:sz w:val="18"/>
                <w:szCs w:val="18"/>
              </w:rPr>
              <w:t>2019 (</w:t>
            </w:r>
            <w:r>
              <w:rPr>
                <w:rFonts w:ascii="Calibri" w:hAnsi="Calibri" w:cs="Calibri"/>
                <w:sz w:val="18"/>
                <w:szCs w:val="18"/>
              </w:rPr>
              <w:t>5-10</w:t>
            </w:r>
            <w:r w:rsidRPr="001A5321">
              <w:rPr>
                <w:rFonts w:ascii="Calibri" w:hAnsi="Calibri" w:cs="Calibri"/>
                <w:sz w:val="18"/>
                <w:szCs w:val="18"/>
              </w:rPr>
              <w:t xml:space="preserve"> years) </w:t>
            </w:r>
          </w:p>
        </w:tc>
        <w:tc>
          <w:tcPr>
            <w:tcW w:w="1170" w:type="dxa"/>
          </w:tcPr>
          <w:p w14:paraId="0F8A668E" w14:textId="77777777" w:rsidR="009E3E9A" w:rsidRPr="007C1D80" w:rsidRDefault="009E3E9A" w:rsidP="009E3E9A">
            <w:pPr>
              <w:spacing w:before="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7C1D80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098" w:type="dxa"/>
          </w:tcPr>
          <w:p w14:paraId="4B8D198C" w14:textId="77777777" w:rsidR="009E3E9A" w:rsidRPr="007C1D80" w:rsidRDefault="009E3E9A" w:rsidP="009E3E9A">
            <w:pPr>
              <w:spacing w:before="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7C1D80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314" w:type="dxa"/>
          </w:tcPr>
          <w:p w14:paraId="7F19E007" w14:textId="77777777" w:rsidR="009E3E9A" w:rsidRPr="007C1D80" w:rsidRDefault="009E3E9A" w:rsidP="009E3E9A">
            <w:pPr>
              <w:spacing w:before="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7C1D80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2358" w:type="dxa"/>
          </w:tcPr>
          <w:p w14:paraId="1EB47A62" w14:textId="77777777" w:rsidR="009E3E9A" w:rsidRPr="007C1D80" w:rsidRDefault="009E3E9A" w:rsidP="009E3E9A">
            <w:pPr>
              <w:spacing w:before="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7C1D80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943" w:type="dxa"/>
          </w:tcPr>
          <w:p w14:paraId="0CC7D59A" w14:textId="77777777" w:rsidR="009E3E9A" w:rsidRPr="007C1D80" w:rsidRDefault="009E3E9A" w:rsidP="009E3E9A">
            <w:pPr>
              <w:spacing w:before="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7C1D80">
              <w:rPr>
                <w:rFonts w:ascii="Calibri" w:hAnsi="Calibri" w:cs="Calibri"/>
                <w:i/>
                <w:iCs/>
                <w:sz w:val="18"/>
                <w:szCs w:val="18"/>
              </w:rPr>
              <w:t>•</w:t>
            </w:r>
            <w:r w:rsidRPr="007C1D80">
              <w:rPr>
                <w:rFonts w:ascii="Calibri" w:hAnsi="Calibri" w:cs="Calibri"/>
                <w:sz w:val="18"/>
                <w:szCs w:val="18"/>
              </w:rPr>
              <w:t xml:space="preserve"> ATP1A3, c. 719T&gt;C p.(V240A), heterozygous, paternally inherited, VOUS</w:t>
            </w:r>
          </w:p>
        </w:tc>
        <w:tc>
          <w:tcPr>
            <w:tcW w:w="1837" w:type="dxa"/>
          </w:tcPr>
          <w:p w14:paraId="695A19CF" w14:textId="77777777" w:rsidR="009E3E9A" w:rsidRPr="007C1D80" w:rsidRDefault="009E3E9A" w:rsidP="009E3E9A">
            <w:pPr>
              <w:spacing w:before="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7C1D80">
              <w:rPr>
                <w:rFonts w:ascii="Calibri" w:hAnsi="Calibri" w:cs="Calibri"/>
                <w:sz w:val="18"/>
                <w:szCs w:val="18"/>
              </w:rPr>
              <w:t>Negative</w:t>
            </w:r>
          </w:p>
        </w:tc>
        <w:tc>
          <w:tcPr>
            <w:tcW w:w="2107" w:type="dxa"/>
          </w:tcPr>
          <w:p w14:paraId="409D0220" w14:textId="77777777" w:rsidR="009E3E9A" w:rsidRPr="007C1D80" w:rsidRDefault="009E3E9A" w:rsidP="009E3E9A">
            <w:pPr>
              <w:spacing w:before="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7C1D80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</w:tr>
      <w:tr w:rsidR="009E3E9A" w:rsidRPr="007C1D80" w14:paraId="32FE81F6" w14:textId="77777777" w:rsidTr="00D516D1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</w:tcPr>
          <w:p w14:paraId="32674E2C" w14:textId="77777777" w:rsidR="009E3E9A" w:rsidRPr="007C1D80" w:rsidRDefault="009E3E9A" w:rsidP="009E3E9A">
            <w:pPr>
              <w:spacing w:before="0" w:after="120"/>
              <w:rPr>
                <w:rFonts w:ascii="Calibri" w:hAnsi="Calibri" w:cs="Calibri"/>
                <w:sz w:val="18"/>
                <w:szCs w:val="18"/>
              </w:rPr>
            </w:pPr>
            <w:r w:rsidRPr="007C1D80">
              <w:rPr>
                <w:rFonts w:ascii="Calibri" w:hAnsi="Calibri" w:cs="Calibri"/>
                <w:sz w:val="18"/>
                <w:szCs w:val="18"/>
              </w:rPr>
              <w:t>22</w:t>
            </w:r>
          </w:p>
        </w:tc>
        <w:tc>
          <w:tcPr>
            <w:tcW w:w="1260" w:type="dxa"/>
          </w:tcPr>
          <w:p w14:paraId="402EB5EA" w14:textId="7E43E5BF" w:rsidR="009E3E9A" w:rsidRPr="007C1D80" w:rsidRDefault="009E3E9A" w:rsidP="009E3E9A">
            <w:pPr>
              <w:spacing w:before="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1A5321">
              <w:rPr>
                <w:rFonts w:ascii="Calibri" w:hAnsi="Calibri" w:cs="Calibri"/>
                <w:sz w:val="18"/>
                <w:szCs w:val="18"/>
              </w:rPr>
              <w:t>2020 (1</w:t>
            </w:r>
            <w:r>
              <w:rPr>
                <w:rFonts w:ascii="Calibri" w:hAnsi="Calibri" w:cs="Calibri"/>
                <w:sz w:val="18"/>
                <w:szCs w:val="18"/>
              </w:rPr>
              <w:t>5-20</w:t>
            </w:r>
            <w:r w:rsidRPr="001A5321">
              <w:rPr>
                <w:rFonts w:ascii="Calibri" w:hAnsi="Calibri" w:cs="Calibri"/>
                <w:sz w:val="18"/>
                <w:szCs w:val="18"/>
              </w:rPr>
              <w:t xml:space="preserve"> years) </w:t>
            </w:r>
          </w:p>
        </w:tc>
        <w:tc>
          <w:tcPr>
            <w:tcW w:w="1170" w:type="dxa"/>
          </w:tcPr>
          <w:p w14:paraId="5B05BA3B" w14:textId="77777777" w:rsidR="009E3E9A" w:rsidRPr="007C1D80" w:rsidRDefault="009E3E9A" w:rsidP="009E3E9A">
            <w:pPr>
              <w:spacing w:before="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7C1D80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098" w:type="dxa"/>
          </w:tcPr>
          <w:p w14:paraId="05C65CAD" w14:textId="77777777" w:rsidR="009E3E9A" w:rsidRPr="007C1D80" w:rsidRDefault="009E3E9A" w:rsidP="009E3E9A">
            <w:pPr>
              <w:spacing w:before="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7C1D80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314" w:type="dxa"/>
          </w:tcPr>
          <w:p w14:paraId="25DE1A43" w14:textId="77777777" w:rsidR="009E3E9A" w:rsidRPr="007C1D80" w:rsidRDefault="009E3E9A" w:rsidP="009E3E9A">
            <w:pPr>
              <w:spacing w:before="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7C1D80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2358" w:type="dxa"/>
          </w:tcPr>
          <w:p w14:paraId="54A245C5" w14:textId="77777777" w:rsidR="009E3E9A" w:rsidRPr="007C1D80" w:rsidRDefault="009E3E9A" w:rsidP="009E3E9A">
            <w:pPr>
              <w:spacing w:before="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7C1D80">
              <w:rPr>
                <w:rFonts w:ascii="Calibri" w:hAnsi="Calibri" w:cs="Calibri"/>
                <w:sz w:val="18"/>
                <w:szCs w:val="18"/>
              </w:rPr>
              <w:t>N/A for review</w:t>
            </w:r>
          </w:p>
        </w:tc>
        <w:tc>
          <w:tcPr>
            <w:tcW w:w="1943" w:type="dxa"/>
          </w:tcPr>
          <w:p w14:paraId="705B70B4" w14:textId="77777777" w:rsidR="009E3E9A" w:rsidRPr="007C1D80" w:rsidRDefault="009E3E9A" w:rsidP="009E3E9A">
            <w:pPr>
              <w:spacing w:before="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7C1D80">
              <w:rPr>
                <w:rFonts w:ascii="Calibri" w:hAnsi="Calibri" w:cs="Calibri"/>
                <w:i/>
                <w:iCs/>
                <w:sz w:val="18"/>
                <w:szCs w:val="18"/>
              </w:rPr>
              <w:t>•</w:t>
            </w:r>
            <w:r w:rsidRPr="007C1D8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7C1D80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ADAM17, </w:t>
            </w:r>
            <w:r w:rsidRPr="007C1D80">
              <w:rPr>
                <w:rFonts w:ascii="Calibri" w:hAnsi="Calibri" w:cs="Calibri"/>
                <w:sz w:val="18"/>
                <w:szCs w:val="18"/>
              </w:rPr>
              <w:t xml:space="preserve">c.1894G&gt;A p.(V632I), heterozygous, </w:t>
            </w:r>
            <w:r w:rsidRPr="007C1D80">
              <w:rPr>
                <w:rFonts w:ascii="Calibri" w:hAnsi="Calibri" w:cs="Calibri"/>
                <w:sz w:val="18"/>
                <w:szCs w:val="18"/>
              </w:rPr>
              <w:lastRenderedPageBreak/>
              <w:t>inheritance unknown, VOUS</w:t>
            </w:r>
          </w:p>
          <w:p w14:paraId="7EFF96EF" w14:textId="77777777" w:rsidR="009E3E9A" w:rsidRPr="007C1D80" w:rsidRDefault="009E3E9A" w:rsidP="009E3E9A">
            <w:pPr>
              <w:spacing w:before="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7C1D80">
              <w:rPr>
                <w:rFonts w:ascii="Calibri" w:hAnsi="Calibri" w:cs="Calibri"/>
                <w:i/>
                <w:iCs/>
                <w:sz w:val="18"/>
                <w:szCs w:val="18"/>
              </w:rPr>
              <w:t>•</w:t>
            </w:r>
            <w:r w:rsidRPr="007C1D8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7C1D80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ADAM17, </w:t>
            </w:r>
            <w:r w:rsidRPr="007C1D80">
              <w:rPr>
                <w:rFonts w:ascii="Calibri" w:hAnsi="Calibri" w:cs="Calibri"/>
                <w:sz w:val="18"/>
                <w:szCs w:val="18"/>
              </w:rPr>
              <w:t>c.178C&gt;A p.(L60I), heterozygous, inheritance unknown, VOUS</w:t>
            </w:r>
          </w:p>
          <w:p w14:paraId="2E4E3E3E" w14:textId="77777777" w:rsidR="009E3E9A" w:rsidRPr="007C1D80" w:rsidRDefault="009E3E9A" w:rsidP="009E3E9A">
            <w:pPr>
              <w:spacing w:before="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7C1D80">
              <w:rPr>
                <w:rFonts w:ascii="Calibri" w:hAnsi="Calibri" w:cs="Calibri"/>
                <w:i/>
                <w:iCs/>
                <w:sz w:val="18"/>
                <w:szCs w:val="18"/>
              </w:rPr>
              <w:t>•</w:t>
            </w:r>
            <w:r w:rsidRPr="007C1D8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7C1D80">
              <w:rPr>
                <w:rFonts w:ascii="Calibri" w:hAnsi="Calibri" w:cs="Calibri"/>
                <w:i/>
                <w:iCs/>
                <w:sz w:val="18"/>
                <w:szCs w:val="18"/>
              </w:rPr>
              <w:t>CR2,</w:t>
            </w:r>
            <w:r w:rsidRPr="007C1D80">
              <w:rPr>
                <w:rFonts w:ascii="Calibri" w:hAnsi="Calibri" w:cs="Calibri"/>
                <w:sz w:val="18"/>
                <w:szCs w:val="18"/>
              </w:rPr>
              <w:t xml:space="preserve"> c.2518C&gt;G p.(R840G), heterozygous, inheritance unknown, VOUS</w:t>
            </w:r>
          </w:p>
          <w:p w14:paraId="0AB6AE43" w14:textId="77777777" w:rsidR="009E3E9A" w:rsidRPr="007C1D80" w:rsidRDefault="009E3E9A" w:rsidP="009E3E9A">
            <w:pPr>
              <w:spacing w:before="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7C1D80">
              <w:rPr>
                <w:rFonts w:ascii="Calibri" w:hAnsi="Calibri" w:cs="Calibri"/>
                <w:i/>
                <w:iCs/>
                <w:sz w:val="18"/>
                <w:szCs w:val="18"/>
              </w:rPr>
              <w:t>•</w:t>
            </w:r>
            <w:r w:rsidRPr="007C1D8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7C1D80">
              <w:rPr>
                <w:rFonts w:ascii="Calibri" w:hAnsi="Calibri" w:cs="Calibri"/>
                <w:i/>
                <w:iCs/>
                <w:sz w:val="18"/>
                <w:szCs w:val="18"/>
              </w:rPr>
              <w:t>NTRK1,</w:t>
            </w:r>
            <w:r w:rsidRPr="007C1D80">
              <w:rPr>
                <w:rFonts w:ascii="Calibri" w:hAnsi="Calibri" w:cs="Calibri"/>
                <w:sz w:val="18"/>
                <w:szCs w:val="18"/>
              </w:rPr>
              <w:t xml:space="preserve"> c.1643G&gt;A p.(R548Q), heterozygous, inheritance unknown, VOUS</w:t>
            </w:r>
          </w:p>
        </w:tc>
        <w:tc>
          <w:tcPr>
            <w:tcW w:w="1837" w:type="dxa"/>
          </w:tcPr>
          <w:p w14:paraId="1D47FCBC" w14:textId="77777777" w:rsidR="009E3E9A" w:rsidRPr="007C1D80" w:rsidRDefault="009E3E9A" w:rsidP="009E3E9A">
            <w:pPr>
              <w:spacing w:before="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7C1D80">
              <w:rPr>
                <w:rFonts w:ascii="Calibri" w:hAnsi="Calibri" w:cs="Calibri"/>
                <w:sz w:val="18"/>
                <w:szCs w:val="18"/>
              </w:rPr>
              <w:lastRenderedPageBreak/>
              <w:t>Negative</w:t>
            </w:r>
          </w:p>
        </w:tc>
        <w:tc>
          <w:tcPr>
            <w:tcW w:w="2107" w:type="dxa"/>
          </w:tcPr>
          <w:p w14:paraId="6DB77B35" w14:textId="77777777" w:rsidR="009E3E9A" w:rsidRPr="007C1D80" w:rsidRDefault="009E3E9A" w:rsidP="009E3E9A">
            <w:pPr>
              <w:spacing w:before="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7C1D80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</w:tr>
      <w:tr w:rsidR="009E3E9A" w:rsidRPr="007C1D80" w14:paraId="3445FE30" w14:textId="77777777" w:rsidTr="00D516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</w:tcPr>
          <w:p w14:paraId="68CC8ECF" w14:textId="77777777" w:rsidR="009E3E9A" w:rsidRPr="007C1D80" w:rsidRDefault="009E3E9A" w:rsidP="009E3E9A">
            <w:pPr>
              <w:spacing w:before="0" w:after="120"/>
              <w:rPr>
                <w:rFonts w:ascii="Calibri" w:hAnsi="Calibri" w:cs="Calibri"/>
                <w:sz w:val="18"/>
                <w:szCs w:val="18"/>
              </w:rPr>
            </w:pPr>
            <w:r w:rsidRPr="007C1D80">
              <w:rPr>
                <w:rFonts w:ascii="Calibri" w:hAnsi="Calibri" w:cs="Calibri"/>
                <w:sz w:val="18"/>
                <w:szCs w:val="18"/>
              </w:rPr>
              <w:t>23</w:t>
            </w:r>
          </w:p>
        </w:tc>
        <w:tc>
          <w:tcPr>
            <w:tcW w:w="1260" w:type="dxa"/>
          </w:tcPr>
          <w:p w14:paraId="0A8F903E" w14:textId="431F9AEA" w:rsidR="009E3E9A" w:rsidRPr="007C1D80" w:rsidRDefault="009E3E9A" w:rsidP="009E3E9A">
            <w:pPr>
              <w:spacing w:before="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1A5321">
              <w:rPr>
                <w:rFonts w:ascii="Calibri" w:hAnsi="Calibri" w:cs="Calibri"/>
                <w:sz w:val="18"/>
                <w:szCs w:val="18"/>
              </w:rPr>
              <w:t>2020 (</w:t>
            </w:r>
            <w:r>
              <w:rPr>
                <w:rFonts w:ascii="Calibri" w:hAnsi="Calibri" w:cs="Calibri"/>
                <w:sz w:val="18"/>
                <w:szCs w:val="18"/>
              </w:rPr>
              <w:t>5-10</w:t>
            </w:r>
            <w:r w:rsidRPr="001A5321">
              <w:rPr>
                <w:rFonts w:ascii="Calibri" w:hAnsi="Calibri" w:cs="Calibri"/>
                <w:sz w:val="18"/>
                <w:szCs w:val="18"/>
              </w:rPr>
              <w:t xml:space="preserve"> years) </w:t>
            </w:r>
          </w:p>
        </w:tc>
        <w:tc>
          <w:tcPr>
            <w:tcW w:w="1170" w:type="dxa"/>
          </w:tcPr>
          <w:p w14:paraId="409D435C" w14:textId="77777777" w:rsidR="009E3E9A" w:rsidRPr="007C1D80" w:rsidRDefault="009E3E9A" w:rsidP="009E3E9A">
            <w:pPr>
              <w:spacing w:before="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7C1D80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098" w:type="dxa"/>
          </w:tcPr>
          <w:p w14:paraId="6C2DFA09" w14:textId="77777777" w:rsidR="009E3E9A" w:rsidRPr="007C1D80" w:rsidRDefault="009E3E9A" w:rsidP="009E3E9A">
            <w:pPr>
              <w:spacing w:before="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7C1D80">
              <w:rPr>
                <w:rFonts w:ascii="Calibri" w:hAnsi="Calibri" w:cs="Calibri"/>
                <w:sz w:val="18"/>
                <w:szCs w:val="18"/>
              </w:rPr>
              <w:t xml:space="preserve">N/A for review </w:t>
            </w:r>
          </w:p>
        </w:tc>
        <w:tc>
          <w:tcPr>
            <w:tcW w:w="1314" w:type="dxa"/>
          </w:tcPr>
          <w:p w14:paraId="3ADE0E66" w14:textId="77777777" w:rsidR="009E3E9A" w:rsidRPr="007C1D80" w:rsidRDefault="009E3E9A" w:rsidP="009E3E9A">
            <w:pPr>
              <w:spacing w:before="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7C1D80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2358" w:type="dxa"/>
          </w:tcPr>
          <w:p w14:paraId="73DB44E1" w14:textId="77777777" w:rsidR="009E3E9A" w:rsidRPr="007C1D80" w:rsidRDefault="009E3E9A" w:rsidP="009E3E9A">
            <w:pPr>
              <w:spacing w:before="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7C1D80">
              <w:rPr>
                <w:rFonts w:ascii="Calibri" w:hAnsi="Calibri" w:cs="Calibri"/>
                <w:sz w:val="18"/>
                <w:szCs w:val="18"/>
              </w:rPr>
              <w:t xml:space="preserve">Negative </w:t>
            </w:r>
          </w:p>
        </w:tc>
        <w:tc>
          <w:tcPr>
            <w:tcW w:w="1943" w:type="dxa"/>
          </w:tcPr>
          <w:p w14:paraId="3DEE662C" w14:textId="77777777" w:rsidR="009E3E9A" w:rsidRPr="007C1D80" w:rsidRDefault="009E3E9A" w:rsidP="009E3E9A">
            <w:pPr>
              <w:spacing w:before="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7C1D80">
              <w:rPr>
                <w:rFonts w:ascii="Calibri" w:hAnsi="Calibri" w:cs="Calibri"/>
                <w:i/>
                <w:iCs/>
                <w:sz w:val="18"/>
                <w:szCs w:val="18"/>
              </w:rPr>
              <w:t>•</w:t>
            </w:r>
            <w:r w:rsidRPr="007C1D8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7C1D80">
              <w:rPr>
                <w:rFonts w:ascii="Calibri" w:hAnsi="Calibri" w:cs="Calibri"/>
                <w:i/>
                <w:iCs/>
                <w:sz w:val="18"/>
                <w:szCs w:val="18"/>
              </w:rPr>
              <w:t>LPA,</w:t>
            </w:r>
            <w:r w:rsidRPr="007C1D80">
              <w:rPr>
                <w:rFonts w:ascii="Calibri" w:hAnsi="Calibri" w:cs="Calibri"/>
                <w:sz w:val="18"/>
                <w:szCs w:val="18"/>
              </w:rPr>
              <w:t xml:space="preserve"> c.2462C&gt;T p.(P821L), heterozygous, paternally inherited, VOUS</w:t>
            </w:r>
          </w:p>
        </w:tc>
        <w:tc>
          <w:tcPr>
            <w:tcW w:w="1837" w:type="dxa"/>
          </w:tcPr>
          <w:p w14:paraId="7DD27854" w14:textId="77777777" w:rsidR="009E3E9A" w:rsidRPr="007C1D80" w:rsidRDefault="009E3E9A" w:rsidP="009E3E9A">
            <w:pPr>
              <w:spacing w:before="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7C1D80">
              <w:rPr>
                <w:rFonts w:ascii="Calibri" w:hAnsi="Calibri" w:cs="Calibri"/>
                <w:sz w:val="18"/>
                <w:szCs w:val="18"/>
              </w:rPr>
              <w:t>Negative</w:t>
            </w:r>
          </w:p>
          <w:p w14:paraId="0E5F2043" w14:textId="77777777" w:rsidR="009E3E9A" w:rsidRPr="007C1D80" w:rsidRDefault="009E3E9A" w:rsidP="009E3E9A">
            <w:pPr>
              <w:spacing w:before="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7C1D80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2107" w:type="dxa"/>
          </w:tcPr>
          <w:p w14:paraId="7265539F" w14:textId="77777777" w:rsidR="009E3E9A" w:rsidRPr="007C1D80" w:rsidRDefault="009E3E9A" w:rsidP="009E3E9A">
            <w:pPr>
              <w:spacing w:before="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7C1D80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</w:tr>
      <w:tr w:rsidR="009E3E9A" w:rsidRPr="007C1D80" w14:paraId="619EE44C" w14:textId="77777777" w:rsidTr="00D516D1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</w:tcPr>
          <w:p w14:paraId="7C3541FD" w14:textId="77777777" w:rsidR="009E3E9A" w:rsidRPr="007C1D80" w:rsidRDefault="009E3E9A" w:rsidP="009E3E9A">
            <w:pPr>
              <w:spacing w:before="0" w:after="120"/>
              <w:rPr>
                <w:rFonts w:ascii="Calibri" w:hAnsi="Calibri" w:cs="Calibri"/>
                <w:sz w:val="18"/>
                <w:szCs w:val="18"/>
              </w:rPr>
            </w:pPr>
            <w:r w:rsidRPr="007C1D80">
              <w:rPr>
                <w:rFonts w:ascii="Calibri" w:hAnsi="Calibri" w:cs="Calibri"/>
                <w:sz w:val="18"/>
                <w:szCs w:val="18"/>
              </w:rPr>
              <w:t>24</w:t>
            </w:r>
          </w:p>
        </w:tc>
        <w:tc>
          <w:tcPr>
            <w:tcW w:w="1260" w:type="dxa"/>
          </w:tcPr>
          <w:p w14:paraId="22317CD9" w14:textId="08ECCA53" w:rsidR="009E3E9A" w:rsidRPr="007C1D80" w:rsidRDefault="009E3E9A" w:rsidP="009E3E9A">
            <w:pPr>
              <w:spacing w:before="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1A5321">
              <w:rPr>
                <w:rFonts w:ascii="Calibri" w:hAnsi="Calibri" w:cs="Calibri"/>
                <w:sz w:val="18"/>
                <w:szCs w:val="18"/>
              </w:rPr>
              <w:t>2020 (</w:t>
            </w:r>
            <w:r>
              <w:rPr>
                <w:rFonts w:ascii="Calibri" w:hAnsi="Calibri" w:cs="Calibri"/>
                <w:sz w:val="18"/>
                <w:szCs w:val="18"/>
              </w:rPr>
              <w:t>5-10</w:t>
            </w:r>
            <w:r w:rsidRPr="001A5321">
              <w:rPr>
                <w:rFonts w:ascii="Calibri" w:hAnsi="Calibri" w:cs="Calibri"/>
                <w:sz w:val="18"/>
                <w:szCs w:val="18"/>
              </w:rPr>
              <w:t xml:space="preserve"> years) </w:t>
            </w:r>
          </w:p>
        </w:tc>
        <w:tc>
          <w:tcPr>
            <w:tcW w:w="1170" w:type="dxa"/>
          </w:tcPr>
          <w:p w14:paraId="5F8F6713" w14:textId="77777777" w:rsidR="009E3E9A" w:rsidRPr="007C1D80" w:rsidRDefault="009E3E9A" w:rsidP="009E3E9A">
            <w:pPr>
              <w:spacing w:before="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7C1D80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098" w:type="dxa"/>
          </w:tcPr>
          <w:p w14:paraId="1B72205E" w14:textId="77777777" w:rsidR="009E3E9A" w:rsidRPr="007C1D80" w:rsidRDefault="009E3E9A" w:rsidP="009E3E9A">
            <w:pPr>
              <w:spacing w:before="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7C1D80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314" w:type="dxa"/>
          </w:tcPr>
          <w:p w14:paraId="04506F2C" w14:textId="77777777" w:rsidR="009E3E9A" w:rsidRPr="007C1D80" w:rsidRDefault="009E3E9A" w:rsidP="009E3E9A">
            <w:pPr>
              <w:spacing w:before="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7C1D80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2358" w:type="dxa"/>
          </w:tcPr>
          <w:p w14:paraId="1CC5A73B" w14:textId="77777777" w:rsidR="009E3E9A" w:rsidRPr="007C1D80" w:rsidRDefault="009E3E9A" w:rsidP="009E3E9A">
            <w:pPr>
              <w:spacing w:before="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7C1D80">
              <w:rPr>
                <w:rFonts w:ascii="Calibri" w:hAnsi="Calibri" w:cs="Calibri"/>
                <w:i/>
                <w:iCs/>
                <w:sz w:val="18"/>
                <w:szCs w:val="18"/>
              </w:rPr>
              <w:t>•</w:t>
            </w:r>
            <w:r w:rsidRPr="007C1D8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7C1D80">
              <w:rPr>
                <w:rFonts w:ascii="Calibri" w:hAnsi="Calibri" w:cs="Calibri"/>
                <w:i/>
                <w:iCs/>
                <w:sz w:val="18"/>
                <w:szCs w:val="18"/>
              </w:rPr>
              <w:t>DIAPH1,</w:t>
            </w:r>
            <w:r w:rsidRPr="007C1D80">
              <w:rPr>
                <w:rFonts w:ascii="Calibri" w:hAnsi="Calibri" w:cs="Calibri"/>
                <w:sz w:val="18"/>
                <w:szCs w:val="18"/>
              </w:rPr>
              <w:t xml:space="preserve"> c.2158C&gt;T p.(L720F), heterozygous, paternally inherited, VOUS</w:t>
            </w:r>
          </w:p>
          <w:p w14:paraId="65AD3768" w14:textId="77777777" w:rsidR="009E3E9A" w:rsidRPr="007C1D80" w:rsidRDefault="009E3E9A" w:rsidP="009E3E9A">
            <w:pPr>
              <w:spacing w:before="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7C1D80">
              <w:rPr>
                <w:rFonts w:ascii="Calibri" w:hAnsi="Calibri" w:cs="Calibri"/>
                <w:i/>
                <w:iCs/>
                <w:sz w:val="18"/>
                <w:szCs w:val="18"/>
              </w:rPr>
              <w:t>•</w:t>
            </w:r>
            <w:r w:rsidRPr="007C1D8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7C1D80">
              <w:rPr>
                <w:rFonts w:ascii="Calibri" w:hAnsi="Calibri" w:cs="Calibri"/>
                <w:i/>
                <w:iCs/>
                <w:sz w:val="18"/>
                <w:szCs w:val="18"/>
              </w:rPr>
              <w:t>RANBP2,</w:t>
            </w:r>
            <w:r w:rsidRPr="007C1D80">
              <w:rPr>
                <w:rFonts w:ascii="Calibri" w:hAnsi="Calibri" w:cs="Calibri"/>
                <w:sz w:val="18"/>
                <w:szCs w:val="18"/>
              </w:rPr>
              <w:t xml:space="preserve"> c.1320A&gt;T p.(L450F) heterozygous, maternally inherited, VOUS</w:t>
            </w:r>
          </w:p>
        </w:tc>
        <w:tc>
          <w:tcPr>
            <w:tcW w:w="1943" w:type="dxa"/>
          </w:tcPr>
          <w:p w14:paraId="41337ABB" w14:textId="77777777" w:rsidR="009E3E9A" w:rsidRPr="007C1D80" w:rsidRDefault="009E3E9A" w:rsidP="009E3E9A">
            <w:pPr>
              <w:spacing w:before="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7C1D80">
              <w:rPr>
                <w:rFonts w:ascii="Calibri" w:hAnsi="Calibri" w:cs="Calibri"/>
                <w:i/>
                <w:iCs/>
                <w:sz w:val="18"/>
                <w:szCs w:val="18"/>
              </w:rPr>
              <w:t>•</w:t>
            </w:r>
            <w:r w:rsidRPr="007C1D8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7C1D80">
              <w:rPr>
                <w:rFonts w:ascii="Calibri" w:hAnsi="Calibri" w:cs="Calibri"/>
                <w:i/>
                <w:iCs/>
                <w:sz w:val="18"/>
                <w:szCs w:val="18"/>
              </w:rPr>
              <w:t>FLG,</w:t>
            </w:r>
            <w:r w:rsidRPr="007C1D80">
              <w:rPr>
                <w:rFonts w:ascii="Calibri" w:hAnsi="Calibri" w:cs="Calibri"/>
                <w:sz w:val="18"/>
                <w:szCs w:val="18"/>
              </w:rPr>
              <w:t xml:space="preserve"> c.8911A&gt;T p.(R2971*), heterozygous, paternally inherited, Pathogenic</w:t>
            </w:r>
          </w:p>
        </w:tc>
        <w:tc>
          <w:tcPr>
            <w:tcW w:w="1837" w:type="dxa"/>
          </w:tcPr>
          <w:p w14:paraId="6EF82BA0" w14:textId="77777777" w:rsidR="009E3E9A" w:rsidRPr="007C1D80" w:rsidRDefault="009E3E9A" w:rsidP="009E3E9A">
            <w:pPr>
              <w:spacing w:before="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7C1D80">
              <w:rPr>
                <w:rFonts w:ascii="Calibri" w:hAnsi="Calibri" w:cs="Calibri"/>
                <w:sz w:val="18"/>
                <w:szCs w:val="18"/>
              </w:rPr>
              <w:t>Negative</w:t>
            </w:r>
          </w:p>
        </w:tc>
        <w:tc>
          <w:tcPr>
            <w:tcW w:w="2107" w:type="dxa"/>
          </w:tcPr>
          <w:p w14:paraId="41AE9535" w14:textId="77777777" w:rsidR="009E3E9A" w:rsidRPr="007C1D80" w:rsidRDefault="009E3E9A" w:rsidP="009E3E9A">
            <w:pPr>
              <w:spacing w:before="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7C1D80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</w:tr>
      <w:tr w:rsidR="009E3E9A" w:rsidRPr="007C1D80" w14:paraId="1FACC8E0" w14:textId="77777777" w:rsidTr="00D516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</w:tcPr>
          <w:p w14:paraId="27A933D8" w14:textId="77777777" w:rsidR="009E3E9A" w:rsidRPr="007C1D80" w:rsidRDefault="009E3E9A" w:rsidP="009E3E9A">
            <w:pPr>
              <w:spacing w:before="0" w:after="120"/>
              <w:rPr>
                <w:rFonts w:ascii="Calibri" w:hAnsi="Calibri" w:cs="Calibri"/>
                <w:sz w:val="18"/>
                <w:szCs w:val="18"/>
              </w:rPr>
            </w:pPr>
            <w:r w:rsidRPr="007C1D80">
              <w:rPr>
                <w:rFonts w:ascii="Calibri" w:hAnsi="Calibri" w:cs="Calibri"/>
                <w:sz w:val="18"/>
                <w:szCs w:val="18"/>
              </w:rPr>
              <w:t>25</w:t>
            </w:r>
          </w:p>
        </w:tc>
        <w:tc>
          <w:tcPr>
            <w:tcW w:w="1260" w:type="dxa"/>
          </w:tcPr>
          <w:p w14:paraId="21369F17" w14:textId="36F2A9C2" w:rsidR="009E3E9A" w:rsidRPr="007C1D80" w:rsidRDefault="009E3E9A" w:rsidP="009E3E9A">
            <w:pPr>
              <w:spacing w:before="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1A5321">
              <w:rPr>
                <w:rFonts w:ascii="Calibri" w:hAnsi="Calibri" w:cs="Calibri"/>
                <w:sz w:val="18"/>
                <w:szCs w:val="18"/>
              </w:rPr>
              <w:t>2021 (</w:t>
            </w:r>
            <w:r>
              <w:rPr>
                <w:rFonts w:ascii="Calibri" w:hAnsi="Calibri" w:cs="Calibri"/>
                <w:sz w:val="18"/>
                <w:szCs w:val="18"/>
              </w:rPr>
              <w:t>15-20</w:t>
            </w:r>
            <w:r w:rsidRPr="001A5321">
              <w:rPr>
                <w:rFonts w:ascii="Calibri" w:hAnsi="Calibri" w:cs="Calibri"/>
                <w:sz w:val="18"/>
                <w:szCs w:val="18"/>
              </w:rPr>
              <w:t xml:space="preserve"> years) </w:t>
            </w:r>
          </w:p>
        </w:tc>
        <w:tc>
          <w:tcPr>
            <w:tcW w:w="1170" w:type="dxa"/>
          </w:tcPr>
          <w:p w14:paraId="478202FB" w14:textId="77777777" w:rsidR="009E3E9A" w:rsidRPr="007C1D80" w:rsidRDefault="009E3E9A" w:rsidP="009E3E9A">
            <w:pPr>
              <w:spacing w:before="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7C1D80">
              <w:rPr>
                <w:rFonts w:ascii="Calibri" w:hAnsi="Calibri" w:cs="Calibri"/>
                <w:i/>
                <w:iCs/>
                <w:sz w:val="18"/>
                <w:szCs w:val="18"/>
              </w:rPr>
              <w:t>HBB</w:t>
            </w:r>
            <w:r w:rsidRPr="007C1D80">
              <w:rPr>
                <w:rFonts w:ascii="Calibri" w:hAnsi="Calibri" w:cs="Calibri"/>
                <w:sz w:val="18"/>
                <w:szCs w:val="18"/>
              </w:rPr>
              <w:t xml:space="preserve"> sequencing:</w:t>
            </w:r>
          </w:p>
          <w:p w14:paraId="61B937EA" w14:textId="77777777" w:rsidR="009E3E9A" w:rsidRPr="007C1D80" w:rsidRDefault="009E3E9A" w:rsidP="009E3E9A">
            <w:pPr>
              <w:spacing w:before="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7C1D80">
              <w:rPr>
                <w:rFonts w:ascii="Calibri" w:hAnsi="Calibri" w:cs="Calibri"/>
                <w:i/>
                <w:iCs/>
                <w:sz w:val="18"/>
                <w:szCs w:val="18"/>
              </w:rPr>
              <w:t>•</w:t>
            </w:r>
            <w:r w:rsidRPr="007C1D8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7C1D80">
              <w:rPr>
                <w:rFonts w:ascii="Calibri" w:hAnsi="Calibri" w:cs="Calibri"/>
                <w:i/>
                <w:iCs/>
                <w:sz w:val="18"/>
                <w:szCs w:val="18"/>
              </w:rPr>
              <w:t>HBB,</w:t>
            </w:r>
            <w:r w:rsidRPr="007C1D80">
              <w:rPr>
                <w:rFonts w:ascii="Calibri" w:hAnsi="Calibri" w:cs="Calibri"/>
                <w:sz w:val="18"/>
                <w:szCs w:val="18"/>
              </w:rPr>
              <w:t xml:space="preserve"> c.92+5G&gt;C, Intronic, heterozygous, inheritance unknown, VOUS</w:t>
            </w:r>
          </w:p>
          <w:p w14:paraId="19A2F8F5" w14:textId="77777777" w:rsidR="009E3E9A" w:rsidRPr="007C1D80" w:rsidRDefault="009E3E9A" w:rsidP="009E3E9A">
            <w:pPr>
              <w:spacing w:before="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</w:p>
          <w:p w14:paraId="1C358687" w14:textId="77777777" w:rsidR="009E3E9A" w:rsidRPr="007C1D80" w:rsidRDefault="009E3E9A" w:rsidP="009E3E9A">
            <w:pPr>
              <w:spacing w:before="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7C1D80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HBA1: </w:t>
            </w:r>
            <w:r w:rsidRPr="007C1D80">
              <w:rPr>
                <w:rFonts w:ascii="Calibri" w:hAnsi="Calibri" w:cs="Calibri"/>
                <w:sz w:val="18"/>
                <w:szCs w:val="18"/>
              </w:rPr>
              <w:t>Negative</w:t>
            </w:r>
          </w:p>
          <w:p w14:paraId="4C76B35F" w14:textId="77777777" w:rsidR="009E3E9A" w:rsidRPr="007C1D80" w:rsidRDefault="009E3E9A" w:rsidP="009E3E9A">
            <w:pPr>
              <w:spacing w:before="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</w:p>
          <w:p w14:paraId="00CC248C" w14:textId="77777777" w:rsidR="009E3E9A" w:rsidRPr="007C1D80" w:rsidRDefault="009E3E9A" w:rsidP="009E3E9A">
            <w:pPr>
              <w:spacing w:before="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7C1D80">
              <w:rPr>
                <w:rFonts w:ascii="Calibri" w:hAnsi="Calibri" w:cs="Calibri"/>
                <w:i/>
                <w:iCs/>
                <w:sz w:val="18"/>
                <w:szCs w:val="18"/>
              </w:rPr>
              <w:t>HBA2:</w:t>
            </w:r>
            <w:r w:rsidRPr="007C1D80">
              <w:rPr>
                <w:rFonts w:ascii="Calibri" w:hAnsi="Calibri" w:cs="Calibri"/>
                <w:sz w:val="18"/>
                <w:szCs w:val="18"/>
              </w:rPr>
              <w:t xml:space="preserve"> Negative</w:t>
            </w:r>
          </w:p>
          <w:p w14:paraId="32A2CAF4" w14:textId="77777777" w:rsidR="009E3E9A" w:rsidRPr="007C1D80" w:rsidRDefault="009E3E9A" w:rsidP="009E3E9A">
            <w:pPr>
              <w:spacing w:before="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7C1D80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098" w:type="dxa"/>
          </w:tcPr>
          <w:p w14:paraId="2A50C00B" w14:textId="77777777" w:rsidR="009E3E9A" w:rsidRPr="007C1D80" w:rsidRDefault="009E3E9A" w:rsidP="009E3E9A">
            <w:pPr>
              <w:spacing w:before="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7C1D80">
              <w:rPr>
                <w:rFonts w:ascii="Calibri" w:hAnsi="Calibri" w:cs="Calibri"/>
                <w:sz w:val="18"/>
                <w:szCs w:val="18"/>
              </w:rPr>
              <w:lastRenderedPageBreak/>
              <w:t>Normal result</w:t>
            </w:r>
          </w:p>
        </w:tc>
        <w:tc>
          <w:tcPr>
            <w:tcW w:w="1314" w:type="dxa"/>
          </w:tcPr>
          <w:p w14:paraId="76E43D52" w14:textId="77777777" w:rsidR="009E3E9A" w:rsidRPr="007C1D80" w:rsidRDefault="009E3E9A" w:rsidP="009E3E9A">
            <w:pPr>
              <w:spacing w:before="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7C1D80">
              <w:rPr>
                <w:rFonts w:ascii="Calibri" w:hAnsi="Calibri" w:cs="Calibri"/>
                <w:sz w:val="18"/>
                <w:szCs w:val="18"/>
              </w:rPr>
              <w:t>Normal result</w:t>
            </w:r>
          </w:p>
        </w:tc>
        <w:tc>
          <w:tcPr>
            <w:tcW w:w="2358" w:type="dxa"/>
          </w:tcPr>
          <w:p w14:paraId="2D117ABF" w14:textId="77777777" w:rsidR="009E3E9A" w:rsidRPr="007C1D80" w:rsidRDefault="009E3E9A" w:rsidP="009E3E9A">
            <w:pPr>
              <w:spacing w:before="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7C1D80">
              <w:rPr>
                <w:rFonts w:ascii="Calibri" w:hAnsi="Calibri" w:cs="Calibri"/>
                <w:i/>
                <w:iCs/>
                <w:sz w:val="18"/>
                <w:szCs w:val="18"/>
              </w:rPr>
              <w:t>•</w:t>
            </w:r>
            <w:r w:rsidRPr="007C1D8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7C1D80">
              <w:rPr>
                <w:rFonts w:ascii="Calibri" w:hAnsi="Calibri" w:cs="Calibri"/>
                <w:i/>
                <w:iCs/>
                <w:sz w:val="18"/>
                <w:szCs w:val="18"/>
              </w:rPr>
              <w:t>CACNA2D2</w:t>
            </w:r>
            <w:r w:rsidRPr="007C1D80">
              <w:rPr>
                <w:rFonts w:ascii="Calibri" w:hAnsi="Calibri" w:cs="Calibri"/>
                <w:sz w:val="18"/>
                <w:szCs w:val="18"/>
              </w:rPr>
              <w:t>, c.227G&gt;A p.(R76H), heterozygous, inheritance unknown, VOUS</w:t>
            </w:r>
          </w:p>
          <w:p w14:paraId="129ECEAD" w14:textId="77777777" w:rsidR="009E3E9A" w:rsidRPr="007C1D80" w:rsidRDefault="009E3E9A" w:rsidP="009E3E9A">
            <w:pPr>
              <w:spacing w:before="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7C1D80">
              <w:rPr>
                <w:rFonts w:ascii="Calibri" w:hAnsi="Calibri" w:cs="Calibri"/>
                <w:i/>
                <w:iCs/>
                <w:sz w:val="18"/>
                <w:szCs w:val="18"/>
              </w:rPr>
              <w:t>•</w:t>
            </w:r>
            <w:r w:rsidRPr="007C1D8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7C1D80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CNTNAP2, </w:t>
            </w:r>
            <w:r w:rsidRPr="007C1D80">
              <w:rPr>
                <w:rFonts w:ascii="Calibri" w:hAnsi="Calibri" w:cs="Calibri"/>
                <w:sz w:val="18"/>
                <w:szCs w:val="18"/>
              </w:rPr>
              <w:t>c.14C&gt;T p.(P5L), heterozygous, inheritance unknown, VOUS</w:t>
            </w:r>
          </w:p>
          <w:p w14:paraId="716B7BCA" w14:textId="77777777" w:rsidR="009E3E9A" w:rsidRPr="007C1D80" w:rsidRDefault="009E3E9A" w:rsidP="009E3E9A">
            <w:pPr>
              <w:spacing w:before="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7C1D80">
              <w:rPr>
                <w:rFonts w:ascii="Calibri" w:hAnsi="Calibri" w:cs="Calibri"/>
                <w:i/>
                <w:iCs/>
                <w:sz w:val="18"/>
                <w:szCs w:val="18"/>
              </w:rPr>
              <w:t>•</w:t>
            </w:r>
            <w:r w:rsidRPr="007C1D8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7C1D80">
              <w:rPr>
                <w:rFonts w:ascii="Calibri" w:hAnsi="Calibri" w:cs="Calibri"/>
                <w:i/>
                <w:iCs/>
                <w:sz w:val="18"/>
                <w:szCs w:val="18"/>
              </w:rPr>
              <w:t>GTPBP3</w:t>
            </w:r>
            <w:r w:rsidRPr="007C1D80">
              <w:rPr>
                <w:rFonts w:ascii="Calibri" w:hAnsi="Calibri" w:cs="Calibri"/>
                <w:sz w:val="18"/>
                <w:szCs w:val="18"/>
              </w:rPr>
              <w:t>, c.1255G&gt;A p.(G419S), heterozygous, inheritance unknown, VOUS</w:t>
            </w:r>
          </w:p>
          <w:p w14:paraId="4378F662" w14:textId="77777777" w:rsidR="009E3E9A" w:rsidRPr="007C1D80" w:rsidRDefault="009E3E9A" w:rsidP="009E3E9A">
            <w:pPr>
              <w:spacing w:before="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7C1D80">
              <w:rPr>
                <w:rFonts w:ascii="Calibri" w:hAnsi="Calibri" w:cs="Calibri"/>
                <w:i/>
                <w:iCs/>
                <w:sz w:val="18"/>
                <w:szCs w:val="18"/>
              </w:rPr>
              <w:lastRenderedPageBreak/>
              <w:t>•</w:t>
            </w:r>
            <w:r w:rsidRPr="007C1D8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7C1D80">
              <w:rPr>
                <w:rFonts w:ascii="Calibri" w:hAnsi="Calibri" w:cs="Calibri"/>
                <w:i/>
                <w:iCs/>
                <w:sz w:val="18"/>
                <w:szCs w:val="18"/>
              </w:rPr>
              <w:t>PACS2</w:t>
            </w:r>
            <w:r w:rsidRPr="007C1D80">
              <w:rPr>
                <w:rFonts w:ascii="Calibri" w:hAnsi="Calibri" w:cs="Calibri"/>
                <w:sz w:val="18"/>
                <w:szCs w:val="18"/>
              </w:rPr>
              <w:t>, c.2597T&gt;C p.(V866A), heterozygous, inheritance unknown, VOUS</w:t>
            </w:r>
          </w:p>
          <w:p w14:paraId="1290ED23" w14:textId="77777777" w:rsidR="009E3E9A" w:rsidRPr="007C1D80" w:rsidRDefault="009E3E9A" w:rsidP="009E3E9A">
            <w:pPr>
              <w:spacing w:before="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7C1D80">
              <w:rPr>
                <w:rFonts w:ascii="Calibri" w:hAnsi="Calibri" w:cs="Calibri"/>
                <w:i/>
                <w:iCs/>
                <w:sz w:val="18"/>
                <w:szCs w:val="18"/>
              </w:rPr>
              <w:t>•</w:t>
            </w:r>
            <w:r w:rsidRPr="007C1D8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7C1D80">
              <w:rPr>
                <w:rFonts w:ascii="Calibri" w:hAnsi="Calibri" w:cs="Calibri"/>
                <w:i/>
                <w:iCs/>
                <w:sz w:val="18"/>
                <w:szCs w:val="18"/>
              </w:rPr>
              <w:t>PEX10</w:t>
            </w:r>
            <w:r w:rsidRPr="007C1D80">
              <w:rPr>
                <w:rFonts w:ascii="Calibri" w:hAnsi="Calibri" w:cs="Calibri"/>
                <w:sz w:val="18"/>
                <w:szCs w:val="18"/>
              </w:rPr>
              <w:t>, c.845T&gt;G p. (L282W), heterozygous, inheritance unknown, VOUS</w:t>
            </w:r>
          </w:p>
          <w:p w14:paraId="5CE621E4" w14:textId="77777777" w:rsidR="009E3E9A" w:rsidRPr="007C1D80" w:rsidRDefault="009E3E9A" w:rsidP="009E3E9A">
            <w:pPr>
              <w:spacing w:before="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7C1D80">
              <w:rPr>
                <w:rFonts w:ascii="Calibri" w:hAnsi="Calibri" w:cs="Calibri"/>
                <w:i/>
                <w:iCs/>
                <w:sz w:val="18"/>
                <w:szCs w:val="18"/>
              </w:rPr>
              <w:t>•</w:t>
            </w:r>
            <w:r w:rsidRPr="007C1D8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7C1D80">
              <w:rPr>
                <w:rFonts w:ascii="Calibri" w:hAnsi="Calibri" w:cs="Calibri"/>
                <w:i/>
                <w:iCs/>
                <w:sz w:val="18"/>
                <w:szCs w:val="18"/>
              </w:rPr>
              <w:t>RELN</w:t>
            </w:r>
            <w:r w:rsidRPr="007C1D80">
              <w:rPr>
                <w:rFonts w:ascii="Calibri" w:hAnsi="Calibri" w:cs="Calibri"/>
                <w:sz w:val="18"/>
                <w:szCs w:val="18"/>
              </w:rPr>
              <w:t>, c.576A&gt;G (Silent), heterozygous, inheritance unknown, VOUS</w:t>
            </w:r>
          </w:p>
        </w:tc>
        <w:tc>
          <w:tcPr>
            <w:tcW w:w="1943" w:type="dxa"/>
          </w:tcPr>
          <w:p w14:paraId="03AF214A" w14:textId="77777777" w:rsidR="009E3E9A" w:rsidRPr="007C1D80" w:rsidRDefault="009E3E9A" w:rsidP="009E3E9A">
            <w:pPr>
              <w:spacing w:before="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7C1D80">
              <w:rPr>
                <w:rFonts w:ascii="Calibri" w:hAnsi="Calibri" w:cs="Calibri"/>
                <w:i/>
                <w:iCs/>
                <w:sz w:val="18"/>
                <w:szCs w:val="18"/>
              </w:rPr>
              <w:lastRenderedPageBreak/>
              <w:t>•</w:t>
            </w:r>
            <w:r w:rsidRPr="007C1D8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7C1D80">
              <w:rPr>
                <w:rFonts w:ascii="Calibri" w:hAnsi="Calibri" w:cs="Calibri"/>
                <w:i/>
                <w:iCs/>
                <w:sz w:val="18"/>
                <w:szCs w:val="18"/>
              </w:rPr>
              <w:t>DUOX2</w:t>
            </w:r>
            <w:r w:rsidRPr="007C1D80">
              <w:rPr>
                <w:rFonts w:ascii="Calibri" w:hAnsi="Calibri" w:cs="Calibri"/>
                <w:sz w:val="18"/>
                <w:szCs w:val="18"/>
              </w:rPr>
              <w:t xml:space="preserve"> c.2895_2898del p.(F966Sfs*29), heterozygous, inheritance unknown, Likely Pathogenic</w:t>
            </w:r>
          </w:p>
          <w:p w14:paraId="709CD837" w14:textId="77777777" w:rsidR="009E3E9A" w:rsidRPr="007C1D80" w:rsidRDefault="009E3E9A" w:rsidP="009E3E9A">
            <w:pPr>
              <w:spacing w:before="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7C1D80">
              <w:rPr>
                <w:rFonts w:ascii="Calibri" w:hAnsi="Calibri" w:cs="Calibri"/>
                <w:i/>
                <w:iCs/>
                <w:sz w:val="18"/>
                <w:szCs w:val="18"/>
              </w:rPr>
              <w:t>•</w:t>
            </w:r>
            <w:r w:rsidRPr="007C1D8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7C1D80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SLC9A7, </w:t>
            </w:r>
            <w:r w:rsidRPr="007C1D80">
              <w:rPr>
                <w:rFonts w:ascii="Calibri" w:hAnsi="Calibri" w:cs="Calibri"/>
                <w:sz w:val="18"/>
                <w:szCs w:val="18"/>
              </w:rPr>
              <w:t>c.1985T&gt;C p.(L662P), hemizygous, maternal inheritance, VOUS</w:t>
            </w:r>
          </w:p>
          <w:p w14:paraId="4C1FA8FF" w14:textId="77777777" w:rsidR="009E3E9A" w:rsidRPr="007C1D80" w:rsidRDefault="009E3E9A" w:rsidP="009E3E9A">
            <w:pPr>
              <w:spacing w:before="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7C1D80">
              <w:rPr>
                <w:rFonts w:ascii="Calibri" w:hAnsi="Calibri" w:cs="Calibri"/>
                <w:sz w:val="18"/>
                <w:szCs w:val="18"/>
              </w:rPr>
              <w:lastRenderedPageBreak/>
              <w:t xml:space="preserve"> </w:t>
            </w:r>
          </w:p>
        </w:tc>
        <w:tc>
          <w:tcPr>
            <w:tcW w:w="1837" w:type="dxa"/>
          </w:tcPr>
          <w:p w14:paraId="75A31194" w14:textId="77777777" w:rsidR="009E3E9A" w:rsidRPr="007C1D80" w:rsidRDefault="009E3E9A" w:rsidP="009E3E9A">
            <w:pPr>
              <w:spacing w:before="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07" w:type="dxa"/>
          </w:tcPr>
          <w:p w14:paraId="0BE65DE5" w14:textId="77777777" w:rsidR="009E3E9A" w:rsidRPr="007C1D80" w:rsidRDefault="009E3E9A" w:rsidP="009E3E9A">
            <w:pPr>
              <w:spacing w:before="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6316175B" w14:textId="344CBB47" w:rsidR="009E3E9A" w:rsidRDefault="009E3E9A" w:rsidP="009E3E9A">
      <w:pPr>
        <w:textAlignment w:val="baseline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>* Ages are provided in ranges of 5 years.</w:t>
      </w:r>
      <w:r w:rsidRPr="001A5321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14:paraId="2E170380" w14:textId="53049F24" w:rsidR="009E3E9A" w:rsidRPr="007C1D80" w:rsidRDefault="009E3E9A" w:rsidP="00502CBA">
      <w:pPr>
        <w:spacing w:before="0" w:after="200" w:line="276" w:lineRule="auto"/>
        <w:rPr>
          <w:rFonts w:ascii="Calibri" w:hAnsi="Calibri" w:cs="Calibri"/>
        </w:rPr>
        <w:sectPr w:rsidR="009E3E9A" w:rsidRPr="007C1D80" w:rsidSect="006A38C9">
          <w:pgSz w:w="15840" w:h="12240" w:orient="landscape"/>
          <w:pgMar w:top="720" w:right="720" w:bottom="720" w:left="720" w:header="720" w:footer="720" w:gutter="0"/>
          <w:cols w:space="720"/>
          <w:titlePg/>
          <w:docGrid w:linePitch="360"/>
        </w:sectPr>
      </w:pPr>
    </w:p>
    <w:p w14:paraId="7AD74EA1" w14:textId="394959E1" w:rsidR="00502CBA" w:rsidRPr="007C1D80" w:rsidRDefault="00CC5326" w:rsidP="00C51EE3">
      <w:pPr>
        <w:rPr>
          <w:rFonts w:ascii="Calibri" w:hAnsi="Calibri" w:cs="Calibri"/>
          <w:b/>
          <w:bCs/>
          <w:i/>
          <w:iCs/>
        </w:rPr>
      </w:pPr>
      <w:r w:rsidRPr="007C1D80">
        <w:rPr>
          <w:rFonts w:ascii="Calibri" w:hAnsi="Calibri" w:cs="Calibri"/>
          <w:b/>
          <w:bCs/>
        </w:rPr>
        <w:lastRenderedPageBreak/>
        <w:t xml:space="preserve">Supplementary Table 4. </w:t>
      </w:r>
      <w:r w:rsidR="00C51EE3" w:rsidRPr="007C1D80">
        <w:rPr>
          <w:rFonts w:ascii="Calibri" w:hAnsi="Calibri" w:cs="Calibri"/>
          <w:b/>
          <w:bCs/>
        </w:rPr>
        <w:t>Individuals with RSE</w:t>
      </w:r>
      <w:r w:rsidR="00FF12E0" w:rsidRPr="007C1D80">
        <w:rPr>
          <w:rFonts w:ascii="Calibri" w:hAnsi="Calibri" w:cs="Calibri"/>
          <w:b/>
          <w:bCs/>
        </w:rPr>
        <w:t xml:space="preserve"> identified from CHOP cohort</w:t>
      </w:r>
    </w:p>
    <w:tbl>
      <w:tblPr>
        <w:tblStyle w:val="TableGrid"/>
        <w:tblW w:w="10452" w:type="dxa"/>
        <w:tblLayout w:type="fixed"/>
        <w:tblLook w:val="06A0" w:firstRow="1" w:lastRow="0" w:firstColumn="1" w:lastColumn="0" w:noHBand="1" w:noVBand="1"/>
      </w:tblPr>
      <w:tblGrid>
        <w:gridCol w:w="770"/>
        <w:gridCol w:w="1025"/>
        <w:gridCol w:w="4168"/>
        <w:gridCol w:w="1859"/>
        <w:gridCol w:w="2630"/>
      </w:tblGrid>
      <w:tr w:rsidR="00502CBA" w:rsidRPr="007C1D80" w14:paraId="13406B44" w14:textId="77777777" w:rsidTr="00D70FA3">
        <w:trPr>
          <w:trHeight w:val="301"/>
        </w:trPr>
        <w:tc>
          <w:tcPr>
            <w:tcW w:w="770" w:type="dxa"/>
          </w:tcPr>
          <w:p w14:paraId="30F05DF7" w14:textId="77777777" w:rsidR="00502CBA" w:rsidRPr="007C1D80" w:rsidRDefault="00502CBA" w:rsidP="004C52C1">
            <w:pPr>
              <w:spacing w:before="0" w:after="120" w:line="276" w:lineRule="auto"/>
              <w:rPr>
                <w:rFonts w:ascii="Calibri" w:hAnsi="Calibri" w:cs="Calibri"/>
                <w:b/>
                <w:bCs/>
                <w:sz w:val="22"/>
              </w:rPr>
            </w:pPr>
            <w:r w:rsidRPr="007C1D80">
              <w:rPr>
                <w:rFonts w:ascii="Calibri" w:hAnsi="Calibri" w:cs="Calibri"/>
                <w:b/>
                <w:bCs/>
                <w:sz w:val="22"/>
              </w:rPr>
              <w:t>Case</w:t>
            </w:r>
          </w:p>
        </w:tc>
        <w:tc>
          <w:tcPr>
            <w:tcW w:w="1025" w:type="dxa"/>
          </w:tcPr>
          <w:p w14:paraId="1051A0BA" w14:textId="4B0A602C" w:rsidR="00502CBA" w:rsidRPr="007C1D80" w:rsidRDefault="00502CBA" w:rsidP="004C52C1">
            <w:pPr>
              <w:spacing w:before="0" w:after="120" w:line="276" w:lineRule="auto"/>
              <w:rPr>
                <w:rFonts w:ascii="Calibri" w:hAnsi="Calibri" w:cs="Calibri"/>
                <w:b/>
                <w:bCs/>
                <w:sz w:val="22"/>
              </w:rPr>
            </w:pPr>
            <w:r w:rsidRPr="007C1D80">
              <w:rPr>
                <w:rFonts w:ascii="Calibri" w:hAnsi="Calibri" w:cs="Calibri"/>
                <w:b/>
                <w:bCs/>
                <w:sz w:val="22"/>
              </w:rPr>
              <w:t>Age</w:t>
            </w:r>
            <w:r w:rsidR="00D70FA3">
              <w:rPr>
                <w:rFonts w:ascii="Calibri" w:hAnsi="Calibri" w:cs="Calibri"/>
                <w:b/>
                <w:bCs/>
                <w:sz w:val="22"/>
              </w:rPr>
              <w:t>*</w:t>
            </w:r>
            <w:r w:rsidRPr="007C1D80">
              <w:rPr>
                <w:rFonts w:ascii="Calibri" w:hAnsi="Calibri" w:cs="Calibri"/>
                <w:b/>
                <w:bCs/>
                <w:sz w:val="22"/>
              </w:rPr>
              <w:t xml:space="preserve"> (Sex)</w:t>
            </w:r>
          </w:p>
        </w:tc>
        <w:tc>
          <w:tcPr>
            <w:tcW w:w="4168" w:type="dxa"/>
          </w:tcPr>
          <w:p w14:paraId="268FCACD" w14:textId="77777777" w:rsidR="00502CBA" w:rsidRPr="007C1D80" w:rsidRDefault="00502CBA" w:rsidP="004C52C1">
            <w:pPr>
              <w:spacing w:before="0" w:after="120" w:line="276" w:lineRule="auto"/>
              <w:rPr>
                <w:rFonts w:ascii="Calibri" w:hAnsi="Calibri" w:cs="Calibri"/>
                <w:b/>
                <w:bCs/>
                <w:sz w:val="22"/>
              </w:rPr>
            </w:pPr>
            <w:r w:rsidRPr="007C1D80">
              <w:rPr>
                <w:rFonts w:ascii="Calibri" w:hAnsi="Calibri" w:cs="Calibri"/>
                <w:b/>
                <w:bCs/>
                <w:sz w:val="22"/>
              </w:rPr>
              <w:t>Clinical presentation</w:t>
            </w:r>
          </w:p>
        </w:tc>
        <w:tc>
          <w:tcPr>
            <w:tcW w:w="1859" w:type="dxa"/>
          </w:tcPr>
          <w:p w14:paraId="7563DC08" w14:textId="1013B636" w:rsidR="00502CBA" w:rsidRPr="007C1D80" w:rsidRDefault="00502CBA" w:rsidP="004C52C1">
            <w:pPr>
              <w:spacing w:before="0" w:after="120" w:line="276" w:lineRule="auto"/>
              <w:rPr>
                <w:rFonts w:ascii="Calibri" w:hAnsi="Calibri" w:cs="Calibri"/>
                <w:b/>
                <w:bCs/>
                <w:sz w:val="22"/>
              </w:rPr>
            </w:pPr>
            <w:r w:rsidRPr="007C1D80">
              <w:rPr>
                <w:rFonts w:ascii="Calibri" w:hAnsi="Calibri" w:cs="Calibri"/>
                <w:b/>
                <w:bCs/>
                <w:sz w:val="22"/>
              </w:rPr>
              <w:t xml:space="preserve">Gene and </w:t>
            </w:r>
            <w:r w:rsidR="00957894" w:rsidRPr="007C1D80">
              <w:rPr>
                <w:rFonts w:ascii="Calibri" w:hAnsi="Calibri" w:cs="Calibri"/>
                <w:b/>
                <w:bCs/>
                <w:sz w:val="22"/>
              </w:rPr>
              <w:t>v</w:t>
            </w:r>
            <w:r w:rsidRPr="007C1D80">
              <w:rPr>
                <w:rFonts w:ascii="Calibri" w:hAnsi="Calibri" w:cs="Calibri"/>
                <w:b/>
                <w:bCs/>
                <w:sz w:val="22"/>
              </w:rPr>
              <w:t>ariant</w:t>
            </w:r>
          </w:p>
        </w:tc>
        <w:tc>
          <w:tcPr>
            <w:tcW w:w="2630" w:type="dxa"/>
          </w:tcPr>
          <w:p w14:paraId="12FD1CA4" w14:textId="77777777" w:rsidR="00502CBA" w:rsidRPr="007C1D80" w:rsidRDefault="00502CBA" w:rsidP="004C52C1">
            <w:pPr>
              <w:spacing w:before="0" w:after="120" w:line="276" w:lineRule="auto"/>
              <w:rPr>
                <w:rFonts w:ascii="Calibri" w:hAnsi="Calibri" w:cs="Calibri"/>
                <w:b/>
                <w:bCs/>
                <w:sz w:val="22"/>
              </w:rPr>
            </w:pPr>
            <w:r w:rsidRPr="007C1D80">
              <w:rPr>
                <w:rFonts w:ascii="Calibri" w:hAnsi="Calibri" w:cs="Calibri"/>
                <w:b/>
                <w:bCs/>
                <w:sz w:val="22"/>
              </w:rPr>
              <w:t>Outcome</w:t>
            </w:r>
          </w:p>
        </w:tc>
      </w:tr>
      <w:tr w:rsidR="00502CBA" w:rsidRPr="007C1D80" w14:paraId="5871948C" w14:textId="77777777" w:rsidTr="00D70FA3">
        <w:trPr>
          <w:trHeight w:val="301"/>
        </w:trPr>
        <w:tc>
          <w:tcPr>
            <w:tcW w:w="770" w:type="dxa"/>
          </w:tcPr>
          <w:p w14:paraId="295FBF36" w14:textId="77777777" w:rsidR="00502CBA" w:rsidRPr="007C1D80" w:rsidRDefault="00502CBA" w:rsidP="004C52C1">
            <w:pPr>
              <w:spacing w:before="0" w:after="120" w:line="276" w:lineRule="auto"/>
              <w:rPr>
                <w:rFonts w:ascii="Calibri" w:hAnsi="Calibri" w:cs="Calibri"/>
                <w:b/>
                <w:bCs/>
                <w:sz w:val="22"/>
              </w:rPr>
            </w:pPr>
            <w:r w:rsidRPr="007C1D80">
              <w:rPr>
                <w:rFonts w:ascii="Calibri" w:hAnsi="Calibri" w:cs="Calibri"/>
                <w:b/>
                <w:bCs/>
                <w:sz w:val="22"/>
              </w:rPr>
              <w:t>1</w:t>
            </w:r>
          </w:p>
        </w:tc>
        <w:tc>
          <w:tcPr>
            <w:tcW w:w="1025" w:type="dxa"/>
          </w:tcPr>
          <w:p w14:paraId="5937343C" w14:textId="5A1E812B" w:rsidR="00502CBA" w:rsidRPr="007C1D80" w:rsidRDefault="00D70FA3" w:rsidP="004C52C1">
            <w:pPr>
              <w:spacing w:before="0" w:after="120" w:line="276" w:lineRule="auto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20-25 </w:t>
            </w:r>
            <w:r w:rsidR="00502CBA" w:rsidRPr="007C1D80">
              <w:rPr>
                <w:rFonts w:ascii="Calibri" w:hAnsi="Calibri" w:cs="Calibri"/>
                <w:sz w:val="22"/>
              </w:rPr>
              <w:t>m (F)</w:t>
            </w:r>
          </w:p>
        </w:tc>
        <w:tc>
          <w:tcPr>
            <w:tcW w:w="4168" w:type="dxa"/>
          </w:tcPr>
          <w:p w14:paraId="35DBD5C9" w14:textId="77777777" w:rsidR="00502CBA" w:rsidRPr="007C1D80" w:rsidRDefault="00502CBA" w:rsidP="004C52C1">
            <w:pPr>
              <w:spacing w:before="0" w:after="120" w:line="276" w:lineRule="auto"/>
              <w:rPr>
                <w:rFonts w:ascii="Calibri" w:hAnsi="Calibri" w:cs="Calibri"/>
                <w:sz w:val="22"/>
              </w:rPr>
            </w:pPr>
            <w:r w:rsidRPr="007C1D80">
              <w:rPr>
                <w:rFonts w:ascii="Calibri" w:hAnsi="Calibri" w:cs="Calibri"/>
                <w:sz w:val="22"/>
              </w:rPr>
              <w:t>Refractory focal status epilepticus in the setting of metapneumovirus</w:t>
            </w:r>
          </w:p>
        </w:tc>
        <w:tc>
          <w:tcPr>
            <w:tcW w:w="1859" w:type="dxa"/>
          </w:tcPr>
          <w:p w14:paraId="4DA560C0" w14:textId="77777777" w:rsidR="00502CBA" w:rsidRPr="007C1D80" w:rsidRDefault="00502CBA" w:rsidP="004C52C1">
            <w:pPr>
              <w:spacing w:before="0" w:after="120" w:line="276" w:lineRule="auto"/>
              <w:rPr>
                <w:rFonts w:ascii="Calibri" w:hAnsi="Calibri" w:cs="Calibri"/>
                <w:sz w:val="22"/>
              </w:rPr>
            </w:pPr>
            <w:r w:rsidRPr="007C1D80">
              <w:rPr>
                <w:rFonts w:ascii="Calibri" w:hAnsi="Calibri" w:cs="Calibri"/>
                <w:i/>
                <w:iCs/>
                <w:sz w:val="22"/>
              </w:rPr>
              <w:t>CACNA1A</w:t>
            </w:r>
            <w:r w:rsidRPr="007C1D80">
              <w:rPr>
                <w:rFonts w:ascii="Calibri" w:hAnsi="Calibri" w:cs="Calibri"/>
                <w:sz w:val="22"/>
              </w:rPr>
              <w:t xml:space="preserve"> </w:t>
            </w:r>
            <w:proofErr w:type="gramStart"/>
            <w:r w:rsidRPr="007C1D80">
              <w:rPr>
                <w:rFonts w:ascii="Calibri" w:hAnsi="Calibri" w:cs="Calibri"/>
                <w:sz w:val="22"/>
              </w:rPr>
              <w:t>p.Leu</w:t>
            </w:r>
            <w:proofErr w:type="gramEnd"/>
            <w:r w:rsidRPr="007C1D80">
              <w:rPr>
                <w:rFonts w:ascii="Calibri" w:hAnsi="Calibri" w:cs="Calibri"/>
                <w:sz w:val="22"/>
              </w:rPr>
              <w:t>618Ser</w:t>
            </w:r>
          </w:p>
        </w:tc>
        <w:tc>
          <w:tcPr>
            <w:tcW w:w="2630" w:type="dxa"/>
          </w:tcPr>
          <w:p w14:paraId="5C7D92B2" w14:textId="77777777" w:rsidR="00502CBA" w:rsidRPr="007C1D80" w:rsidRDefault="00502CBA" w:rsidP="004C52C1">
            <w:pPr>
              <w:spacing w:before="0" w:after="120" w:line="276" w:lineRule="auto"/>
              <w:rPr>
                <w:rFonts w:ascii="Calibri" w:hAnsi="Calibri" w:cs="Calibri"/>
                <w:sz w:val="22"/>
              </w:rPr>
            </w:pPr>
            <w:r w:rsidRPr="007C1D80">
              <w:rPr>
                <w:rFonts w:ascii="Calibri" w:hAnsi="Calibri" w:cs="Calibri"/>
                <w:sz w:val="22"/>
              </w:rPr>
              <w:t>Well-controlled epilepsy and mild developmental delay</w:t>
            </w:r>
          </w:p>
        </w:tc>
      </w:tr>
      <w:tr w:rsidR="00502CBA" w:rsidRPr="007C1D80" w14:paraId="69B87D2F" w14:textId="77777777" w:rsidTr="00D70FA3">
        <w:trPr>
          <w:trHeight w:val="301"/>
        </w:trPr>
        <w:tc>
          <w:tcPr>
            <w:tcW w:w="770" w:type="dxa"/>
          </w:tcPr>
          <w:p w14:paraId="185CAF8E" w14:textId="77777777" w:rsidR="00502CBA" w:rsidRPr="007C1D80" w:rsidRDefault="00502CBA" w:rsidP="004C52C1">
            <w:pPr>
              <w:spacing w:before="0" w:after="120" w:line="276" w:lineRule="auto"/>
              <w:rPr>
                <w:rFonts w:ascii="Calibri" w:hAnsi="Calibri" w:cs="Calibri"/>
                <w:b/>
                <w:bCs/>
                <w:sz w:val="22"/>
              </w:rPr>
            </w:pPr>
            <w:r w:rsidRPr="007C1D80">
              <w:rPr>
                <w:rFonts w:ascii="Calibri" w:hAnsi="Calibri" w:cs="Calibri"/>
                <w:b/>
                <w:bCs/>
                <w:sz w:val="22"/>
              </w:rPr>
              <w:t>2</w:t>
            </w:r>
          </w:p>
        </w:tc>
        <w:tc>
          <w:tcPr>
            <w:tcW w:w="1025" w:type="dxa"/>
          </w:tcPr>
          <w:p w14:paraId="36C79541" w14:textId="0ED9F1D0" w:rsidR="00502CBA" w:rsidRPr="007C1D80" w:rsidRDefault="00D70FA3" w:rsidP="004C52C1">
            <w:pPr>
              <w:spacing w:before="0" w:after="120" w:line="276" w:lineRule="auto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0-5 </w:t>
            </w:r>
            <w:r w:rsidR="00502CBA" w:rsidRPr="007C1D80">
              <w:rPr>
                <w:rFonts w:ascii="Calibri" w:hAnsi="Calibri" w:cs="Calibri"/>
                <w:sz w:val="22"/>
              </w:rPr>
              <w:t>m (M)</w:t>
            </w:r>
          </w:p>
        </w:tc>
        <w:tc>
          <w:tcPr>
            <w:tcW w:w="4168" w:type="dxa"/>
          </w:tcPr>
          <w:p w14:paraId="21B5C112" w14:textId="77777777" w:rsidR="00502CBA" w:rsidRPr="007C1D80" w:rsidRDefault="00502CBA" w:rsidP="004C52C1">
            <w:pPr>
              <w:spacing w:before="0" w:after="120" w:line="276" w:lineRule="auto"/>
              <w:rPr>
                <w:rFonts w:ascii="Calibri" w:hAnsi="Calibri" w:cs="Calibri"/>
                <w:sz w:val="22"/>
              </w:rPr>
            </w:pPr>
            <w:r w:rsidRPr="007C1D80">
              <w:rPr>
                <w:rFonts w:ascii="Calibri" w:hAnsi="Calibri" w:cs="Calibri"/>
                <w:sz w:val="22"/>
              </w:rPr>
              <w:t>Focal status epilepticus that was initially responsive to one dose of lorazepam, however within a couple hours his seizures recurred, requiring escalating doses of medication</w:t>
            </w:r>
          </w:p>
        </w:tc>
        <w:tc>
          <w:tcPr>
            <w:tcW w:w="1859" w:type="dxa"/>
          </w:tcPr>
          <w:p w14:paraId="54BC9CF0" w14:textId="77777777" w:rsidR="00502CBA" w:rsidRPr="007C1D80" w:rsidRDefault="00502CBA" w:rsidP="004C52C1">
            <w:pPr>
              <w:spacing w:before="0" w:after="120" w:line="276" w:lineRule="auto"/>
              <w:rPr>
                <w:rFonts w:ascii="Calibri" w:hAnsi="Calibri" w:cs="Calibri"/>
                <w:sz w:val="22"/>
              </w:rPr>
            </w:pPr>
            <w:r w:rsidRPr="007C1D80">
              <w:rPr>
                <w:rFonts w:ascii="Calibri" w:hAnsi="Calibri" w:cs="Calibri"/>
                <w:i/>
                <w:iCs/>
                <w:sz w:val="22"/>
              </w:rPr>
              <w:t xml:space="preserve">CACNA1A </w:t>
            </w:r>
            <w:proofErr w:type="gramStart"/>
            <w:r w:rsidRPr="007C1D80">
              <w:rPr>
                <w:rFonts w:ascii="Calibri" w:hAnsi="Calibri" w:cs="Calibri"/>
                <w:sz w:val="22"/>
              </w:rPr>
              <w:t>p.Val</w:t>
            </w:r>
            <w:proofErr w:type="gramEnd"/>
            <w:r w:rsidRPr="007C1D80">
              <w:rPr>
                <w:rFonts w:ascii="Calibri" w:hAnsi="Calibri" w:cs="Calibri"/>
                <w:sz w:val="22"/>
              </w:rPr>
              <w:t>1396Met</w:t>
            </w:r>
          </w:p>
        </w:tc>
        <w:tc>
          <w:tcPr>
            <w:tcW w:w="2630" w:type="dxa"/>
          </w:tcPr>
          <w:p w14:paraId="62DD9560" w14:textId="77777777" w:rsidR="00502CBA" w:rsidRPr="007C1D80" w:rsidRDefault="00502CBA" w:rsidP="004C52C1">
            <w:pPr>
              <w:spacing w:before="0" w:after="120" w:line="276" w:lineRule="auto"/>
              <w:rPr>
                <w:rFonts w:ascii="Calibri" w:hAnsi="Calibri" w:cs="Calibri"/>
                <w:sz w:val="22"/>
              </w:rPr>
            </w:pPr>
            <w:r w:rsidRPr="007C1D80">
              <w:rPr>
                <w:rFonts w:ascii="Calibri" w:hAnsi="Calibri" w:cs="Calibri"/>
                <w:sz w:val="22"/>
              </w:rPr>
              <w:t>Refractory epilepsy, moderate global developmental delay, autism, ataxia, and hemiplegic migraine</w:t>
            </w:r>
          </w:p>
        </w:tc>
      </w:tr>
      <w:tr w:rsidR="00502CBA" w:rsidRPr="007C1D80" w14:paraId="3B330A1F" w14:textId="77777777" w:rsidTr="00D70FA3">
        <w:trPr>
          <w:trHeight w:val="301"/>
        </w:trPr>
        <w:tc>
          <w:tcPr>
            <w:tcW w:w="770" w:type="dxa"/>
          </w:tcPr>
          <w:p w14:paraId="65A750D5" w14:textId="77777777" w:rsidR="00502CBA" w:rsidRPr="007C1D80" w:rsidRDefault="00502CBA" w:rsidP="004C52C1">
            <w:pPr>
              <w:spacing w:before="0" w:after="120" w:line="276" w:lineRule="auto"/>
              <w:rPr>
                <w:rFonts w:ascii="Calibri" w:hAnsi="Calibri" w:cs="Calibri"/>
                <w:b/>
                <w:bCs/>
                <w:sz w:val="22"/>
              </w:rPr>
            </w:pPr>
            <w:r w:rsidRPr="007C1D80">
              <w:rPr>
                <w:rFonts w:ascii="Calibri" w:hAnsi="Calibri" w:cs="Calibri"/>
                <w:b/>
                <w:bCs/>
                <w:sz w:val="22"/>
              </w:rPr>
              <w:t>3</w:t>
            </w:r>
          </w:p>
        </w:tc>
        <w:tc>
          <w:tcPr>
            <w:tcW w:w="1025" w:type="dxa"/>
          </w:tcPr>
          <w:p w14:paraId="5ED4F6A2" w14:textId="622449B3" w:rsidR="00502CBA" w:rsidRPr="007C1D80" w:rsidRDefault="00502CBA" w:rsidP="004C52C1">
            <w:pPr>
              <w:spacing w:before="0" w:after="120" w:line="276" w:lineRule="auto"/>
              <w:rPr>
                <w:rFonts w:ascii="Calibri" w:hAnsi="Calibri" w:cs="Calibri"/>
                <w:sz w:val="22"/>
              </w:rPr>
            </w:pPr>
            <w:r w:rsidRPr="007C1D80">
              <w:rPr>
                <w:rFonts w:ascii="Calibri" w:hAnsi="Calibri" w:cs="Calibri"/>
                <w:sz w:val="22"/>
              </w:rPr>
              <w:t>1</w:t>
            </w:r>
            <w:r w:rsidR="00D70FA3">
              <w:rPr>
                <w:rFonts w:ascii="Calibri" w:hAnsi="Calibri" w:cs="Calibri"/>
                <w:sz w:val="22"/>
              </w:rPr>
              <w:t xml:space="preserve">0-15 </w:t>
            </w:r>
            <w:r w:rsidRPr="007C1D80">
              <w:rPr>
                <w:rFonts w:ascii="Calibri" w:hAnsi="Calibri" w:cs="Calibri"/>
                <w:sz w:val="22"/>
              </w:rPr>
              <w:t>m (F)</w:t>
            </w:r>
          </w:p>
        </w:tc>
        <w:tc>
          <w:tcPr>
            <w:tcW w:w="4168" w:type="dxa"/>
            <w:vMerge w:val="restart"/>
          </w:tcPr>
          <w:p w14:paraId="2B069D56" w14:textId="77777777" w:rsidR="00502CBA" w:rsidRPr="007C1D80" w:rsidRDefault="00502CBA" w:rsidP="004C52C1">
            <w:pPr>
              <w:spacing w:before="0" w:after="120" w:line="276" w:lineRule="auto"/>
              <w:rPr>
                <w:rFonts w:ascii="Calibri" w:hAnsi="Calibri" w:cs="Calibri"/>
                <w:sz w:val="22"/>
              </w:rPr>
            </w:pPr>
            <w:r w:rsidRPr="007C1D80">
              <w:rPr>
                <w:rFonts w:ascii="Calibri" w:hAnsi="Calibri" w:cs="Calibri"/>
                <w:sz w:val="22"/>
              </w:rPr>
              <w:t xml:space="preserve">Twins born from </w:t>
            </w:r>
            <w:proofErr w:type="spellStart"/>
            <w:r w:rsidRPr="007C1D80">
              <w:rPr>
                <w:rFonts w:ascii="Calibri" w:hAnsi="Calibri" w:cs="Calibri"/>
                <w:sz w:val="22"/>
              </w:rPr>
              <w:t>consanguinous</w:t>
            </w:r>
            <w:proofErr w:type="spellEnd"/>
            <w:r w:rsidRPr="007C1D80">
              <w:rPr>
                <w:rFonts w:ascii="Calibri" w:hAnsi="Calibri" w:cs="Calibri"/>
                <w:sz w:val="22"/>
              </w:rPr>
              <w:t xml:space="preserve"> parents. Both presented with refractory status epilepticus in the setting of a febrile illness. Both had acute brain injury with restricted diffusion and signal abnormalities in the brainstem and deep gray regions in the brain consistent with acute necrotizing encephalitis</w:t>
            </w:r>
          </w:p>
        </w:tc>
        <w:tc>
          <w:tcPr>
            <w:tcW w:w="1859" w:type="dxa"/>
          </w:tcPr>
          <w:p w14:paraId="37CEC914" w14:textId="77777777" w:rsidR="00502CBA" w:rsidRPr="007C1D80" w:rsidRDefault="00502CBA" w:rsidP="004C52C1">
            <w:pPr>
              <w:spacing w:before="0" w:after="120" w:line="276" w:lineRule="auto"/>
              <w:rPr>
                <w:rFonts w:ascii="Calibri" w:hAnsi="Calibri" w:cs="Calibri"/>
                <w:i/>
                <w:iCs/>
                <w:sz w:val="22"/>
              </w:rPr>
            </w:pPr>
            <w:r w:rsidRPr="007C1D80">
              <w:rPr>
                <w:rFonts w:ascii="Calibri" w:hAnsi="Calibri" w:cs="Calibri"/>
                <w:i/>
                <w:iCs/>
                <w:sz w:val="22"/>
              </w:rPr>
              <w:t>RANBP2</w:t>
            </w:r>
          </w:p>
          <w:p w14:paraId="1304E021" w14:textId="77777777" w:rsidR="00502CBA" w:rsidRPr="007C1D80" w:rsidRDefault="00502CBA" w:rsidP="004C52C1">
            <w:pPr>
              <w:spacing w:before="0" w:after="120" w:line="276" w:lineRule="auto"/>
              <w:rPr>
                <w:rFonts w:ascii="Calibri" w:hAnsi="Calibri" w:cs="Calibri"/>
                <w:sz w:val="22"/>
              </w:rPr>
            </w:pPr>
            <w:proofErr w:type="gramStart"/>
            <w:r w:rsidRPr="007C1D80">
              <w:rPr>
                <w:rFonts w:ascii="Calibri" w:hAnsi="Calibri" w:cs="Calibri"/>
                <w:sz w:val="22"/>
              </w:rPr>
              <w:t>p.Asp</w:t>
            </w:r>
            <w:proofErr w:type="gramEnd"/>
            <w:r w:rsidRPr="007C1D80">
              <w:rPr>
                <w:rFonts w:ascii="Calibri" w:hAnsi="Calibri" w:cs="Calibri"/>
                <w:sz w:val="22"/>
              </w:rPr>
              <w:t>2631Ala</w:t>
            </w:r>
          </w:p>
        </w:tc>
        <w:tc>
          <w:tcPr>
            <w:tcW w:w="2630" w:type="dxa"/>
          </w:tcPr>
          <w:p w14:paraId="3D171FFD" w14:textId="77777777" w:rsidR="00502CBA" w:rsidRPr="007C1D80" w:rsidRDefault="00502CBA" w:rsidP="004C52C1">
            <w:pPr>
              <w:spacing w:before="0" w:after="120" w:line="276" w:lineRule="auto"/>
              <w:rPr>
                <w:rFonts w:ascii="Calibri" w:hAnsi="Calibri" w:cs="Calibri"/>
                <w:sz w:val="22"/>
              </w:rPr>
            </w:pPr>
            <w:r w:rsidRPr="007C1D80">
              <w:rPr>
                <w:rFonts w:ascii="Calibri" w:hAnsi="Calibri" w:cs="Calibri"/>
                <w:sz w:val="22"/>
              </w:rPr>
              <w:t xml:space="preserve">Unknown </w:t>
            </w:r>
          </w:p>
        </w:tc>
      </w:tr>
      <w:tr w:rsidR="00502CBA" w:rsidRPr="007C1D80" w14:paraId="481E47DD" w14:textId="77777777" w:rsidTr="00D70FA3">
        <w:trPr>
          <w:trHeight w:val="331"/>
        </w:trPr>
        <w:tc>
          <w:tcPr>
            <w:tcW w:w="770" w:type="dxa"/>
          </w:tcPr>
          <w:p w14:paraId="30181F9A" w14:textId="77777777" w:rsidR="00502CBA" w:rsidRPr="007C1D80" w:rsidRDefault="00502CBA" w:rsidP="004C52C1">
            <w:pPr>
              <w:spacing w:before="0" w:after="120" w:line="276" w:lineRule="auto"/>
              <w:rPr>
                <w:rFonts w:ascii="Calibri" w:hAnsi="Calibri" w:cs="Calibri"/>
                <w:b/>
                <w:bCs/>
                <w:sz w:val="22"/>
              </w:rPr>
            </w:pPr>
            <w:r w:rsidRPr="007C1D80">
              <w:rPr>
                <w:rFonts w:ascii="Calibri" w:hAnsi="Calibri" w:cs="Calibri"/>
                <w:b/>
                <w:bCs/>
                <w:sz w:val="22"/>
              </w:rPr>
              <w:t>4</w:t>
            </w:r>
          </w:p>
        </w:tc>
        <w:tc>
          <w:tcPr>
            <w:tcW w:w="1025" w:type="dxa"/>
          </w:tcPr>
          <w:p w14:paraId="288136B5" w14:textId="60E594CC" w:rsidR="00502CBA" w:rsidRPr="007C1D80" w:rsidRDefault="00D70FA3" w:rsidP="004C52C1">
            <w:pPr>
              <w:spacing w:before="0" w:after="120" w:line="276" w:lineRule="auto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5</w:t>
            </w:r>
            <w:r w:rsidR="00502CBA" w:rsidRPr="007C1D80">
              <w:rPr>
                <w:rFonts w:ascii="Calibri" w:hAnsi="Calibri" w:cs="Calibri"/>
                <w:sz w:val="22"/>
              </w:rPr>
              <w:t>m</w:t>
            </w:r>
            <w:r>
              <w:rPr>
                <w:rFonts w:ascii="Calibri" w:hAnsi="Calibri" w:cs="Calibri"/>
                <w:sz w:val="22"/>
              </w:rPr>
              <w:t>-10 m</w:t>
            </w:r>
            <w:r w:rsidR="00502CBA" w:rsidRPr="007C1D80">
              <w:rPr>
                <w:rFonts w:ascii="Calibri" w:hAnsi="Calibri" w:cs="Calibri"/>
                <w:sz w:val="22"/>
              </w:rPr>
              <w:t xml:space="preserve"> (F)</w:t>
            </w:r>
          </w:p>
        </w:tc>
        <w:tc>
          <w:tcPr>
            <w:tcW w:w="4168" w:type="dxa"/>
            <w:vMerge/>
          </w:tcPr>
          <w:p w14:paraId="001C767B" w14:textId="77777777" w:rsidR="00502CBA" w:rsidRPr="007C1D80" w:rsidRDefault="00502CBA" w:rsidP="004C52C1">
            <w:pPr>
              <w:spacing w:before="0" w:after="120" w:line="276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1859" w:type="dxa"/>
          </w:tcPr>
          <w:p w14:paraId="5EF9ED0D" w14:textId="77777777" w:rsidR="00502CBA" w:rsidRPr="007C1D80" w:rsidRDefault="00502CBA" w:rsidP="004C52C1">
            <w:pPr>
              <w:spacing w:before="0" w:after="120" w:line="276" w:lineRule="auto"/>
              <w:rPr>
                <w:rFonts w:ascii="Calibri" w:hAnsi="Calibri" w:cs="Calibri"/>
                <w:sz w:val="22"/>
              </w:rPr>
            </w:pPr>
            <w:r w:rsidRPr="007C1D80">
              <w:rPr>
                <w:rFonts w:ascii="Calibri" w:hAnsi="Calibri" w:cs="Calibri"/>
                <w:i/>
                <w:iCs/>
                <w:sz w:val="22"/>
              </w:rPr>
              <w:t>RANBP2</w:t>
            </w:r>
          </w:p>
          <w:p w14:paraId="3507F78C" w14:textId="77777777" w:rsidR="00502CBA" w:rsidRPr="007C1D80" w:rsidRDefault="00502CBA" w:rsidP="004C52C1">
            <w:pPr>
              <w:spacing w:before="0" w:after="120" w:line="276" w:lineRule="auto"/>
              <w:rPr>
                <w:rFonts w:ascii="Calibri" w:hAnsi="Calibri" w:cs="Calibri"/>
                <w:sz w:val="22"/>
              </w:rPr>
            </w:pPr>
            <w:proofErr w:type="gramStart"/>
            <w:r w:rsidRPr="007C1D80">
              <w:rPr>
                <w:rFonts w:ascii="Calibri" w:hAnsi="Calibri" w:cs="Calibri"/>
                <w:sz w:val="22"/>
              </w:rPr>
              <w:t>p.Asp</w:t>
            </w:r>
            <w:proofErr w:type="gramEnd"/>
            <w:r w:rsidRPr="007C1D80">
              <w:rPr>
                <w:rFonts w:ascii="Calibri" w:hAnsi="Calibri" w:cs="Calibri"/>
                <w:sz w:val="22"/>
              </w:rPr>
              <w:t>2631Ala</w:t>
            </w:r>
          </w:p>
        </w:tc>
        <w:tc>
          <w:tcPr>
            <w:tcW w:w="2630" w:type="dxa"/>
          </w:tcPr>
          <w:p w14:paraId="0DB08656" w14:textId="77777777" w:rsidR="00502CBA" w:rsidRPr="007C1D80" w:rsidRDefault="00502CBA" w:rsidP="004C52C1">
            <w:pPr>
              <w:spacing w:before="0" w:after="120" w:line="276" w:lineRule="auto"/>
              <w:rPr>
                <w:rFonts w:ascii="Calibri" w:hAnsi="Calibri" w:cs="Calibri"/>
                <w:sz w:val="22"/>
              </w:rPr>
            </w:pPr>
            <w:r w:rsidRPr="007C1D80">
              <w:rPr>
                <w:rFonts w:ascii="Calibri" w:hAnsi="Calibri" w:cs="Calibri"/>
                <w:sz w:val="22"/>
              </w:rPr>
              <w:t>Developmental delay</w:t>
            </w:r>
          </w:p>
        </w:tc>
      </w:tr>
      <w:tr w:rsidR="00502CBA" w:rsidRPr="007C1D80" w14:paraId="4032F745" w14:textId="77777777" w:rsidTr="00D70FA3">
        <w:trPr>
          <w:trHeight w:val="301"/>
        </w:trPr>
        <w:tc>
          <w:tcPr>
            <w:tcW w:w="770" w:type="dxa"/>
          </w:tcPr>
          <w:p w14:paraId="4CB7D315" w14:textId="77777777" w:rsidR="00502CBA" w:rsidRPr="007C1D80" w:rsidRDefault="00502CBA" w:rsidP="004C52C1">
            <w:pPr>
              <w:spacing w:before="0" w:after="120" w:line="276" w:lineRule="auto"/>
              <w:rPr>
                <w:rFonts w:ascii="Calibri" w:hAnsi="Calibri" w:cs="Calibri"/>
                <w:b/>
                <w:bCs/>
                <w:sz w:val="22"/>
              </w:rPr>
            </w:pPr>
            <w:r w:rsidRPr="007C1D80">
              <w:rPr>
                <w:rFonts w:ascii="Calibri" w:hAnsi="Calibri" w:cs="Calibri"/>
                <w:b/>
                <w:bCs/>
                <w:sz w:val="22"/>
              </w:rPr>
              <w:t>5</w:t>
            </w:r>
          </w:p>
        </w:tc>
        <w:tc>
          <w:tcPr>
            <w:tcW w:w="1025" w:type="dxa"/>
          </w:tcPr>
          <w:p w14:paraId="657943F0" w14:textId="77777777" w:rsidR="00D70FA3" w:rsidRDefault="00D70FA3" w:rsidP="004C52C1">
            <w:pPr>
              <w:spacing w:before="0" w:after="120" w:line="276" w:lineRule="auto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0-5 </w:t>
            </w:r>
            <w:r w:rsidR="00502CBA" w:rsidRPr="007C1D80">
              <w:rPr>
                <w:rFonts w:ascii="Calibri" w:hAnsi="Calibri" w:cs="Calibri"/>
                <w:sz w:val="22"/>
              </w:rPr>
              <w:t xml:space="preserve">m </w:t>
            </w:r>
          </w:p>
          <w:p w14:paraId="4329B8C0" w14:textId="07410C15" w:rsidR="00502CBA" w:rsidRPr="007C1D80" w:rsidRDefault="00502CBA" w:rsidP="004C52C1">
            <w:pPr>
              <w:spacing w:before="0" w:after="120" w:line="276" w:lineRule="auto"/>
              <w:rPr>
                <w:rFonts w:ascii="Calibri" w:hAnsi="Calibri" w:cs="Calibri"/>
                <w:sz w:val="22"/>
              </w:rPr>
            </w:pPr>
            <w:r w:rsidRPr="007C1D80">
              <w:rPr>
                <w:rFonts w:ascii="Calibri" w:hAnsi="Calibri" w:cs="Calibri"/>
                <w:sz w:val="22"/>
              </w:rPr>
              <w:t>(F)</w:t>
            </w:r>
          </w:p>
        </w:tc>
        <w:tc>
          <w:tcPr>
            <w:tcW w:w="4168" w:type="dxa"/>
          </w:tcPr>
          <w:p w14:paraId="32A17BB6" w14:textId="77777777" w:rsidR="00502CBA" w:rsidRPr="007C1D80" w:rsidRDefault="00502CBA" w:rsidP="004C52C1">
            <w:pPr>
              <w:spacing w:before="0" w:after="120" w:line="276" w:lineRule="auto"/>
              <w:rPr>
                <w:rFonts w:ascii="Calibri" w:hAnsi="Calibri" w:cs="Calibri"/>
                <w:sz w:val="22"/>
              </w:rPr>
            </w:pPr>
            <w:r w:rsidRPr="007C1D80">
              <w:rPr>
                <w:rFonts w:ascii="Calibri" w:hAnsi="Calibri" w:cs="Calibri"/>
                <w:sz w:val="22"/>
              </w:rPr>
              <w:t>Refractory clinical SE. Received several doses of anti-seizure medications, then was found to be in subclinical status epilepticus upon initiating EEG</w:t>
            </w:r>
          </w:p>
        </w:tc>
        <w:tc>
          <w:tcPr>
            <w:tcW w:w="1859" w:type="dxa"/>
          </w:tcPr>
          <w:p w14:paraId="7813C669" w14:textId="77777777" w:rsidR="00502CBA" w:rsidRPr="007C1D80" w:rsidRDefault="00502CBA" w:rsidP="004C52C1">
            <w:pPr>
              <w:spacing w:before="0" w:after="120" w:line="276" w:lineRule="auto"/>
              <w:rPr>
                <w:rFonts w:ascii="Calibri" w:hAnsi="Calibri" w:cs="Calibri"/>
                <w:i/>
                <w:iCs/>
                <w:sz w:val="22"/>
              </w:rPr>
            </w:pPr>
            <w:r w:rsidRPr="007C1D80">
              <w:rPr>
                <w:rFonts w:ascii="Calibri" w:hAnsi="Calibri" w:cs="Calibri"/>
                <w:i/>
                <w:iCs/>
                <w:sz w:val="22"/>
              </w:rPr>
              <w:t>KCNA2</w:t>
            </w:r>
          </w:p>
          <w:p w14:paraId="29AFAD6C" w14:textId="77777777" w:rsidR="00502CBA" w:rsidRPr="007C1D80" w:rsidRDefault="00502CBA" w:rsidP="004C52C1">
            <w:pPr>
              <w:spacing w:before="0" w:after="120" w:line="276" w:lineRule="auto"/>
              <w:rPr>
                <w:rFonts w:ascii="Calibri" w:hAnsi="Calibri" w:cs="Calibri"/>
                <w:sz w:val="22"/>
              </w:rPr>
            </w:pPr>
            <w:proofErr w:type="gramStart"/>
            <w:r w:rsidRPr="007C1D80">
              <w:rPr>
                <w:rFonts w:ascii="Calibri" w:hAnsi="Calibri" w:cs="Calibri"/>
                <w:sz w:val="22"/>
              </w:rPr>
              <w:t>p.Pro</w:t>
            </w:r>
            <w:proofErr w:type="gramEnd"/>
            <w:r w:rsidRPr="007C1D80">
              <w:rPr>
                <w:rFonts w:ascii="Calibri" w:hAnsi="Calibri" w:cs="Calibri"/>
                <w:sz w:val="22"/>
              </w:rPr>
              <w:t>405Leu</w:t>
            </w:r>
          </w:p>
        </w:tc>
        <w:tc>
          <w:tcPr>
            <w:tcW w:w="2630" w:type="dxa"/>
          </w:tcPr>
          <w:p w14:paraId="539CC4B3" w14:textId="77777777" w:rsidR="00502CBA" w:rsidRPr="007C1D80" w:rsidRDefault="00502CBA" w:rsidP="004C52C1">
            <w:pPr>
              <w:spacing w:before="0" w:after="120" w:line="276" w:lineRule="auto"/>
              <w:rPr>
                <w:rFonts w:ascii="Calibri" w:hAnsi="Calibri" w:cs="Calibri"/>
                <w:sz w:val="22"/>
              </w:rPr>
            </w:pPr>
            <w:r w:rsidRPr="007C1D80">
              <w:rPr>
                <w:rFonts w:ascii="Calibri" w:hAnsi="Calibri" w:cs="Calibri"/>
                <w:sz w:val="22"/>
              </w:rPr>
              <w:t>Neurotypical at last follow-up at 7m</w:t>
            </w:r>
          </w:p>
        </w:tc>
      </w:tr>
      <w:tr w:rsidR="00502CBA" w:rsidRPr="007C1D80" w14:paraId="565CED8E" w14:textId="77777777" w:rsidTr="00D70FA3">
        <w:trPr>
          <w:trHeight w:val="301"/>
        </w:trPr>
        <w:tc>
          <w:tcPr>
            <w:tcW w:w="770" w:type="dxa"/>
          </w:tcPr>
          <w:p w14:paraId="7E44EFA6" w14:textId="77777777" w:rsidR="00502CBA" w:rsidRPr="007C1D80" w:rsidRDefault="00502CBA" w:rsidP="004C52C1">
            <w:pPr>
              <w:spacing w:before="0" w:after="120" w:line="276" w:lineRule="auto"/>
              <w:rPr>
                <w:rFonts w:ascii="Calibri" w:hAnsi="Calibri" w:cs="Calibri"/>
                <w:b/>
                <w:bCs/>
                <w:sz w:val="22"/>
              </w:rPr>
            </w:pPr>
            <w:r w:rsidRPr="007C1D80">
              <w:rPr>
                <w:rFonts w:ascii="Calibri" w:hAnsi="Calibri" w:cs="Calibri"/>
                <w:b/>
                <w:bCs/>
                <w:sz w:val="22"/>
              </w:rPr>
              <w:t>6</w:t>
            </w:r>
          </w:p>
        </w:tc>
        <w:tc>
          <w:tcPr>
            <w:tcW w:w="1025" w:type="dxa"/>
          </w:tcPr>
          <w:p w14:paraId="35AAAE7D" w14:textId="373BABF8" w:rsidR="00502CBA" w:rsidRPr="007C1D80" w:rsidRDefault="00D70FA3" w:rsidP="004C52C1">
            <w:pPr>
              <w:spacing w:before="0" w:after="120" w:line="276" w:lineRule="auto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5-10 </w:t>
            </w:r>
            <w:r w:rsidR="00502CBA" w:rsidRPr="007C1D80">
              <w:rPr>
                <w:rFonts w:ascii="Calibri" w:hAnsi="Calibri" w:cs="Calibri"/>
                <w:sz w:val="22"/>
              </w:rPr>
              <w:t>m (F)</w:t>
            </w:r>
          </w:p>
        </w:tc>
        <w:tc>
          <w:tcPr>
            <w:tcW w:w="4168" w:type="dxa"/>
          </w:tcPr>
          <w:p w14:paraId="6FF4BC90" w14:textId="77777777" w:rsidR="00502CBA" w:rsidRPr="007C1D80" w:rsidRDefault="00502CBA" w:rsidP="004C52C1">
            <w:pPr>
              <w:spacing w:before="0" w:after="120" w:line="276" w:lineRule="auto"/>
              <w:rPr>
                <w:rFonts w:ascii="Calibri" w:hAnsi="Calibri" w:cs="Calibri"/>
                <w:sz w:val="22"/>
              </w:rPr>
            </w:pPr>
            <w:r w:rsidRPr="007C1D80">
              <w:rPr>
                <w:rFonts w:ascii="Calibri" w:hAnsi="Calibri" w:cs="Calibri"/>
                <w:sz w:val="22"/>
              </w:rPr>
              <w:t>RSE in the setting of fever after vaccine administration</w:t>
            </w:r>
          </w:p>
        </w:tc>
        <w:tc>
          <w:tcPr>
            <w:tcW w:w="1859" w:type="dxa"/>
          </w:tcPr>
          <w:p w14:paraId="1AF2C146" w14:textId="77777777" w:rsidR="00502CBA" w:rsidRPr="007C1D80" w:rsidRDefault="00502CBA" w:rsidP="004C52C1">
            <w:pPr>
              <w:spacing w:before="0" w:after="120" w:line="276" w:lineRule="auto"/>
              <w:rPr>
                <w:rFonts w:ascii="Calibri" w:hAnsi="Calibri" w:cs="Calibri"/>
                <w:i/>
                <w:iCs/>
                <w:sz w:val="22"/>
              </w:rPr>
            </w:pPr>
            <w:r w:rsidRPr="007C1D80">
              <w:rPr>
                <w:rFonts w:ascii="Calibri" w:hAnsi="Calibri" w:cs="Calibri"/>
                <w:i/>
                <w:iCs/>
                <w:sz w:val="22"/>
              </w:rPr>
              <w:t>PCDH19</w:t>
            </w:r>
          </w:p>
          <w:p w14:paraId="6DED4FB4" w14:textId="77777777" w:rsidR="00502CBA" w:rsidRPr="007C1D80" w:rsidRDefault="00502CBA" w:rsidP="004C52C1">
            <w:pPr>
              <w:spacing w:before="0" w:after="120" w:line="276" w:lineRule="auto"/>
              <w:rPr>
                <w:rFonts w:ascii="Calibri" w:hAnsi="Calibri" w:cs="Calibri"/>
                <w:sz w:val="22"/>
              </w:rPr>
            </w:pPr>
            <w:proofErr w:type="gramStart"/>
            <w:r w:rsidRPr="007C1D80">
              <w:rPr>
                <w:rFonts w:ascii="Calibri" w:hAnsi="Calibri" w:cs="Calibri"/>
                <w:sz w:val="22"/>
              </w:rPr>
              <w:t>p.Thr</w:t>
            </w:r>
            <w:proofErr w:type="gramEnd"/>
            <w:r w:rsidRPr="007C1D80">
              <w:rPr>
                <w:rFonts w:ascii="Calibri" w:hAnsi="Calibri" w:cs="Calibri"/>
                <w:sz w:val="22"/>
              </w:rPr>
              <w:t>404Ile</w:t>
            </w:r>
          </w:p>
        </w:tc>
        <w:tc>
          <w:tcPr>
            <w:tcW w:w="2630" w:type="dxa"/>
          </w:tcPr>
          <w:p w14:paraId="44178BD9" w14:textId="77777777" w:rsidR="00502CBA" w:rsidRPr="007C1D80" w:rsidRDefault="00502CBA" w:rsidP="004C52C1">
            <w:pPr>
              <w:spacing w:before="0" w:after="120" w:line="276" w:lineRule="auto"/>
              <w:rPr>
                <w:rFonts w:ascii="Calibri" w:hAnsi="Calibri" w:cs="Calibri"/>
                <w:sz w:val="22"/>
              </w:rPr>
            </w:pPr>
            <w:r w:rsidRPr="007C1D80">
              <w:rPr>
                <w:rFonts w:ascii="Calibri" w:hAnsi="Calibri" w:cs="Calibri"/>
                <w:sz w:val="22"/>
              </w:rPr>
              <w:t>Unknown</w:t>
            </w:r>
          </w:p>
        </w:tc>
      </w:tr>
    </w:tbl>
    <w:p w14:paraId="43EE0976" w14:textId="6ECF146C" w:rsidR="00D70FA3" w:rsidRPr="00D70FA3" w:rsidRDefault="00D70FA3" w:rsidP="00D70FA3">
      <w:pPr>
        <w:textAlignment w:val="baseline"/>
        <w:rPr>
          <w:rFonts w:ascii="Calibri" w:hAnsi="Calibri" w:cs="Calibri"/>
          <w:color w:val="000000"/>
          <w:sz w:val="18"/>
          <w:szCs w:val="18"/>
        </w:rPr>
        <w:sectPr w:rsidR="00D70FA3" w:rsidRPr="00D70FA3" w:rsidSect="00053FCB">
          <w:pgSz w:w="12240" w:h="15840"/>
          <w:pgMar w:top="1138" w:right="1181" w:bottom="1138" w:left="1282" w:header="720" w:footer="720" w:gutter="0"/>
          <w:cols w:space="720"/>
          <w:titlePg/>
          <w:docGrid w:linePitch="360"/>
        </w:sectPr>
      </w:pPr>
      <w:r w:rsidRPr="001A5321">
        <w:rPr>
          <w:rFonts w:ascii="Calibri" w:hAnsi="Calibri" w:cs="Calibri"/>
          <w:color w:val="000000"/>
          <w:sz w:val="18"/>
          <w:szCs w:val="18"/>
        </w:rPr>
        <w:t>*</w:t>
      </w:r>
      <w:r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 xml:space="preserve">Ages are provided in ranges of 5 </w:t>
      </w:r>
      <w:r>
        <w:rPr>
          <w:rFonts w:ascii="Calibri" w:hAnsi="Calibri" w:cs="Calibri"/>
          <w:color w:val="000000"/>
          <w:sz w:val="18"/>
          <w:szCs w:val="18"/>
        </w:rPr>
        <w:t>months</w:t>
      </w:r>
      <w:r>
        <w:rPr>
          <w:rFonts w:ascii="Calibri" w:hAnsi="Calibri" w:cs="Calibri"/>
          <w:color w:val="000000"/>
          <w:sz w:val="18"/>
          <w:szCs w:val="18"/>
        </w:rPr>
        <w:t>.</w:t>
      </w:r>
    </w:p>
    <w:p w14:paraId="36EA997A" w14:textId="77777777" w:rsidR="00681976" w:rsidRPr="007C1D80" w:rsidRDefault="00681976" w:rsidP="00D44043">
      <w:pPr>
        <w:tabs>
          <w:tab w:val="left" w:pos="3579"/>
        </w:tabs>
        <w:spacing w:line="276" w:lineRule="auto"/>
        <w:jc w:val="both"/>
        <w:rPr>
          <w:rFonts w:ascii="Calibri" w:hAnsi="Calibri" w:cs="Calibri"/>
        </w:rPr>
      </w:pPr>
    </w:p>
    <w:sectPr w:rsidR="00681976" w:rsidRPr="007C1D80" w:rsidSect="00053FCB"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A95A89" w14:textId="77777777" w:rsidR="00CC2C79" w:rsidRDefault="00CC2C79" w:rsidP="00117666">
      <w:pPr>
        <w:spacing w:after="0"/>
      </w:pPr>
      <w:r>
        <w:separator/>
      </w:r>
    </w:p>
  </w:endnote>
  <w:endnote w:type="continuationSeparator" w:id="0">
    <w:p w14:paraId="00964D14" w14:textId="77777777" w:rsidR="00CC2C79" w:rsidRDefault="00CC2C79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4AB28" w14:textId="77777777" w:rsidR="00995F6A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A152CD" wp14:editId="47F23114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054D26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A152C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" filled="f" stroked="f" strokeweight=".5pt">
              <v:textbox style="mso-fit-shape-to-text:t">
                <w:txbxContent>
                  <w:p w14:paraId="4D054D26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2FF27" w14:textId="77777777" w:rsidR="00995F6A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3151A55C" wp14:editId="2441783D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85E15EB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51A55C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" filled="f" stroked="f" strokeweight=".5pt">
              <v:textbox style="mso-fit-shape-to-text:t">
                <w:txbxContent>
                  <w:p w14:paraId="085E15EB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9B155D" w14:textId="77777777" w:rsidR="00CC2C79" w:rsidRDefault="00CC2C79" w:rsidP="00117666">
      <w:pPr>
        <w:spacing w:after="0"/>
      </w:pPr>
      <w:r>
        <w:separator/>
      </w:r>
    </w:p>
  </w:footnote>
  <w:footnote w:type="continuationSeparator" w:id="0">
    <w:p w14:paraId="3F109EB9" w14:textId="77777777" w:rsidR="00CC2C79" w:rsidRDefault="00CC2C79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1EDBA" w14:textId="77777777" w:rsidR="00995F6A" w:rsidRPr="007C1D80" w:rsidRDefault="00C52A7B">
    <w:pPr>
      <w:rPr>
        <w:rFonts w:ascii="Calibri" w:hAnsi="Calibri" w:cs="Calibri"/>
      </w:rPr>
    </w:pPr>
    <w:r w:rsidRPr="007C1D80">
      <w:rPr>
        <w:rFonts w:ascii="Calibri" w:hAnsi="Calibri" w:cs="Calibri"/>
      </w:rPr>
      <w:ptab w:relativeTo="margin" w:alignment="center" w:leader="none"/>
    </w:r>
    <w:r w:rsidRPr="007C1D80">
      <w:rPr>
        <w:rFonts w:ascii="Calibri" w:hAnsi="Calibri" w:cs="Calibri"/>
      </w:rPr>
      <w:ptab w:relativeTo="margin" w:alignment="right" w:leader="none"/>
    </w:r>
    <w:r w:rsidR="001549D3" w:rsidRPr="007C1D80">
      <w:rPr>
        <w:rFonts w:ascii="Calibri" w:hAnsi="Calibri" w:cs="Calibri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11A5B" w14:textId="7C8D86DC" w:rsidR="00995F6A" w:rsidRDefault="00C52A7B" w:rsidP="0093429D">
    <w:r w:rsidRPr="007E3148">
      <w:rPr>
        <w:b/>
      </w:rPr>
      <w:ptab w:relativeTo="margin" w:alignment="center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05640B20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 w16cid:durableId="1821115517">
    <w:abstractNumId w:val="0"/>
  </w:num>
  <w:num w:numId="2" w16cid:durableId="1683165481">
    <w:abstractNumId w:val="4"/>
  </w:num>
  <w:num w:numId="3" w16cid:durableId="615480040">
    <w:abstractNumId w:val="1"/>
  </w:num>
  <w:num w:numId="4" w16cid:durableId="1566183234">
    <w:abstractNumId w:val="5"/>
  </w:num>
  <w:num w:numId="5" w16cid:durableId="18077027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59223692">
    <w:abstractNumId w:val="3"/>
  </w:num>
  <w:num w:numId="7" w16cid:durableId="1359550598">
    <w:abstractNumId w:val="6"/>
  </w:num>
  <w:num w:numId="8" w16cid:durableId="1559510671">
    <w:abstractNumId w:val="6"/>
  </w:num>
  <w:num w:numId="9" w16cid:durableId="1734543462">
    <w:abstractNumId w:val="6"/>
  </w:num>
  <w:num w:numId="10" w16cid:durableId="708839681">
    <w:abstractNumId w:val="6"/>
  </w:num>
  <w:num w:numId="11" w16cid:durableId="2046978920">
    <w:abstractNumId w:val="6"/>
  </w:num>
  <w:num w:numId="12" w16cid:durableId="2124614653">
    <w:abstractNumId w:val="6"/>
  </w:num>
  <w:num w:numId="13" w16cid:durableId="150105246">
    <w:abstractNumId w:val="3"/>
  </w:num>
  <w:num w:numId="14" w16cid:durableId="515769853">
    <w:abstractNumId w:val="2"/>
  </w:num>
  <w:num w:numId="15" w16cid:durableId="1753046014">
    <w:abstractNumId w:val="2"/>
  </w:num>
  <w:num w:numId="16" w16cid:durableId="665939894">
    <w:abstractNumId w:val="2"/>
  </w:num>
  <w:num w:numId="17" w16cid:durableId="2078749421">
    <w:abstractNumId w:val="2"/>
  </w:num>
  <w:num w:numId="18" w16cid:durableId="825047625">
    <w:abstractNumId w:val="2"/>
  </w:num>
  <w:num w:numId="19" w16cid:durableId="803810417">
    <w:abstractNumId w:val="2"/>
    <w:lvlOverride w:ilvl="0">
      <w:lvl w:ilvl="0">
        <w:start w:val="1"/>
        <w:numFmt w:val="decimal"/>
        <w:pStyle w:val="Heading1"/>
        <w:lvlText w:val="%1"/>
        <w:lvlJc w:val="left"/>
        <w:pPr>
          <w:tabs>
            <w:tab w:val="num" w:pos="567"/>
          </w:tabs>
          <w:ind w:left="567" w:hanging="567"/>
        </w:pPr>
        <w:rPr>
          <w:rFonts w:hint="default"/>
          <w:i w:val="0"/>
          <w:iCs w:val="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D24"/>
    <w:rsid w:val="00010861"/>
    <w:rsid w:val="0001436A"/>
    <w:rsid w:val="00034304"/>
    <w:rsid w:val="00035434"/>
    <w:rsid w:val="0004346A"/>
    <w:rsid w:val="00052A14"/>
    <w:rsid w:val="00053FCB"/>
    <w:rsid w:val="00077D53"/>
    <w:rsid w:val="000F3C28"/>
    <w:rsid w:val="00105FD9"/>
    <w:rsid w:val="00117666"/>
    <w:rsid w:val="001549D3"/>
    <w:rsid w:val="00160065"/>
    <w:rsid w:val="00172D1A"/>
    <w:rsid w:val="00177D84"/>
    <w:rsid w:val="001A25FF"/>
    <w:rsid w:val="001A4F8A"/>
    <w:rsid w:val="001F72F7"/>
    <w:rsid w:val="00267D18"/>
    <w:rsid w:val="00274DD0"/>
    <w:rsid w:val="002868E2"/>
    <w:rsid w:val="002869C3"/>
    <w:rsid w:val="002936E4"/>
    <w:rsid w:val="002A7E0D"/>
    <w:rsid w:val="002B4A57"/>
    <w:rsid w:val="002C74CA"/>
    <w:rsid w:val="00301E4F"/>
    <w:rsid w:val="003523A8"/>
    <w:rsid w:val="003544FB"/>
    <w:rsid w:val="003A420F"/>
    <w:rsid w:val="003D2F2D"/>
    <w:rsid w:val="003F58B3"/>
    <w:rsid w:val="00401590"/>
    <w:rsid w:val="00447801"/>
    <w:rsid w:val="00452E9C"/>
    <w:rsid w:val="004735C8"/>
    <w:rsid w:val="00482239"/>
    <w:rsid w:val="004961FF"/>
    <w:rsid w:val="004C52C1"/>
    <w:rsid w:val="00502CBA"/>
    <w:rsid w:val="00516CD6"/>
    <w:rsid w:val="00517A89"/>
    <w:rsid w:val="005250F2"/>
    <w:rsid w:val="0054342E"/>
    <w:rsid w:val="00552F6E"/>
    <w:rsid w:val="00570396"/>
    <w:rsid w:val="00593EEA"/>
    <w:rsid w:val="005A5EEE"/>
    <w:rsid w:val="005B5848"/>
    <w:rsid w:val="005B76B5"/>
    <w:rsid w:val="005D70B3"/>
    <w:rsid w:val="005E4799"/>
    <w:rsid w:val="005F22B1"/>
    <w:rsid w:val="006375C7"/>
    <w:rsid w:val="00654E8F"/>
    <w:rsid w:val="00660D05"/>
    <w:rsid w:val="00681976"/>
    <w:rsid w:val="006820B1"/>
    <w:rsid w:val="006A38C9"/>
    <w:rsid w:val="006B7D14"/>
    <w:rsid w:val="00701727"/>
    <w:rsid w:val="007020CF"/>
    <w:rsid w:val="0070566C"/>
    <w:rsid w:val="00711819"/>
    <w:rsid w:val="00714C50"/>
    <w:rsid w:val="00725A7D"/>
    <w:rsid w:val="007501BE"/>
    <w:rsid w:val="007704D4"/>
    <w:rsid w:val="00790BB3"/>
    <w:rsid w:val="007C1D80"/>
    <w:rsid w:val="007C206C"/>
    <w:rsid w:val="00803D24"/>
    <w:rsid w:val="00817DD6"/>
    <w:rsid w:val="008278EA"/>
    <w:rsid w:val="0088018C"/>
    <w:rsid w:val="00885156"/>
    <w:rsid w:val="008867E5"/>
    <w:rsid w:val="008A4CB6"/>
    <w:rsid w:val="009151AA"/>
    <w:rsid w:val="0093429D"/>
    <w:rsid w:val="00943573"/>
    <w:rsid w:val="00957894"/>
    <w:rsid w:val="00970F7D"/>
    <w:rsid w:val="00994A3D"/>
    <w:rsid w:val="009A68EF"/>
    <w:rsid w:val="009B4992"/>
    <w:rsid w:val="009C2B12"/>
    <w:rsid w:val="009C70F3"/>
    <w:rsid w:val="009E3E9A"/>
    <w:rsid w:val="009F30FD"/>
    <w:rsid w:val="00A174D9"/>
    <w:rsid w:val="00A51299"/>
    <w:rsid w:val="00A569CD"/>
    <w:rsid w:val="00AB6715"/>
    <w:rsid w:val="00AB6B1D"/>
    <w:rsid w:val="00B07238"/>
    <w:rsid w:val="00B10E6B"/>
    <w:rsid w:val="00B1240F"/>
    <w:rsid w:val="00B15D12"/>
    <w:rsid w:val="00B1671E"/>
    <w:rsid w:val="00B25EB8"/>
    <w:rsid w:val="00B354E1"/>
    <w:rsid w:val="00B37F4D"/>
    <w:rsid w:val="00B54833"/>
    <w:rsid w:val="00B624EF"/>
    <w:rsid w:val="00C07FF9"/>
    <w:rsid w:val="00C51EE3"/>
    <w:rsid w:val="00C52A7B"/>
    <w:rsid w:val="00C56BAF"/>
    <w:rsid w:val="00C679AA"/>
    <w:rsid w:val="00C74BC9"/>
    <w:rsid w:val="00C75972"/>
    <w:rsid w:val="00CB5F46"/>
    <w:rsid w:val="00CB73D2"/>
    <w:rsid w:val="00CC0A3A"/>
    <w:rsid w:val="00CC2C79"/>
    <w:rsid w:val="00CC5326"/>
    <w:rsid w:val="00CD066B"/>
    <w:rsid w:val="00CE1673"/>
    <w:rsid w:val="00CE4063"/>
    <w:rsid w:val="00CE4FEE"/>
    <w:rsid w:val="00CE77CC"/>
    <w:rsid w:val="00D14EEE"/>
    <w:rsid w:val="00D44043"/>
    <w:rsid w:val="00D70FA3"/>
    <w:rsid w:val="00DB59C3"/>
    <w:rsid w:val="00DC259A"/>
    <w:rsid w:val="00DE23E8"/>
    <w:rsid w:val="00E44ECB"/>
    <w:rsid w:val="00E4684C"/>
    <w:rsid w:val="00E52377"/>
    <w:rsid w:val="00E64E17"/>
    <w:rsid w:val="00E866C9"/>
    <w:rsid w:val="00EA3D3C"/>
    <w:rsid w:val="00EC6B35"/>
    <w:rsid w:val="00EF4598"/>
    <w:rsid w:val="00F0310E"/>
    <w:rsid w:val="00F043C8"/>
    <w:rsid w:val="00F05740"/>
    <w:rsid w:val="00F46900"/>
    <w:rsid w:val="00F54BDB"/>
    <w:rsid w:val="00F61D89"/>
    <w:rsid w:val="00F7594B"/>
    <w:rsid w:val="00F813E9"/>
    <w:rsid w:val="00FA12DC"/>
    <w:rsid w:val="00FF1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4487BD"/>
  <w15:docId w15:val="{133E554D-C33E-435D-A5BC-605DF70A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  <w:style w:type="paragraph" w:styleId="Revision">
    <w:name w:val="Revision"/>
    <w:hidden/>
    <w:uiPriority w:val="99"/>
    <w:semiHidden/>
    <w:rsid w:val="00803D24"/>
    <w:pPr>
      <w:spacing w:after="0" w:line="240" w:lineRule="auto"/>
    </w:pPr>
    <w:rPr>
      <w:rFonts w:ascii="Times New Roman" w:hAnsi="Times New Roman"/>
      <w:sz w:val="24"/>
    </w:rPr>
  </w:style>
  <w:style w:type="table" w:styleId="PlainTable1">
    <w:name w:val="Plain Table 1"/>
    <w:basedOn w:val="TableNormal"/>
    <w:uiPriority w:val="41"/>
    <w:rsid w:val="00172D1A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6819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helbigi@chop.ed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885ac53139f20652f850277d10459b85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b20dbcea35cbef169bcf39aab5233ab6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FRONDOC-1086935359-10119</_dlc_DocId>
    <_dlc_DocIdUrl xmlns="26005759-6815-4540-b8ea-913958d74f23">
      <Url>https://frontiersin.sharepoint.com/Publishing/PubOps/Production/_layouts/15/DocIdRedir.aspx?ID=FRONDOC-1086935359-10119</Url>
      <Description>FRONDOC-1086935359-10119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DFF441E3-103C-4487-877D-08CD22337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05759-6815-4540-b8ea-913958d74f23"/>
    <ds:schemaRef ds:uri="970c08f3-bdc0-46be-888b-e62464d9f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D4929F-83D0-432F-8F82-6D4423C25F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2E0E22-D442-4EBE-AAA2-EDC8871E7B41}">
  <ds:schemaRefs>
    <ds:schemaRef ds:uri="http://schemas.microsoft.com/office/2006/metadata/properties"/>
    <ds:schemaRef ds:uri="http://schemas.microsoft.com/office/infopath/2007/PartnerControls"/>
    <ds:schemaRef ds:uri="26005759-6815-4540-b8ea-913958d74f23"/>
    <ds:schemaRef ds:uri="970c08f3-bdc0-46be-888b-e62464d9f78c"/>
  </ds:schemaRefs>
</ds:datastoreItem>
</file>

<file path=customXml/itemProps4.xml><?xml version="1.0" encoding="utf-8"?>
<ds:datastoreItem xmlns:ds="http://schemas.openxmlformats.org/officeDocument/2006/customXml" ds:itemID="{2558679B-78FB-42CD-A1EA-A99096AF5568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114314AF-3C36-4C2C-B599-40A76C6FF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C:\Users\hannah.eccles\OneDrive - Frontiers Media SA\Documents\Latex work\Sep 2022_link updates\Supplementary_Material.dotx</Template>
  <TotalTime>2</TotalTime>
  <Pages>11</Pages>
  <Words>1486</Words>
  <Characters>8472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Frontiers</dc:creator>
  <cp:lastModifiedBy>Xian, Julie</cp:lastModifiedBy>
  <cp:revision>2</cp:revision>
  <cp:lastPrinted>2013-10-03T12:51:00Z</cp:lastPrinted>
  <dcterms:created xsi:type="dcterms:W3CDTF">2023-02-12T16:18:00Z</dcterms:created>
  <dcterms:modified xsi:type="dcterms:W3CDTF">2023-02-12T16:18:00Z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