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3E74F" w14:textId="7A99F8E9" w:rsidR="0093733E" w:rsidRPr="00C67FEB" w:rsidRDefault="0093733E" w:rsidP="0093733E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Supplementary </w:t>
      </w:r>
      <w:r w:rsidRPr="00C67FEB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Table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1</w:t>
      </w:r>
      <w:r w:rsidRPr="00C67FEB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.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Factors Associated with Receipt of Neoadjuvant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ChemoRT+I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/O</w:t>
      </w:r>
    </w:p>
    <w:tbl>
      <w:tblPr>
        <w:tblpPr w:leftFromText="181" w:rightFromText="181" w:vertAnchor="page" w:horzAnchor="margin" w:tblpY="1694"/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595"/>
        <w:gridCol w:w="1620"/>
        <w:gridCol w:w="1170"/>
        <w:gridCol w:w="1260"/>
        <w:gridCol w:w="1260"/>
      </w:tblGrid>
      <w:tr w:rsidR="0093733E" w:rsidRPr="00D143E5" w14:paraId="0FF28781" w14:textId="77777777" w:rsidTr="00B82EA3">
        <w:trPr>
          <w:cantSplit/>
          <w:trHeight w:val="230"/>
        </w:trPr>
        <w:tc>
          <w:tcPr>
            <w:tcW w:w="3595" w:type="dxa"/>
            <w:vAlign w:val="center"/>
          </w:tcPr>
          <w:p w14:paraId="554DB550" w14:textId="77777777" w:rsidR="0093733E" w:rsidRPr="00D143E5" w:rsidRDefault="0093733E" w:rsidP="00B82E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Align w:val="center"/>
            <w:hideMark/>
          </w:tcPr>
          <w:p w14:paraId="2131A265" w14:textId="77777777" w:rsidR="0093733E" w:rsidRPr="00D143E5" w:rsidRDefault="0093733E" w:rsidP="00B82E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143E5">
              <w:rPr>
                <w:rFonts w:ascii="Arial" w:hAnsi="Arial" w:cs="Arial"/>
                <w:b/>
                <w:sz w:val="20"/>
                <w:szCs w:val="20"/>
                <w:lang w:val="en-US"/>
              </w:rPr>
              <w:t>Odds Ratio</w:t>
            </w:r>
          </w:p>
        </w:tc>
        <w:tc>
          <w:tcPr>
            <w:tcW w:w="2430" w:type="dxa"/>
            <w:gridSpan w:val="2"/>
            <w:vAlign w:val="center"/>
            <w:hideMark/>
          </w:tcPr>
          <w:p w14:paraId="082FB87D" w14:textId="77777777" w:rsidR="0093733E" w:rsidRPr="00D143E5" w:rsidRDefault="0093733E" w:rsidP="00B82EA3">
            <w:pPr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143E5">
              <w:rPr>
                <w:rFonts w:ascii="Arial" w:hAnsi="Arial" w:cs="Arial"/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1260" w:type="dxa"/>
            <w:vAlign w:val="center"/>
            <w:hideMark/>
          </w:tcPr>
          <w:p w14:paraId="29C544F0" w14:textId="77777777" w:rsidR="0093733E" w:rsidRPr="00D143E5" w:rsidRDefault="0093733E" w:rsidP="00B82EA3">
            <w:pPr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143E5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p-</w:t>
            </w:r>
            <w:r w:rsidRPr="00ED7B6A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value</w:t>
            </w:r>
          </w:p>
        </w:tc>
      </w:tr>
      <w:tr w:rsidR="0093733E" w:rsidRPr="002D552D" w14:paraId="5859C551" w14:textId="77777777" w:rsidTr="00B82EA3">
        <w:trPr>
          <w:cantSplit/>
          <w:trHeight w:val="230"/>
        </w:trPr>
        <w:tc>
          <w:tcPr>
            <w:tcW w:w="3595" w:type="dxa"/>
            <w:hideMark/>
          </w:tcPr>
          <w:p w14:paraId="66450AF2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Age (per year)</w:t>
            </w:r>
          </w:p>
        </w:tc>
        <w:tc>
          <w:tcPr>
            <w:tcW w:w="1620" w:type="dxa"/>
            <w:vAlign w:val="bottom"/>
          </w:tcPr>
          <w:p w14:paraId="01C1D0C4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170" w:type="dxa"/>
            <w:vAlign w:val="bottom"/>
          </w:tcPr>
          <w:p w14:paraId="0372A36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1260" w:type="dxa"/>
            <w:vAlign w:val="bottom"/>
          </w:tcPr>
          <w:p w14:paraId="5FF47D97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260" w:type="dxa"/>
            <w:vAlign w:val="bottom"/>
          </w:tcPr>
          <w:p w14:paraId="4182F765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</w:tr>
      <w:tr w:rsidR="0093733E" w:rsidRPr="002D552D" w14:paraId="624690F2" w14:textId="77777777" w:rsidTr="00B82EA3">
        <w:trPr>
          <w:cantSplit/>
          <w:trHeight w:val="230"/>
        </w:trPr>
        <w:tc>
          <w:tcPr>
            <w:tcW w:w="3595" w:type="dxa"/>
            <w:hideMark/>
          </w:tcPr>
          <w:p w14:paraId="06F39649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Sex (ref=male)</w:t>
            </w:r>
          </w:p>
        </w:tc>
        <w:tc>
          <w:tcPr>
            <w:tcW w:w="1620" w:type="dxa"/>
            <w:vAlign w:val="bottom"/>
          </w:tcPr>
          <w:p w14:paraId="49D92A89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170" w:type="dxa"/>
            <w:vAlign w:val="bottom"/>
          </w:tcPr>
          <w:p w14:paraId="2B41B69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1260" w:type="dxa"/>
            <w:vAlign w:val="bottom"/>
          </w:tcPr>
          <w:p w14:paraId="1305A8A1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1260" w:type="dxa"/>
            <w:vAlign w:val="bottom"/>
          </w:tcPr>
          <w:p w14:paraId="5B22D4B2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0.06</w:t>
            </w:r>
          </w:p>
        </w:tc>
      </w:tr>
      <w:tr w:rsidR="0093733E" w:rsidRPr="002D552D" w14:paraId="2F3CEC21" w14:textId="77777777" w:rsidTr="00B82EA3">
        <w:trPr>
          <w:cantSplit/>
          <w:trHeight w:val="230"/>
        </w:trPr>
        <w:tc>
          <w:tcPr>
            <w:tcW w:w="3595" w:type="dxa"/>
            <w:vAlign w:val="center"/>
          </w:tcPr>
          <w:p w14:paraId="48337D6A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Insurance Status (ref=Uninsured)</w:t>
            </w:r>
          </w:p>
        </w:tc>
        <w:tc>
          <w:tcPr>
            <w:tcW w:w="1620" w:type="dxa"/>
          </w:tcPr>
          <w:p w14:paraId="7A5F1BC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</w:tcPr>
          <w:p w14:paraId="2DB8A98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14:paraId="204DA2C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14:paraId="5D696462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1048968F" w14:textId="77777777" w:rsidTr="00B82EA3">
        <w:trPr>
          <w:cantSplit/>
          <w:trHeight w:val="230"/>
        </w:trPr>
        <w:tc>
          <w:tcPr>
            <w:tcW w:w="3595" w:type="dxa"/>
          </w:tcPr>
          <w:p w14:paraId="4F3B7060" w14:textId="77777777" w:rsidR="0093733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Private</w:t>
            </w:r>
          </w:p>
        </w:tc>
        <w:tc>
          <w:tcPr>
            <w:tcW w:w="1620" w:type="dxa"/>
            <w:vAlign w:val="bottom"/>
          </w:tcPr>
          <w:p w14:paraId="3652EA2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170" w:type="dxa"/>
            <w:vAlign w:val="bottom"/>
          </w:tcPr>
          <w:p w14:paraId="25EE3E8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260" w:type="dxa"/>
            <w:vAlign w:val="bottom"/>
          </w:tcPr>
          <w:p w14:paraId="3FE2734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1260" w:type="dxa"/>
            <w:vAlign w:val="bottom"/>
          </w:tcPr>
          <w:p w14:paraId="6D6D2C4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0.27</w:t>
            </w:r>
          </w:p>
        </w:tc>
      </w:tr>
      <w:tr w:rsidR="0093733E" w:rsidRPr="002D552D" w14:paraId="4C948798" w14:textId="77777777" w:rsidTr="00B82EA3">
        <w:trPr>
          <w:cantSplit/>
          <w:trHeight w:val="230"/>
        </w:trPr>
        <w:tc>
          <w:tcPr>
            <w:tcW w:w="3595" w:type="dxa"/>
          </w:tcPr>
          <w:p w14:paraId="4BC49BAE" w14:textId="77777777" w:rsidR="0093733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Medicaid</w:t>
            </w:r>
          </w:p>
        </w:tc>
        <w:tc>
          <w:tcPr>
            <w:tcW w:w="1620" w:type="dxa"/>
            <w:vAlign w:val="bottom"/>
          </w:tcPr>
          <w:p w14:paraId="509530BC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170" w:type="dxa"/>
            <w:vAlign w:val="bottom"/>
          </w:tcPr>
          <w:p w14:paraId="067B83E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260" w:type="dxa"/>
            <w:vAlign w:val="bottom"/>
          </w:tcPr>
          <w:p w14:paraId="4B80D69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260" w:type="dxa"/>
            <w:vAlign w:val="bottom"/>
          </w:tcPr>
          <w:p w14:paraId="28B5413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0.08</w:t>
            </w:r>
          </w:p>
        </w:tc>
      </w:tr>
      <w:tr w:rsidR="0093733E" w:rsidRPr="002D552D" w14:paraId="6547C33D" w14:textId="77777777" w:rsidTr="00B82EA3">
        <w:trPr>
          <w:cantSplit/>
          <w:trHeight w:val="230"/>
        </w:trPr>
        <w:tc>
          <w:tcPr>
            <w:tcW w:w="3595" w:type="dxa"/>
            <w:vAlign w:val="center"/>
          </w:tcPr>
          <w:p w14:paraId="7922A22A" w14:textId="77777777" w:rsidR="0093733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Medicare</w:t>
            </w:r>
          </w:p>
        </w:tc>
        <w:tc>
          <w:tcPr>
            <w:tcW w:w="1620" w:type="dxa"/>
            <w:vAlign w:val="bottom"/>
          </w:tcPr>
          <w:p w14:paraId="40B41E3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170" w:type="dxa"/>
            <w:vAlign w:val="bottom"/>
          </w:tcPr>
          <w:p w14:paraId="58F71E15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260" w:type="dxa"/>
            <w:vAlign w:val="bottom"/>
          </w:tcPr>
          <w:p w14:paraId="1B49F52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1260" w:type="dxa"/>
            <w:vAlign w:val="bottom"/>
          </w:tcPr>
          <w:p w14:paraId="7F4DC33C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</w:tr>
      <w:tr w:rsidR="0093733E" w:rsidRPr="002D552D" w14:paraId="23B0F0A4" w14:textId="77777777" w:rsidTr="00B82EA3">
        <w:trPr>
          <w:cantSplit/>
          <w:trHeight w:val="230"/>
        </w:trPr>
        <w:tc>
          <w:tcPr>
            <w:tcW w:w="3595" w:type="dxa"/>
            <w:vAlign w:val="center"/>
          </w:tcPr>
          <w:p w14:paraId="0D19F153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Other Government</w:t>
            </w:r>
          </w:p>
        </w:tc>
        <w:tc>
          <w:tcPr>
            <w:tcW w:w="1620" w:type="dxa"/>
            <w:vAlign w:val="bottom"/>
          </w:tcPr>
          <w:p w14:paraId="374BC1C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170" w:type="dxa"/>
            <w:vAlign w:val="bottom"/>
          </w:tcPr>
          <w:p w14:paraId="7056248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260" w:type="dxa"/>
            <w:vAlign w:val="bottom"/>
          </w:tcPr>
          <w:p w14:paraId="33C4D13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260" w:type="dxa"/>
            <w:vAlign w:val="bottom"/>
          </w:tcPr>
          <w:p w14:paraId="209C352E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0.08</w:t>
            </w:r>
          </w:p>
        </w:tc>
      </w:tr>
      <w:tr w:rsidR="0093733E" w:rsidRPr="002D552D" w14:paraId="6ADE2E47" w14:textId="77777777" w:rsidTr="00B82EA3">
        <w:trPr>
          <w:cantSplit/>
          <w:trHeight w:val="230"/>
        </w:trPr>
        <w:tc>
          <w:tcPr>
            <w:tcW w:w="3595" w:type="dxa"/>
          </w:tcPr>
          <w:p w14:paraId="560C8FA1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>Facility Type (ref=Community cancer program)</w:t>
            </w:r>
          </w:p>
        </w:tc>
        <w:tc>
          <w:tcPr>
            <w:tcW w:w="1620" w:type="dxa"/>
          </w:tcPr>
          <w:p w14:paraId="3AEEFB5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</w:tcPr>
          <w:p w14:paraId="7D2D090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14:paraId="43BF4162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14:paraId="1B3C142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72EC39CE" w14:textId="77777777" w:rsidTr="00B82EA3">
        <w:trPr>
          <w:cantSplit/>
          <w:trHeight w:val="230"/>
        </w:trPr>
        <w:tc>
          <w:tcPr>
            <w:tcW w:w="3595" w:type="dxa"/>
          </w:tcPr>
          <w:p w14:paraId="68A23B46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Comprehensive community </w:t>
            </w:r>
          </w:p>
        </w:tc>
        <w:tc>
          <w:tcPr>
            <w:tcW w:w="1620" w:type="dxa"/>
            <w:vAlign w:val="bottom"/>
          </w:tcPr>
          <w:p w14:paraId="32C8D26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1170" w:type="dxa"/>
            <w:vAlign w:val="bottom"/>
          </w:tcPr>
          <w:p w14:paraId="5D3CC1C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260" w:type="dxa"/>
            <w:vAlign w:val="bottom"/>
          </w:tcPr>
          <w:p w14:paraId="7EE32C55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1260" w:type="dxa"/>
            <w:vAlign w:val="bottom"/>
          </w:tcPr>
          <w:p w14:paraId="6C28C3C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</w:tr>
      <w:tr w:rsidR="0093733E" w:rsidRPr="002D552D" w14:paraId="71F9D9AF" w14:textId="77777777" w:rsidTr="00B82EA3">
        <w:trPr>
          <w:cantSplit/>
          <w:trHeight w:val="230"/>
        </w:trPr>
        <w:tc>
          <w:tcPr>
            <w:tcW w:w="3595" w:type="dxa"/>
          </w:tcPr>
          <w:p w14:paraId="6B7285CD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Academic/research program</w:t>
            </w:r>
          </w:p>
        </w:tc>
        <w:tc>
          <w:tcPr>
            <w:tcW w:w="1620" w:type="dxa"/>
            <w:vAlign w:val="bottom"/>
          </w:tcPr>
          <w:p w14:paraId="2383EDF4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170" w:type="dxa"/>
            <w:vAlign w:val="bottom"/>
          </w:tcPr>
          <w:p w14:paraId="174C737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1260" w:type="dxa"/>
            <w:vAlign w:val="bottom"/>
          </w:tcPr>
          <w:p w14:paraId="6AF5B30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1260" w:type="dxa"/>
            <w:vAlign w:val="bottom"/>
          </w:tcPr>
          <w:p w14:paraId="6EE212D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0.82</w:t>
            </w:r>
          </w:p>
        </w:tc>
      </w:tr>
      <w:tr w:rsidR="0093733E" w:rsidRPr="002D552D" w14:paraId="72765C4B" w14:textId="77777777" w:rsidTr="00B82EA3">
        <w:trPr>
          <w:cantSplit/>
          <w:trHeight w:val="230"/>
        </w:trPr>
        <w:tc>
          <w:tcPr>
            <w:tcW w:w="3595" w:type="dxa"/>
          </w:tcPr>
          <w:p w14:paraId="1920FA19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Integrated network cancer program</w:t>
            </w:r>
          </w:p>
        </w:tc>
        <w:tc>
          <w:tcPr>
            <w:tcW w:w="1620" w:type="dxa"/>
            <w:vAlign w:val="bottom"/>
          </w:tcPr>
          <w:p w14:paraId="21275DBC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170" w:type="dxa"/>
            <w:vAlign w:val="bottom"/>
          </w:tcPr>
          <w:p w14:paraId="7E43C82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0.99</w:t>
            </w:r>
          </w:p>
        </w:tc>
        <w:tc>
          <w:tcPr>
            <w:tcW w:w="1260" w:type="dxa"/>
            <w:vAlign w:val="bottom"/>
          </w:tcPr>
          <w:p w14:paraId="0962EF6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1.00</w:t>
            </w:r>
          </w:p>
        </w:tc>
        <w:tc>
          <w:tcPr>
            <w:tcW w:w="1260" w:type="dxa"/>
            <w:vAlign w:val="bottom"/>
          </w:tcPr>
          <w:p w14:paraId="33878E9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0.39</w:t>
            </w:r>
          </w:p>
        </w:tc>
      </w:tr>
      <w:tr w:rsidR="0093733E" w:rsidRPr="002D552D" w14:paraId="6ECF7CD8" w14:textId="77777777" w:rsidTr="00B82EA3">
        <w:trPr>
          <w:cantSplit/>
          <w:trHeight w:val="230"/>
        </w:trPr>
        <w:tc>
          <w:tcPr>
            <w:tcW w:w="3595" w:type="dxa"/>
          </w:tcPr>
          <w:p w14:paraId="41BFABD9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Education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1</w:t>
            </w: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(ref=&gt;17.6%)</w:t>
            </w:r>
          </w:p>
        </w:tc>
        <w:tc>
          <w:tcPr>
            <w:tcW w:w="1620" w:type="dxa"/>
          </w:tcPr>
          <w:p w14:paraId="71306E62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</w:tcPr>
          <w:p w14:paraId="6A079B8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14:paraId="40E6D33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14:paraId="7242269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750D4767" w14:textId="77777777" w:rsidTr="00B82EA3">
        <w:trPr>
          <w:cantSplit/>
          <w:trHeight w:val="230"/>
        </w:trPr>
        <w:tc>
          <w:tcPr>
            <w:tcW w:w="3595" w:type="dxa"/>
          </w:tcPr>
          <w:p w14:paraId="28F54C67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10.9%-17.5%</w:t>
            </w:r>
          </w:p>
        </w:tc>
        <w:tc>
          <w:tcPr>
            <w:tcW w:w="1620" w:type="dxa"/>
            <w:vAlign w:val="bottom"/>
          </w:tcPr>
          <w:p w14:paraId="6580CE7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170" w:type="dxa"/>
            <w:vAlign w:val="bottom"/>
          </w:tcPr>
          <w:p w14:paraId="197E0DF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260" w:type="dxa"/>
            <w:vAlign w:val="bottom"/>
          </w:tcPr>
          <w:p w14:paraId="13EA88F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1260" w:type="dxa"/>
            <w:vAlign w:val="bottom"/>
          </w:tcPr>
          <w:p w14:paraId="2794084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0.54</w:t>
            </w:r>
          </w:p>
        </w:tc>
      </w:tr>
      <w:tr w:rsidR="0093733E" w:rsidRPr="002D552D" w14:paraId="1855470B" w14:textId="77777777" w:rsidTr="00B82EA3">
        <w:trPr>
          <w:cantSplit/>
          <w:trHeight w:val="230"/>
        </w:trPr>
        <w:tc>
          <w:tcPr>
            <w:tcW w:w="3595" w:type="dxa"/>
          </w:tcPr>
          <w:p w14:paraId="1979378D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6.3%-10.8%</w:t>
            </w:r>
          </w:p>
        </w:tc>
        <w:tc>
          <w:tcPr>
            <w:tcW w:w="1620" w:type="dxa"/>
            <w:vAlign w:val="bottom"/>
          </w:tcPr>
          <w:p w14:paraId="5A54DCBC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170" w:type="dxa"/>
            <w:vAlign w:val="bottom"/>
          </w:tcPr>
          <w:p w14:paraId="04A5013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1260" w:type="dxa"/>
            <w:vAlign w:val="bottom"/>
          </w:tcPr>
          <w:p w14:paraId="492BC064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260" w:type="dxa"/>
            <w:vAlign w:val="bottom"/>
          </w:tcPr>
          <w:p w14:paraId="2E80A56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0.85</w:t>
            </w:r>
          </w:p>
        </w:tc>
      </w:tr>
      <w:tr w:rsidR="0093733E" w:rsidRPr="002D552D" w14:paraId="56C4C331" w14:textId="77777777" w:rsidTr="00B82EA3">
        <w:trPr>
          <w:cantSplit/>
          <w:trHeight w:val="230"/>
        </w:trPr>
        <w:tc>
          <w:tcPr>
            <w:tcW w:w="3595" w:type="dxa"/>
          </w:tcPr>
          <w:p w14:paraId="1A932B71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&lt;6.3%</w:t>
            </w:r>
          </w:p>
        </w:tc>
        <w:tc>
          <w:tcPr>
            <w:tcW w:w="1620" w:type="dxa"/>
            <w:vAlign w:val="bottom"/>
          </w:tcPr>
          <w:p w14:paraId="1AF65B9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1170" w:type="dxa"/>
            <w:vAlign w:val="bottom"/>
          </w:tcPr>
          <w:p w14:paraId="7824FCB5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1260" w:type="dxa"/>
            <w:vAlign w:val="bottom"/>
          </w:tcPr>
          <w:p w14:paraId="3DFF9CD2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2.67</w:t>
            </w:r>
          </w:p>
        </w:tc>
        <w:tc>
          <w:tcPr>
            <w:tcW w:w="1260" w:type="dxa"/>
            <w:vAlign w:val="bottom"/>
          </w:tcPr>
          <w:p w14:paraId="123001E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0.14</w:t>
            </w:r>
          </w:p>
        </w:tc>
      </w:tr>
      <w:tr w:rsidR="0093733E" w:rsidRPr="002D552D" w14:paraId="29DC06C5" w14:textId="77777777" w:rsidTr="00B82EA3">
        <w:trPr>
          <w:cantSplit/>
          <w:trHeight w:val="230"/>
        </w:trPr>
        <w:tc>
          <w:tcPr>
            <w:tcW w:w="3595" w:type="dxa"/>
            <w:vAlign w:val="center"/>
          </w:tcPr>
          <w:p w14:paraId="55812051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Tumor Location (ref=Upper third)</w:t>
            </w:r>
          </w:p>
        </w:tc>
        <w:tc>
          <w:tcPr>
            <w:tcW w:w="1620" w:type="dxa"/>
            <w:vAlign w:val="bottom"/>
          </w:tcPr>
          <w:p w14:paraId="55C1A462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0CC1F1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1D186E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E30313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4AE6B879" w14:textId="77777777" w:rsidTr="00B82EA3">
        <w:trPr>
          <w:cantSplit/>
          <w:trHeight w:val="230"/>
        </w:trPr>
        <w:tc>
          <w:tcPr>
            <w:tcW w:w="3595" w:type="dxa"/>
          </w:tcPr>
          <w:p w14:paraId="78FC8D41" w14:textId="77777777" w:rsidR="0093733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Middle third of esophagus</w:t>
            </w:r>
          </w:p>
        </w:tc>
        <w:tc>
          <w:tcPr>
            <w:tcW w:w="1620" w:type="dxa"/>
            <w:vAlign w:val="bottom"/>
          </w:tcPr>
          <w:p w14:paraId="0BC3E0B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170" w:type="dxa"/>
            <w:vAlign w:val="bottom"/>
          </w:tcPr>
          <w:p w14:paraId="749087B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260" w:type="dxa"/>
            <w:vAlign w:val="bottom"/>
          </w:tcPr>
          <w:p w14:paraId="67B49E3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6.53</w:t>
            </w:r>
          </w:p>
        </w:tc>
        <w:tc>
          <w:tcPr>
            <w:tcW w:w="1260" w:type="dxa"/>
            <w:vAlign w:val="bottom"/>
          </w:tcPr>
          <w:p w14:paraId="1726E9DE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0.83</w:t>
            </w:r>
          </w:p>
        </w:tc>
      </w:tr>
      <w:tr w:rsidR="0093733E" w:rsidRPr="002D552D" w14:paraId="687EC2A3" w14:textId="77777777" w:rsidTr="00B82EA3">
        <w:trPr>
          <w:cantSplit/>
          <w:trHeight w:val="230"/>
        </w:trPr>
        <w:tc>
          <w:tcPr>
            <w:tcW w:w="3595" w:type="dxa"/>
          </w:tcPr>
          <w:p w14:paraId="103FD719" w14:textId="77777777" w:rsidR="0093733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Lower third of esophagus</w:t>
            </w:r>
          </w:p>
        </w:tc>
        <w:tc>
          <w:tcPr>
            <w:tcW w:w="1620" w:type="dxa"/>
            <w:vAlign w:val="bottom"/>
          </w:tcPr>
          <w:p w14:paraId="7C2B851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70" w:type="dxa"/>
            <w:vAlign w:val="bottom"/>
          </w:tcPr>
          <w:p w14:paraId="2C9DA73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260" w:type="dxa"/>
            <w:vAlign w:val="bottom"/>
          </w:tcPr>
          <w:p w14:paraId="37258795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7.49</w:t>
            </w:r>
          </w:p>
        </w:tc>
        <w:tc>
          <w:tcPr>
            <w:tcW w:w="1260" w:type="dxa"/>
            <w:vAlign w:val="bottom"/>
          </w:tcPr>
          <w:p w14:paraId="35CF305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&gt;.99</w:t>
            </w:r>
          </w:p>
        </w:tc>
      </w:tr>
      <w:tr w:rsidR="0093733E" w:rsidRPr="002D552D" w14:paraId="3279B398" w14:textId="77777777" w:rsidTr="00B82EA3">
        <w:trPr>
          <w:cantSplit/>
          <w:trHeight w:val="230"/>
        </w:trPr>
        <w:tc>
          <w:tcPr>
            <w:tcW w:w="3595" w:type="dxa"/>
          </w:tcPr>
          <w:p w14:paraId="61FDCE2A" w14:textId="77777777" w:rsidR="0093733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Overlapping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esion</w:t>
            </w:r>
          </w:p>
        </w:tc>
        <w:tc>
          <w:tcPr>
            <w:tcW w:w="1620" w:type="dxa"/>
            <w:vAlign w:val="bottom"/>
          </w:tcPr>
          <w:p w14:paraId="60DB112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170" w:type="dxa"/>
            <w:vAlign w:val="bottom"/>
          </w:tcPr>
          <w:p w14:paraId="4F2CD9B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260" w:type="dxa"/>
            <w:vAlign w:val="bottom"/>
          </w:tcPr>
          <w:p w14:paraId="06A9C45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5.43</w:t>
            </w:r>
          </w:p>
        </w:tc>
        <w:tc>
          <w:tcPr>
            <w:tcW w:w="1260" w:type="dxa"/>
            <w:vAlign w:val="bottom"/>
          </w:tcPr>
          <w:p w14:paraId="39DEC6B4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0.60</w:t>
            </w:r>
          </w:p>
        </w:tc>
      </w:tr>
      <w:tr w:rsidR="0093733E" w:rsidRPr="002D552D" w14:paraId="2C0E3755" w14:textId="77777777" w:rsidTr="00B82EA3">
        <w:trPr>
          <w:cantSplit/>
          <w:trHeight w:val="230"/>
        </w:trPr>
        <w:tc>
          <w:tcPr>
            <w:tcW w:w="3595" w:type="dxa"/>
          </w:tcPr>
          <w:p w14:paraId="01EB9DA6" w14:textId="77777777" w:rsidR="0093733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Unspecified location</w:t>
            </w:r>
          </w:p>
        </w:tc>
        <w:tc>
          <w:tcPr>
            <w:tcW w:w="1620" w:type="dxa"/>
            <w:vAlign w:val="bottom"/>
          </w:tcPr>
          <w:p w14:paraId="470B8B1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170" w:type="dxa"/>
            <w:vAlign w:val="bottom"/>
          </w:tcPr>
          <w:p w14:paraId="20E414D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260" w:type="dxa"/>
            <w:vAlign w:val="bottom"/>
          </w:tcPr>
          <w:p w14:paraId="6900C6B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6.40</w:t>
            </w:r>
          </w:p>
        </w:tc>
        <w:tc>
          <w:tcPr>
            <w:tcW w:w="1260" w:type="dxa"/>
            <w:vAlign w:val="bottom"/>
          </w:tcPr>
          <w:p w14:paraId="5DD413F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</w:tr>
      <w:tr w:rsidR="0093733E" w:rsidRPr="002D552D" w14:paraId="2909F75A" w14:textId="77777777" w:rsidTr="00B82EA3">
        <w:trPr>
          <w:cantSplit/>
          <w:trHeight w:val="230"/>
        </w:trPr>
        <w:tc>
          <w:tcPr>
            <w:tcW w:w="3595" w:type="dxa"/>
          </w:tcPr>
          <w:p w14:paraId="386D7A7E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Histology (ref=Adenocarcinoma)</w:t>
            </w:r>
          </w:p>
        </w:tc>
        <w:tc>
          <w:tcPr>
            <w:tcW w:w="1620" w:type="dxa"/>
            <w:vAlign w:val="bottom"/>
          </w:tcPr>
          <w:p w14:paraId="5B00F99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F74943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667B55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3A4818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1DA81298" w14:textId="77777777" w:rsidTr="00B82EA3">
        <w:trPr>
          <w:cantSplit/>
          <w:trHeight w:val="230"/>
        </w:trPr>
        <w:tc>
          <w:tcPr>
            <w:tcW w:w="3595" w:type="dxa"/>
          </w:tcPr>
          <w:p w14:paraId="7E631354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Squamous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cell</w:t>
            </w:r>
          </w:p>
        </w:tc>
        <w:tc>
          <w:tcPr>
            <w:tcW w:w="1620" w:type="dxa"/>
            <w:vAlign w:val="bottom"/>
          </w:tcPr>
          <w:p w14:paraId="39E9835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170" w:type="dxa"/>
            <w:vAlign w:val="bottom"/>
          </w:tcPr>
          <w:p w14:paraId="4E6063D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260" w:type="dxa"/>
            <w:vAlign w:val="bottom"/>
          </w:tcPr>
          <w:p w14:paraId="62E22024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1260" w:type="dxa"/>
            <w:vAlign w:val="bottom"/>
          </w:tcPr>
          <w:p w14:paraId="17F7EF6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</w:tr>
      <w:tr w:rsidR="0093733E" w:rsidRPr="002D552D" w14:paraId="690896D7" w14:textId="77777777" w:rsidTr="00B82EA3">
        <w:trPr>
          <w:cantSplit/>
          <w:trHeight w:val="230"/>
        </w:trPr>
        <w:tc>
          <w:tcPr>
            <w:tcW w:w="3595" w:type="dxa"/>
          </w:tcPr>
          <w:p w14:paraId="53DE1255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Large cell</w:t>
            </w:r>
          </w:p>
        </w:tc>
        <w:tc>
          <w:tcPr>
            <w:tcW w:w="1620" w:type="dxa"/>
            <w:vAlign w:val="bottom"/>
          </w:tcPr>
          <w:p w14:paraId="09721AC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170" w:type="dxa"/>
            <w:vAlign w:val="bottom"/>
          </w:tcPr>
          <w:p w14:paraId="797AEEB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0.99</w:t>
            </w:r>
          </w:p>
        </w:tc>
        <w:tc>
          <w:tcPr>
            <w:tcW w:w="1260" w:type="dxa"/>
            <w:vAlign w:val="bottom"/>
          </w:tcPr>
          <w:p w14:paraId="7C2567F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1.00</w:t>
            </w:r>
          </w:p>
        </w:tc>
        <w:tc>
          <w:tcPr>
            <w:tcW w:w="1260" w:type="dxa"/>
            <w:vAlign w:val="bottom"/>
          </w:tcPr>
          <w:p w14:paraId="4212DF2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0.93</w:t>
            </w:r>
          </w:p>
        </w:tc>
      </w:tr>
      <w:tr w:rsidR="0093733E" w:rsidRPr="002D552D" w14:paraId="68FDA6F9" w14:textId="77777777" w:rsidTr="00B82EA3">
        <w:trPr>
          <w:cantSplit/>
          <w:trHeight w:val="230"/>
        </w:trPr>
        <w:tc>
          <w:tcPr>
            <w:tcW w:w="3595" w:type="dxa"/>
          </w:tcPr>
          <w:p w14:paraId="098F999D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Adenosquamous</w:t>
            </w:r>
            <w:proofErr w:type="spellEnd"/>
          </w:p>
        </w:tc>
        <w:tc>
          <w:tcPr>
            <w:tcW w:w="1620" w:type="dxa"/>
            <w:vAlign w:val="bottom"/>
          </w:tcPr>
          <w:p w14:paraId="6504D7E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1.01</w:t>
            </w:r>
          </w:p>
        </w:tc>
        <w:tc>
          <w:tcPr>
            <w:tcW w:w="1170" w:type="dxa"/>
            <w:vAlign w:val="bottom"/>
          </w:tcPr>
          <w:p w14:paraId="05DB97C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0.14</w:t>
            </w:r>
          </w:p>
        </w:tc>
        <w:tc>
          <w:tcPr>
            <w:tcW w:w="1260" w:type="dxa"/>
            <w:vAlign w:val="bottom"/>
          </w:tcPr>
          <w:p w14:paraId="545A857C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7.57</w:t>
            </w:r>
          </w:p>
        </w:tc>
        <w:tc>
          <w:tcPr>
            <w:tcW w:w="1260" w:type="dxa"/>
            <w:vAlign w:val="bottom"/>
          </w:tcPr>
          <w:p w14:paraId="2FBFB7D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&gt;.99</w:t>
            </w:r>
          </w:p>
        </w:tc>
      </w:tr>
      <w:tr w:rsidR="0093733E" w:rsidRPr="002D552D" w14:paraId="5DD4B141" w14:textId="77777777" w:rsidTr="00B82EA3">
        <w:trPr>
          <w:cantSplit/>
          <w:trHeight w:val="230"/>
        </w:trPr>
        <w:tc>
          <w:tcPr>
            <w:tcW w:w="3595" w:type="dxa"/>
          </w:tcPr>
          <w:p w14:paraId="65FB8ACD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Bronchioloalveolar</w:t>
            </w:r>
          </w:p>
        </w:tc>
        <w:tc>
          <w:tcPr>
            <w:tcW w:w="1620" w:type="dxa"/>
            <w:vAlign w:val="bottom"/>
          </w:tcPr>
          <w:p w14:paraId="7E08CD5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1170" w:type="dxa"/>
            <w:vAlign w:val="bottom"/>
          </w:tcPr>
          <w:p w14:paraId="32BA478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260" w:type="dxa"/>
            <w:vAlign w:val="bottom"/>
          </w:tcPr>
          <w:p w14:paraId="2F57572B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5.82</w:t>
            </w:r>
          </w:p>
        </w:tc>
        <w:tc>
          <w:tcPr>
            <w:tcW w:w="1260" w:type="dxa"/>
            <w:vAlign w:val="bottom"/>
          </w:tcPr>
          <w:p w14:paraId="44B7E4E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0.64</w:t>
            </w:r>
          </w:p>
        </w:tc>
      </w:tr>
      <w:tr w:rsidR="0093733E" w:rsidRPr="002D552D" w14:paraId="35DB4FB4" w14:textId="77777777" w:rsidTr="00B82EA3">
        <w:trPr>
          <w:cantSplit/>
          <w:trHeight w:val="230"/>
        </w:trPr>
        <w:tc>
          <w:tcPr>
            <w:tcW w:w="3595" w:type="dxa"/>
          </w:tcPr>
          <w:p w14:paraId="43A0EDD2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Grade (ref=Well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differentiated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620" w:type="dxa"/>
            <w:vAlign w:val="bottom"/>
          </w:tcPr>
          <w:p w14:paraId="0FD057A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6BF444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2AB7B3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7A2A68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5B6090DD" w14:textId="77777777" w:rsidTr="00B82EA3">
        <w:trPr>
          <w:cantSplit/>
          <w:trHeight w:val="230"/>
        </w:trPr>
        <w:tc>
          <w:tcPr>
            <w:tcW w:w="3595" w:type="dxa"/>
          </w:tcPr>
          <w:p w14:paraId="398D6AF5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Moderately differentiated</w:t>
            </w:r>
          </w:p>
        </w:tc>
        <w:tc>
          <w:tcPr>
            <w:tcW w:w="1620" w:type="dxa"/>
            <w:vAlign w:val="bottom"/>
          </w:tcPr>
          <w:p w14:paraId="014D062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1170" w:type="dxa"/>
            <w:vAlign w:val="bottom"/>
          </w:tcPr>
          <w:p w14:paraId="02F2F00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260" w:type="dxa"/>
            <w:vAlign w:val="bottom"/>
          </w:tcPr>
          <w:p w14:paraId="3CEDE8F2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9.36</w:t>
            </w:r>
          </w:p>
        </w:tc>
        <w:tc>
          <w:tcPr>
            <w:tcW w:w="1260" w:type="dxa"/>
            <w:vAlign w:val="bottom"/>
          </w:tcPr>
          <w:p w14:paraId="0E0E730E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0.27</w:t>
            </w:r>
          </w:p>
        </w:tc>
      </w:tr>
      <w:tr w:rsidR="0093733E" w:rsidRPr="002D552D" w14:paraId="2B0E4B9F" w14:textId="77777777" w:rsidTr="00B82EA3">
        <w:trPr>
          <w:cantSplit/>
          <w:trHeight w:val="230"/>
        </w:trPr>
        <w:tc>
          <w:tcPr>
            <w:tcW w:w="3595" w:type="dxa"/>
          </w:tcPr>
          <w:p w14:paraId="22A251A4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Poorly differentiated</w:t>
            </w:r>
          </w:p>
        </w:tc>
        <w:tc>
          <w:tcPr>
            <w:tcW w:w="1620" w:type="dxa"/>
            <w:vAlign w:val="bottom"/>
          </w:tcPr>
          <w:p w14:paraId="4822D4D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1170" w:type="dxa"/>
            <w:vAlign w:val="bottom"/>
          </w:tcPr>
          <w:p w14:paraId="7B4D561C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260" w:type="dxa"/>
            <w:vAlign w:val="bottom"/>
          </w:tcPr>
          <w:p w14:paraId="60ED6DF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260" w:type="dxa"/>
            <w:vAlign w:val="bottom"/>
          </w:tcPr>
          <w:p w14:paraId="0FA0E8C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&gt;.99</w:t>
            </w:r>
          </w:p>
        </w:tc>
      </w:tr>
      <w:tr w:rsidR="0093733E" w:rsidRPr="002D552D" w14:paraId="2B026432" w14:textId="77777777" w:rsidTr="00B82EA3">
        <w:trPr>
          <w:cantSplit/>
          <w:trHeight w:val="230"/>
        </w:trPr>
        <w:tc>
          <w:tcPr>
            <w:tcW w:w="3595" w:type="dxa"/>
          </w:tcPr>
          <w:p w14:paraId="5E77D0E0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Undifferentiated, anaplastic</w:t>
            </w:r>
          </w:p>
        </w:tc>
        <w:tc>
          <w:tcPr>
            <w:tcW w:w="1620" w:type="dxa"/>
            <w:vAlign w:val="bottom"/>
          </w:tcPr>
          <w:p w14:paraId="3595117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1170" w:type="dxa"/>
            <w:vAlign w:val="bottom"/>
          </w:tcPr>
          <w:p w14:paraId="32CBF83E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260" w:type="dxa"/>
            <w:vAlign w:val="bottom"/>
          </w:tcPr>
          <w:p w14:paraId="55FF3F95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9.41</w:t>
            </w:r>
          </w:p>
        </w:tc>
        <w:tc>
          <w:tcPr>
            <w:tcW w:w="1260" w:type="dxa"/>
            <w:vAlign w:val="bottom"/>
          </w:tcPr>
          <w:p w14:paraId="3C3727E6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0.26</w:t>
            </w:r>
          </w:p>
        </w:tc>
      </w:tr>
      <w:tr w:rsidR="0093733E" w:rsidRPr="002D552D" w14:paraId="356DCC38" w14:textId="77777777" w:rsidTr="00B82EA3">
        <w:trPr>
          <w:cantSplit/>
          <w:trHeight w:val="230"/>
        </w:trPr>
        <w:tc>
          <w:tcPr>
            <w:tcW w:w="3595" w:type="dxa"/>
          </w:tcPr>
          <w:p w14:paraId="15CA8A23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Interval: 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chemotherapy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surgery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(days), 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median (IQR)</w:t>
            </w:r>
          </w:p>
        </w:tc>
        <w:tc>
          <w:tcPr>
            <w:tcW w:w="1620" w:type="dxa"/>
            <w:vAlign w:val="bottom"/>
          </w:tcPr>
          <w:p w14:paraId="16222E7E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1170" w:type="dxa"/>
            <w:vAlign w:val="bottom"/>
          </w:tcPr>
          <w:p w14:paraId="385E6014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1260" w:type="dxa"/>
            <w:vAlign w:val="bottom"/>
          </w:tcPr>
          <w:p w14:paraId="1798C3F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1260" w:type="dxa"/>
            <w:vAlign w:val="bottom"/>
          </w:tcPr>
          <w:p w14:paraId="5AA2DFB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&lt;.001</w:t>
            </w:r>
          </w:p>
        </w:tc>
      </w:tr>
      <w:tr w:rsidR="0093733E" w:rsidRPr="002D552D" w14:paraId="0D471F2B" w14:textId="77777777" w:rsidTr="00B82EA3">
        <w:trPr>
          <w:cantSplit/>
          <w:trHeight w:val="230"/>
        </w:trPr>
        <w:tc>
          <w:tcPr>
            <w:tcW w:w="3595" w:type="dxa"/>
          </w:tcPr>
          <w:p w14:paraId="50405E87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Operative Approach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(ref=Open)</w:t>
            </w:r>
          </w:p>
        </w:tc>
        <w:tc>
          <w:tcPr>
            <w:tcW w:w="1620" w:type="dxa"/>
            <w:vAlign w:val="bottom"/>
          </w:tcPr>
          <w:p w14:paraId="5077473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AF50C7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5EAE24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EF7A37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511865E7" w14:textId="77777777" w:rsidTr="00B82EA3">
        <w:trPr>
          <w:cantSplit/>
          <w:trHeight w:val="230"/>
        </w:trPr>
        <w:tc>
          <w:tcPr>
            <w:tcW w:w="3595" w:type="dxa"/>
          </w:tcPr>
          <w:p w14:paraId="7C836FA9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VATS</w:t>
            </w:r>
          </w:p>
        </w:tc>
        <w:tc>
          <w:tcPr>
            <w:tcW w:w="1620" w:type="dxa"/>
            <w:vAlign w:val="bottom"/>
          </w:tcPr>
          <w:p w14:paraId="595FABB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170" w:type="dxa"/>
            <w:vAlign w:val="bottom"/>
          </w:tcPr>
          <w:p w14:paraId="464A848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260" w:type="dxa"/>
            <w:vAlign w:val="bottom"/>
          </w:tcPr>
          <w:p w14:paraId="33CB507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260" w:type="dxa"/>
            <w:vAlign w:val="bottom"/>
          </w:tcPr>
          <w:p w14:paraId="19D9BC45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</w:tr>
      <w:tr w:rsidR="0093733E" w:rsidRPr="002D552D" w14:paraId="27594B7C" w14:textId="77777777" w:rsidTr="00B82EA3">
        <w:trPr>
          <w:cantSplit/>
          <w:trHeight w:val="191"/>
        </w:trPr>
        <w:tc>
          <w:tcPr>
            <w:tcW w:w="3595" w:type="dxa"/>
          </w:tcPr>
          <w:p w14:paraId="300A29A8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Robot</w:t>
            </w:r>
          </w:p>
        </w:tc>
        <w:tc>
          <w:tcPr>
            <w:tcW w:w="1620" w:type="dxa"/>
            <w:vAlign w:val="bottom"/>
          </w:tcPr>
          <w:p w14:paraId="10ECEA9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1170" w:type="dxa"/>
            <w:vAlign w:val="bottom"/>
          </w:tcPr>
          <w:p w14:paraId="6BF0BDE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260" w:type="dxa"/>
            <w:vAlign w:val="bottom"/>
          </w:tcPr>
          <w:p w14:paraId="0DB159D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1260" w:type="dxa"/>
            <w:vAlign w:val="bottom"/>
          </w:tcPr>
          <w:p w14:paraId="67CFBB82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0.46</w:t>
            </w:r>
          </w:p>
        </w:tc>
      </w:tr>
    </w:tbl>
    <w:p w14:paraId="27B1A50C" w14:textId="77777777" w:rsidR="0093733E" w:rsidRPr="007F75C1" w:rsidRDefault="0093733E" w:rsidP="0093733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F40217">
        <w:rPr>
          <w:rFonts w:ascii="Arial" w:hAnsi="Arial" w:cs="Arial"/>
          <w:sz w:val="20"/>
          <w:szCs w:val="20"/>
          <w:lang w:val="en-US"/>
        </w:rPr>
        <w:t xml:space="preserve">Education is percentage of adults (age≥25 years) in the patient’s zip code who did not graduate from high </w:t>
      </w:r>
      <w:proofErr w:type="gramStart"/>
      <w:r w:rsidRPr="00F40217">
        <w:rPr>
          <w:rFonts w:ascii="Arial" w:hAnsi="Arial" w:cs="Arial"/>
          <w:sz w:val="20"/>
          <w:szCs w:val="20"/>
          <w:lang w:val="en-US"/>
        </w:rPr>
        <w:t>school</w:t>
      </w:r>
      <w:proofErr w:type="gramEnd"/>
    </w:p>
    <w:p w14:paraId="65157E65" w14:textId="77777777" w:rsidR="0093733E" w:rsidRDefault="0093733E" w:rsidP="0093733E">
      <w:p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br w:type="page"/>
      </w:r>
    </w:p>
    <w:p w14:paraId="1A9DFC8B" w14:textId="61E4AB10" w:rsidR="0093733E" w:rsidRPr="00D21180" w:rsidRDefault="0093733E" w:rsidP="0093733E">
      <w:pPr>
        <w:pStyle w:val="NormalWeb"/>
        <w:spacing w:before="240" w:beforeAutospacing="0" w:after="240" w:afterAutospacing="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lastRenderedPageBreak/>
        <w:t xml:space="preserve">Supplementary </w:t>
      </w:r>
      <w:r w:rsidRPr="00D2118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Table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2</w:t>
      </w:r>
      <w:r w:rsidRPr="00D2118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. Cox Proportional Hazards Analysis Evaluating Overall Survival for Patients who Received Neoadjuvant </w:t>
      </w:r>
      <w:proofErr w:type="spellStart"/>
      <w:r w:rsidRPr="00D2118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ChemoRT</w:t>
      </w:r>
      <w:proofErr w:type="spellEnd"/>
      <w:r w:rsidRPr="00D2118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or </w:t>
      </w:r>
      <w:proofErr w:type="spellStart"/>
      <w:r w:rsidRPr="00D2118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Chemo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</w:t>
      </w:r>
      <w:r w:rsidRPr="00D2118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T+I</w:t>
      </w:r>
      <w:proofErr w:type="spellEnd"/>
      <w:r w:rsidRPr="00D2118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/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O</w:t>
      </w:r>
    </w:p>
    <w:tbl>
      <w:tblPr>
        <w:tblpPr w:leftFromText="187" w:rightFromText="187" w:vertAnchor="text" w:horzAnchor="margin" w:tblpXSpec="right" w:tblpY="317"/>
        <w:tblOverlap w:val="never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533"/>
        <w:gridCol w:w="1312"/>
        <w:gridCol w:w="902"/>
        <w:gridCol w:w="808"/>
        <w:gridCol w:w="990"/>
      </w:tblGrid>
      <w:tr w:rsidR="0093733E" w:rsidRPr="00D143E5" w14:paraId="0CBE322E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39EE1F96" w14:textId="77777777" w:rsidR="0093733E" w:rsidRPr="00D143E5" w:rsidRDefault="0093733E" w:rsidP="00B82EA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Align w:val="center"/>
            <w:hideMark/>
          </w:tcPr>
          <w:p w14:paraId="7F3E9514" w14:textId="77777777" w:rsidR="0093733E" w:rsidRPr="00D143E5" w:rsidRDefault="0093733E" w:rsidP="00B82E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143E5">
              <w:rPr>
                <w:rFonts w:ascii="Arial" w:hAnsi="Arial" w:cs="Arial"/>
                <w:b/>
                <w:sz w:val="20"/>
                <w:szCs w:val="20"/>
                <w:lang w:val="en-US"/>
              </w:rPr>
              <w:t>Hazard Ratio (HR)</w:t>
            </w:r>
          </w:p>
        </w:tc>
        <w:tc>
          <w:tcPr>
            <w:tcW w:w="1710" w:type="dxa"/>
            <w:gridSpan w:val="2"/>
            <w:vAlign w:val="center"/>
            <w:hideMark/>
          </w:tcPr>
          <w:p w14:paraId="1EEA2D6F" w14:textId="77777777" w:rsidR="0093733E" w:rsidRPr="00D143E5" w:rsidRDefault="0093733E" w:rsidP="00B82EA3">
            <w:pPr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143E5">
              <w:rPr>
                <w:rFonts w:ascii="Arial" w:hAnsi="Arial" w:cs="Arial"/>
                <w:b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990" w:type="dxa"/>
            <w:vAlign w:val="center"/>
            <w:hideMark/>
          </w:tcPr>
          <w:p w14:paraId="18DDB6E5" w14:textId="77777777" w:rsidR="0093733E" w:rsidRPr="00D143E5" w:rsidRDefault="0093733E" w:rsidP="00B82EA3">
            <w:pPr>
              <w:adjustRightIn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p-</w:t>
            </w:r>
            <w:r w:rsidRPr="00D21180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value</w:t>
            </w:r>
          </w:p>
        </w:tc>
      </w:tr>
      <w:tr w:rsidR="0093733E" w:rsidRPr="002D552D" w14:paraId="332DBAEB" w14:textId="77777777" w:rsidTr="00B82EA3">
        <w:trPr>
          <w:cantSplit/>
          <w:trHeight w:val="230"/>
        </w:trPr>
        <w:tc>
          <w:tcPr>
            <w:tcW w:w="4533" w:type="dxa"/>
            <w:vAlign w:val="center"/>
            <w:hideMark/>
          </w:tcPr>
          <w:p w14:paraId="7797D105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Age (per year)</w:t>
            </w:r>
          </w:p>
        </w:tc>
        <w:tc>
          <w:tcPr>
            <w:tcW w:w="1312" w:type="dxa"/>
            <w:vAlign w:val="bottom"/>
          </w:tcPr>
          <w:p w14:paraId="163AA381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902" w:type="dxa"/>
            <w:vAlign w:val="bottom"/>
          </w:tcPr>
          <w:p w14:paraId="629F5AE9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08" w:type="dxa"/>
            <w:vAlign w:val="bottom"/>
          </w:tcPr>
          <w:p w14:paraId="166F8EB0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990" w:type="dxa"/>
            <w:vAlign w:val="bottom"/>
          </w:tcPr>
          <w:p w14:paraId="50C1BAF2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086ED91C" w14:textId="77777777" w:rsidTr="00B82EA3">
        <w:trPr>
          <w:cantSplit/>
          <w:trHeight w:val="81"/>
        </w:trPr>
        <w:tc>
          <w:tcPr>
            <w:tcW w:w="4533" w:type="dxa"/>
            <w:vAlign w:val="center"/>
            <w:hideMark/>
          </w:tcPr>
          <w:p w14:paraId="7C689D83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Sex (ref=male)</w:t>
            </w:r>
          </w:p>
        </w:tc>
        <w:tc>
          <w:tcPr>
            <w:tcW w:w="1312" w:type="dxa"/>
            <w:vAlign w:val="bottom"/>
          </w:tcPr>
          <w:p w14:paraId="546FAA1E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902" w:type="dxa"/>
            <w:vAlign w:val="bottom"/>
          </w:tcPr>
          <w:p w14:paraId="5ADE209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08" w:type="dxa"/>
            <w:vAlign w:val="bottom"/>
          </w:tcPr>
          <w:p w14:paraId="1694CC3F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90" w:type="dxa"/>
            <w:vAlign w:val="bottom"/>
          </w:tcPr>
          <w:p w14:paraId="656C57BD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2248FF0C" w14:textId="77777777" w:rsidTr="00B82EA3">
        <w:trPr>
          <w:cantSplit/>
          <w:trHeight w:val="230"/>
        </w:trPr>
        <w:tc>
          <w:tcPr>
            <w:tcW w:w="4533" w:type="dxa"/>
            <w:vAlign w:val="center"/>
            <w:hideMark/>
          </w:tcPr>
          <w:p w14:paraId="1F8BCCC8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Race (ref=White)</w:t>
            </w:r>
          </w:p>
        </w:tc>
        <w:tc>
          <w:tcPr>
            <w:tcW w:w="1312" w:type="dxa"/>
            <w:vAlign w:val="bottom"/>
          </w:tcPr>
          <w:p w14:paraId="513BE4AE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01C0C0C1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5AAF61E9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54C118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009E8D8B" w14:textId="77777777" w:rsidTr="00B82EA3">
        <w:trPr>
          <w:cantSplit/>
          <w:trHeight w:val="230"/>
        </w:trPr>
        <w:tc>
          <w:tcPr>
            <w:tcW w:w="4533" w:type="dxa"/>
            <w:vAlign w:val="center"/>
            <w:hideMark/>
          </w:tcPr>
          <w:p w14:paraId="656D4021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Black</w:t>
            </w:r>
          </w:p>
        </w:tc>
        <w:tc>
          <w:tcPr>
            <w:tcW w:w="1312" w:type="dxa"/>
            <w:vAlign w:val="bottom"/>
          </w:tcPr>
          <w:p w14:paraId="2B422AD9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02" w:type="dxa"/>
            <w:vAlign w:val="bottom"/>
          </w:tcPr>
          <w:p w14:paraId="2472A02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808" w:type="dxa"/>
            <w:vAlign w:val="bottom"/>
          </w:tcPr>
          <w:p w14:paraId="5C76990F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990" w:type="dxa"/>
            <w:vAlign w:val="bottom"/>
          </w:tcPr>
          <w:p w14:paraId="4CDACAB0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0.10</w:t>
            </w:r>
          </w:p>
        </w:tc>
      </w:tr>
      <w:tr w:rsidR="0093733E" w:rsidRPr="002D552D" w14:paraId="3B7A405B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5DA8CB89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Other</w:t>
            </w:r>
          </w:p>
        </w:tc>
        <w:tc>
          <w:tcPr>
            <w:tcW w:w="1312" w:type="dxa"/>
            <w:vAlign w:val="bottom"/>
          </w:tcPr>
          <w:p w14:paraId="2F952FE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902" w:type="dxa"/>
            <w:vAlign w:val="bottom"/>
          </w:tcPr>
          <w:p w14:paraId="095B436E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08" w:type="dxa"/>
            <w:vAlign w:val="bottom"/>
          </w:tcPr>
          <w:p w14:paraId="0D36814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990" w:type="dxa"/>
            <w:vAlign w:val="bottom"/>
          </w:tcPr>
          <w:p w14:paraId="7F09F148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0.33</w:t>
            </w:r>
          </w:p>
        </w:tc>
      </w:tr>
      <w:tr w:rsidR="0093733E" w:rsidRPr="002D552D" w14:paraId="7AA9E0CF" w14:textId="77777777" w:rsidTr="00B82EA3">
        <w:trPr>
          <w:cantSplit/>
          <w:trHeight w:val="230"/>
        </w:trPr>
        <w:tc>
          <w:tcPr>
            <w:tcW w:w="4533" w:type="dxa"/>
            <w:vAlign w:val="center"/>
            <w:hideMark/>
          </w:tcPr>
          <w:p w14:paraId="5C03BDCC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CDCC score (ref=0)</w:t>
            </w:r>
            <w:r w:rsidRPr="00F614EE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312" w:type="dxa"/>
            <w:vAlign w:val="bottom"/>
          </w:tcPr>
          <w:p w14:paraId="169513AD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7020A22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2EF95E87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FAC28E7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342B79C5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62225C8F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1</w:t>
            </w:r>
          </w:p>
        </w:tc>
        <w:tc>
          <w:tcPr>
            <w:tcW w:w="1312" w:type="dxa"/>
            <w:vAlign w:val="bottom"/>
          </w:tcPr>
          <w:p w14:paraId="5B45C16D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902" w:type="dxa"/>
            <w:vAlign w:val="bottom"/>
          </w:tcPr>
          <w:p w14:paraId="1E1A468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808" w:type="dxa"/>
            <w:vAlign w:val="bottom"/>
          </w:tcPr>
          <w:p w14:paraId="71102093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990" w:type="dxa"/>
            <w:vAlign w:val="bottom"/>
          </w:tcPr>
          <w:p w14:paraId="12BE9374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38C50A51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02EB4FFD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2</w:t>
            </w:r>
          </w:p>
        </w:tc>
        <w:tc>
          <w:tcPr>
            <w:tcW w:w="1312" w:type="dxa"/>
            <w:vAlign w:val="bottom"/>
          </w:tcPr>
          <w:p w14:paraId="1868531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902" w:type="dxa"/>
            <w:vAlign w:val="bottom"/>
          </w:tcPr>
          <w:p w14:paraId="754832FB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08" w:type="dxa"/>
            <w:vAlign w:val="bottom"/>
          </w:tcPr>
          <w:p w14:paraId="6DD8BCAB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990" w:type="dxa"/>
            <w:vAlign w:val="bottom"/>
          </w:tcPr>
          <w:p w14:paraId="2ECAE522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1C8364F5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7A298B68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3+</w:t>
            </w:r>
          </w:p>
        </w:tc>
        <w:tc>
          <w:tcPr>
            <w:tcW w:w="1312" w:type="dxa"/>
            <w:vAlign w:val="bottom"/>
          </w:tcPr>
          <w:p w14:paraId="26D607A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902" w:type="dxa"/>
            <w:vAlign w:val="bottom"/>
          </w:tcPr>
          <w:p w14:paraId="7BF0304F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808" w:type="dxa"/>
            <w:vAlign w:val="bottom"/>
          </w:tcPr>
          <w:p w14:paraId="487A5211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990" w:type="dxa"/>
            <w:vAlign w:val="bottom"/>
          </w:tcPr>
          <w:p w14:paraId="17AB2A53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7C250393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77C4C452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Clinical T Stage (ref=T0)</w:t>
            </w:r>
          </w:p>
        </w:tc>
        <w:tc>
          <w:tcPr>
            <w:tcW w:w="1312" w:type="dxa"/>
            <w:vAlign w:val="bottom"/>
          </w:tcPr>
          <w:p w14:paraId="52AC7C44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3E282DEC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26767BD2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A78ECE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62CEEA3E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33071E4E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T1</w:t>
            </w:r>
          </w:p>
        </w:tc>
        <w:tc>
          <w:tcPr>
            <w:tcW w:w="1312" w:type="dxa"/>
            <w:vAlign w:val="bottom"/>
          </w:tcPr>
          <w:p w14:paraId="33227293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2.82</w:t>
            </w:r>
          </w:p>
        </w:tc>
        <w:tc>
          <w:tcPr>
            <w:tcW w:w="902" w:type="dxa"/>
            <w:vAlign w:val="bottom"/>
          </w:tcPr>
          <w:p w14:paraId="4B923BE1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808" w:type="dxa"/>
            <w:vAlign w:val="bottom"/>
          </w:tcPr>
          <w:p w14:paraId="441015B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20.20</w:t>
            </w:r>
          </w:p>
        </w:tc>
        <w:tc>
          <w:tcPr>
            <w:tcW w:w="990" w:type="dxa"/>
            <w:vAlign w:val="bottom"/>
          </w:tcPr>
          <w:p w14:paraId="381D9AF8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0.30</w:t>
            </w:r>
          </w:p>
        </w:tc>
      </w:tr>
      <w:tr w:rsidR="0093733E" w:rsidRPr="002D552D" w14:paraId="3261247E" w14:textId="77777777" w:rsidTr="00B82EA3">
        <w:trPr>
          <w:cantSplit/>
          <w:trHeight w:val="230"/>
        </w:trPr>
        <w:tc>
          <w:tcPr>
            <w:tcW w:w="4533" w:type="dxa"/>
            <w:vAlign w:val="center"/>
            <w:hideMark/>
          </w:tcPr>
          <w:p w14:paraId="36FD37AC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T2</w:t>
            </w:r>
          </w:p>
        </w:tc>
        <w:tc>
          <w:tcPr>
            <w:tcW w:w="1312" w:type="dxa"/>
            <w:vAlign w:val="bottom"/>
          </w:tcPr>
          <w:p w14:paraId="2B4D919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902" w:type="dxa"/>
            <w:vAlign w:val="bottom"/>
          </w:tcPr>
          <w:p w14:paraId="59D6E1A3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808" w:type="dxa"/>
            <w:vAlign w:val="bottom"/>
          </w:tcPr>
          <w:p w14:paraId="239B0242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18.60</w:t>
            </w:r>
          </w:p>
        </w:tc>
        <w:tc>
          <w:tcPr>
            <w:tcW w:w="990" w:type="dxa"/>
            <w:vAlign w:val="bottom"/>
          </w:tcPr>
          <w:p w14:paraId="0CB261DD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0.34</w:t>
            </w:r>
          </w:p>
        </w:tc>
      </w:tr>
      <w:tr w:rsidR="0093733E" w:rsidRPr="002D552D" w14:paraId="701C9614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53C1BB02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T3</w:t>
            </w:r>
          </w:p>
        </w:tc>
        <w:tc>
          <w:tcPr>
            <w:tcW w:w="1312" w:type="dxa"/>
            <w:vAlign w:val="bottom"/>
          </w:tcPr>
          <w:p w14:paraId="4A300F45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902" w:type="dxa"/>
            <w:vAlign w:val="bottom"/>
          </w:tcPr>
          <w:p w14:paraId="30C6B836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808" w:type="dxa"/>
            <w:vAlign w:val="bottom"/>
          </w:tcPr>
          <w:p w14:paraId="5295C9E8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22.21</w:t>
            </w:r>
          </w:p>
        </w:tc>
        <w:tc>
          <w:tcPr>
            <w:tcW w:w="990" w:type="dxa"/>
            <w:vAlign w:val="bottom"/>
          </w:tcPr>
          <w:p w14:paraId="576F9E66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0.26</w:t>
            </w:r>
          </w:p>
        </w:tc>
      </w:tr>
      <w:tr w:rsidR="0093733E" w:rsidRPr="002D552D" w14:paraId="071391CC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13B6741B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T4</w:t>
            </w:r>
          </w:p>
        </w:tc>
        <w:tc>
          <w:tcPr>
            <w:tcW w:w="1312" w:type="dxa"/>
            <w:vAlign w:val="bottom"/>
          </w:tcPr>
          <w:p w14:paraId="5990E66E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3.36</w:t>
            </w:r>
          </w:p>
        </w:tc>
        <w:tc>
          <w:tcPr>
            <w:tcW w:w="902" w:type="dxa"/>
            <w:vAlign w:val="bottom"/>
          </w:tcPr>
          <w:p w14:paraId="26E4F3C3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808" w:type="dxa"/>
            <w:vAlign w:val="bottom"/>
          </w:tcPr>
          <w:p w14:paraId="38684599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24.22</w:t>
            </w:r>
          </w:p>
        </w:tc>
        <w:tc>
          <w:tcPr>
            <w:tcW w:w="990" w:type="dxa"/>
            <w:vAlign w:val="bottom"/>
          </w:tcPr>
          <w:p w14:paraId="1342DC8C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0.23</w:t>
            </w:r>
          </w:p>
        </w:tc>
      </w:tr>
      <w:tr w:rsidR="0093733E" w:rsidRPr="002D552D" w14:paraId="31936909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14CCF5A9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Clinical N Stage (ref=N0)</w:t>
            </w:r>
          </w:p>
        </w:tc>
        <w:tc>
          <w:tcPr>
            <w:tcW w:w="1312" w:type="dxa"/>
            <w:vAlign w:val="bottom"/>
          </w:tcPr>
          <w:p w14:paraId="15F910DD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0F08B82B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5C8E00D8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EC33349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3B063B3E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7F315F39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N1</w:t>
            </w:r>
          </w:p>
        </w:tc>
        <w:tc>
          <w:tcPr>
            <w:tcW w:w="1312" w:type="dxa"/>
            <w:vAlign w:val="bottom"/>
          </w:tcPr>
          <w:p w14:paraId="241F0F8F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902" w:type="dxa"/>
            <w:vAlign w:val="bottom"/>
          </w:tcPr>
          <w:p w14:paraId="56A4B28C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08" w:type="dxa"/>
            <w:vAlign w:val="bottom"/>
          </w:tcPr>
          <w:p w14:paraId="07627749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990" w:type="dxa"/>
            <w:vAlign w:val="bottom"/>
          </w:tcPr>
          <w:p w14:paraId="6786D780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7B319D03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791B8905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N2</w:t>
            </w:r>
          </w:p>
        </w:tc>
        <w:tc>
          <w:tcPr>
            <w:tcW w:w="1312" w:type="dxa"/>
            <w:vAlign w:val="bottom"/>
          </w:tcPr>
          <w:p w14:paraId="30647A4E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902" w:type="dxa"/>
            <w:vAlign w:val="bottom"/>
          </w:tcPr>
          <w:p w14:paraId="19B4D4FC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808" w:type="dxa"/>
            <w:vAlign w:val="bottom"/>
          </w:tcPr>
          <w:p w14:paraId="495B886F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990" w:type="dxa"/>
            <w:vAlign w:val="bottom"/>
          </w:tcPr>
          <w:p w14:paraId="578DEFB3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4F0BB861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39616703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 N3</w:t>
            </w:r>
          </w:p>
        </w:tc>
        <w:tc>
          <w:tcPr>
            <w:tcW w:w="1312" w:type="dxa"/>
            <w:vAlign w:val="bottom"/>
          </w:tcPr>
          <w:p w14:paraId="68B9BFB8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902" w:type="dxa"/>
            <w:vAlign w:val="bottom"/>
          </w:tcPr>
          <w:p w14:paraId="38FCE9AF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808" w:type="dxa"/>
            <w:vAlign w:val="bottom"/>
          </w:tcPr>
          <w:p w14:paraId="599DB15E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990" w:type="dxa"/>
            <w:vAlign w:val="bottom"/>
          </w:tcPr>
          <w:p w14:paraId="11AA5857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62054663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0FAD329D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>Insurance Status (ref=Uninsured)</w:t>
            </w:r>
          </w:p>
        </w:tc>
        <w:tc>
          <w:tcPr>
            <w:tcW w:w="1312" w:type="dxa"/>
            <w:vAlign w:val="bottom"/>
          </w:tcPr>
          <w:p w14:paraId="027B6E8E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544CF5EE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27839C15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F079C54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5D1CD3DB" w14:textId="77777777" w:rsidTr="00B82EA3">
        <w:trPr>
          <w:cantSplit/>
          <w:trHeight w:val="230"/>
        </w:trPr>
        <w:tc>
          <w:tcPr>
            <w:tcW w:w="4533" w:type="dxa"/>
          </w:tcPr>
          <w:p w14:paraId="7F6A382D" w14:textId="77777777" w:rsidR="0093733E" w:rsidRPr="00F614EE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Private</w:t>
            </w:r>
          </w:p>
        </w:tc>
        <w:tc>
          <w:tcPr>
            <w:tcW w:w="1312" w:type="dxa"/>
            <w:vAlign w:val="bottom"/>
          </w:tcPr>
          <w:p w14:paraId="28FA0BFD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902" w:type="dxa"/>
            <w:vAlign w:val="bottom"/>
          </w:tcPr>
          <w:p w14:paraId="1BAAA322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808" w:type="dxa"/>
            <w:vAlign w:val="bottom"/>
          </w:tcPr>
          <w:p w14:paraId="7C4107FE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90" w:type="dxa"/>
            <w:vAlign w:val="bottom"/>
          </w:tcPr>
          <w:p w14:paraId="65DCA7C3" w14:textId="77777777" w:rsidR="0093733E" w:rsidRPr="00F614EE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93733E" w:rsidRPr="002D552D" w14:paraId="21231BF6" w14:textId="77777777" w:rsidTr="00B82EA3">
        <w:trPr>
          <w:cantSplit/>
          <w:trHeight w:val="230"/>
        </w:trPr>
        <w:tc>
          <w:tcPr>
            <w:tcW w:w="4533" w:type="dxa"/>
          </w:tcPr>
          <w:p w14:paraId="35F8679A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Medicaid</w:t>
            </w:r>
          </w:p>
        </w:tc>
        <w:tc>
          <w:tcPr>
            <w:tcW w:w="1312" w:type="dxa"/>
            <w:vAlign w:val="bottom"/>
          </w:tcPr>
          <w:p w14:paraId="15AB6021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02" w:type="dxa"/>
            <w:vAlign w:val="bottom"/>
          </w:tcPr>
          <w:p w14:paraId="6A939C04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808" w:type="dxa"/>
            <w:vAlign w:val="bottom"/>
          </w:tcPr>
          <w:p w14:paraId="3BD530FA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90" w:type="dxa"/>
            <w:vAlign w:val="bottom"/>
          </w:tcPr>
          <w:p w14:paraId="7CC4B36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0.40</w:t>
            </w:r>
          </w:p>
        </w:tc>
      </w:tr>
      <w:tr w:rsidR="0093733E" w:rsidRPr="002D552D" w14:paraId="03DE3FAE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5AF45FFE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Medicare</w:t>
            </w:r>
          </w:p>
        </w:tc>
        <w:tc>
          <w:tcPr>
            <w:tcW w:w="1312" w:type="dxa"/>
            <w:vAlign w:val="bottom"/>
          </w:tcPr>
          <w:p w14:paraId="6C1372E1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902" w:type="dxa"/>
            <w:vAlign w:val="bottom"/>
          </w:tcPr>
          <w:p w14:paraId="412B1940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808" w:type="dxa"/>
            <w:vAlign w:val="bottom"/>
          </w:tcPr>
          <w:p w14:paraId="2D747B4D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90" w:type="dxa"/>
            <w:vAlign w:val="bottom"/>
          </w:tcPr>
          <w:p w14:paraId="68AB04A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93733E" w:rsidRPr="002D552D" w14:paraId="3D03A902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003DB4DB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Other Government</w:t>
            </w:r>
          </w:p>
        </w:tc>
        <w:tc>
          <w:tcPr>
            <w:tcW w:w="1312" w:type="dxa"/>
            <w:vAlign w:val="bottom"/>
          </w:tcPr>
          <w:p w14:paraId="5A4FE357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902" w:type="dxa"/>
            <w:vAlign w:val="bottom"/>
          </w:tcPr>
          <w:p w14:paraId="45D159C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808" w:type="dxa"/>
            <w:vAlign w:val="bottom"/>
          </w:tcPr>
          <w:p w14:paraId="0B6DC8A4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990" w:type="dxa"/>
            <w:vAlign w:val="bottom"/>
          </w:tcPr>
          <w:p w14:paraId="0DB6E88A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</w:tr>
      <w:tr w:rsidR="0093733E" w:rsidRPr="002D552D" w14:paraId="3063573F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50779861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 Insurance Status Unknown</w:t>
            </w:r>
          </w:p>
        </w:tc>
        <w:tc>
          <w:tcPr>
            <w:tcW w:w="1312" w:type="dxa"/>
            <w:vAlign w:val="bottom"/>
          </w:tcPr>
          <w:p w14:paraId="171D953C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902" w:type="dxa"/>
            <w:vAlign w:val="bottom"/>
          </w:tcPr>
          <w:p w14:paraId="64F2EA0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808" w:type="dxa"/>
            <w:vAlign w:val="bottom"/>
          </w:tcPr>
          <w:p w14:paraId="5608D01B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90" w:type="dxa"/>
            <w:vAlign w:val="bottom"/>
          </w:tcPr>
          <w:p w14:paraId="2B24732D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93733E" w:rsidRPr="002D552D" w14:paraId="51C97DA7" w14:textId="77777777" w:rsidTr="00B82EA3">
        <w:trPr>
          <w:cantSplit/>
          <w:trHeight w:val="230"/>
        </w:trPr>
        <w:tc>
          <w:tcPr>
            <w:tcW w:w="4533" w:type="dxa"/>
          </w:tcPr>
          <w:p w14:paraId="6E16D3D1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>Facility Type (ref=Community cancer program)</w:t>
            </w:r>
          </w:p>
        </w:tc>
        <w:tc>
          <w:tcPr>
            <w:tcW w:w="1312" w:type="dxa"/>
            <w:vAlign w:val="bottom"/>
          </w:tcPr>
          <w:p w14:paraId="7CC8E12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4172621F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5C2B07B7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9D3EA1E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56937FA9" w14:textId="77777777" w:rsidTr="00B82EA3">
        <w:trPr>
          <w:cantSplit/>
          <w:trHeight w:val="230"/>
        </w:trPr>
        <w:tc>
          <w:tcPr>
            <w:tcW w:w="4533" w:type="dxa"/>
          </w:tcPr>
          <w:p w14:paraId="39E65A24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Comprehensive community </w:t>
            </w:r>
          </w:p>
        </w:tc>
        <w:tc>
          <w:tcPr>
            <w:tcW w:w="1312" w:type="dxa"/>
            <w:vAlign w:val="bottom"/>
          </w:tcPr>
          <w:p w14:paraId="551CF530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902" w:type="dxa"/>
            <w:vAlign w:val="bottom"/>
          </w:tcPr>
          <w:p w14:paraId="52F711AC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808" w:type="dxa"/>
            <w:vAlign w:val="bottom"/>
          </w:tcPr>
          <w:p w14:paraId="6B6DC827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990" w:type="dxa"/>
            <w:vAlign w:val="bottom"/>
          </w:tcPr>
          <w:p w14:paraId="6DA463BF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</w:tr>
      <w:tr w:rsidR="0093733E" w:rsidRPr="002D552D" w14:paraId="44A300A2" w14:textId="77777777" w:rsidTr="00B82EA3">
        <w:trPr>
          <w:cantSplit/>
          <w:trHeight w:val="230"/>
        </w:trPr>
        <w:tc>
          <w:tcPr>
            <w:tcW w:w="4533" w:type="dxa"/>
          </w:tcPr>
          <w:p w14:paraId="7395582C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Academic/research program</w:t>
            </w:r>
          </w:p>
        </w:tc>
        <w:tc>
          <w:tcPr>
            <w:tcW w:w="1312" w:type="dxa"/>
            <w:vAlign w:val="bottom"/>
          </w:tcPr>
          <w:p w14:paraId="436491C3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902" w:type="dxa"/>
            <w:vAlign w:val="bottom"/>
          </w:tcPr>
          <w:p w14:paraId="0438B066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808" w:type="dxa"/>
            <w:vAlign w:val="bottom"/>
          </w:tcPr>
          <w:p w14:paraId="0DD3E245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90" w:type="dxa"/>
            <w:vAlign w:val="bottom"/>
          </w:tcPr>
          <w:p w14:paraId="149C20CC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93733E" w:rsidRPr="002D552D" w14:paraId="19764BA8" w14:textId="77777777" w:rsidTr="00B82EA3">
        <w:trPr>
          <w:cantSplit/>
          <w:trHeight w:val="230"/>
        </w:trPr>
        <w:tc>
          <w:tcPr>
            <w:tcW w:w="4533" w:type="dxa"/>
          </w:tcPr>
          <w:p w14:paraId="3C5C2E7A" w14:textId="77777777" w:rsidR="0093733E" w:rsidRPr="00F614EE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614EE">
              <w:rPr>
                <w:rFonts w:ascii="Arial" w:hAnsi="Arial" w:cs="Arial"/>
                <w:sz w:val="20"/>
                <w:szCs w:val="20"/>
                <w:lang w:val="en-US"/>
              </w:rPr>
              <w:t xml:space="preserve">   Integrated network cancer program</w:t>
            </w:r>
          </w:p>
        </w:tc>
        <w:tc>
          <w:tcPr>
            <w:tcW w:w="1312" w:type="dxa"/>
            <w:vAlign w:val="bottom"/>
          </w:tcPr>
          <w:p w14:paraId="376FE02D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02" w:type="dxa"/>
            <w:vAlign w:val="bottom"/>
          </w:tcPr>
          <w:p w14:paraId="59F800BA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808" w:type="dxa"/>
            <w:vAlign w:val="bottom"/>
          </w:tcPr>
          <w:p w14:paraId="1A40CC5E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990" w:type="dxa"/>
            <w:vAlign w:val="bottom"/>
          </w:tcPr>
          <w:p w14:paraId="42ED0219" w14:textId="77777777" w:rsidR="0093733E" w:rsidRPr="00F614EE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0.06</w:t>
            </w:r>
          </w:p>
        </w:tc>
      </w:tr>
      <w:tr w:rsidR="0093733E" w:rsidRPr="002D552D" w14:paraId="4D801262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6A4125F3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Income</w:t>
            </w:r>
            <w:r w:rsidRPr="008C27B6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2</w:t>
            </w: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(ref=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&lt;$4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,227</w:t>
            </w: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312" w:type="dxa"/>
            <w:vAlign w:val="bottom"/>
          </w:tcPr>
          <w:p w14:paraId="6059C4C6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6EDED68A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75D95A93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E74AF91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002A7895" w14:textId="77777777" w:rsidTr="00B82EA3">
        <w:trPr>
          <w:cantSplit/>
          <w:trHeight w:val="230"/>
        </w:trPr>
        <w:tc>
          <w:tcPr>
            <w:tcW w:w="4533" w:type="dxa"/>
          </w:tcPr>
          <w:p w14:paraId="454E2918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$4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,227-$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57,856</w:t>
            </w:r>
          </w:p>
        </w:tc>
        <w:tc>
          <w:tcPr>
            <w:tcW w:w="1312" w:type="dxa"/>
            <w:vAlign w:val="bottom"/>
          </w:tcPr>
          <w:p w14:paraId="628B6258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02" w:type="dxa"/>
            <w:vAlign w:val="bottom"/>
          </w:tcPr>
          <w:p w14:paraId="1848C800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08" w:type="dxa"/>
            <w:vAlign w:val="bottom"/>
          </w:tcPr>
          <w:p w14:paraId="3B2D6F68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990" w:type="dxa"/>
            <w:vAlign w:val="bottom"/>
          </w:tcPr>
          <w:p w14:paraId="5917C697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0.40</w:t>
            </w:r>
          </w:p>
        </w:tc>
      </w:tr>
      <w:tr w:rsidR="0093733E" w:rsidRPr="002D552D" w14:paraId="44A0D92D" w14:textId="77777777" w:rsidTr="00B82EA3">
        <w:trPr>
          <w:cantSplit/>
          <w:trHeight w:val="230"/>
        </w:trPr>
        <w:tc>
          <w:tcPr>
            <w:tcW w:w="4533" w:type="dxa"/>
          </w:tcPr>
          <w:p w14:paraId="7860AAEA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$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57,857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-$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74,062</w:t>
            </w:r>
          </w:p>
        </w:tc>
        <w:tc>
          <w:tcPr>
            <w:tcW w:w="1312" w:type="dxa"/>
            <w:vAlign w:val="bottom"/>
          </w:tcPr>
          <w:p w14:paraId="2F89DB74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902" w:type="dxa"/>
            <w:vAlign w:val="bottom"/>
          </w:tcPr>
          <w:p w14:paraId="56B4D060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808" w:type="dxa"/>
            <w:vAlign w:val="bottom"/>
          </w:tcPr>
          <w:p w14:paraId="71AAC78B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90" w:type="dxa"/>
            <w:vAlign w:val="bottom"/>
          </w:tcPr>
          <w:p w14:paraId="3FB60313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93733E" w:rsidRPr="002D552D" w14:paraId="45D9BB9E" w14:textId="77777777" w:rsidTr="00B82EA3">
        <w:trPr>
          <w:cantSplit/>
          <w:trHeight w:val="230"/>
        </w:trPr>
        <w:tc>
          <w:tcPr>
            <w:tcW w:w="4533" w:type="dxa"/>
          </w:tcPr>
          <w:p w14:paraId="69B8750D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≥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$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74,063</w:t>
            </w:r>
          </w:p>
        </w:tc>
        <w:tc>
          <w:tcPr>
            <w:tcW w:w="1312" w:type="dxa"/>
            <w:vAlign w:val="bottom"/>
          </w:tcPr>
          <w:p w14:paraId="646F6E87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902" w:type="dxa"/>
            <w:vAlign w:val="bottom"/>
          </w:tcPr>
          <w:p w14:paraId="21F02615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808" w:type="dxa"/>
            <w:vAlign w:val="bottom"/>
          </w:tcPr>
          <w:p w14:paraId="14F1C2D5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990" w:type="dxa"/>
            <w:vAlign w:val="bottom"/>
          </w:tcPr>
          <w:p w14:paraId="19CC18A2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</w:tr>
      <w:tr w:rsidR="0093733E" w:rsidRPr="002D552D" w14:paraId="146291D1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4CFF8227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Education</w:t>
            </w:r>
            <w:r w:rsidRPr="008C27B6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3</w:t>
            </w: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(ref =&gt;1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5.3</w:t>
            </w: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%)</w:t>
            </w:r>
          </w:p>
        </w:tc>
        <w:tc>
          <w:tcPr>
            <w:tcW w:w="1312" w:type="dxa"/>
            <w:vAlign w:val="bottom"/>
          </w:tcPr>
          <w:p w14:paraId="0130DF46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4AF23062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48370308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17C30A3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6F8009FC" w14:textId="77777777" w:rsidTr="00B82EA3">
        <w:trPr>
          <w:cantSplit/>
          <w:trHeight w:val="230"/>
        </w:trPr>
        <w:tc>
          <w:tcPr>
            <w:tcW w:w="4533" w:type="dxa"/>
          </w:tcPr>
          <w:p w14:paraId="2480C609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0B6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9.1%-15.2</w:t>
            </w:r>
            <w:r w:rsidRPr="00A00B6D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312" w:type="dxa"/>
            <w:vAlign w:val="bottom"/>
          </w:tcPr>
          <w:p w14:paraId="7B3A14B4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902" w:type="dxa"/>
            <w:vAlign w:val="bottom"/>
          </w:tcPr>
          <w:p w14:paraId="7E39463E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808" w:type="dxa"/>
            <w:vAlign w:val="bottom"/>
          </w:tcPr>
          <w:p w14:paraId="7648C2EA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990" w:type="dxa"/>
            <w:vAlign w:val="bottom"/>
          </w:tcPr>
          <w:p w14:paraId="606A77BA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0.75</w:t>
            </w:r>
          </w:p>
        </w:tc>
      </w:tr>
      <w:tr w:rsidR="0093733E" w:rsidRPr="002D552D" w14:paraId="23CC62FC" w14:textId="77777777" w:rsidTr="00B82EA3">
        <w:trPr>
          <w:cantSplit/>
          <w:trHeight w:val="230"/>
        </w:trPr>
        <w:tc>
          <w:tcPr>
            <w:tcW w:w="4533" w:type="dxa"/>
          </w:tcPr>
          <w:p w14:paraId="1E0C0C93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0B6D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5.0%-9.0</w:t>
            </w:r>
            <w:r w:rsidRPr="00A00B6D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312" w:type="dxa"/>
            <w:vAlign w:val="bottom"/>
          </w:tcPr>
          <w:p w14:paraId="4F4B18D3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902" w:type="dxa"/>
            <w:vAlign w:val="bottom"/>
          </w:tcPr>
          <w:p w14:paraId="0F04440D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808" w:type="dxa"/>
            <w:vAlign w:val="bottom"/>
          </w:tcPr>
          <w:p w14:paraId="31B361B1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90" w:type="dxa"/>
            <w:vAlign w:val="bottom"/>
          </w:tcPr>
          <w:p w14:paraId="49B79B44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0.53</w:t>
            </w:r>
          </w:p>
        </w:tc>
      </w:tr>
      <w:tr w:rsidR="0093733E" w:rsidRPr="002D552D" w14:paraId="14429A7D" w14:textId="77777777" w:rsidTr="00B82EA3">
        <w:trPr>
          <w:cantSplit/>
          <w:trHeight w:val="230"/>
        </w:trPr>
        <w:tc>
          <w:tcPr>
            <w:tcW w:w="4533" w:type="dxa"/>
          </w:tcPr>
          <w:p w14:paraId="72FE2ADF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0B6D">
              <w:rPr>
                <w:rFonts w:ascii="Arial" w:hAnsi="Arial" w:cs="Arial"/>
                <w:sz w:val="20"/>
                <w:szCs w:val="20"/>
                <w:lang w:val="en-US"/>
              </w:rPr>
              <w:t xml:space="preserve">   &lt;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5.0</w:t>
            </w:r>
            <w:r w:rsidRPr="00A00B6D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312" w:type="dxa"/>
            <w:vAlign w:val="bottom"/>
          </w:tcPr>
          <w:p w14:paraId="1BBF983D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902" w:type="dxa"/>
            <w:vAlign w:val="bottom"/>
          </w:tcPr>
          <w:p w14:paraId="20400CF1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808" w:type="dxa"/>
            <w:vAlign w:val="bottom"/>
          </w:tcPr>
          <w:p w14:paraId="543D368B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990" w:type="dxa"/>
            <w:vAlign w:val="bottom"/>
          </w:tcPr>
          <w:p w14:paraId="4B6246CA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0.78</w:t>
            </w:r>
          </w:p>
        </w:tc>
      </w:tr>
      <w:tr w:rsidR="0093733E" w:rsidRPr="002D552D" w14:paraId="1D06FE27" w14:textId="77777777" w:rsidTr="00B82EA3">
        <w:trPr>
          <w:cantSplit/>
          <w:trHeight w:val="230"/>
        </w:trPr>
        <w:tc>
          <w:tcPr>
            <w:tcW w:w="4533" w:type="dxa"/>
          </w:tcPr>
          <w:p w14:paraId="5A2D5E7D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Grade (ref=Well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differentiated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12" w:type="dxa"/>
            <w:vAlign w:val="bottom"/>
          </w:tcPr>
          <w:p w14:paraId="198EBA47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138CF99B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2250718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320D138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3732994A" w14:textId="77777777" w:rsidTr="00B82EA3">
        <w:trPr>
          <w:cantSplit/>
          <w:trHeight w:val="230"/>
        </w:trPr>
        <w:tc>
          <w:tcPr>
            <w:tcW w:w="4533" w:type="dxa"/>
          </w:tcPr>
          <w:p w14:paraId="3050E979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Moderately differentiated</w:t>
            </w:r>
          </w:p>
        </w:tc>
        <w:tc>
          <w:tcPr>
            <w:tcW w:w="1312" w:type="dxa"/>
            <w:vAlign w:val="bottom"/>
          </w:tcPr>
          <w:p w14:paraId="2B19A67E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902" w:type="dxa"/>
            <w:vAlign w:val="bottom"/>
          </w:tcPr>
          <w:p w14:paraId="1214F9F5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08" w:type="dxa"/>
            <w:vAlign w:val="bottom"/>
          </w:tcPr>
          <w:p w14:paraId="49C5D8B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990" w:type="dxa"/>
            <w:vAlign w:val="bottom"/>
          </w:tcPr>
          <w:p w14:paraId="46188EFF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0.08</w:t>
            </w:r>
          </w:p>
        </w:tc>
      </w:tr>
      <w:tr w:rsidR="0093733E" w:rsidRPr="002D552D" w14:paraId="4E264EFA" w14:textId="77777777" w:rsidTr="00B82EA3">
        <w:trPr>
          <w:cantSplit/>
          <w:trHeight w:val="230"/>
        </w:trPr>
        <w:tc>
          <w:tcPr>
            <w:tcW w:w="4533" w:type="dxa"/>
          </w:tcPr>
          <w:p w14:paraId="2B2F7EC1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Poorly differentiated</w:t>
            </w:r>
          </w:p>
        </w:tc>
        <w:tc>
          <w:tcPr>
            <w:tcW w:w="1312" w:type="dxa"/>
            <w:vAlign w:val="bottom"/>
          </w:tcPr>
          <w:p w14:paraId="581E87E8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902" w:type="dxa"/>
            <w:vAlign w:val="bottom"/>
          </w:tcPr>
          <w:p w14:paraId="2650A84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808" w:type="dxa"/>
            <w:vAlign w:val="bottom"/>
          </w:tcPr>
          <w:p w14:paraId="7F553D5A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990" w:type="dxa"/>
            <w:vAlign w:val="bottom"/>
          </w:tcPr>
          <w:p w14:paraId="041FAC6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400E8795" w14:textId="77777777" w:rsidTr="00B82EA3">
        <w:trPr>
          <w:cantSplit/>
          <w:trHeight w:val="230"/>
        </w:trPr>
        <w:tc>
          <w:tcPr>
            <w:tcW w:w="4533" w:type="dxa"/>
          </w:tcPr>
          <w:p w14:paraId="2EB098F3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Undifferentiated, anaplastic</w:t>
            </w:r>
          </w:p>
        </w:tc>
        <w:tc>
          <w:tcPr>
            <w:tcW w:w="1312" w:type="dxa"/>
            <w:vAlign w:val="bottom"/>
          </w:tcPr>
          <w:p w14:paraId="47E86AB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902" w:type="dxa"/>
            <w:vAlign w:val="bottom"/>
          </w:tcPr>
          <w:p w14:paraId="3A537A93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808" w:type="dxa"/>
            <w:vAlign w:val="bottom"/>
          </w:tcPr>
          <w:p w14:paraId="2F922FC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990" w:type="dxa"/>
            <w:vAlign w:val="bottom"/>
          </w:tcPr>
          <w:p w14:paraId="16406926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93733E" w:rsidRPr="002D552D" w14:paraId="261603B8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0874427D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Tumor Location (ref=Upper third)</w:t>
            </w:r>
          </w:p>
        </w:tc>
        <w:tc>
          <w:tcPr>
            <w:tcW w:w="1312" w:type="dxa"/>
            <w:vAlign w:val="bottom"/>
          </w:tcPr>
          <w:p w14:paraId="6F276357" w14:textId="77777777" w:rsidR="0093733E" w:rsidRPr="008C27B6" w:rsidRDefault="0093733E" w:rsidP="00B82EA3">
            <w:pPr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551AE7B5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0437E233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EED7107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5BB35165" w14:textId="77777777" w:rsidTr="00B82EA3">
        <w:trPr>
          <w:cantSplit/>
          <w:trHeight w:val="230"/>
        </w:trPr>
        <w:tc>
          <w:tcPr>
            <w:tcW w:w="4533" w:type="dxa"/>
          </w:tcPr>
          <w:p w14:paraId="35996C28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Middle third of esophagus</w:t>
            </w:r>
          </w:p>
        </w:tc>
        <w:tc>
          <w:tcPr>
            <w:tcW w:w="1312" w:type="dxa"/>
            <w:vAlign w:val="bottom"/>
          </w:tcPr>
          <w:p w14:paraId="59D70ADA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02" w:type="dxa"/>
            <w:vAlign w:val="bottom"/>
          </w:tcPr>
          <w:p w14:paraId="29C8429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808" w:type="dxa"/>
            <w:vAlign w:val="bottom"/>
          </w:tcPr>
          <w:p w14:paraId="02B0265B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990" w:type="dxa"/>
            <w:vAlign w:val="bottom"/>
          </w:tcPr>
          <w:p w14:paraId="3ABC0FB4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0.42</w:t>
            </w:r>
          </w:p>
        </w:tc>
      </w:tr>
      <w:tr w:rsidR="0093733E" w:rsidRPr="002D552D" w14:paraId="3FC1F4F0" w14:textId="77777777" w:rsidTr="00B82EA3">
        <w:trPr>
          <w:cantSplit/>
          <w:trHeight w:val="230"/>
        </w:trPr>
        <w:tc>
          <w:tcPr>
            <w:tcW w:w="4533" w:type="dxa"/>
          </w:tcPr>
          <w:p w14:paraId="09467AD8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Lower third of esophagus</w:t>
            </w:r>
          </w:p>
        </w:tc>
        <w:tc>
          <w:tcPr>
            <w:tcW w:w="1312" w:type="dxa"/>
            <w:vAlign w:val="bottom"/>
          </w:tcPr>
          <w:p w14:paraId="6FE35A34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02" w:type="dxa"/>
            <w:vAlign w:val="bottom"/>
          </w:tcPr>
          <w:p w14:paraId="00085D67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808" w:type="dxa"/>
            <w:vAlign w:val="bottom"/>
          </w:tcPr>
          <w:p w14:paraId="5BF3EA18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990" w:type="dxa"/>
            <w:vAlign w:val="bottom"/>
          </w:tcPr>
          <w:p w14:paraId="376884F8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0.72</w:t>
            </w:r>
          </w:p>
        </w:tc>
      </w:tr>
      <w:tr w:rsidR="0093733E" w:rsidRPr="002D552D" w14:paraId="07236869" w14:textId="77777777" w:rsidTr="00B82EA3">
        <w:trPr>
          <w:cantSplit/>
          <w:trHeight w:val="230"/>
        </w:trPr>
        <w:tc>
          <w:tcPr>
            <w:tcW w:w="4533" w:type="dxa"/>
          </w:tcPr>
          <w:p w14:paraId="0EDE62AC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Overlapping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</w:t>
            </w:r>
            <w:r w:rsidRPr="008C27B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esion</w:t>
            </w:r>
          </w:p>
        </w:tc>
        <w:tc>
          <w:tcPr>
            <w:tcW w:w="1312" w:type="dxa"/>
            <w:vAlign w:val="bottom"/>
          </w:tcPr>
          <w:p w14:paraId="047C1EE7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02" w:type="dxa"/>
            <w:vAlign w:val="bottom"/>
          </w:tcPr>
          <w:p w14:paraId="28BA4329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808" w:type="dxa"/>
            <w:vAlign w:val="bottom"/>
          </w:tcPr>
          <w:p w14:paraId="0CAF3B10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990" w:type="dxa"/>
            <w:vAlign w:val="bottom"/>
          </w:tcPr>
          <w:p w14:paraId="39798D02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0.47</w:t>
            </w:r>
          </w:p>
        </w:tc>
      </w:tr>
      <w:tr w:rsidR="0093733E" w:rsidRPr="002D552D" w14:paraId="0D1F0FD6" w14:textId="77777777" w:rsidTr="00B82EA3">
        <w:trPr>
          <w:cantSplit/>
          <w:trHeight w:val="230"/>
        </w:trPr>
        <w:tc>
          <w:tcPr>
            <w:tcW w:w="4533" w:type="dxa"/>
          </w:tcPr>
          <w:p w14:paraId="74694016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Unspecified location</w:t>
            </w:r>
          </w:p>
        </w:tc>
        <w:tc>
          <w:tcPr>
            <w:tcW w:w="1312" w:type="dxa"/>
            <w:vAlign w:val="bottom"/>
          </w:tcPr>
          <w:p w14:paraId="04CC71D3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902" w:type="dxa"/>
            <w:vAlign w:val="bottom"/>
          </w:tcPr>
          <w:p w14:paraId="3237596F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808" w:type="dxa"/>
            <w:vAlign w:val="bottom"/>
          </w:tcPr>
          <w:p w14:paraId="106ED07E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990" w:type="dxa"/>
            <w:vAlign w:val="bottom"/>
          </w:tcPr>
          <w:p w14:paraId="06412B19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</w:tr>
      <w:tr w:rsidR="0093733E" w:rsidRPr="002D552D" w14:paraId="368DABA9" w14:textId="77777777" w:rsidTr="00B82EA3">
        <w:trPr>
          <w:cantSplit/>
          <w:trHeight w:val="230"/>
        </w:trPr>
        <w:tc>
          <w:tcPr>
            <w:tcW w:w="4533" w:type="dxa"/>
          </w:tcPr>
          <w:p w14:paraId="7BAF4F98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>Histology (ref=Adenocarcinoma)</w:t>
            </w:r>
          </w:p>
        </w:tc>
        <w:tc>
          <w:tcPr>
            <w:tcW w:w="1312" w:type="dxa"/>
            <w:vAlign w:val="bottom"/>
          </w:tcPr>
          <w:p w14:paraId="0F8D65AB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3E8216BB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1FAED3F6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106378C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3733E" w:rsidRPr="002D552D" w14:paraId="026FB670" w14:textId="77777777" w:rsidTr="00B82EA3">
        <w:trPr>
          <w:cantSplit/>
          <w:trHeight w:val="230"/>
        </w:trPr>
        <w:tc>
          <w:tcPr>
            <w:tcW w:w="4533" w:type="dxa"/>
          </w:tcPr>
          <w:p w14:paraId="73FF35E7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Squamous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cell</w:t>
            </w:r>
          </w:p>
        </w:tc>
        <w:tc>
          <w:tcPr>
            <w:tcW w:w="1312" w:type="dxa"/>
            <w:vAlign w:val="bottom"/>
          </w:tcPr>
          <w:p w14:paraId="20C3D20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02" w:type="dxa"/>
            <w:vAlign w:val="bottom"/>
          </w:tcPr>
          <w:p w14:paraId="135C7092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808" w:type="dxa"/>
            <w:vAlign w:val="bottom"/>
          </w:tcPr>
          <w:p w14:paraId="5C573C59" w14:textId="77777777" w:rsidR="0093733E" w:rsidRPr="008C27B6" w:rsidRDefault="0093733E" w:rsidP="00B82EA3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990" w:type="dxa"/>
            <w:vAlign w:val="bottom"/>
          </w:tcPr>
          <w:p w14:paraId="19B2FBB9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0.04</w:t>
            </w:r>
          </w:p>
        </w:tc>
      </w:tr>
      <w:tr w:rsidR="0093733E" w:rsidRPr="002D552D" w14:paraId="07BE78E6" w14:textId="77777777" w:rsidTr="00B82EA3">
        <w:trPr>
          <w:cantSplit/>
          <w:trHeight w:val="230"/>
        </w:trPr>
        <w:tc>
          <w:tcPr>
            <w:tcW w:w="4533" w:type="dxa"/>
          </w:tcPr>
          <w:p w14:paraId="12B68C14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  Large cell</w:t>
            </w:r>
          </w:p>
        </w:tc>
        <w:tc>
          <w:tcPr>
            <w:tcW w:w="1312" w:type="dxa"/>
            <w:vAlign w:val="bottom"/>
          </w:tcPr>
          <w:p w14:paraId="0028A740" w14:textId="77777777" w:rsidR="0093733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902" w:type="dxa"/>
            <w:vAlign w:val="bottom"/>
          </w:tcPr>
          <w:p w14:paraId="32A4ED69" w14:textId="77777777" w:rsidR="0093733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808" w:type="dxa"/>
            <w:vAlign w:val="bottom"/>
          </w:tcPr>
          <w:p w14:paraId="7C34A098" w14:textId="77777777" w:rsidR="0093733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990" w:type="dxa"/>
            <w:vAlign w:val="bottom"/>
          </w:tcPr>
          <w:p w14:paraId="0A01F270" w14:textId="77777777" w:rsidR="0093733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</w:tr>
      <w:tr w:rsidR="0093733E" w:rsidRPr="002D552D" w14:paraId="5E82C8F6" w14:textId="77777777" w:rsidTr="00B82EA3">
        <w:trPr>
          <w:cantSplit/>
          <w:trHeight w:val="230"/>
        </w:trPr>
        <w:tc>
          <w:tcPr>
            <w:tcW w:w="4533" w:type="dxa"/>
          </w:tcPr>
          <w:p w14:paraId="3130CA99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Adenosquamous</w:t>
            </w:r>
            <w:proofErr w:type="spellEnd"/>
          </w:p>
        </w:tc>
        <w:tc>
          <w:tcPr>
            <w:tcW w:w="1312" w:type="dxa"/>
            <w:vAlign w:val="bottom"/>
          </w:tcPr>
          <w:p w14:paraId="37D92E84" w14:textId="77777777" w:rsidR="0093733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902" w:type="dxa"/>
            <w:vAlign w:val="bottom"/>
          </w:tcPr>
          <w:p w14:paraId="21DA5D1D" w14:textId="77777777" w:rsidR="0093733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808" w:type="dxa"/>
            <w:vAlign w:val="bottom"/>
          </w:tcPr>
          <w:p w14:paraId="5132EF3C" w14:textId="77777777" w:rsidR="0093733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990" w:type="dxa"/>
            <w:vAlign w:val="bottom"/>
          </w:tcPr>
          <w:p w14:paraId="2A10B880" w14:textId="77777777" w:rsidR="0093733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0.48</w:t>
            </w:r>
          </w:p>
        </w:tc>
      </w:tr>
      <w:tr w:rsidR="0093733E" w:rsidRPr="002D552D" w14:paraId="1CCA708E" w14:textId="77777777" w:rsidTr="00B82EA3">
        <w:trPr>
          <w:cantSplit/>
          <w:trHeight w:val="230"/>
        </w:trPr>
        <w:tc>
          <w:tcPr>
            <w:tcW w:w="4533" w:type="dxa"/>
          </w:tcPr>
          <w:p w14:paraId="5A6463A0" w14:textId="77777777" w:rsidR="0093733E" w:rsidRPr="008C27B6" w:rsidRDefault="0093733E" w:rsidP="00B82E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Bronchioloalveolar</w:t>
            </w:r>
          </w:p>
        </w:tc>
        <w:tc>
          <w:tcPr>
            <w:tcW w:w="1312" w:type="dxa"/>
            <w:vAlign w:val="bottom"/>
          </w:tcPr>
          <w:p w14:paraId="584EDE4B" w14:textId="77777777" w:rsidR="0093733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902" w:type="dxa"/>
            <w:vAlign w:val="bottom"/>
          </w:tcPr>
          <w:p w14:paraId="64B2D609" w14:textId="77777777" w:rsidR="0093733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808" w:type="dxa"/>
            <w:vAlign w:val="bottom"/>
          </w:tcPr>
          <w:p w14:paraId="3BC9FB99" w14:textId="77777777" w:rsidR="0093733E" w:rsidRDefault="0093733E" w:rsidP="00B82EA3">
            <w:pPr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990" w:type="dxa"/>
            <w:vAlign w:val="bottom"/>
          </w:tcPr>
          <w:p w14:paraId="4EC5FEBD" w14:textId="77777777" w:rsidR="0093733E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</w:tr>
      <w:tr w:rsidR="0093733E" w:rsidRPr="002D552D" w14:paraId="7504B2BA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1D4CAD89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Neoadjuvant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ChemoRT+I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/O</w:t>
            </w:r>
          </w:p>
        </w:tc>
        <w:tc>
          <w:tcPr>
            <w:tcW w:w="1312" w:type="dxa"/>
            <w:vAlign w:val="bottom"/>
          </w:tcPr>
          <w:p w14:paraId="21AA323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902" w:type="dxa"/>
            <w:vAlign w:val="bottom"/>
          </w:tcPr>
          <w:p w14:paraId="195552D5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808" w:type="dxa"/>
            <w:vAlign w:val="bottom"/>
          </w:tcPr>
          <w:p w14:paraId="7957699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990" w:type="dxa"/>
            <w:vAlign w:val="bottom"/>
          </w:tcPr>
          <w:p w14:paraId="297B29F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0.88</w:t>
            </w:r>
          </w:p>
        </w:tc>
      </w:tr>
      <w:tr w:rsidR="0093733E" w:rsidRPr="002D552D" w14:paraId="6B407821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504981E8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Year of diagnosis</w:t>
            </w:r>
          </w:p>
        </w:tc>
        <w:tc>
          <w:tcPr>
            <w:tcW w:w="1312" w:type="dxa"/>
            <w:vAlign w:val="bottom"/>
          </w:tcPr>
          <w:p w14:paraId="2F09702F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02" w:type="dxa"/>
            <w:vAlign w:val="bottom"/>
          </w:tcPr>
          <w:p w14:paraId="182178D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08" w:type="dxa"/>
            <w:vAlign w:val="bottom"/>
          </w:tcPr>
          <w:p w14:paraId="5724B72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990" w:type="dxa"/>
            <w:vAlign w:val="bottom"/>
          </w:tcPr>
          <w:p w14:paraId="36941D9A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93733E" w:rsidRPr="002D552D" w14:paraId="0F8474A8" w14:textId="77777777" w:rsidTr="00B82EA3">
        <w:trPr>
          <w:cantSplit/>
          <w:trHeight w:val="230"/>
        </w:trPr>
        <w:tc>
          <w:tcPr>
            <w:tcW w:w="4533" w:type="dxa"/>
            <w:vAlign w:val="center"/>
          </w:tcPr>
          <w:p w14:paraId="234D8C5E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Distance from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h</w:t>
            </w:r>
            <w:r w:rsidRPr="008C27B6">
              <w:rPr>
                <w:rFonts w:ascii="Arial" w:hAnsi="Arial" w:cs="Arial"/>
                <w:bCs/>
                <w:sz w:val="20"/>
                <w:szCs w:val="20"/>
                <w:lang w:val="en-US"/>
              </w:rPr>
              <w:t>ospital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(miles)</w:t>
            </w:r>
          </w:p>
        </w:tc>
        <w:tc>
          <w:tcPr>
            <w:tcW w:w="1312" w:type="dxa"/>
            <w:vAlign w:val="bottom"/>
          </w:tcPr>
          <w:p w14:paraId="710EA7B8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02" w:type="dxa"/>
            <w:vAlign w:val="bottom"/>
          </w:tcPr>
          <w:p w14:paraId="5A45392D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808" w:type="dxa"/>
            <w:vAlign w:val="bottom"/>
          </w:tcPr>
          <w:p w14:paraId="2CAF4C70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90" w:type="dxa"/>
            <w:vAlign w:val="bottom"/>
          </w:tcPr>
          <w:p w14:paraId="5C143D67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0.58</w:t>
            </w:r>
          </w:p>
        </w:tc>
      </w:tr>
      <w:tr w:rsidR="0093733E" w:rsidRPr="002D552D" w14:paraId="2379D5A3" w14:textId="77777777" w:rsidTr="00B82EA3">
        <w:trPr>
          <w:cantSplit/>
          <w:trHeight w:val="230"/>
        </w:trPr>
        <w:tc>
          <w:tcPr>
            <w:tcW w:w="4533" w:type="dxa"/>
          </w:tcPr>
          <w:p w14:paraId="677C1B82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Operative Approach</w:t>
            </w: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(ref=Open)</w:t>
            </w:r>
          </w:p>
        </w:tc>
        <w:tc>
          <w:tcPr>
            <w:tcW w:w="1312" w:type="dxa"/>
            <w:vAlign w:val="bottom"/>
          </w:tcPr>
          <w:p w14:paraId="1F383933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vAlign w:val="bottom"/>
          </w:tcPr>
          <w:p w14:paraId="4AF70D61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Align w:val="bottom"/>
          </w:tcPr>
          <w:p w14:paraId="02C91064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686911C" w14:textId="77777777" w:rsidR="0093733E" w:rsidRPr="008C27B6" w:rsidRDefault="0093733E" w:rsidP="00B82E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93733E" w:rsidRPr="002D552D" w14:paraId="073080D2" w14:textId="77777777" w:rsidTr="00B82EA3">
        <w:trPr>
          <w:cantSplit/>
          <w:trHeight w:val="230"/>
        </w:trPr>
        <w:tc>
          <w:tcPr>
            <w:tcW w:w="4533" w:type="dxa"/>
          </w:tcPr>
          <w:p w14:paraId="14059F5D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VATS</w:t>
            </w:r>
          </w:p>
        </w:tc>
        <w:tc>
          <w:tcPr>
            <w:tcW w:w="1312" w:type="dxa"/>
            <w:vAlign w:val="bottom"/>
          </w:tcPr>
          <w:p w14:paraId="36BF81C3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02" w:type="dxa"/>
            <w:vAlign w:val="bottom"/>
          </w:tcPr>
          <w:p w14:paraId="6BE1DA8C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808" w:type="dxa"/>
            <w:vAlign w:val="bottom"/>
          </w:tcPr>
          <w:p w14:paraId="528A1C5A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990" w:type="dxa"/>
            <w:vAlign w:val="bottom"/>
          </w:tcPr>
          <w:p w14:paraId="176E8D54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0.11</w:t>
            </w:r>
          </w:p>
        </w:tc>
      </w:tr>
      <w:tr w:rsidR="0093733E" w:rsidRPr="002D552D" w14:paraId="3CE0D876" w14:textId="77777777" w:rsidTr="00B82EA3">
        <w:trPr>
          <w:cantSplit/>
          <w:trHeight w:val="230"/>
        </w:trPr>
        <w:tc>
          <w:tcPr>
            <w:tcW w:w="4533" w:type="dxa"/>
          </w:tcPr>
          <w:p w14:paraId="6ACABFB2" w14:textId="77777777" w:rsidR="0093733E" w:rsidRPr="008C27B6" w:rsidRDefault="0093733E" w:rsidP="00B82EA3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C27B6">
              <w:rPr>
                <w:rFonts w:ascii="Arial" w:hAnsi="Arial" w:cs="Arial"/>
                <w:sz w:val="20"/>
                <w:szCs w:val="20"/>
                <w:lang w:val="en-US"/>
              </w:rPr>
              <w:t xml:space="preserve">   Robot</w:t>
            </w:r>
          </w:p>
        </w:tc>
        <w:tc>
          <w:tcPr>
            <w:tcW w:w="1312" w:type="dxa"/>
            <w:vAlign w:val="bottom"/>
          </w:tcPr>
          <w:p w14:paraId="7F28ED79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02" w:type="dxa"/>
            <w:vAlign w:val="bottom"/>
          </w:tcPr>
          <w:p w14:paraId="602B24AE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808" w:type="dxa"/>
            <w:vAlign w:val="bottom"/>
          </w:tcPr>
          <w:p w14:paraId="722B0C70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90" w:type="dxa"/>
            <w:vAlign w:val="bottom"/>
          </w:tcPr>
          <w:p w14:paraId="78890DBC" w14:textId="77777777" w:rsidR="0093733E" w:rsidRPr="008C27B6" w:rsidRDefault="0093733E" w:rsidP="00B82EA3">
            <w:pPr>
              <w:ind w:left="720" w:hanging="72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0.01</w:t>
            </w:r>
          </w:p>
        </w:tc>
      </w:tr>
    </w:tbl>
    <w:p w14:paraId="18DD07C1" w14:textId="77777777" w:rsidR="0093733E" w:rsidRDefault="0093733E" w:rsidP="0093733E">
      <w:p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727F2544" w14:textId="77777777" w:rsidR="0093733E" w:rsidRDefault="0093733E" w:rsidP="0093733E">
      <w:p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5E2AC15B" w14:textId="5872C27E" w:rsidR="004D1DEE" w:rsidRPr="0093733E" w:rsidRDefault="004D1DEE">
      <w:p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sectPr w:rsidR="004D1DEE" w:rsidRPr="00937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E5"/>
    <w:rsid w:val="000857BF"/>
    <w:rsid w:val="000C33AD"/>
    <w:rsid w:val="00271A73"/>
    <w:rsid w:val="002B1CE5"/>
    <w:rsid w:val="002C69DC"/>
    <w:rsid w:val="002E4544"/>
    <w:rsid w:val="00434875"/>
    <w:rsid w:val="00467F06"/>
    <w:rsid w:val="004D1DEE"/>
    <w:rsid w:val="004D3322"/>
    <w:rsid w:val="004E3046"/>
    <w:rsid w:val="005E5DC1"/>
    <w:rsid w:val="006321F9"/>
    <w:rsid w:val="00684F0C"/>
    <w:rsid w:val="007156C4"/>
    <w:rsid w:val="007362DA"/>
    <w:rsid w:val="00766018"/>
    <w:rsid w:val="007E1B18"/>
    <w:rsid w:val="00923538"/>
    <w:rsid w:val="0093733E"/>
    <w:rsid w:val="00950728"/>
    <w:rsid w:val="00977E70"/>
    <w:rsid w:val="009C31DA"/>
    <w:rsid w:val="009C514A"/>
    <w:rsid w:val="00A65BA9"/>
    <w:rsid w:val="00A87407"/>
    <w:rsid w:val="00A876B4"/>
    <w:rsid w:val="00A96110"/>
    <w:rsid w:val="00A96616"/>
    <w:rsid w:val="00AD754C"/>
    <w:rsid w:val="00B17B1B"/>
    <w:rsid w:val="00B83D0F"/>
    <w:rsid w:val="00BA535C"/>
    <w:rsid w:val="00BC03C2"/>
    <w:rsid w:val="00CB742D"/>
    <w:rsid w:val="00D4582C"/>
    <w:rsid w:val="00D63A8F"/>
    <w:rsid w:val="00E56545"/>
    <w:rsid w:val="00ED6C38"/>
    <w:rsid w:val="00F33398"/>
    <w:rsid w:val="00FD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D6D48"/>
  <w15:chartTrackingRefBased/>
  <w15:docId w15:val="{81F6B5DB-94C5-FC40-A13F-2FFEFA98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33E"/>
    <w:rPr>
      <w:rFonts w:ascii="Times New Roman" w:eastAsia="Times New Roman" w:hAnsi="Times New Roman" w:cs="Times New Roman"/>
      <w:kern w:val="0"/>
      <w:lang w:val="en-SG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73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Fu, Beverly Jiali</dc:creator>
  <cp:keywords/>
  <dc:description/>
  <cp:lastModifiedBy>Fu, Beverly Jiali</cp:lastModifiedBy>
  <cp:revision>2</cp:revision>
  <dcterms:created xsi:type="dcterms:W3CDTF">2023-09-19T20:19:00Z</dcterms:created>
  <dcterms:modified xsi:type="dcterms:W3CDTF">2023-09-19T20:21:00Z</dcterms:modified>
</cp:coreProperties>
</file>