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FCB5" w14:textId="04D3BC27" w:rsidR="008636CF" w:rsidRPr="00D32781" w:rsidRDefault="00EC21FB" w:rsidP="008636CF">
      <w:pPr>
        <w:pStyle w:val="Heading1"/>
        <w:rPr>
          <w:rFonts w:ascii="Times New Roman" w:hAnsi="Times New Roman" w:cs="Times New Roman"/>
        </w:rPr>
      </w:pPr>
      <w:r>
        <w:rPr>
          <w:rFonts w:ascii="Times New Roman" w:hAnsi="Times New Roman" w:cs="Times New Roman"/>
        </w:rPr>
        <w:t>Supplement</w:t>
      </w:r>
      <w:r w:rsidR="008636CF" w:rsidRPr="00D32781">
        <w:rPr>
          <w:rFonts w:ascii="Times New Roman" w:hAnsi="Times New Roman" w:cs="Times New Roman"/>
        </w:rPr>
        <w:t xml:space="preserve"> 1 – Selected PASC feature </w:t>
      </w:r>
      <w:proofErr w:type="spellStart"/>
      <w:proofErr w:type="gramStart"/>
      <w:r w:rsidR="008636CF" w:rsidRPr="00D32781">
        <w:rPr>
          <w:rFonts w:ascii="Times New Roman" w:hAnsi="Times New Roman" w:cs="Times New Roman"/>
        </w:rPr>
        <w:t>Phecodes</w:t>
      </w:r>
      <w:proofErr w:type="spellEnd"/>
      <w:proofErr w:type="gramEnd"/>
    </w:p>
    <w:p w14:paraId="68E69BE2" w14:textId="77777777" w:rsidR="008636CF" w:rsidRPr="00D32781" w:rsidRDefault="008636CF" w:rsidP="008636CF">
      <w:pPr>
        <w:pBdr>
          <w:top w:val="nil"/>
          <w:left w:val="nil"/>
          <w:bottom w:val="nil"/>
          <w:right w:val="nil"/>
          <w:between w:val="nil"/>
        </w:pBdr>
        <w:rPr>
          <w:rFonts w:ascii="Times New Roman" w:hAnsi="Times New Roman" w:cs="Times New Roman"/>
          <w:color w:val="000000"/>
          <w:sz w:val="20"/>
          <w:szCs w:val="20"/>
        </w:rPr>
      </w:pPr>
      <w:r w:rsidRPr="00D32781">
        <w:rPr>
          <w:rFonts w:ascii="Times New Roman" w:hAnsi="Times New Roman" w:cs="Times New Roman"/>
          <w:color w:val="000000"/>
          <w:sz w:val="20"/>
          <w:szCs w:val="20"/>
        </w:rPr>
        <w:t xml:space="preserve">Marginal testing using a logistic regression framework was then performed to identify associated new onset conditions emerging three months after initial infection. Conditions which passed marginal testing were then subject to conditional randomization analyses via distillation to robustly test whether a condition’s new onset is conditionally dependent on prior COVID-19 infection.[19] The </w:t>
      </w:r>
      <w:proofErr w:type="spellStart"/>
      <w:r w:rsidRPr="00D32781">
        <w:rPr>
          <w:rFonts w:ascii="Times New Roman" w:hAnsi="Times New Roman" w:cs="Times New Roman"/>
          <w:color w:val="000000"/>
          <w:sz w:val="20"/>
          <w:szCs w:val="20"/>
        </w:rPr>
        <w:t>Benjamini</w:t>
      </w:r>
      <w:proofErr w:type="spellEnd"/>
      <w:r w:rsidRPr="00D32781">
        <w:rPr>
          <w:rFonts w:ascii="Times New Roman" w:hAnsi="Times New Roman" w:cs="Times New Roman"/>
          <w:color w:val="000000"/>
          <w:sz w:val="20"/>
          <w:szCs w:val="20"/>
        </w:rPr>
        <w:t xml:space="preserve"> Hochberg procedure was used to adjust for multiple comparisons. [20]</w:t>
      </w:r>
    </w:p>
    <w:p w14:paraId="71F71387" w14:textId="77777777" w:rsidR="008636CF" w:rsidRPr="00D32781" w:rsidRDefault="008636CF" w:rsidP="008636CF">
      <w:pPr>
        <w:rPr>
          <w:rFonts w:ascii="Times New Roman" w:hAnsi="Times New Roman" w:cs="Times New Roman"/>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24"/>
        <w:gridCol w:w="8171"/>
      </w:tblGrid>
      <w:tr w:rsidR="008636CF" w:rsidRPr="00D32781" w14:paraId="3C2A081D" w14:textId="77777777" w:rsidTr="00420730">
        <w:trPr>
          <w:trHeight w:val="288"/>
        </w:trPr>
        <w:tc>
          <w:tcPr>
            <w:tcW w:w="1724" w:type="dxa"/>
            <w:shd w:val="clear" w:color="auto" w:fill="auto"/>
            <w:vAlign w:val="center"/>
          </w:tcPr>
          <w:p w14:paraId="2EB5077F" w14:textId="77777777" w:rsidR="008636CF" w:rsidRPr="00D32781" w:rsidRDefault="008636CF" w:rsidP="00420730">
            <w:pPr>
              <w:jc w:val="center"/>
              <w:rPr>
                <w:rFonts w:ascii="Times New Roman" w:eastAsia="Times New Roman" w:hAnsi="Times New Roman" w:cs="Times New Roman"/>
                <w:b/>
                <w:color w:val="000000"/>
                <w:sz w:val="22"/>
                <w:szCs w:val="22"/>
              </w:rPr>
            </w:pPr>
            <w:bookmarkStart w:id="0" w:name="bookmark=id.1ci93xb" w:colFirst="0" w:colLast="0"/>
            <w:bookmarkStart w:id="1" w:name="_heading=h.3whwml4" w:colFirst="0" w:colLast="0"/>
            <w:bookmarkEnd w:id="0"/>
            <w:bookmarkEnd w:id="1"/>
            <w:proofErr w:type="spellStart"/>
            <w:r w:rsidRPr="00D32781">
              <w:rPr>
                <w:rFonts w:ascii="Times New Roman" w:eastAsia="Times New Roman" w:hAnsi="Times New Roman" w:cs="Times New Roman"/>
                <w:b/>
                <w:color w:val="000000"/>
                <w:sz w:val="22"/>
                <w:szCs w:val="22"/>
              </w:rPr>
              <w:t>Phecode</w:t>
            </w:r>
            <w:proofErr w:type="spellEnd"/>
          </w:p>
        </w:tc>
        <w:tc>
          <w:tcPr>
            <w:tcW w:w="8171" w:type="dxa"/>
            <w:shd w:val="clear" w:color="auto" w:fill="auto"/>
            <w:vAlign w:val="center"/>
          </w:tcPr>
          <w:p w14:paraId="71ED6AE0" w14:textId="77777777" w:rsidR="008636CF" w:rsidRPr="00D32781" w:rsidRDefault="008636CF" w:rsidP="00420730">
            <w:pPr>
              <w:jc w:val="center"/>
              <w:rPr>
                <w:rFonts w:ascii="Times New Roman" w:eastAsia="Times New Roman" w:hAnsi="Times New Roman" w:cs="Times New Roman"/>
                <w:b/>
                <w:color w:val="000000"/>
                <w:sz w:val="22"/>
                <w:szCs w:val="22"/>
              </w:rPr>
            </w:pPr>
            <w:r w:rsidRPr="00D32781">
              <w:rPr>
                <w:rFonts w:ascii="Times New Roman" w:eastAsia="Times New Roman" w:hAnsi="Times New Roman" w:cs="Times New Roman"/>
                <w:b/>
                <w:color w:val="000000"/>
                <w:sz w:val="22"/>
                <w:szCs w:val="22"/>
              </w:rPr>
              <w:t>Description</w:t>
            </w:r>
          </w:p>
        </w:tc>
      </w:tr>
      <w:tr w:rsidR="008636CF" w:rsidRPr="00D32781" w14:paraId="5938223F" w14:textId="77777777" w:rsidTr="00420730">
        <w:trPr>
          <w:trHeight w:val="288"/>
        </w:trPr>
        <w:tc>
          <w:tcPr>
            <w:tcW w:w="1724" w:type="dxa"/>
            <w:shd w:val="clear" w:color="auto" w:fill="auto"/>
            <w:vAlign w:val="center"/>
          </w:tcPr>
          <w:p w14:paraId="33861A60"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38</w:t>
            </w:r>
          </w:p>
        </w:tc>
        <w:tc>
          <w:tcPr>
            <w:tcW w:w="8171" w:type="dxa"/>
            <w:shd w:val="clear" w:color="auto" w:fill="auto"/>
            <w:vAlign w:val="bottom"/>
          </w:tcPr>
          <w:p w14:paraId="3AAEA68C"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Septicemia</w:t>
            </w:r>
          </w:p>
        </w:tc>
      </w:tr>
      <w:tr w:rsidR="008636CF" w:rsidRPr="00D32781" w14:paraId="5920DFE1" w14:textId="77777777" w:rsidTr="00420730">
        <w:trPr>
          <w:trHeight w:val="288"/>
        </w:trPr>
        <w:tc>
          <w:tcPr>
            <w:tcW w:w="1724" w:type="dxa"/>
            <w:shd w:val="clear" w:color="auto" w:fill="auto"/>
            <w:vAlign w:val="center"/>
          </w:tcPr>
          <w:p w14:paraId="5986BF79"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38.1</w:t>
            </w:r>
          </w:p>
        </w:tc>
        <w:tc>
          <w:tcPr>
            <w:tcW w:w="8171" w:type="dxa"/>
            <w:shd w:val="clear" w:color="auto" w:fill="auto"/>
            <w:vAlign w:val="bottom"/>
          </w:tcPr>
          <w:p w14:paraId="216C7713"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Gram negative septicemia</w:t>
            </w:r>
          </w:p>
        </w:tc>
      </w:tr>
      <w:tr w:rsidR="008636CF" w:rsidRPr="00D32781" w14:paraId="47025ACD" w14:textId="77777777" w:rsidTr="00420730">
        <w:trPr>
          <w:trHeight w:val="288"/>
        </w:trPr>
        <w:tc>
          <w:tcPr>
            <w:tcW w:w="1724" w:type="dxa"/>
            <w:shd w:val="clear" w:color="auto" w:fill="auto"/>
            <w:vAlign w:val="center"/>
          </w:tcPr>
          <w:p w14:paraId="5D399B9E"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41.9</w:t>
            </w:r>
          </w:p>
        </w:tc>
        <w:tc>
          <w:tcPr>
            <w:tcW w:w="8171" w:type="dxa"/>
            <w:shd w:val="clear" w:color="auto" w:fill="auto"/>
            <w:vAlign w:val="bottom"/>
          </w:tcPr>
          <w:p w14:paraId="0613F749"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Infection with drug-resistant microorganisms</w:t>
            </w:r>
          </w:p>
        </w:tc>
      </w:tr>
      <w:tr w:rsidR="008636CF" w:rsidRPr="00D32781" w14:paraId="1AEBC33A" w14:textId="77777777" w:rsidTr="00420730">
        <w:trPr>
          <w:trHeight w:val="288"/>
        </w:trPr>
        <w:tc>
          <w:tcPr>
            <w:tcW w:w="1724" w:type="dxa"/>
            <w:shd w:val="clear" w:color="auto" w:fill="auto"/>
            <w:vAlign w:val="center"/>
          </w:tcPr>
          <w:p w14:paraId="4062358D"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54</w:t>
            </w:r>
          </w:p>
        </w:tc>
        <w:tc>
          <w:tcPr>
            <w:tcW w:w="8171" w:type="dxa"/>
            <w:shd w:val="clear" w:color="auto" w:fill="auto"/>
            <w:vAlign w:val="bottom"/>
          </w:tcPr>
          <w:p w14:paraId="12AD3C37"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Herpes simplex</w:t>
            </w:r>
          </w:p>
        </w:tc>
      </w:tr>
      <w:tr w:rsidR="008636CF" w:rsidRPr="00D32781" w14:paraId="2A2E7680" w14:textId="77777777" w:rsidTr="00420730">
        <w:trPr>
          <w:trHeight w:val="288"/>
        </w:trPr>
        <w:tc>
          <w:tcPr>
            <w:tcW w:w="1724" w:type="dxa"/>
            <w:shd w:val="clear" w:color="auto" w:fill="auto"/>
            <w:vAlign w:val="center"/>
          </w:tcPr>
          <w:p w14:paraId="61AD5937"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79</w:t>
            </w:r>
          </w:p>
        </w:tc>
        <w:tc>
          <w:tcPr>
            <w:tcW w:w="8171" w:type="dxa"/>
            <w:shd w:val="clear" w:color="auto" w:fill="auto"/>
            <w:vAlign w:val="bottom"/>
          </w:tcPr>
          <w:p w14:paraId="52448851"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Viral infection</w:t>
            </w:r>
          </w:p>
        </w:tc>
      </w:tr>
      <w:tr w:rsidR="008636CF" w:rsidRPr="00D32781" w14:paraId="05CE6492" w14:textId="77777777" w:rsidTr="00420730">
        <w:trPr>
          <w:trHeight w:val="288"/>
        </w:trPr>
        <w:tc>
          <w:tcPr>
            <w:tcW w:w="1724" w:type="dxa"/>
            <w:shd w:val="clear" w:color="auto" w:fill="auto"/>
            <w:vAlign w:val="center"/>
          </w:tcPr>
          <w:p w14:paraId="5384D5A1"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79.9</w:t>
            </w:r>
          </w:p>
        </w:tc>
        <w:tc>
          <w:tcPr>
            <w:tcW w:w="8171" w:type="dxa"/>
            <w:shd w:val="clear" w:color="auto" w:fill="auto"/>
            <w:vAlign w:val="bottom"/>
          </w:tcPr>
          <w:p w14:paraId="2A04661E"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Viremia, NOS</w:t>
            </w:r>
          </w:p>
        </w:tc>
      </w:tr>
      <w:tr w:rsidR="008636CF" w:rsidRPr="00D32781" w14:paraId="5D9ACF69" w14:textId="77777777" w:rsidTr="00420730">
        <w:trPr>
          <w:trHeight w:val="288"/>
        </w:trPr>
        <w:tc>
          <w:tcPr>
            <w:tcW w:w="1724" w:type="dxa"/>
            <w:shd w:val="clear" w:color="auto" w:fill="auto"/>
            <w:vAlign w:val="center"/>
          </w:tcPr>
          <w:p w14:paraId="59F4D615"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136</w:t>
            </w:r>
          </w:p>
        </w:tc>
        <w:tc>
          <w:tcPr>
            <w:tcW w:w="8171" w:type="dxa"/>
            <w:shd w:val="clear" w:color="auto" w:fill="auto"/>
            <w:vAlign w:val="bottom"/>
          </w:tcPr>
          <w:p w14:paraId="20C5C171"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Other infectious and parasitic diseases</w:t>
            </w:r>
          </w:p>
        </w:tc>
      </w:tr>
      <w:tr w:rsidR="008636CF" w:rsidRPr="00D32781" w14:paraId="7B4BDC38" w14:textId="77777777" w:rsidTr="00420730">
        <w:trPr>
          <w:trHeight w:val="288"/>
        </w:trPr>
        <w:tc>
          <w:tcPr>
            <w:tcW w:w="1724" w:type="dxa"/>
            <w:shd w:val="clear" w:color="auto" w:fill="auto"/>
            <w:vAlign w:val="center"/>
          </w:tcPr>
          <w:p w14:paraId="1713D44D"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250.2</w:t>
            </w:r>
          </w:p>
        </w:tc>
        <w:tc>
          <w:tcPr>
            <w:tcW w:w="8171" w:type="dxa"/>
            <w:shd w:val="clear" w:color="auto" w:fill="auto"/>
            <w:vAlign w:val="bottom"/>
          </w:tcPr>
          <w:p w14:paraId="6EC449B0"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Type 2 diabetes</w:t>
            </w:r>
          </w:p>
        </w:tc>
      </w:tr>
      <w:tr w:rsidR="008636CF" w:rsidRPr="00D32781" w14:paraId="0DE26D0C" w14:textId="77777777" w:rsidTr="00420730">
        <w:trPr>
          <w:trHeight w:val="288"/>
        </w:trPr>
        <w:tc>
          <w:tcPr>
            <w:tcW w:w="1724" w:type="dxa"/>
            <w:shd w:val="clear" w:color="auto" w:fill="auto"/>
            <w:vAlign w:val="center"/>
          </w:tcPr>
          <w:p w14:paraId="284C5724"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250.23</w:t>
            </w:r>
          </w:p>
        </w:tc>
        <w:tc>
          <w:tcPr>
            <w:tcW w:w="8171" w:type="dxa"/>
            <w:shd w:val="clear" w:color="auto" w:fill="auto"/>
            <w:vAlign w:val="bottom"/>
          </w:tcPr>
          <w:p w14:paraId="13B7D13A"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Type 2 diabetes with ophthalmic manifestations</w:t>
            </w:r>
          </w:p>
        </w:tc>
      </w:tr>
      <w:tr w:rsidR="008636CF" w:rsidRPr="00D32781" w14:paraId="6C192DBF" w14:textId="77777777" w:rsidTr="00420730">
        <w:trPr>
          <w:trHeight w:val="288"/>
        </w:trPr>
        <w:tc>
          <w:tcPr>
            <w:tcW w:w="1724" w:type="dxa"/>
            <w:shd w:val="clear" w:color="auto" w:fill="auto"/>
            <w:vAlign w:val="center"/>
          </w:tcPr>
          <w:p w14:paraId="427E2A12"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250.41</w:t>
            </w:r>
          </w:p>
        </w:tc>
        <w:tc>
          <w:tcPr>
            <w:tcW w:w="8171" w:type="dxa"/>
            <w:shd w:val="clear" w:color="auto" w:fill="auto"/>
            <w:vAlign w:val="bottom"/>
          </w:tcPr>
          <w:p w14:paraId="7D20BDAA"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Impaired fasting glucose</w:t>
            </w:r>
          </w:p>
        </w:tc>
      </w:tr>
      <w:tr w:rsidR="008636CF" w:rsidRPr="00D32781" w14:paraId="37F3815E" w14:textId="77777777" w:rsidTr="00420730">
        <w:trPr>
          <w:trHeight w:val="288"/>
        </w:trPr>
        <w:tc>
          <w:tcPr>
            <w:tcW w:w="1724" w:type="dxa"/>
            <w:shd w:val="clear" w:color="auto" w:fill="auto"/>
            <w:vAlign w:val="center"/>
          </w:tcPr>
          <w:p w14:paraId="1CFCF67E"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250.42</w:t>
            </w:r>
          </w:p>
        </w:tc>
        <w:tc>
          <w:tcPr>
            <w:tcW w:w="8171" w:type="dxa"/>
            <w:shd w:val="clear" w:color="auto" w:fill="auto"/>
            <w:vAlign w:val="bottom"/>
          </w:tcPr>
          <w:p w14:paraId="2F890E3A"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Other abnormal glucose</w:t>
            </w:r>
          </w:p>
        </w:tc>
      </w:tr>
      <w:tr w:rsidR="008636CF" w:rsidRPr="00D32781" w14:paraId="633082C9" w14:textId="77777777" w:rsidTr="00420730">
        <w:trPr>
          <w:trHeight w:val="288"/>
        </w:trPr>
        <w:tc>
          <w:tcPr>
            <w:tcW w:w="1724" w:type="dxa"/>
            <w:shd w:val="clear" w:color="auto" w:fill="auto"/>
            <w:vAlign w:val="center"/>
          </w:tcPr>
          <w:p w14:paraId="13B6B2C4"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250.7</w:t>
            </w:r>
          </w:p>
        </w:tc>
        <w:tc>
          <w:tcPr>
            <w:tcW w:w="8171" w:type="dxa"/>
            <w:shd w:val="clear" w:color="auto" w:fill="auto"/>
            <w:vAlign w:val="bottom"/>
          </w:tcPr>
          <w:p w14:paraId="62F4C4D8"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Diabetic retinopathy</w:t>
            </w:r>
          </w:p>
        </w:tc>
      </w:tr>
      <w:tr w:rsidR="008636CF" w:rsidRPr="00D32781" w14:paraId="71480DF8" w14:textId="77777777" w:rsidTr="00420730">
        <w:trPr>
          <w:trHeight w:val="288"/>
        </w:trPr>
        <w:tc>
          <w:tcPr>
            <w:tcW w:w="1724" w:type="dxa"/>
            <w:shd w:val="clear" w:color="auto" w:fill="auto"/>
            <w:vAlign w:val="center"/>
          </w:tcPr>
          <w:p w14:paraId="57163D92"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257.1</w:t>
            </w:r>
          </w:p>
        </w:tc>
        <w:tc>
          <w:tcPr>
            <w:tcW w:w="8171" w:type="dxa"/>
            <w:shd w:val="clear" w:color="auto" w:fill="auto"/>
            <w:vAlign w:val="bottom"/>
          </w:tcPr>
          <w:p w14:paraId="0B45011B"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Testicular hypofunction</w:t>
            </w:r>
          </w:p>
        </w:tc>
      </w:tr>
      <w:tr w:rsidR="008636CF" w:rsidRPr="00D32781" w14:paraId="28ECDA3F" w14:textId="77777777" w:rsidTr="00420730">
        <w:trPr>
          <w:trHeight w:val="288"/>
        </w:trPr>
        <w:tc>
          <w:tcPr>
            <w:tcW w:w="1724" w:type="dxa"/>
            <w:shd w:val="clear" w:color="auto" w:fill="auto"/>
            <w:vAlign w:val="center"/>
          </w:tcPr>
          <w:p w14:paraId="744CE6E4"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261.2</w:t>
            </w:r>
          </w:p>
        </w:tc>
        <w:tc>
          <w:tcPr>
            <w:tcW w:w="8171" w:type="dxa"/>
            <w:shd w:val="clear" w:color="auto" w:fill="auto"/>
            <w:vAlign w:val="bottom"/>
          </w:tcPr>
          <w:p w14:paraId="4542A626"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Vitamin B-complex deficiencies</w:t>
            </w:r>
          </w:p>
        </w:tc>
      </w:tr>
      <w:tr w:rsidR="008636CF" w:rsidRPr="00D32781" w14:paraId="6637E571" w14:textId="77777777" w:rsidTr="00420730">
        <w:trPr>
          <w:trHeight w:val="288"/>
        </w:trPr>
        <w:tc>
          <w:tcPr>
            <w:tcW w:w="1724" w:type="dxa"/>
            <w:shd w:val="clear" w:color="auto" w:fill="auto"/>
            <w:vAlign w:val="center"/>
          </w:tcPr>
          <w:p w14:paraId="217D5F95"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261.4</w:t>
            </w:r>
          </w:p>
        </w:tc>
        <w:tc>
          <w:tcPr>
            <w:tcW w:w="8171" w:type="dxa"/>
            <w:shd w:val="clear" w:color="auto" w:fill="auto"/>
            <w:vAlign w:val="bottom"/>
          </w:tcPr>
          <w:p w14:paraId="61C88F8C"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Vitamin D deficiency</w:t>
            </w:r>
          </w:p>
        </w:tc>
      </w:tr>
      <w:tr w:rsidR="008636CF" w:rsidRPr="00D32781" w14:paraId="03295A99" w14:textId="77777777" w:rsidTr="00420730">
        <w:trPr>
          <w:trHeight w:val="288"/>
        </w:trPr>
        <w:tc>
          <w:tcPr>
            <w:tcW w:w="1724" w:type="dxa"/>
            <w:shd w:val="clear" w:color="auto" w:fill="auto"/>
            <w:vAlign w:val="center"/>
          </w:tcPr>
          <w:p w14:paraId="096A1C5C"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271.3</w:t>
            </w:r>
          </w:p>
        </w:tc>
        <w:tc>
          <w:tcPr>
            <w:tcW w:w="8171" w:type="dxa"/>
            <w:shd w:val="clear" w:color="auto" w:fill="auto"/>
            <w:vAlign w:val="bottom"/>
          </w:tcPr>
          <w:p w14:paraId="46CEB603"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Intestinal disaccharidase deficiencies and disaccharide malabsorption</w:t>
            </w:r>
          </w:p>
        </w:tc>
      </w:tr>
      <w:tr w:rsidR="008636CF" w:rsidRPr="00D32781" w14:paraId="3CB40D0D" w14:textId="77777777" w:rsidTr="00420730">
        <w:trPr>
          <w:trHeight w:val="288"/>
        </w:trPr>
        <w:tc>
          <w:tcPr>
            <w:tcW w:w="1724" w:type="dxa"/>
            <w:shd w:val="clear" w:color="auto" w:fill="auto"/>
            <w:vAlign w:val="center"/>
          </w:tcPr>
          <w:p w14:paraId="64855A53"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274.1</w:t>
            </w:r>
          </w:p>
        </w:tc>
        <w:tc>
          <w:tcPr>
            <w:tcW w:w="8171" w:type="dxa"/>
            <w:shd w:val="clear" w:color="auto" w:fill="auto"/>
            <w:vAlign w:val="bottom"/>
          </w:tcPr>
          <w:p w14:paraId="6AE70B94"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Gout</w:t>
            </w:r>
          </w:p>
        </w:tc>
      </w:tr>
      <w:tr w:rsidR="008636CF" w:rsidRPr="00D32781" w14:paraId="6A84CFF4" w14:textId="77777777" w:rsidTr="00420730">
        <w:trPr>
          <w:trHeight w:val="288"/>
        </w:trPr>
        <w:tc>
          <w:tcPr>
            <w:tcW w:w="1724" w:type="dxa"/>
            <w:shd w:val="clear" w:color="auto" w:fill="auto"/>
            <w:vAlign w:val="center"/>
          </w:tcPr>
          <w:p w14:paraId="62656EEE"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276.11</w:t>
            </w:r>
          </w:p>
        </w:tc>
        <w:tc>
          <w:tcPr>
            <w:tcW w:w="8171" w:type="dxa"/>
            <w:shd w:val="clear" w:color="auto" w:fill="auto"/>
            <w:vAlign w:val="bottom"/>
          </w:tcPr>
          <w:p w14:paraId="685D9E0A"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Hyperosmolality and/or hypernatremia</w:t>
            </w:r>
          </w:p>
        </w:tc>
      </w:tr>
      <w:tr w:rsidR="008636CF" w:rsidRPr="00D32781" w14:paraId="72AB6D92" w14:textId="77777777" w:rsidTr="00420730">
        <w:trPr>
          <w:trHeight w:val="288"/>
        </w:trPr>
        <w:tc>
          <w:tcPr>
            <w:tcW w:w="1724" w:type="dxa"/>
            <w:shd w:val="clear" w:color="auto" w:fill="auto"/>
            <w:vAlign w:val="center"/>
          </w:tcPr>
          <w:p w14:paraId="042ABA2E"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278.1</w:t>
            </w:r>
          </w:p>
        </w:tc>
        <w:tc>
          <w:tcPr>
            <w:tcW w:w="8171" w:type="dxa"/>
            <w:shd w:val="clear" w:color="auto" w:fill="auto"/>
            <w:vAlign w:val="bottom"/>
          </w:tcPr>
          <w:p w14:paraId="763537D2"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Obesity</w:t>
            </w:r>
          </w:p>
        </w:tc>
      </w:tr>
      <w:tr w:rsidR="008636CF" w:rsidRPr="00D32781" w14:paraId="1A110CEA" w14:textId="77777777" w:rsidTr="00420730">
        <w:trPr>
          <w:trHeight w:val="288"/>
        </w:trPr>
        <w:tc>
          <w:tcPr>
            <w:tcW w:w="1724" w:type="dxa"/>
            <w:shd w:val="clear" w:color="auto" w:fill="auto"/>
            <w:vAlign w:val="center"/>
          </w:tcPr>
          <w:p w14:paraId="359764AA"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278.11</w:t>
            </w:r>
          </w:p>
        </w:tc>
        <w:tc>
          <w:tcPr>
            <w:tcW w:w="8171" w:type="dxa"/>
            <w:shd w:val="clear" w:color="auto" w:fill="auto"/>
            <w:vAlign w:val="bottom"/>
          </w:tcPr>
          <w:p w14:paraId="0BFD9385"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Morbid obesity</w:t>
            </w:r>
          </w:p>
        </w:tc>
      </w:tr>
      <w:tr w:rsidR="008636CF" w:rsidRPr="00D32781" w14:paraId="20173AB8" w14:textId="77777777" w:rsidTr="00420730">
        <w:trPr>
          <w:trHeight w:val="288"/>
        </w:trPr>
        <w:tc>
          <w:tcPr>
            <w:tcW w:w="1724" w:type="dxa"/>
            <w:shd w:val="clear" w:color="auto" w:fill="auto"/>
            <w:vAlign w:val="center"/>
          </w:tcPr>
          <w:p w14:paraId="1B293E4F"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278.4</w:t>
            </w:r>
          </w:p>
        </w:tc>
        <w:tc>
          <w:tcPr>
            <w:tcW w:w="8171" w:type="dxa"/>
            <w:shd w:val="clear" w:color="auto" w:fill="auto"/>
            <w:vAlign w:val="bottom"/>
          </w:tcPr>
          <w:p w14:paraId="18481340"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Abnormal weight gain</w:t>
            </w:r>
          </w:p>
        </w:tc>
      </w:tr>
      <w:tr w:rsidR="008636CF" w:rsidRPr="00D32781" w14:paraId="558E1C90" w14:textId="77777777" w:rsidTr="00420730">
        <w:trPr>
          <w:trHeight w:val="288"/>
        </w:trPr>
        <w:tc>
          <w:tcPr>
            <w:tcW w:w="1724" w:type="dxa"/>
            <w:shd w:val="clear" w:color="auto" w:fill="auto"/>
            <w:vAlign w:val="center"/>
          </w:tcPr>
          <w:p w14:paraId="36346EB9"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285.21</w:t>
            </w:r>
          </w:p>
        </w:tc>
        <w:tc>
          <w:tcPr>
            <w:tcW w:w="8171" w:type="dxa"/>
            <w:shd w:val="clear" w:color="auto" w:fill="auto"/>
            <w:vAlign w:val="bottom"/>
          </w:tcPr>
          <w:p w14:paraId="14888CCC"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Anemia in chronic kidney disease</w:t>
            </w:r>
          </w:p>
        </w:tc>
      </w:tr>
      <w:tr w:rsidR="008636CF" w:rsidRPr="00D32781" w14:paraId="65DA15F1" w14:textId="77777777" w:rsidTr="00420730">
        <w:trPr>
          <w:trHeight w:val="288"/>
        </w:trPr>
        <w:tc>
          <w:tcPr>
            <w:tcW w:w="1724" w:type="dxa"/>
            <w:shd w:val="clear" w:color="auto" w:fill="auto"/>
            <w:vAlign w:val="center"/>
          </w:tcPr>
          <w:p w14:paraId="47EAB1D4"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290.1</w:t>
            </w:r>
          </w:p>
        </w:tc>
        <w:tc>
          <w:tcPr>
            <w:tcW w:w="8171" w:type="dxa"/>
            <w:shd w:val="clear" w:color="auto" w:fill="auto"/>
            <w:vAlign w:val="bottom"/>
          </w:tcPr>
          <w:p w14:paraId="11B4F2FA"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Dementias</w:t>
            </w:r>
          </w:p>
        </w:tc>
      </w:tr>
      <w:tr w:rsidR="008636CF" w:rsidRPr="00D32781" w14:paraId="467DE59F" w14:textId="77777777" w:rsidTr="00420730">
        <w:trPr>
          <w:trHeight w:val="288"/>
        </w:trPr>
        <w:tc>
          <w:tcPr>
            <w:tcW w:w="1724" w:type="dxa"/>
            <w:shd w:val="clear" w:color="auto" w:fill="auto"/>
            <w:vAlign w:val="center"/>
          </w:tcPr>
          <w:p w14:paraId="7A88B66F"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290.11</w:t>
            </w:r>
          </w:p>
        </w:tc>
        <w:tc>
          <w:tcPr>
            <w:tcW w:w="8171" w:type="dxa"/>
            <w:shd w:val="clear" w:color="auto" w:fill="auto"/>
            <w:vAlign w:val="bottom"/>
          </w:tcPr>
          <w:p w14:paraId="69CBB223"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Alzheimer's disease</w:t>
            </w:r>
          </w:p>
        </w:tc>
      </w:tr>
      <w:tr w:rsidR="008636CF" w:rsidRPr="00D32781" w14:paraId="012D9746" w14:textId="77777777" w:rsidTr="00420730">
        <w:trPr>
          <w:trHeight w:val="288"/>
        </w:trPr>
        <w:tc>
          <w:tcPr>
            <w:tcW w:w="1724" w:type="dxa"/>
            <w:shd w:val="clear" w:color="auto" w:fill="auto"/>
            <w:vAlign w:val="center"/>
          </w:tcPr>
          <w:p w14:paraId="66DED6BB"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290.16</w:t>
            </w:r>
          </w:p>
        </w:tc>
        <w:tc>
          <w:tcPr>
            <w:tcW w:w="8171" w:type="dxa"/>
            <w:shd w:val="clear" w:color="auto" w:fill="auto"/>
            <w:vAlign w:val="bottom"/>
          </w:tcPr>
          <w:p w14:paraId="0DE0B933"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Vascular dementia</w:t>
            </w:r>
          </w:p>
        </w:tc>
      </w:tr>
      <w:tr w:rsidR="008636CF" w:rsidRPr="00D32781" w14:paraId="79E3BBDC" w14:textId="77777777" w:rsidTr="00420730">
        <w:trPr>
          <w:trHeight w:val="288"/>
        </w:trPr>
        <w:tc>
          <w:tcPr>
            <w:tcW w:w="1724" w:type="dxa"/>
            <w:shd w:val="clear" w:color="auto" w:fill="auto"/>
            <w:vAlign w:val="center"/>
          </w:tcPr>
          <w:p w14:paraId="4D10FF51"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292</w:t>
            </w:r>
          </w:p>
        </w:tc>
        <w:tc>
          <w:tcPr>
            <w:tcW w:w="8171" w:type="dxa"/>
            <w:shd w:val="clear" w:color="auto" w:fill="auto"/>
            <w:vAlign w:val="bottom"/>
          </w:tcPr>
          <w:p w14:paraId="201FAAAF"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Neurological disorders</w:t>
            </w:r>
          </w:p>
        </w:tc>
      </w:tr>
      <w:tr w:rsidR="008636CF" w:rsidRPr="00D32781" w14:paraId="30154166" w14:textId="77777777" w:rsidTr="00420730">
        <w:trPr>
          <w:trHeight w:val="288"/>
        </w:trPr>
        <w:tc>
          <w:tcPr>
            <w:tcW w:w="1724" w:type="dxa"/>
            <w:shd w:val="clear" w:color="auto" w:fill="auto"/>
            <w:vAlign w:val="center"/>
          </w:tcPr>
          <w:p w14:paraId="30AAE148"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292.1</w:t>
            </w:r>
          </w:p>
        </w:tc>
        <w:tc>
          <w:tcPr>
            <w:tcW w:w="8171" w:type="dxa"/>
            <w:shd w:val="clear" w:color="auto" w:fill="auto"/>
            <w:vAlign w:val="bottom"/>
          </w:tcPr>
          <w:p w14:paraId="26915276"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Aphasia/speech disturbance</w:t>
            </w:r>
          </w:p>
        </w:tc>
      </w:tr>
      <w:tr w:rsidR="008636CF" w:rsidRPr="00D32781" w14:paraId="1C87E24C" w14:textId="77777777" w:rsidTr="00420730">
        <w:trPr>
          <w:trHeight w:val="288"/>
        </w:trPr>
        <w:tc>
          <w:tcPr>
            <w:tcW w:w="1724" w:type="dxa"/>
            <w:shd w:val="clear" w:color="auto" w:fill="auto"/>
            <w:vAlign w:val="center"/>
          </w:tcPr>
          <w:p w14:paraId="3A7AB94D"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292.3</w:t>
            </w:r>
          </w:p>
        </w:tc>
        <w:tc>
          <w:tcPr>
            <w:tcW w:w="8171" w:type="dxa"/>
            <w:shd w:val="clear" w:color="auto" w:fill="auto"/>
            <w:vAlign w:val="bottom"/>
          </w:tcPr>
          <w:p w14:paraId="1123913F"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Memory loss</w:t>
            </w:r>
          </w:p>
        </w:tc>
      </w:tr>
      <w:tr w:rsidR="008636CF" w:rsidRPr="00D32781" w14:paraId="556AC83E" w14:textId="77777777" w:rsidTr="00420730">
        <w:trPr>
          <w:trHeight w:val="288"/>
        </w:trPr>
        <w:tc>
          <w:tcPr>
            <w:tcW w:w="1724" w:type="dxa"/>
            <w:shd w:val="clear" w:color="auto" w:fill="auto"/>
            <w:vAlign w:val="center"/>
          </w:tcPr>
          <w:p w14:paraId="2401513B"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292.4</w:t>
            </w:r>
          </w:p>
        </w:tc>
        <w:tc>
          <w:tcPr>
            <w:tcW w:w="8171" w:type="dxa"/>
            <w:shd w:val="clear" w:color="auto" w:fill="auto"/>
            <w:vAlign w:val="bottom"/>
          </w:tcPr>
          <w:p w14:paraId="6196132E"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Altered mental status</w:t>
            </w:r>
          </w:p>
        </w:tc>
      </w:tr>
      <w:tr w:rsidR="008636CF" w:rsidRPr="00D32781" w14:paraId="58D4AD3C" w14:textId="77777777" w:rsidTr="00420730">
        <w:trPr>
          <w:trHeight w:val="288"/>
        </w:trPr>
        <w:tc>
          <w:tcPr>
            <w:tcW w:w="1724" w:type="dxa"/>
            <w:shd w:val="clear" w:color="auto" w:fill="auto"/>
            <w:vAlign w:val="center"/>
          </w:tcPr>
          <w:p w14:paraId="7C90C803"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327</w:t>
            </w:r>
          </w:p>
        </w:tc>
        <w:tc>
          <w:tcPr>
            <w:tcW w:w="8171" w:type="dxa"/>
            <w:shd w:val="clear" w:color="auto" w:fill="auto"/>
            <w:vAlign w:val="bottom"/>
          </w:tcPr>
          <w:p w14:paraId="595624F5"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Sleep disorders</w:t>
            </w:r>
          </w:p>
        </w:tc>
      </w:tr>
      <w:tr w:rsidR="008636CF" w:rsidRPr="00D32781" w14:paraId="22884A9B" w14:textId="77777777" w:rsidTr="00420730">
        <w:trPr>
          <w:trHeight w:val="288"/>
        </w:trPr>
        <w:tc>
          <w:tcPr>
            <w:tcW w:w="1724" w:type="dxa"/>
            <w:shd w:val="clear" w:color="auto" w:fill="auto"/>
            <w:vAlign w:val="center"/>
          </w:tcPr>
          <w:p w14:paraId="7206B5A7"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327.3</w:t>
            </w:r>
          </w:p>
        </w:tc>
        <w:tc>
          <w:tcPr>
            <w:tcW w:w="8171" w:type="dxa"/>
            <w:shd w:val="clear" w:color="auto" w:fill="auto"/>
            <w:vAlign w:val="bottom"/>
          </w:tcPr>
          <w:p w14:paraId="0673C63A"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Sleep apnea</w:t>
            </w:r>
          </w:p>
        </w:tc>
      </w:tr>
      <w:tr w:rsidR="008636CF" w:rsidRPr="00D32781" w14:paraId="3F1F02D7" w14:textId="77777777" w:rsidTr="00420730">
        <w:trPr>
          <w:trHeight w:val="288"/>
        </w:trPr>
        <w:tc>
          <w:tcPr>
            <w:tcW w:w="1724" w:type="dxa"/>
            <w:shd w:val="clear" w:color="auto" w:fill="auto"/>
            <w:vAlign w:val="center"/>
          </w:tcPr>
          <w:p w14:paraId="61A2E43D"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339</w:t>
            </w:r>
          </w:p>
        </w:tc>
        <w:tc>
          <w:tcPr>
            <w:tcW w:w="8171" w:type="dxa"/>
            <w:shd w:val="clear" w:color="auto" w:fill="auto"/>
            <w:vAlign w:val="bottom"/>
          </w:tcPr>
          <w:p w14:paraId="411AE063"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Other headache syndromes</w:t>
            </w:r>
          </w:p>
        </w:tc>
      </w:tr>
      <w:tr w:rsidR="008636CF" w:rsidRPr="00D32781" w14:paraId="4A59478B" w14:textId="77777777" w:rsidTr="00420730">
        <w:trPr>
          <w:trHeight w:val="288"/>
        </w:trPr>
        <w:tc>
          <w:tcPr>
            <w:tcW w:w="1724" w:type="dxa"/>
            <w:shd w:val="clear" w:color="auto" w:fill="auto"/>
            <w:vAlign w:val="center"/>
          </w:tcPr>
          <w:p w14:paraId="23BCD9E2"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345</w:t>
            </w:r>
          </w:p>
        </w:tc>
        <w:tc>
          <w:tcPr>
            <w:tcW w:w="8171" w:type="dxa"/>
            <w:shd w:val="clear" w:color="auto" w:fill="auto"/>
            <w:vAlign w:val="bottom"/>
          </w:tcPr>
          <w:p w14:paraId="1EFF7C89"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Epilepsy, recurrent seizures, convulsions</w:t>
            </w:r>
          </w:p>
        </w:tc>
      </w:tr>
      <w:tr w:rsidR="008636CF" w:rsidRPr="00D32781" w14:paraId="43B318A4" w14:textId="77777777" w:rsidTr="00420730">
        <w:trPr>
          <w:trHeight w:val="288"/>
        </w:trPr>
        <w:tc>
          <w:tcPr>
            <w:tcW w:w="1724" w:type="dxa"/>
            <w:shd w:val="clear" w:color="auto" w:fill="auto"/>
            <w:vAlign w:val="center"/>
          </w:tcPr>
          <w:p w14:paraId="5E1A8D0A"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348.8</w:t>
            </w:r>
          </w:p>
        </w:tc>
        <w:tc>
          <w:tcPr>
            <w:tcW w:w="8171" w:type="dxa"/>
            <w:shd w:val="clear" w:color="auto" w:fill="auto"/>
            <w:vAlign w:val="bottom"/>
          </w:tcPr>
          <w:p w14:paraId="3BA1A7E7"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Encephalopathy, not elsewhere classified</w:t>
            </w:r>
          </w:p>
        </w:tc>
      </w:tr>
      <w:tr w:rsidR="008636CF" w:rsidRPr="00D32781" w14:paraId="1C7C2E05" w14:textId="77777777" w:rsidTr="00420730">
        <w:trPr>
          <w:trHeight w:val="288"/>
        </w:trPr>
        <w:tc>
          <w:tcPr>
            <w:tcW w:w="1724" w:type="dxa"/>
            <w:shd w:val="clear" w:color="auto" w:fill="auto"/>
            <w:vAlign w:val="center"/>
          </w:tcPr>
          <w:p w14:paraId="48C52F9B"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lastRenderedPageBreak/>
              <w:t>349</w:t>
            </w:r>
          </w:p>
        </w:tc>
        <w:tc>
          <w:tcPr>
            <w:tcW w:w="8171" w:type="dxa"/>
            <w:shd w:val="clear" w:color="auto" w:fill="auto"/>
            <w:vAlign w:val="bottom"/>
          </w:tcPr>
          <w:p w14:paraId="4FC039F4"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Other and unspecified disorders of the nervous system</w:t>
            </w:r>
          </w:p>
        </w:tc>
      </w:tr>
      <w:tr w:rsidR="008636CF" w:rsidRPr="00D32781" w14:paraId="1367B858" w14:textId="77777777" w:rsidTr="00420730">
        <w:trPr>
          <w:trHeight w:val="288"/>
        </w:trPr>
        <w:tc>
          <w:tcPr>
            <w:tcW w:w="1724" w:type="dxa"/>
            <w:shd w:val="clear" w:color="auto" w:fill="auto"/>
            <w:vAlign w:val="center"/>
          </w:tcPr>
          <w:p w14:paraId="62FE2A44"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380.4</w:t>
            </w:r>
          </w:p>
        </w:tc>
        <w:tc>
          <w:tcPr>
            <w:tcW w:w="8171" w:type="dxa"/>
            <w:shd w:val="clear" w:color="auto" w:fill="auto"/>
            <w:vAlign w:val="bottom"/>
          </w:tcPr>
          <w:p w14:paraId="4BA8523C"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Impacted cerumen</w:t>
            </w:r>
          </w:p>
        </w:tc>
      </w:tr>
      <w:tr w:rsidR="008636CF" w:rsidRPr="00D32781" w14:paraId="7226A938" w14:textId="77777777" w:rsidTr="00420730">
        <w:trPr>
          <w:trHeight w:val="288"/>
        </w:trPr>
        <w:tc>
          <w:tcPr>
            <w:tcW w:w="1724" w:type="dxa"/>
            <w:shd w:val="clear" w:color="auto" w:fill="auto"/>
            <w:vAlign w:val="center"/>
          </w:tcPr>
          <w:p w14:paraId="0D17B4B4"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386.9</w:t>
            </w:r>
          </w:p>
        </w:tc>
        <w:tc>
          <w:tcPr>
            <w:tcW w:w="8171" w:type="dxa"/>
            <w:shd w:val="clear" w:color="auto" w:fill="auto"/>
            <w:vAlign w:val="bottom"/>
          </w:tcPr>
          <w:p w14:paraId="617C21B9"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Dizziness and giddiness (Light-headedness and vertigo)</w:t>
            </w:r>
          </w:p>
        </w:tc>
      </w:tr>
      <w:tr w:rsidR="008636CF" w:rsidRPr="00D32781" w14:paraId="4F8A6FB4" w14:textId="77777777" w:rsidTr="00420730">
        <w:trPr>
          <w:trHeight w:val="288"/>
        </w:trPr>
        <w:tc>
          <w:tcPr>
            <w:tcW w:w="1724" w:type="dxa"/>
            <w:shd w:val="clear" w:color="auto" w:fill="auto"/>
            <w:vAlign w:val="center"/>
          </w:tcPr>
          <w:p w14:paraId="5036C294"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389.4</w:t>
            </w:r>
          </w:p>
        </w:tc>
        <w:tc>
          <w:tcPr>
            <w:tcW w:w="8171" w:type="dxa"/>
            <w:shd w:val="clear" w:color="auto" w:fill="auto"/>
            <w:vAlign w:val="bottom"/>
          </w:tcPr>
          <w:p w14:paraId="5FD37DB5"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Tinnitus</w:t>
            </w:r>
          </w:p>
        </w:tc>
      </w:tr>
      <w:tr w:rsidR="008636CF" w:rsidRPr="00D32781" w14:paraId="255ABC0E" w14:textId="77777777" w:rsidTr="00420730">
        <w:trPr>
          <w:trHeight w:val="288"/>
        </w:trPr>
        <w:tc>
          <w:tcPr>
            <w:tcW w:w="1724" w:type="dxa"/>
            <w:shd w:val="clear" w:color="auto" w:fill="auto"/>
            <w:vAlign w:val="center"/>
          </w:tcPr>
          <w:p w14:paraId="0CEC3C43"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395.3</w:t>
            </w:r>
          </w:p>
        </w:tc>
        <w:tc>
          <w:tcPr>
            <w:tcW w:w="8171" w:type="dxa"/>
            <w:shd w:val="clear" w:color="auto" w:fill="auto"/>
            <w:vAlign w:val="bottom"/>
          </w:tcPr>
          <w:p w14:paraId="5DD09115"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Nonrheumatic tricuspid valve disorders</w:t>
            </w:r>
          </w:p>
        </w:tc>
      </w:tr>
      <w:tr w:rsidR="008636CF" w:rsidRPr="00D32781" w14:paraId="5C99841E" w14:textId="77777777" w:rsidTr="00420730">
        <w:trPr>
          <w:trHeight w:val="288"/>
        </w:trPr>
        <w:tc>
          <w:tcPr>
            <w:tcW w:w="1724" w:type="dxa"/>
            <w:shd w:val="clear" w:color="auto" w:fill="auto"/>
            <w:vAlign w:val="center"/>
          </w:tcPr>
          <w:p w14:paraId="24ED2E5E"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401.1</w:t>
            </w:r>
          </w:p>
        </w:tc>
        <w:tc>
          <w:tcPr>
            <w:tcW w:w="8171" w:type="dxa"/>
            <w:shd w:val="clear" w:color="auto" w:fill="auto"/>
            <w:vAlign w:val="bottom"/>
          </w:tcPr>
          <w:p w14:paraId="3A18985A"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Essential hypertension</w:t>
            </w:r>
          </w:p>
        </w:tc>
      </w:tr>
      <w:tr w:rsidR="008636CF" w:rsidRPr="00D32781" w14:paraId="39038018" w14:textId="77777777" w:rsidTr="00420730">
        <w:trPr>
          <w:trHeight w:val="288"/>
        </w:trPr>
        <w:tc>
          <w:tcPr>
            <w:tcW w:w="1724" w:type="dxa"/>
            <w:shd w:val="clear" w:color="auto" w:fill="auto"/>
            <w:vAlign w:val="center"/>
          </w:tcPr>
          <w:p w14:paraId="086E616C"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401.22</w:t>
            </w:r>
          </w:p>
        </w:tc>
        <w:tc>
          <w:tcPr>
            <w:tcW w:w="8171" w:type="dxa"/>
            <w:shd w:val="clear" w:color="auto" w:fill="auto"/>
            <w:vAlign w:val="bottom"/>
          </w:tcPr>
          <w:p w14:paraId="0D9C1CA4"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Hypertensive chronic kidney disease</w:t>
            </w:r>
          </w:p>
        </w:tc>
      </w:tr>
      <w:tr w:rsidR="008636CF" w:rsidRPr="00D32781" w14:paraId="5F89EE27" w14:textId="77777777" w:rsidTr="00420730">
        <w:trPr>
          <w:trHeight w:val="288"/>
        </w:trPr>
        <w:tc>
          <w:tcPr>
            <w:tcW w:w="1724" w:type="dxa"/>
            <w:shd w:val="clear" w:color="auto" w:fill="auto"/>
            <w:vAlign w:val="center"/>
          </w:tcPr>
          <w:p w14:paraId="5655DB41"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415</w:t>
            </w:r>
          </w:p>
        </w:tc>
        <w:tc>
          <w:tcPr>
            <w:tcW w:w="8171" w:type="dxa"/>
            <w:shd w:val="clear" w:color="auto" w:fill="auto"/>
            <w:vAlign w:val="bottom"/>
          </w:tcPr>
          <w:p w14:paraId="36C931D8"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Pulmonary heart disease</w:t>
            </w:r>
          </w:p>
        </w:tc>
      </w:tr>
      <w:tr w:rsidR="008636CF" w:rsidRPr="00D32781" w14:paraId="21053F7E" w14:textId="77777777" w:rsidTr="00420730">
        <w:trPr>
          <w:trHeight w:val="288"/>
        </w:trPr>
        <w:tc>
          <w:tcPr>
            <w:tcW w:w="1724" w:type="dxa"/>
            <w:shd w:val="clear" w:color="auto" w:fill="auto"/>
            <w:vAlign w:val="center"/>
          </w:tcPr>
          <w:p w14:paraId="49824155"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415.11</w:t>
            </w:r>
          </w:p>
        </w:tc>
        <w:tc>
          <w:tcPr>
            <w:tcW w:w="8171" w:type="dxa"/>
            <w:shd w:val="clear" w:color="auto" w:fill="auto"/>
            <w:vAlign w:val="bottom"/>
          </w:tcPr>
          <w:p w14:paraId="25113AB0"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Pulmonary embolism and infarction, acute</w:t>
            </w:r>
          </w:p>
        </w:tc>
      </w:tr>
      <w:tr w:rsidR="008636CF" w:rsidRPr="00D32781" w14:paraId="4A9CCD3C" w14:textId="77777777" w:rsidTr="00420730">
        <w:trPr>
          <w:trHeight w:val="288"/>
        </w:trPr>
        <w:tc>
          <w:tcPr>
            <w:tcW w:w="1724" w:type="dxa"/>
            <w:shd w:val="clear" w:color="auto" w:fill="auto"/>
            <w:vAlign w:val="center"/>
          </w:tcPr>
          <w:p w14:paraId="6161782C"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418</w:t>
            </w:r>
          </w:p>
        </w:tc>
        <w:tc>
          <w:tcPr>
            <w:tcW w:w="8171" w:type="dxa"/>
            <w:shd w:val="clear" w:color="auto" w:fill="auto"/>
            <w:vAlign w:val="bottom"/>
          </w:tcPr>
          <w:p w14:paraId="734C210C"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Nonspecific chest pain</w:t>
            </w:r>
          </w:p>
        </w:tc>
      </w:tr>
      <w:tr w:rsidR="008636CF" w:rsidRPr="00D32781" w14:paraId="4C01057F" w14:textId="77777777" w:rsidTr="00420730">
        <w:trPr>
          <w:trHeight w:val="288"/>
        </w:trPr>
        <w:tc>
          <w:tcPr>
            <w:tcW w:w="1724" w:type="dxa"/>
            <w:shd w:val="clear" w:color="auto" w:fill="auto"/>
            <w:vAlign w:val="center"/>
          </w:tcPr>
          <w:p w14:paraId="7C7A44A5"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427.9</w:t>
            </w:r>
          </w:p>
        </w:tc>
        <w:tc>
          <w:tcPr>
            <w:tcW w:w="8171" w:type="dxa"/>
            <w:shd w:val="clear" w:color="auto" w:fill="auto"/>
            <w:vAlign w:val="bottom"/>
          </w:tcPr>
          <w:p w14:paraId="79A86393"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Palpitations</w:t>
            </w:r>
          </w:p>
        </w:tc>
      </w:tr>
      <w:tr w:rsidR="008636CF" w:rsidRPr="00D32781" w14:paraId="548F892C" w14:textId="77777777" w:rsidTr="00420730">
        <w:trPr>
          <w:trHeight w:val="288"/>
        </w:trPr>
        <w:tc>
          <w:tcPr>
            <w:tcW w:w="1724" w:type="dxa"/>
            <w:shd w:val="clear" w:color="auto" w:fill="auto"/>
            <w:vAlign w:val="center"/>
          </w:tcPr>
          <w:p w14:paraId="5E3CC628"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433.8</w:t>
            </w:r>
          </w:p>
        </w:tc>
        <w:tc>
          <w:tcPr>
            <w:tcW w:w="8171" w:type="dxa"/>
            <w:shd w:val="clear" w:color="auto" w:fill="auto"/>
            <w:vAlign w:val="bottom"/>
          </w:tcPr>
          <w:p w14:paraId="5C8AD162"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Late effects of cerebrovascular disease</w:t>
            </w:r>
          </w:p>
        </w:tc>
      </w:tr>
      <w:tr w:rsidR="008636CF" w:rsidRPr="00D32781" w14:paraId="352C2680" w14:textId="77777777" w:rsidTr="00420730">
        <w:trPr>
          <w:trHeight w:val="288"/>
        </w:trPr>
        <w:tc>
          <w:tcPr>
            <w:tcW w:w="1724" w:type="dxa"/>
            <w:shd w:val="clear" w:color="auto" w:fill="auto"/>
            <w:vAlign w:val="center"/>
          </w:tcPr>
          <w:p w14:paraId="218E3E65"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452</w:t>
            </w:r>
          </w:p>
        </w:tc>
        <w:tc>
          <w:tcPr>
            <w:tcW w:w="8171" w:type="dxa"/>
            <w:shd w:val="clear" w:color="auto" w:fill="auto"/>
            <w:vAlign w:val="bottom"/>
          </w:tcPr>
          <w:p w14:paraId="68FC6143"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Other venous embolism and thrombosis</w:t>
            </w:r>
          </w:p>
        </w:tc>
      </w:tr>
      <w:tr w:rsidR="008636CF" w:rsidRPr="00D32781" w14:paraId="450A0FE5" w14:textId="77777777" w:rsidTr="00420730">
        <w:trPr>
          <w:trHeight w:val="288"/>
        </w:trPr>
        <w:tc>
          <w:tcPr>
            <w:tcW w:w="1724" w:type="dxa"/>
            <w:shd w:val="clear" w:color="auto" w:fill="auto"/>
            <w:vAlign w:val="center"/>
          </w:tcPr>
          <w:p w14:paraId="79CDCA33"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452.2</w:t>
            </w:r>
          </w:p>
        </w:tc>
        <w:tc>
          <w:tcPr>
            <w:tcW w:w="8171" w:type="dxa"/>
            <w:shd w:val="clear" w:color="auto" w:fill="auto"/>
            <w:vAlign w:val="bottom"/>
          </w:tcPr>
          <w:p w14:paraId="66D2EE3A"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Deep vein thrombosis [DVT]</w:t>
            </w:r>
          </w:p>
        </w:tc>
      </w:tr>
      <w:tr w:rsidR="008636CF" w:rsidRPr="00D32781" w14:paraId="3FBEF0B4" w14:textId="77777777" w:rsidTr="00420730">
        <w:trPr>
          <w:trHeight w:val="288"/>
        </w:trPr>
        <w:tc>
          <w:tcPr>
            <w:tcW w:w="1724" w:type="dxa"/>
            <w:shd w:val="clear" w:color="auto" w:fill="auto"/>
            <w:vAlign w:val="center"/>
          </w:tcPr>
          <w:p w14:paraId="2E10A274"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464</w:t>
            </w:r>
          </w:p>
        </w:tc>
        <w:tc>
          <w:tcPr>
            <w:tcW w:w="8171" w:type="dxa"/>
            <w:shd w:val="clear" w:color="auto" w:fill="auto"/>
            <w:vAlign w:val="bottom"/>
          </w:tcPr>
          <w:p w14:paraId="4F3502F2"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Acute sinusitis</w:t>
            </w:r>
          </w:p>
        </w:tc>
      </w:tr>
      <w:tr w:rsidR="008636CF" w:rsidRPr="00D32781" w14:paraId="57CD8DE4" w14:textId="77777777" w:rsidTr="00420730">
        <w:trPr>
          <w:trHeight w:val="288"/>
        </w:trPr>
        <w:tc>
          <w:tcPr>
            <w:tcW w:w="1724" w:type="dxa"/>
            <w:shd w:val="clear" w:color="auto" w:fill="auto"/>
            <w:vAlign w:val="center"/>
          </w:tcPr>
          <w:p w14:paraId="1B250DB9"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465</w:t>
            </w:r>
          </w:p>
        </w:tc>
        <w:tc>
          <w:tcPr>
            <w:tcW w:w="8171" w:type="dxa"/>
            <w:shd w:val="clear" w:color="auto" w:fill="auto"/>
            <w:vAlign w:val="bottom"/>
          </w:tcPr>
          <w:p w14:paraId="778C2DFF"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Acute upper respiratory infections of multiple or unspecified sites</w:t>
            </w:r>
          </w:p>
        </w:tc>
      </w:tr>
      <w:tr w:rsidR="008636CF" w:rsidRPr="00D32781" w14:paraId="604C476B" w14:textId="77777777" w:rsidTr="00420730">
        <w:trPr>
          <w:trHeight w:val="288"/>
        </w:trPr>
        <w:tc>
          <w:tcPr>
            <w:tcW w:w="1724" w:type="dxa"/>
            <w:shd w:val="clear" w:color="auto" w:fill="auto"/>
            <w:vAlign w:val="center"/>
          </w:tcPr>
          <w:p w14:paraId="03C94038"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476</w:t>
            </w:r>
          </w:p>
        </w:tc>
        <w:tc>
          <w:tcPr>
            <w:tcW w:w="8171" w:type="dxa"/>
            <w:shd w:val="clear" w:color="auto" w:fill="auto"/>
            <w:vAlign w:val="bottom"/>
          </w:tcPr>
          <w:p w14:paraId="5AB15665"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Allergic rhinitis</w:t>
            </w:r>
          </w:p>
        </w:tc>
      </w:tr>
      <w:tr w:rsidR="008636CF" w:rsidRPr="00D32781" w14:paraId="1AC28323" w14:textId="77777777" w:rsidTr="00420730">
        <w:trPr>
          <w:trHeight w:val="288"/>
        </w:trPr>
        <w:tc>
          <w:tcPr>
            <w:tcW w:w="1724" w:type="dxa"/>
            <w:shd w:val="clear" w:color="auto" w:fill="auto"/>
            <w:vAlign w:val="center"/>
          </w:tcPr>
          <w:p w14:paraId="695CAED5"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477</w:t>
            </w:r>
          </w:p>
        </w:tc>
        <w:tc>
          <w:tcPr>
            <w:tcW w:w="8171" w:type="dxa"/>
            <w:shd w:val="clear" w:color="auto" w:fill="auto"/>
            <w:vAlign w:val="bottom"/>
          </w:tcPr>
          <w:p w14:paraId="23AC0EDA"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Epistaxis or throat hemorrhage</w:t>
            </w:r>
          </w:p>
        </w:tc>
      </w:tr>
      <w:tr w:rsidR="008636CF" w:rsidRPr="00D32781" w14:paraId="7D6C5A17" w14:textId="77777777" w:rsidTr="00420730">
        <w:trPr>
          <w:trHeight w:val="288"/>
        </w:trPr>
        <w:tc>
          <w:tcPr>
            <w:tcW w:w="1724" w:type="dxa"/>
            <w:shd w:val="clear" w:color="auto" w:fill="auto"/>
            <w:vAlign w:val="center"/>
          </w:tcPr>
          <w:p w14:paraId="332D8333"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480</w:t>
            </w:r>
          </w:p>
        </w:tc>
        <w:tc>
          <w:tcPr>
            <w:tcW w:w="8171" w:type="dxa"/>
            <w:shd w:val="clear" w:color="auto" w:fill="auto"/>
            <w:vAlign w:val="bottom"/>
          </w:tcPr>
          <w:p w14:paraId="740EF8D1"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Pneumonia</w:t>
            </w:r>
          </w:p>
        </w:tc>
      </w:tr>
      <w:tr w:rsidR="008636CF" w:rsidRPr="00D32781" w14:paraId="2DE6549E" w14:textId="77777777" w:rsidTr="00420730">
        <w:trPr>
          <w:trHeight w:val="288"/>
        </w:trPr>
        <w:tc>
          <w:tcPr>
            <w:tcW w:w="1724" w:type="dxa"/>
            <w:shd w:val="clear" w:color="auto" w:fill="auto"/>
            <w:vAlign w:val="center"/>
          </w:tcPr>
          <w:p w14:paraId="40C92169"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480.2</w:t>
            </w:r>
          </w:p>
        </w:tc>
        <w:tc>
          <w:tcPr>
            <w:tcW w:w="8171" w:type="dxa"/>
            <w:shd w:val="clear" w:color="auto" w:fill="auto"/>
            <w:vAlign w:val="bottom"/>
          </w:tcPr>
          <w:p w14:paraId="7F139920"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Viral pneumonia</w:t>
            </w:r>
          </w:p>
        </w:tc>
      </w:tr>
      <w:tr w:rsidR="008636CF" w:rsidRPr="00D32781" w14:paraId="5C77AED7" w14:textId="77777777" w:rsidTr="00420730">
        <w:trPr>
          <w:trHeight w:val="288"/>
        </w:trPr>
        <w:tc>
          <w:tcPr>
            <w:tcW w:w="1724" w:type="dxa"/>
            <w:shd w:val="clear" w:color="auto" w:fill="auto"/>
            <w:vAlign w:val="center"/>
          </w:tcPr>
          <w:p w14:paraId="7848EBC4"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483</w:t>
            </w:r>
          </w:p>
        </w:tc>
        <w:tc>
          <w:tcPr>
            <w:tcW w:w="8171" w:type="dxa"/>
            <w:shd w:val="clear" w:color="auto" w:fill="auto"/>
            <w:vAlign w:val="bottom"/>
          </w:tcPr>
          <w:p w14:paraId="2089AB27"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Acute bronchitis and bronchiolitis</w:t>
            </w:r>
          </w:p>
        </w:tc>
      </w:tr>
      <w:tr w:rsidR="008636CF" w:rsidRPr="00D32781" w14:paraId="3C850441" w14:textId="77777777" w:rsidTr="00420730">
        <w:trPr>
          <w:trHeight w:val="288"/>
        </w:trPr>
        <w:tc>
          <w:tcPr>
            <w:tcW w:w="1724" w:type="dxa"/>
            <w:shd w:val="clear" w:color="auto" w:fill="auto"/>
            <w:vAlign w:val="center"/>
          </w:tcPr>
          <w:p w14:paraId="767B465E"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501</w:t>
            </w:r>
          </w:p>
        </w:tc>
        <w:tc>
          <w:tcPr>
            <w:tcW w:w="8171" w:type="dxa"/>
            <w:shd w:val="clear" w:color="auto" w:fill="auto"/>
            <w:vAlign w:val="bottom"/>
          </w:tcPr>
          <w:p w14:paraId="7247834D"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Pneumonitis due to inhalation of food or vomitus</w:t>
            </w:r>
          </w:p>
        </w:tc>
      </w:tr>
      <w:tr w:rsidR="008636CF" w:rsidRPr="00D32781" w14:paraId="6FFE8519" w14:textId="77777777" w:rsidTr="00420730">
        <w:trPr>
          <w:trHeight w:val="288"/>
        </w:trPr>
        <w:tc>
          <w:tcPr>
            <w:tcW w:w="1724" w:type="dxa"/>
            <w:shd w:val="clear" w:color="auto" w:fill="auto"/>
            <w:vAlign w:val="center"/>
          </w:tcPr>
          <w:p w14:paraId="5600FF03"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509.1</w:t>
            </w:r>
          </w:p>
        </w:tc>
        <w:tc>
          <w:tcPr>
            <w:tcW w:w="8171" w:type="dxa"/>
            <w:shd w:val="clear" w:color="auto" w:fill="auto"/>
            <w:vAlign w:val="bottom"/>
          </w:tcPr>
          <w:p w14:paraId="7F440847"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Respiratory failure</w:t>
            </w:r>
          </w:p>
        </w:tc>
      </w:tr>
      <w:tr w:rsidR="008636CF" w:rsidRPr="00D32781" w14:paraId="798EA6AF" w14:textId="77777777" w:rsidTr="00420730">
        <w:trPr>
          <w:trHeight w:val="288"/>
        </w:trPr>
        <w:tc>
          <w:tcPr>
            <w:tcW w:w="1724" w:type="dxa"/>
            <w:shd w:val="clear" w:color="auto" w:fill="auto"/>
            <w:vAlign w:val="center"/>
          </w:tcPr>
          <w:p w14:paraId="12451349"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509.8</w:t>
            </w:r>
          </w:p>
        </w:tc>
        <w:tc>
          <w:tcPr>
            <w:tcW w:w="8171" w:type="dxa"/>
            <w:shd w:val="clear" w:color="auto" w:fill="auto"/>
            <w:vAlign w:val="bottom"/>
          </w:tcPr>
          <w:p w14:paraId="7F018D17"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Dependence on respirator [Ventilator] or supplemental oxygen</w:t>
            </w:r>
          </w:p>
        </w:tc>
      </w:tr>
      <w:tr w:rsidR="008636CF" w:rsidRPr="00D32781" w14:paraId="4D0AA3F1" w14:textId="77777777" w:rsidTr="00420730">
        <w:trPr>
          <w:trHeight w:val="288"/>
        </w:trPr>
        <w:tc>
          <w:tcPr>
            <w:tcW w:w="1724" w:type="dxa"/>
            <w:shd w:val="clear" w:color="auto" w:fill="auto"/>
            <w:vAlign w:val="center"/>
          </w:tcPr>
          <w:p w14:paraId="709D872D"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510</w:t>
            </w:r>
          </w:p>
        </w:tc>
        <w:tc>
          <w:tcPr>
            <w:tcW w:w="8171" w:type="dxa"/>
            <w:shd w:val="clear" w:color="auto" w:fill="auto"/>
            <w:vAlign w:val="bottom"/>
          </w:tcPr>
          <w:p w14:paraId="6657B013"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Other diseases of lung</w:t>
            </w:r>
          </w:p>
        </w:tc>
      </w:tr>
      <w:tr w:rsidR="008636CF" w:rsidRPr="00D32781" w14:paraId="65E5DC8E" w14:textId="77777777" w:rsidTr="00420730">
        <w:trPr>
          <w:trHeight w:val="288"/>
        </w:trPr>
        <w:tc>
          <w:tcPr>
            <w:tcW w:w="1724" w:type="dxa"/>
            <w:shd w:val="clear" w:color="auto" w:fill="auto"/>
            <w:vAlign w:val="center"/>
          </w:tcPr>
          <w:p w14:paraId="2C4022A1"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512.7</w:t>
            </w:r>
          </w:p>
        </w:tc>
        <w:tc>
          <w:tcPr>
            <w:tcW w:w="8171" w:type="dxa"/>
            <w:shd w:val="clear" w:color="auto" w:fill="auto"/>
            <w:vAlign w:val="bottom"/>
          </w:tcPr>
          <w:p w14:paraId="337D384E"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Shortness of breath</w:t>
            </w:r>
          </w:p>
        </w:tc>
      </w:tr>
      <w:tr w:rsidR="008636CF" w:rsidRPr="00D32781" w14:paraId="7C194F45" w14:textId="77777777" w:rsidTr="00420730">
        <w:trPr>
          <w:trHeight w:val="288"/>
        </w:trPr>
        <w:tc>
          <w:tcPr>
            <w:tcW w:w="1724" w:type="dxa"/>
            <w:shd w:val="clear" w:color="auto" w:fill="auto"/>
            <w:vAlign w:val="center"/>
          </w:tcPr>
          <w:p w14:paraId="3E4B13B8"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512.8</w:t>
            </w:r>
          </w:p>
        </w:tc>
        <w:tc>
          <w:tcPr>
            <w:tcW w:w="8171" w:type="dxa"/>
            <w:shd w:val="clear" w:color="auto" w:fill="auto"/>
            <w:vAlign w:val="bottom"/>
          </w:tcPr>
          <w:p w14:paraId="61405568"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Cough</w:t>
            </w:r>
          </w:p>
        </w:tc>
      </w:tr>
      <w:tr w:rsidR="008636CF" w:rsidRPr="00D32781" w14:paraId="35576322" w14:textId="77777777" w:rsidTr="00420730">
        <w:trPr>
          <w:trHeight w:val="288"/>
        </w:trPr>
        <w:tc>
          <w:tcPr>
            <w:tcW w:w="1724" w:type="dxa"/>
            <w:shd w:val="clear" w:color="auto" w:fill="auto"/>
            <w:vAlign w:val="center"/>
          </w:tcPr>
          <w:p w14:paraId="7202F7C2"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512.9</w:t>
            </w:r>
          </w:p>
        </w:tc>
        <w:tc>
          <w:tcPr>
            <w:tcW w:w="8171" w:type="dxa"/>
            <w:shd w:val="clear" w:color="auto" w:fill="auto"/>
            <w:vAlign w:val="bottom"/>
          </w:tcPr>
          <w:p w14:paraId="76E7CAAE"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Other dyspnea</w:t>
            </w:r>
          </w:p>
        </w:tc>
      </w:tr>
      <w:tr w:rsidR="008636CF" w:rsidRPr="00D32781" w14:paraId="3C854F3D" w14:textId="77777777" w:rsidTr="00420730">
        <w:trPr>
          <w:trHeight w:val="288"/>
        </w:trPr>
        <w:tc>
          <w:tcPr>
            <w:tcW w:w="1724" w:type="dxa"/>
            <w:shd w:val="clear" w:color="auto" w:fill="auto"/>
            <w:vAlign w:val="center"/>
          </w:tcPr>
          <w:p w14:paraId="7482D4CF"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519.8</w:t>
            </w:r>
          </w:p>
        </w:tc>
        <w:tc>
          <w:tcPr>
            <w:tcW w:w="8171" w:type="dxa"/>
            <w:shd w:val="clear" w:color="auto" w:fill="auto"/>
            <w:vAlign w:val="bottom"/>
          </w:tcPr>
          <w:p w14:paraId="5A2AF1A6"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Other diseases of respiratory system, NEC</w:t>
            </w:r>
          </w:p>
        </w:tc>
      </w:tr>
      <w:tr w:rsidR="008636CF" w:rsidRPr="00D32781" w14:paraId="680D5D38" w14:textId="77777777" w:rsidTr="00420730">
        <w:trPr>
          <w:trHeight w:val="288"/>
        </w:trPr>
        <w:tc>
          <w:tcPr>
            <w:tcW w:w="1724" w:type="dxa"/>
            <w:shd w:val="clear" w:color="auto" w:fill="auto"/>
            <w:vAlign w:val="center"/>
          </w:tcPr>
          <w:p w14:paraId="613D9A25"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573.7</w:t>
            </w:r>
          </w:p>
        </w:tc>
        <w:tc>
          <w:tcPr>
            <w:tcW w:w="8171" w:type="dxa"/>
            <w:shd w:val="clear" w:color="auto" w:fill="auto"/>
            <w:vAlign w:val="bottom"/>
          </w:tcPr>
          <w:p w14:paraId="134F661F"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Abnormal results of function study of liver</w:t>
            </w:r>
          </w:p>
        </w:tc>
      </w:tr>
      <w:tr w:rsidR="008636CF" w:rsidRPr="00D32781" w14:paraId="3D9F1B8A" w14:textId="77777777" w:rsidTr="00420730">
        <w:trPr>
          <w:trHeight w:val="288"/>
        </w:trPr>
        <w:tc>
          <w:tcPr>
            <w:tcW w:w="1724" w:type="dxa"/>
            <w:shd w:val="clear" w:color="auto" w:fill="auto"/>
            <w:vAlign w:val="center"/>
          </w:tcPr>
          <w:p w14:paraId="63BE22C1"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573.9</w:t>
            </w:r>
          </w:p>
        </w:tc>
        <w:tc>
          <w:tcPr>
            <w:tcW w:w="8171" w:type="dxa"/>
            <w:shd w:val="clear" w:color="auto" w:fill="auto"/>
            <w:vAlign w:val="bottom"/>
          </w:tcPr>
          <w:p w14:paraId="10483828"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Abnormal serum enzyme levels</w:t>
            </w:r>
          </w:p>
        </w:tc>
      </w:tr>
      <w:tr w:rsidR="008636CF" w:rsidRPr="00D32781" w14:paraId="25814D17" w14:textId="77777777" w:rsidTr="00420730">
        <w:trPr>
          <w:trHeight w:val="288"/>
        </w:trPr>
        <w:tc>
          <w:tcPr>
            <w:tcW w:w="1724" w:type="dxa"/>
            <w:shd w:val="clear" w:color="auto" w:fill="auto"/>
            <w:vAlign w:val="center"/>
          </w:tcPr>
          <w:p w14:paraId="1BF06224"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585.31</w:t>
            </w:r>
          </w:p>
        </w:tc>
        <w:tc>
          <w:tcPr>
            <w:tcW w:w="8171" w:type="dxa"/>
            <w:shd w:val="clear" w:color="auto" w:fill="auto"/>
            <w:vAlign w:val="bottom"/>
          </w:tcPr>
          <w:p w14:paraId="6FF1ACDB"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Renal dialysis</w:t>
            </w:r>
          </w:p>
        </w:tc>
      </w:tr>
      <w:tr w:rsidR="008636CF" w:rsidRPr="00D32781" w14:paraId="110B1A85" w14:textId="77777777" w:rsidTr="00420730">
        <w:trPr>
          <w:trHeight w:val="288"/>
        </w:trPr>
        <w:tc>
          <w:tcPr>
            <w:tcW w:w="1724" w:type="dxa"/>
            <w:shd w:val="clear" w:color="auto" w:fill="auto"/>
            <w:vAlign w:val="center"/>
          </w:tcPr>
          <w:p w14:paraId="6C7724D3"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585.32</w:t>
            </w:r>
          </w:p>
        </w:tc>
        <w:tc>
          <w:tcPr>
            <w:tcW w:w="8171" w:type="dxa"/>
            <w:shd w:val="clear" w:color="auto" w:fill="auto"/>
            <w:vAlign w:val="bottom"/>
          </w:tcPr>
          <w:p w14:paraId="31CC98B5"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End stage renal disease</w:t>
            </w:r>
          </w:p>
        </w:tc>
      </w:tr>
      <w:tr w:rsidR="008636CF" w:rsidRPr="00D32781" w14:paraId="729B7530" w14:textId="77777777" w:rsidTr="00420730">
        <w:trPr>
          <w:trHeight w:val="288"/>
        </w:trPr>
        <w:tc>
          <w:tcPr>
            <w:tcW w:w="1724" w:type="dxa"/>
            <w:shd w:val="clear" w:color="auto" w:fill="auto"/>
            <w:vAlign w:val="center"/>
          </w:tcPr>
          <w:p w14:paraId="72050DB8"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591</w:t>
            </w:r>
          </w:p>
        </w:tc>
        <w:tc>
          <w:tcPr>
            <w:tcW w:w="8171" w:type="dxa"/>
            <w:shd w:val="clear" w:color="auto" w:fill="auto"/>
            <w:vAlign w:val="bottom"/>
          </w:tcPr>
          <w:p w14:paraId="46EC4EE5"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Urinary tract infection</w:t>
            </w:r>
          </w:p>
        </w:tc>
      </w:tr>
      <w:tr w:rsidR="008636CF" w:rsidRPr="00D32781" w14:paraId="408380B8" w14:textId="77777777" w:rsidTr="00420730">
        <w:trPr>
          <w:trHeight w:val="288"/>
        </w:trPr>
        <w:tc>
          <w:tcPr>
            <w:tcW w:w="1724" w:type="dxa"/>
            <w:shd w:val="clear" w:color="auto" w:fill="auto"/>
            <w:vAlign w:val="center"/>
          </w:tcPr>
          <w:p w14:paraId="50EBB603"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592.11</w:t>
            </w:r>
          </w:p>
        </w:tc>
        <w:tc>
          <w:tcPr>
            <w:tcW w:w="8171" w:type="dxa"/>
            <w:shd w:val="clear" w:color="auto" w:fill="auto"/>
            <w:vAlign w:val="bottom"/>
          </w:tcPr>
          <w:p w14:paraId="7DB2696D"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Acute cystitis</w:t>
            </w:r>
          </w:p>
        </w:tc>
      </w:tr>
      <w:tr w:rsidR="008636CF" w:rsidRPr="00D32781" w14:paraId="04BF5D68" w14:textId="77777777" w:rsidTr="00420730">
        <w:trPr>
          <w:trHeight w:val="288"/>
        </w:trPr>
        <w:tc>
          <w:tcPr>
            <w:tcW w:w="1724" w:type="dxa"/>
            <w:shd w:val="clear" w:color="auto" w:fill="auto"/>
            <w:vAlign w:val="center"/>
          </w:tcPr>
          <w:p w14:paraId="0FEDF215"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605</w:t>
            </w:r>
          </w:p>
        </w:tc>
        <w:tc>
          <w:tcPr>
            <w:tcW w:w="8171" w:type="dxa"/>
            <w:shd w:val="clear" w:color="auto" w:fill="auto"/>
            <w:vAlign w:val="bottom"/>
          </w:tcPr>
          <w:p w14:paraId="366CBDEF"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Erectile dysfunction [ED]</w:t>
            </w:r>
          </w:p>
        </w:tc>
      </w:tr>
      <w:tr w:rsidR="008636CF" w:rsidRPr="00D32781" w14:paraId="01256849" w14:textId="77777777" w:rsidTr="00420730">
        <w:trPr>
          <w:trHeight w:val="288"/>
        </w:trPr>
        <w:tc>
          <w:tcPr>
            <w:tcW w:w="1724" w:type="dxa"/>
            <w:shd w:val="clear" w:color="auto" w:fill="auto"/>
            <w:vAlign w:val="center"/>
          </w:tcPr>
          <w:p w14:paraId="3C6F219E"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614.52</w:t>
            </w:r>
          </w:p>
        </w:tc>
        <w:tc>
          <w:tcPr>
            <w:tcW w:w="8171" w:type="dxa"/>
            <w:shd w:val="clear" w:color="auto" w:fill="auto"/>
            <w:vAlign w:val="bottom"/>
          </w:tcPr>
          <w:p w14:paraId="0E698524"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Vaginitis and vulvovaginitis</w:t>
            </w:r>
          </w:p>
        </w:tc>
      </w:tr>
      <w:tr w:rsidR="008636CF" w:rsidRPr="00D32781" w14:paraId="0657F36F" w14:textId="77777777" w:rsidTr="00420730">
        <w:trPr>
          <w:trHeight w:val="288"/>
        </w:trPr>
        <w:tc>
          <w:tcPr>
            <w:tcW w:w="1724" w:type="dxa"/>
            <w:shd w:val="clear" w:color="auto" w:fill="auto"/>
            <w:vAlign w:val="center"/>
          </w:tcPr>
          <w:p w14:paraId="131E6076"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619</w:t>
            </w:r>
          </w:p>
        </w:tc>
        <w:tc>
          <w:tcPr>
            <w:tcW w:w="8171" w:type="dxa"/>
            <w:shd w:val="clear" w:color="auto" w:fill="auto"/>
            <w:vAlign w:val="bottom"/>
          </w:tcPr>
          <w:p w14:paraId="0F673B3B"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Noninflammatory female genital disorders</w:t>
            </w:r>
          </w:p>
        </w:tc>
      </w:tr>
      <w:tr w:rsidR="008636CF" w:rsidRPr="00D32781" w14:paraId="3AE50BBA" w14:textId="77777777" w:rsidTr="00420730">
        <w:trPr>
          <w:trHeight w:val="288"/>
        </w:trPr>
        <w:tc>
          <w:tcPr>
            <w:tcW w:w="1724" w:type="dxa"/>
            <w:shd w:val="clear" w:color="auto" w:fill="auto"/>
            <w:vAlign w:val="center"/>
          </w:tcPr>
          <w:p w14:paraId="77228C80"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619.4</w:t>
            </w:r>
          </w:p>
        </w:tc>
        <w:tc>
          <w:tcPr>
            <w:tcW w:w="8171" w:type="dxa"/>
            <w:shd w:val="clear" w:color="auto" w:fill="auto"/>
            <w:vAlign w:val="bottom"/>
          </w:tcPr>
          <w:p w14:paraId="03750247"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Noninflammatory disorders of vagina</w:t>
            </w:r>
          </w:p>
        </w:tc>
      </w:tr>
      <w:tr w:rsidR="008636CF" w:rsidRPr="00D32781" w14:paraId="75F44B04" w14:textId="77777777" w:rsidTr="00420730">
        <w:trPr>
          <w:trHeight w:val="288"/>
        </w:trPr>
        <w:tc>
          <w:tcPr>
            <w:tcW w:w="1724" w:type="dxa"/>
            <w:shd w:val="clear" w:color="auto" w:fill="auto"/>
            <w:vAlign w:val="center"/>
          </w:tcPr>
          <w:p w14:paraId="7FFF9F4E"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626</w:t>
            </w:r>
          </w:p>
        </w:tc>
        <w:tc>
          <w:tcPr>
            <w:tcW w:w="8171" w:type="dxa"/>
            <w:shd w:val="clear" w:color="auto" w:fill="auto"/>
            <w:vAlign w:val="bottom"/>
          </w:tcPr>
          <w:p w14:paraId="0C8F7125"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Disorders of menstruation and other abnormal bleeding from female genital tract</w:t>
            </w:r>
          </w:p>
        </w:tc>
      </w:tr>
      <w:tr w:rsidR="008636CF" w:rsidRPr="00D32781" w14:paraId="6E654C7F" w14:textId="77777777" w:rsidTr="00420730">
        <w:trPr>
          <w:trHeight w:val="288"/>
        </w:trPr>
        <w:tc>
          <w:tcPr>
            <w:tcW w:w="1724" w:type="dxa"/>
            <w:shd w:val="clear" w:color="auto" w:fill="auto"/>
            <w:vAlign w:val="center"/>
          </w:tcPr>
          <w:p w14:paraId="37EEC998"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704.1</w:t>
            </w:r>
          </w:p>
        </w:tc>
        <w:tc>
          <w:tcPr>
            <w:tcW w:w="8171" w:type="dxa"/>
            <w:shd w:val="clear" w:color="auto" w:fill="auto"/>
            <w:vAlign w:val="bottom"/>
          </w:tcPr>
          <w:p w14:paraId="5EB8B0D9"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Alopecia</w:t>
            </w:r>
          </w:p>
        </w:tc>
      </w:tr>
      <w:tr w:rsidR="008636CF" w:rsidRPr="00D32781" w14:paraId="2BBFEEF4" w14:textId="77777777" w:rsidTr="00420730">
        <w:trPr>
          <w:trHeight w:val="288"/>
        </w:trPr>
        <w:tc>
          <w:tcPr>
            <w:tcW w:w="1724" w:type="dxa"/>
            <w:shd w:val="clear" w:color="auto" w:fill="auto"/>
            <w:vAlign w:val="center"/>
          </w:tcPr>
          <w:p w14:paraId="3F3491E8"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707.1</w:t>
            </w:r>
          </w:p>
        </w:tc>
        <w:tc>
          <w:tcPr>
            <w:tcW w:w="8171" w:type="dxa"/>
            <w:shd w:val="clear" w:color="auto" w:fill="auto"/>
            <w:vAlign w:val="bottom"/>
          </w:tcPr>
          <w:p w14:paraId="5ECE4F2A"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Decubitus ulcer</w:t>
            </w:r>
          </w:p>
        </w:tc>
      </w:tr>
      <w:tr w:rsidR="008636CF" w:rsidRPr="00D32781" w14:paraId="48468A15" w14:textId="77777777" w:rsidTr="00420730">
        <w:trPr>
          <w:trHeight w:val="288"/>
        </w:trPr>
        <w:tc>
          <w:tcPr>
            <w:tcW w:w="1724" w:type="dxa"/>
            <w:shd w:val="clear" w:color="auto" w:fill="auto"/>
            <w:vAlign w:val="center"/>
          </w:tcPr>
          <w:p w14:paraId="7D3EC14E"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726.3</w:t>
            </w:r>
          </w:p>
        </w:tc>
        <w:tc>
          <w:tcPr>
            <w:tcW w:w="8171" w:type="dxa"/>
            <w:shd w:val="clear" w:color="auto" w:fill="auto"/>
            <w:vAlign w:val="bottom"/>
          </w:tcPr>
          <w:p w14:paraId="6B8AD627"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Bursitis</w:t>
            </w:r>
          </w:p>
        </w:tc>
      </w:tr>
      <w:tr w:rsidR="008636CF" w:rsidRPr="00D32781" w14:paraId="1AB86C18" w14:textId="77777777" w:rsidTr="00420730">
        <w:trPr>
          <w:trHeight w:val="288"/>
        </w:trPr>
        <w:tc>
          <w:tcPr>
            <w:tcW w:w="1724" w:type="dxa"/>
            <w:shd w:val="clear" w:color="auto" w:fill="auto"/>
            <w:vAlign w:val="center"/>
          </w:tcPr>
          <w:p w14:paraId="552C2178"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lastRenderedPageBreak/>
              <w:t>728.7</w:t>
            </w:r>
          </w:p>
        </w:tc>
        <w:tc>
          <w:tcPr>
            <w:tcW w:w="8171" w:type="dxa"/>
            <w:shd w:val="clear" w:color="auto" w:fill="auto"/>
            <w:vAlign w:val="bottom"/>
          </w:tcPr>
          <w:p w14:paraId="190CCA45"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Fasciitis</w:t>
            </w:r>
          </w:p>
        </w:tc>
      </w:tr>
      <w:tr w:rsidR="008636CF" w:rsidRPr="00D32781" w14:paraId="575B1119" w14:textId="77777777" w:rsidTr="00420730">
        <w:trPr>
          <w:trHeight w:val="288"/>
        </w:trPr>
        <w:tc>
          <w:tcPr>
            <w:tcW w:w="1724" w:type="dxa"/>
            <w:shd w:val="clear" w:color="auto" w:fill="auto"/>
            <w:vAlign w:val="center"/>
          </w:tcPr>
          <w:p w14:paraId="3017A2F2"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729</w:t>
            </w:r>
          </w:p>
        </w:tc>
        <w:tc>
          <w:tcPr>
            <w:tcW w:w="8171" w:type="dxa"/>
            <w:shd w:val="clear" w:color="auto" w:fill="auto"/>
            <w:vAlign w:val="bottom"/>
          </w:tcPr>
          <w:p w14:paraId="15D2E9AB"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Other disorders of soft tissues</w:t>
            </w:r>
          </w:p>
        </w:tc>
      </w:tr>
      <w:tr w:rsidR="008636CF" w:rsidRPr="00D32781" w14:paraId="65C110E4" w14:textId="77777777" w:rsidTr="00420730">
        <w:trPr>
          <w:trHeight w:val="288"/>
        </w:trPr>
        <w:tc>
          <w:tcPr>
            <w:tcW w:w="1724" w:type="dxa"/>
            <w:shd w:val="clear" w:color="auto" w:fill="auto"/>
            <w:vAlign w:val="center"/>
          </w:tcPr>
          <w:p w14:paraId="5BABCCF7"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731</w:t>
            </w:r>
          </w:p>
        </w:tc>
        <w:tc>
          <w:tcPr>
            <w:tcW w:w="8171" w:type="dxa"/>
            <w:shd w:val="clear" w:color="auto" w:fill="auto"/>
            <w:vAlign w:val="bottom"/>
          </w:tcPr>
          <w:p w14:paraId="68E2F43F"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 xml:space="preserve">Osteitis deformans and </w:t>
            </w:r>
            <w:proofErr w:type="spellStart"/>
            <w:r w:rsidRPr="00D32781">
              <w:rPr>
                <w:rFonts w:ascii="Times New Roman" w:eastAsia="Times New Roman" w:hAnsi="Times New Roman" w:cs="Times New Roman"/>
                <w:color w:val="000000"/>
                <w:sz w:val="22"/>
                <w:szCs w:val="22"/>
              </w:rPr>
              <w:t>osteopathies</w:t>
            </w:r>
            <w:proofErr w:type="spellEnd"/>
            <w:r w:rsidRPr="00D32781">
              <w:rPr>
                <w:rFonts w:ascii="Times New Roman" w:eastAsia="Times New Roman" w:hAnsi="Times New Roman" w:cs="Times New Roman"/>
                <w:color w:val="000000"/>
                <w:sz w:val="22"/>
                <w:szCs w:val="22"/>
              </w:rPr>
              <w:t xml:space="preserve"> associated with other disorders classified elsewhere</w:t>
            </w:r>
          </w:p>
        </w:tc>
      </w:tr>
      <w:tr w:rsidR="008636CF" w:rsidRPr="00D32781" w14:paraId="68B011B1" w14:textId="77777777" w:rsidTr="00420730">
        <w:trPr>
          <w:trHeight w:val="288"/>
        </w:trPr>
        <w:tc>
          <w:tcPr>
            <w:tcW w:w="1724" w:type="dxa"/>
            <w:shd w:val="clear" w:color="auto" w:fill="auto"/>
            <w:vAlign w:val="center"/>
          </w:tcPr>
          <w:p w14:paraId="3AB1EC45"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755.1</w:t>
            </w:r>
          </w:p>
        </w:tc>
        <w:tc>
          <w:tcPr>
            <w:tcW w:w="8171" w:type="dxa"/>
            <w:shd w:val="clear" w:color="auto" w:fill="auto"/>
            <w:vAlign w:val="bottom"/>
          </w:tcPr>
          <w:p w14:paraId="56C1ED0E"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Congenital deformities of feet</w:t>
            </w:r>
          </w:p>
        </w:tc>
      </w:tr>
      <w:tr w:rsidR="008636CF" w:rsidRPr="00D32781" w14:paraId="5939BED7" w14:textId="77777777" w:rsidTr="00420730">
        <w:trPr>
          <w:trHeight w:val="288"/>
        </w:trPr>
        <w:tc>
          <w:tcPr>
            <w:tcW w:w="1724" w:type="dxa"/>
            <w:shd w:val="clear" w:color="auto" w:fill="auto"/>
            <w:vAlign w:val="center"/>
          </w:tcPr>
          <w:p w14:paraId="45A3AAD0"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771.1</w:t>
            </w:r>
          </w:p>
        </w:tc>
        <w:tc>
          <w:tcPr>
            <w:tcW w:w="8171" w:type="dxa"/>
            <w:shd w:val="clear" w:color="auto" w:fill="auto"/>
            <w:vAlign w:val="bottom"/>
          </w:tcPr>
          <w:p w14:paraId="32DCBC8A"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Swelling of limb</w:t>
            </w:r>
          </w:p>
        </w:tc>
      </w:tr>
      <w:tr w:rsidR="008636CF" w:rsidRPr="00D32781" w14:paraId="02138E4A" w14:textId="77777777" w:rsidTr="00420730">
        <w:trPr>
          <w:trHeight w:val="288"/>
        </w:trPr>
        <w:tc>
          <w:tcPr>
            <w:tcW w:w="1724" w:type="dxa"/>
            <w:shd w:val="clear" w:color="auto" w:fill="auto"/>
            <w:vAlign w:val="center"/>
          </w:tcPr>
          <w:p w14:paraId="175B2D9A"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772.3</w:t>
            </w:r>
          </w:p>
        </w:tc>
        <w:tc>
          <w:tcPr>
            <w:tcW w:w="8171" w:type="dxa"/>
            <w:shd w:val="clear" w:color="auto" w:fill="auto"/>
            <w:vAlign w:val="bottom"/>
          </w:tcPr>
          <w:p w14:paraId="1FF12B37"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Muscle weakness</w:t>
            </w:r>
          </w:p>
        </w:tc>
      </w:tr>
      <w:tr w:rsidR="008636CF" w:rsidRPr="00D32781" w14:paraId="56347702" w14:textId="77777777" w:rsidTr="00420730">
        <w:trPr>
          <w:trHeight w:val="288"/>
        </w:trPr>
        <w:tc>
          <w:tcPr>
            <w:tcW w:w="1724" w:type="dxa"/>
            <w:shd w:val="clear" w:color="auto" w:fill="auto"/>
            <w:vAlign w:val="center"/>
          </w:tcPr>
          <w:p w14:paraId="43464DED"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783</w:t>
            </w:r>
          </w:p>
        </w:tc>
        <w:tc>
          <w:tcPr>
            <w:tcW w:w="8171" w:type="dxa"/>
            <w:shd w:val="clear" w:color="auto" w:fill="auto"/>
            <w:vAlign w:val="bottom"/>
          </w:tcPr>
          <w:p w14:paraId="7B285AE8"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Fever of unknown origin</w:t>
            </w:r>
          </w:p>
        </w:tc>
      </w:tr>
      <w:tr w:rsidR="008636CF" w:rsidRPr="00D32781" w14:paraId="6D9B7138" w14:textId="77777777" w:rsidTr="00420730">
        <w:trPr>
          <w:trHeight w:val="288"/>
        </w:trPr>
        <w:tc>
          <w:tcPr>
            <w:tcW w:w="1724" w:type="dxa"/>
            <w:shd w:val="clear" w:color="auto" w:fill="auto"/>
            <w:vAlign w:val="center"/>
          </w:tcPr>
          <w:p w14:paraId="35C663F7"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790</w:t>
            </w:r>
          </w:p>
        </w:tc>
        <w:tc>
          <w:tcPr>
            <w:tcW w:w="8171" w:type="dxa"/>
            <w:shd w:val="clear" w:color="auto" w:fill="auto"/>
            <w:vAlign w:val="bottom"/>
          </w:tcPr>
          <w:p w14:paraId="16F5C536"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Nonspecific findings on examination of blood</w:t>
            </w:r>
          </w:p>
        </w:tc>
      </w:tr>
      <w:tr w:rsidR="008636CF" w:rsidRPr="00D32781" w14:paraId="04012154" w14:textId="77777777" w:rsidTr="00420730">
        <w:trPr>
          <w:trHeight w:val="288"/>
        </w:trPr>
        <w:tc>
          <w:tcPr>
            <w:tcW w:w="1724" w:type="dxa"/>
            <w:shd w:val="clear" w:color="auto" w:fill="auto"/>
            <w:vAlign w:val="center"/>
          </w:tcPr>
          <w:p w14:paraId="7F5371EB"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790.6</w:t>
            </w:r>
          </w:p>
        </w:tc>
        <w:tc>
          <w:tcPr>
            <w:tcW w:w="8171" w:type="dxa"/>
            <w:shd w:val="clear" w:color="auto" w:fill="auto"/>
            <w:vAlign w:val="bottom"/>
          </w:tcPr>
          <w:p w14:paraId="3F4638E3"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Other abnormal blood chemistry</w:t>
            </w:r>
          </w:p>
        </w:tc>
      </w:tr>
      <w:tr w:rsidR="008636CF" w:rsidRPr="00D32781" w14:paraId="2B72825A" w14:textId="77777777" w:rsidTr="00420730">
        <w:trPr>
          <w:trHeight w:val="288"/>
        </w:trPr>
        <w:tc>
          <w:tcPr>
            <w:tcW w:w="1724" w:type="dxa"/>
            <w:shd w:val="clear" w:color="auto" w:fill="auto"/>
            <w:vAlign w:val="center"/>
          </w:tcPr>
          <w:p w14:paraId="3A684438"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792.1</w:t>
            </w:r>
          </w:p>
        </w:tc>
        <w:tc>
          <w:tcPr>
            <w:tcW w:w="8171" w:type="dxa"/>
            <w:shd w:val="clear" w:color="auto" w:fill="auto"/>
            <w:vAlign w:val="bottom"/>
          </w:tcPr>
          <w:p w14:paraId="4D0DF4BB"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Papanicolaou smear of cervix or vagina with atypical squamous cells</w:t>
            </w:r>
          </w:p>
        </w:tc>
      </w:tr>
      <w:tr w:rsidR="008636CF" w:rsidRPr="00D32781" w14:paraId="4BE48A9D" w14:textId="77777777" w:rsidTr="00420730">
        <w:trPr>
          <w:trHeight w:val="288"/>
        </w:trPr>
        <w:tc>
          <w:tcPr>
            <w:tcW w:w="1724" w:type="dxa"/>
            <w:shd w:val="clear" w:color="auto" w:fill="auto"/>
            <w:vAlign w:val="center"/>
          </w:tcPr>
          <w:p w14:paraId="62FF770F"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798</w:t>
            </w:r>
          </w:p>
        </w:tc>
        <w:tc>
          <w:tcPr>
            <w:tcW w:w="8171" w:type="dxa"/>
            <w:shd w:val="clear" w:color="auto" w:fill="auto"/>
            <w:vAlign w:val="bottom"/>
          </w:tcPr>
          <w:p w14:paraId="7D875569"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Malaise and fatigue</w:t>
            </w:r>
          </w:p>
        </w:tc>
      </w:tr>
      <w:tr w:rsidR="008636CF" w:rsidRPr="00D32781" w14:paraId="7EACED89" w14:textId="77777777" w:rsidTr="00420730">
        <w:trPr>
          <w:trHeight w:val="288"/>
        </w:trPr>
        <w:tc>
          <w:tcPr>
            <w:tcW w:w="1724" w:type="dxa"/>
            <w:shd w:val="clear" w:color="auto" w:fill="auto"/>
            <w:vAlign w:val="center"/>
          </w:tcPr>
          <w:p w14:paraId="19A6916A"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798.1</w:t>
            </w:r>
          </w:p>
        </w:tc>
        <w:tc>
          <w:tcPr>
            <w:tcW w:w="8171" w:type="dxa"/>
            <w:shd w:val="clear" w:color="auto" w:fill="auto"/>
            <w:vAlign w:val="bottom"/>
          </w:tcPr>
          <w:p w14:paraId="262543F6"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Chronic fatigue syndrome</w:t>
            </w:r>
          </w:p>
        </w:tc>
      </w:tr>
      <w:tr w:rsidR="008636CF" w:rsidRPr="00D32781" w14:paraId="166411F9" w14:textId="77777777" w:rsidTr="00420730">
        <w:trPr>
          <w:trHeight w:val="288"/>
        </w:trPr>
        <w:tc>
          <w:tcPr>
            <w:tcW w:w="1724" w:type="dxa"/>
            <w:shd w:val="clear" w:color="auto" w:fill="auto"/>
            <w:vAlign w:val="center"/>
          </w:tcPr>
          <w:p w14:paraId="4B219150" w14:textId="77777777" w:rsidR="008636CF" w:rsidRPr="00D32781" w:rsidRDefault="008636CF" w:rsidP="00420730">
            <w:pPr>
              <w:jc w:val="cente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994.2</w:t>
            </w:r>
          </w:p>
        </w:tc>
        <w:tc>
          <w:tcPr>
            <w:tcW w:w="8171" w:type="dxa"/>
            <w:shd w:val="clear" w:color="auto" w:fill="auto"/>
            <w:vAlign w:val="bottom"/>
          </w:tcPr>
          <w:p w14:paraId="61D07D4E" w14:textId="77777777" w:rsidR="008636CF" w:rsidRPr="00D32781" w:rsidRDefault="008636CF" w:rsidP="00420730">
            <w:pPr>
              <w:rPr>
                <w:rFonts w:ascii="Times New Roman" w:eastAsia="Times New Roman" w:hAnsi="Times New Roman" w:cs="Times New Roman"/>
                <w:color w:val="000000"/>
                <w:sz w:val="22"/>
                <w:szCs w:val="22"/>
              </w:rPr>
            </w:pPr>
            <w:r w:rsidRPr="00D32781">
              <w:rPr>
                <w:rFonts w:ascii="Times New Roman" w:eastAsia="Times New Roman" w:hAnsi="Times New Roman" w:cs="Times New Roman"/>
                <w:color w:val="000000"/>
                <w:sz w:val="22"/>
                <w:szCs w:val="22"/>
              </w:rPr>
              <w:t>Sepsis</w:t>
            </w:r>
          </w:p>
        </w:tc>
      </w:tr>
    </w:tbl>
    <w:p w14:paraId="181241DF" w14:textId="4DE2DB72" w:rsidR="008636CF" w:rsidRPr="00D32781" w:rsidRDefault="008636CF" w:rsidP="008636CF">
      <w:pPr>
        <w:rPr>
          <w:rFonts w:ascii="Times New Roman" w:eastAsia="Calibri" w:hAnsi="Times New Roman" w:cs="Times New Roman"/>
          <w:bCs/>
          <w:i/>
          <w:iCs/>
          <w:color w:val="000000" w:themeColor="text1"/>
          <w:sz w:val="22"/>
          <w:szCs w:val="22"/>
        </w:rPr>
      </w:pPr>
      <w:r w:rsidRPr="00D32781">
        <w:rPr>
          <w:rFonts w:ascii="Times New Roman" w:eastAsia="Calibri" w:hAnsi="Times New Roman" w:cs="Times New Roman"/>
          <w:bCs/>
          <w:i/>
          <w:iCs/>
          <w:color w:val="000000" w:themeColor="text1"/>
          <w:sz w:val="22"/>
          <w:szCs w:val="22"/>
        </w:rPr>
        <w:t xml:space="preserve">*ICD to </w:t>
      </w:r>
      <w:proofErr w:type="spellStart"/>
      <w:r w:rsidRPr="00D32781">
        <w:rPr>
          <w:rFonts w:ascii="Times New Roman" w:eastAsia="Calibri" w:hAnsi="Times New Roman" w:cs="Times New Roman"/>
          <w:bCs/>
          <w:i/>
          <w:iCs/>
          <w:color w:val="000000" w:themeColor="text1"/>
          <w:sz w:val="22"/>
          <w:szCs w:val="22"/>
        </w:rPr>
        <w:t>Phecodes</w:t>
      </w:r>
      <w:proofErr w:type="spellEnd"/>
      <w:r w:rsidRPr="00D32781">
        <w:rPr>
          <w:rFonts w:ascii="Times New Roman" w:eastAsia="Calibri" w:hAnsi="Times New Roman" w:cs="Times New Roman"/>
          <w:bCs/>
          <w:i/>
          <w:iCs/>
          <w:color w:val="000000" w:themeColor="text1"/>
          <w:sz w:val="22"/>
          <w:szCs w:val="22"/>
        </w:rPr>
        <w:t xml:space="preserve"> mapping can be found on the </w:t>
      </w:r>
      <w:hyperlink r:id="rId4" w:history="1">
        <w:proofErr w:type="spellStart"/>
        <w:r w:rsidRPr="00D32781">
          <w:rPr>
            <w:rStyle w:val="Hyperlink"/>
            <w:rFonts w:ascii="Times New Roman" w:eastAsia="Calibri" w:hAnsi="Times New Roman" w:cs="Times New Roman"/>
            <w:bCs/>
            <w:i/>
            <w:iCs/>
            <w:sz w:val="22"/>
            <w:szCs w:val="22"/>
          </w:rPr>
          <w:t>PheWAS</w:t>
        </w:r>
        <w:proofErr w:type="spellEnd"/>
        <w:r w:rsidRPr="00D32781">
          <w:rPr>
            <w:rStyle w:val="Hyperlink"/>
            <w:rFonts w:ascii="Times New Roman" w:eastAsia="Calibri" w:hAnsi="Times New Roman" w:cs="Times New Roman"/>
            <w:bCs/>
            <w:i/>
            <w:iCs/>
            <w:sz w:val="22"/>
            <w:szCs w:val="22"/>
          </w:rPr>
          <w:t xml:space="preserve"> Catalog</w:t>
        </w:r>
      </w:hyperlink>
    </w:p>
    <w:p w14:paraId="54B90C85" w14:textId="77777777" w:rsidR="00AD5570" w:rsidRPr="00D32781" w:rsidRDefault="00AD5570">
      <w:pPr>
        <w:rPr>
          <w:rFonts w:ascii="Times New Roman" w:hAnsi="Times New Roman" w:cs="Times New Roman"/>
        </w:rPr>
      </w:pPr>
    </w:p>
    <w:sectPr w:rsidR="00AD5570" w:rsidRPr="00D32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4C"/>
    <w:rsid w:val="00216E4C"/>
    <w:rsid w:val="008636CF"/>
    <w:rsid w:val="00AD5570"/>
    <w:rsid w:val="00D32781"/>
    <w:rsid w:val="00EC21FB"/>
    <w:rsid w:val="00F4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6344"/>
  <w15:chartTrackingRefBased/>
  <w15:docId w15:val="{DA63DC70-C1F8-471E-A4CC-6EA3044B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CF"/>
    <w:pPr>
      <w:spacing w:after="0" w:line="240" w:lineRule="auto"/>
    </w:pPr>
    <w:rPr>
      <w:rFonts w:ascii="Cambria" w:eastAsia="Cambria" w:hAnsi="Cambria" w:cs="Cambria"/>
      <w:sz w:val="24"/>
      <w:szCs w:val="24"/>
    </w:rPr>
  </w:style>
  <w:style w:type="paragraph" w:styleId="Heading1">
    <w:name w:val="heading 1"/>
    <w:basedOn w:val="Normal"/>
    <w:next w:val="Normal"/>
    <w:link w:val="Heading1Char"/>
    <w:uiPriority w:val="9"/>
    <w:qFormat/>
    <w:rsid w:val="008636CF"/>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6CF"/>
    <w:rPr>
      <w:rFonts w:asciiTheme="majorHAnsi" w:eastAsiaTheme="majorEastAsia" w:hAnsiTheme="majorHAnsi" w:cstheme="majorBidi"/>
      <w:b/>
      <w:bCs/>
      <w:color w:val="2D4F8E" w:themeColor="accent1" w:themeShade="B5"/>
      <w:sz w:val="32"/>
      <w:szCs w:val="32"/>
    </w:rPr>
  </w:style>
  <w:style w:type="character" w:styleId="Hyperlink">
    <w:name w:val="Hyperlink"/>
    <w:basedOn w:val="DefaultParagraphFont"/>
    <w:uiPriority w:val="99"/>
    <w:unhideWhenUsed/>
    <w:rsid w:val="00F40212"/>
    <w:rPr>
      <w:color w:val="0563C1" w:themeColor="hyperlink"/>
      <w:u w:val="single"/>
    </w:rPr>
  </w:style>
  <w:style w:type="character" w:styleId="UnresolvedMention">
    <w:name w:val="Unresolved Mention"/>
    <w:basedOn w:val="DefaultParagraphFont"/>
    <w:uiPriority w:val="99"/>
    <w:semiHidden/>
    <w:unhideWhenUsed/>
    <w:rsid w:val="00F40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ewascatal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Maripuri, Monika</dc:creator>
  <cp:keywords/>
  <dc:description/>
  <cp:lastModifiedBy>Maripuri, Monika</cp:lastModifiedBy>
  <cp:revision>5</cp:revision>
  <dcterms:created xsi:type="dcterms:W3CDTF">2023-09-25T19:42:00Z</dcterms:created>
  <dcterms:modified xsi:type="dcterms:W3CDTF">2023-10-03T00:49:00Z</dcterms:modified>
</cp:coreProperties>
</file>