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0"/>
        <w:gridCol w:w="1980"/>
        <w:gridCol w:w="2160"/>
        <w:gridCol w:w="1980"/>
      </w:tblGrid>
      <w:tr w:rsidR="00AB3210" w:rsidRPr="000B3A75" w14:paraId="21C28B49" w14:textId="77777777" w:rsidTr="00A54A53">
        <w:trPr>
          <w:trHeight w:val="4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C9976B" w14:textId="41281599" w:rsidR="00AB3210" w:rsidRPr="00AB3210" w:rsidRDefault="00AB3210" w:rsidP="00016028">
            <w:pPr>
              <w:rPr>
                <w:rFonts w:eastAsia="Times New Roman" w:cstheme="minorHAnsi"/>
                <w:b/>
                <w:bCs/>
                <w:color w:val="333333"/>
              </w:rPr>
            </w:pPr>
            <w:r w:rsidRPr="00AB3210">
              <w:rPr>
                <w:rFonts w:eastAsia="Times New Roman" w:cstheme="minorHAnsi"/>
                <w:b/>
                <w:bCs/>
                <w:color w:val="333333"/>
              </w:rPr>
              <w:t xml:space="preserve">Supplementary Table 1: </w:t>
            </w:r>
            <w:r w:rsidRPr="00AB3210">
              <w:rPr>
                <w:rFonts w:eastAsia="Times New Roman" w:cstheme="minorHAnsi"/>
                <w:color w:val="333333"/>
              </w:rPr>
              <w:t>SHOW COVID-19 Survey domains across waves of data collection</w:t>
            </w:r>
          </w:p>
        </w:tc>
      </w:tr>
      <w:tr w:rsidR="00AB3210" w:rsidRPr="000B3A75" w14:paraId="72ED3A14" w14:textId="77777777" w:rsidTr="00A54A53">
        <w:trPr>
          <w:trHeight w:val="749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637D3" w14:textId="77777777" w:rsidR="00AB3210" w:rsidRPr="000B3A75" w:rsidRDefault="00AB3210" w:rsidP="00016028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Survey Domains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787E5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Wave I</w:t>
            </w:r>
          </w:p>
          <w:p w14:paraId="5C9447B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May-June 2020</w:t>
            </w:r>
          </w:p>
          <w:p w14:paraId="3F8F3AF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n = 1403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D55A7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Wave II</w:t>
            </w:r>
          </w:p>
          <w:p w14:paraId="37FC471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Jan-Feb 2021</w:t>
            </w:r>
          </w:p>
          <w:p w14:paraId="643F4E1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n = 1889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385F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Wave III</w:t>
            </w:r>
          </w:p>
          <w:p w14:paraId="7B567A9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June-Aug 2021</w:t>
            </w:r>
          </w:p>
          <w:p w14:paraId="3FA9DF6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n = 1854</w:t>
            </w:r>
          </w:p>
        </w:tc>
      </w:tr>
      <w:tr w:rsidR="00AB3210" w:rsidRPr="000B3A75" w14:paraId="04E24EE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1D9F72C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COVID-19 – Perceptions, Beliefs, Behaviors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1EC07A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6EEAC7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D5B5BE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AB3210" w:rsidRPr="000B3A75" w14:paraId="3DEC41B6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8F958B7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History of exposure &amp; testing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0CD672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2FB3AF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B1273A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289F150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BA1ADD2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Symptoms &amp; hospitalization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4962EC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08E3C5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BAD0B8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1735786E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9F76E9C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Mitigation perceptions &amp; behaviors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45B3D2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B46AD6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177424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A77EC88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959CC0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Perceived threat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4F43D7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8E70F3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33F9D0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99E9C4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5BA1930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Perceived effectiveness, safety of mitigation behaviors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F6522F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5FB90C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EEF33A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4E9F49CC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4DE82F2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Coping strategies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752635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EBAE4B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2E60D7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8BB1DB7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FDF007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Vaccine history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921882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6723A5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7349EC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57E050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D6FD9F5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Vaccine willingness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7097C1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1EA9AB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03ED4F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4B07151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E9438A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Lasting symptoms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74D7D3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2C8684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D55AE2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58F78C88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9C1D88B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Difficulty communication due to mask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C9D329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5ABEDB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FCAFA7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0EA4873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BD72D6D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Economic Well Being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8F6774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24ABFF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8B3A3E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3210" w:rsidRPr="000B3A75" w14:paraId="33204351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8E4848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Employment status &amp; job type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1BCFB5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A024F2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5A4821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E95FB0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7C3376A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Changes in employment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731D82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E3EAA6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51D42B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FE6EB14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ACC994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Insurance status &amp; type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6203EB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E13904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F92056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101D7090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8D55F37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Change in insurance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CB2B20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E6553D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04F5FD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5E7FA34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473FE88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Retirement funds loss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0F8866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94976A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25914C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AB1D08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1A804F4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Financial concerns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5D2F1E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89664D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CA82C2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6A926DB6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29952B1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Food, housing, and transportation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F05F1A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2141A4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8406C9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3210" w:rsidRPr="000B3A75" w14:paraId="2F4340EC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E87DA4D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Use of benefit programs before CV19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CCE872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A22B79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0E9AA9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88E8BDC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21E6930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Use of benefit programs during, due to CV19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3B62CE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EE58B4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71D428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5B5A42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F986E0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Worried about food lasting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5C307F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614A83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186A6B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5CAB9A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4681DF4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Received food, necessities from family or friends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951D7A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3CC175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7A8121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173B65F1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D40DF1C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Changes in eating habits / meals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CBC0BC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51D1D5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8FAC3E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A6B2401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CC29847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Foods consumed more/less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058D1C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A75A8E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EDD49F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AD9334B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B5118B3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Unable to pay rent/mortgage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12D58C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3B49F2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34A0CC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4973FE97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9918788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Had to relocate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F094A9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27F690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CEE350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5B8AA29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1FACC8A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Worried forced to move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D8569E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23C9D5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A6DA61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0F3871C7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08D597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Use of public transportation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9AD404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687EA4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733F48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452B100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371A282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Personal, social &amp; community context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974061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31A179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B07CC0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AB3210" w:rsidRPr="000B3A75" w14:paraId="75427271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01263BD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Resilience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C890DE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0E7DC6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9FFCC0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5EB162A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12D53B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Social cohesion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2F12DE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97BE1D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094FCC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8A04C07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622D279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lastRenderedPageBreak/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Risk Taking, trust, altruism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0F1471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340529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5ACFE3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3EC30C4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891AB85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Stigma or discrimination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76DD44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B755BC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04F56D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4EA8AF87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BBB1D5E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Political Empowerment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462789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0B9F43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8DB431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2F32D68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862AB68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Community and neighborhood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C5674B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BC7A82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158BCC8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5189085F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C5DA1D5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Health &amp; Healthcare Access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F16549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6B7705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65D3A0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3210" w:rsidRPr="000B3A75" w14:paraId="0149961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11303D3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Positive or suspected positive CV19 test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1866AE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CC0E58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F33622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16D0F87E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F109A7E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Chronic health conditions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B03CA5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B752BB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91ADE5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5771643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9D9AC7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Current treatment of health conditions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EBB833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AA5B13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18C7BD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576FF02C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49DBC30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Flu vaccine history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24971F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6A5626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1BDBFB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7E39F3E2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C5DA00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Medication / treatment access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ED0F06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0A4755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035779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06C0CF2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04E1400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Missed or postponed appointments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E61F0E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E62E06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246874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1F159F2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DD766D4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Delayed procedures/surgeries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B90A92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7B7459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CF4AF2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93B460F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3145169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Unmet healthcare needs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D84015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C34121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4A5D72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6358582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1FBA05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Advance care planning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D42085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9478F7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95753C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982A06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E4F9701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Reproductive health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E60E5D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65E593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C90C92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683F76C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350A68C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Hearing, vision rating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81230D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CE9464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C391FC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2F2B1E2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FB7A8A5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Sought advice from healthcare professional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3CDCDE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96122C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E813DC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191CC3B2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430C6D7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Mental &amp; Emotional health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E48E59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D9BE61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0D7928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AB3210" w:rsidRPr="000B3A75" w14:paraId="1B45F59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F8C534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Anxiety and Stress screener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565012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EE8F32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9C5FB4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4D24DDB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5EC568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Previous Mental Health Diagnosis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6C1939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B47504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9DED65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613FB90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3019A83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 xml:space="preserve">Utilization of mental health services 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F913FC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249556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25DDDD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4EFA0B04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7A68C37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PTSD screener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B5E101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29B403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8FAF79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501242B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9856F4B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Emotional support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F0B7E1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6F11D2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5AF786F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188B222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7D5642D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COVID-19 specific stressors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0711B6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E34ADB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5F8E58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</w:tr>
      <w:tr w:rsidR="00AB3210" w:rsidRPr="000B3A75" w14:paraId="78B5002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CAAC48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Depression and loneliness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E435BD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9283D2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7BEAB0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EDDF8D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2D4416B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Stressful events or situations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3DE90F2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C6B5D0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DDD53A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B75FEC5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4A12B06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Information Sources and Literacy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5FC5F0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DD6147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18DCD8C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AB3210" w:rsidRPr="000B3A75" w14:paraId="4E12018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8BBC4A7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Trusted news sources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674028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B91AFE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F175B2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EDA2D9B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3D25225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Internet access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6A619B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D34D41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EB8B3E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67450B22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314963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Know how to find info on internet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7D355A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18AD9A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6CD265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DE6CA8D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EC8F948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Lifestyle behaviors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F102881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9EEC58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81D0F75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3210" w:rsidRPr="000B3A75" w14:paraId="17A4D518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9F57544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Sleep quality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8A076D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EFCC8D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02B2925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3F98BD33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98FCA1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Physical activity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C49CDE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66D953A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502984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09937989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19F2C76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Usual activities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2798A0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BB0FC3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FC9BE3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726717C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9AA34AA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Alcohol consumption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1B34AE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x*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64E58F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26B7C0A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6F6C0293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8089F02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Smoking habits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DC90F0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55270C3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6BCADF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2FC290D0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DABB3AC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lastRenderedPageBreak/>
              <w:t>Caregiving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F18811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A1DEEC8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795E3FCD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AB3210" w:rsidRPr="000B3A75" w14:paraId="46C4E978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63A406C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Children /Adults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13C6464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3883D45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3476A5D7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5A948ADA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B3D7B8F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Stress, strain &amp; coping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50B9E40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66ED564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64FD0AC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12BDDFE1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F9FBD5E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Parenting sentiment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E306F6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32E9B5C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E0AE34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</w:tr>
      <w:tr w:rsidR="00AB3210" w:rsidRPr="000B3A75" w14:paraId="485401E6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9428059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Family activities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2742A65B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2F4CA99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hideMark/>
          </w:tcPr>
          <w:p w14:paraId="440D2BBE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7F631894" w14:textId="77777777" w:rsidTr="00A54A53">
        <w:trPr>
          <w:trHeight w:val="20"/>
        </w:trPr>
        <w:tc>
          <w:tcPr>
            <w:tcW w:w="5220" w:type="dxa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A5A5A5" w:themeColor="accent3"/>
            </w:tcBorders>
            <w:noWrap/>
            <w:hideMark/>
          </w:tcPr>
          <w:p w14:paraId="59D9A148" w14:textId="77777777" w:rsidR="00AB3210" w:rsidRPr="000B3A75" w:rsidRDefault="00AB3210" w:rsidP="00016028">
            <w:pPr>
              <w:ind w:firstLine="337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  <w:r w:rsidRPr="000B3A75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</w:rPr>
              <w:t>Health of children, families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hideMark/>
          </w:tcPr>
          <w:p w14:paraId="0D0D2100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hideMark/>
          </w:tcPr>
          <w:p w14:paraId="4BB7A84F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nil"/>
            </w:tcBorders>
            <w:hideMark/>
          </w:tcPr>
          <w:p w14:paraId="5FC0B816" w14:textId="77777777" w:rsidR="00AB3210" w:rsidRPr="000B3A75" w:rsidRDefault="00AB3210" w:rsidP="00016028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--</w:t>
            </w:r>
          </w:p>
        </w:tc>
      </w:tr>
      <w:tr w:rsidR="00AB3210" w:rsidRPr="000B3A75" w14:paraId="446C8D39" w14:textId="77777777" w:rsidTr="00A54A53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B2D7E2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>-- domain not represented within wave</w:t>
            </w:r>
          </w:p>
          <w:p w14:paraId="4310C527" w14:textId="39D171CA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>*</w:t>
            </w:r>
            <w:r w:rsidR="00FE670A"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>Moderate</w:t>
            </w:r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to major changes to questions within domain, but domain still represented within that wave</w:t>
            </w:r>
          </w:p>
          <w:p w14:paraId="75685104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Note</w:t>
            </w:r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>: There are slight changes to wording across waves in regard to time windows (</w:t>
            </w:r>
            <w:proofErr w:type="gramStart"/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>i.e.</w:t>
            </w:r>
            <w:proofErr w:type="gramEnd"/>
            <w:r w:rsidRPr="000B3A75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Wave 1 for the most part does not have specific time windows, while W2/W3 reference specific time windows); these are not denoted in this table</w:t>
            </w:r>
          </w:p>
          <w:p w14:paraId="3DF8FD37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  <w:p w14:paraId="1416FD13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  <w:p w14:paraId="50F7906D" w14:textId="77777777" w:rsidR="00AB3210" w:rsidRPr="000B3A75" w:rsidRDefault="00AB3210" w:rsidP="00016028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B3A75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</w:tr>
    </w:tbl>
    <w:p w14:paraId="1372A591" w14:textId="77777777" w:rsidR="00AB3210" w:rsidRPr="000B3A75" w:rsidRDefault="00AB3210" w:rsidP="00AB3210">
      <w:pPr>
        <w:rPr>
          <w:rFonts w:eastAsia="Times New Roman" w:cstheme="minorHAnsi"/>
          <w:color w:val="333333"/>
          <w:sz w:val="20"/>
          <w:szCs w:val="20"/>
        </w:rPr>
      </w:pPr>
      <w:r w:rsidRPr="000B3A75">
        <w:rPr>
          <w:rFonts w:eastAsia="Times New Roman" w:cstheme="minorHAnsi"/>
          <w:color w:val="333333"/>
          <w:sz w:val="20"/>
          <w:szCs w:val="20"/>
        </w:rPr>
        <w:tab/>
      </w:r>
      <w:r w:rsidRPr="000B3A75">
        <w:rPr>
          <w:rFonts w:eastAsia="Times New Roman" w:cstheme="minorHAnsi"/>
          <w:color w:val="333333"/>
          <w:sz w:val="20"/>
          <w:szCs w:val="20"/>
        </w:rPr>
        <w:tab/>
      </w:r>
    </w:p>
    <w:p w14:paraId="7E649195" w14:textId="6BB7750B" w:rsidR="00AB3210" w:rsidRPr="000B3A75" w:rsidRDefault="00AB3210" w:rsidP="00523B85">
      <w:pPr>
        <w:rPr>
          <w:rFonts w:eastAsia="Times New Roman" w:cstheme="minorHAnsi"/>
          <w:color w:val="333333"/>
          <w:sz w:val="20"/>
          <w:szCs w:val="20"/>
        </w:rPr>
      </w:pPr>
      <w:r w:rsidRPr="000B3A75">
        <w:rPr>
          <w:rFonts w:eastAsia="Times New Roman" w:cstheme="minorHAnsi"/>
          <w:color w:val="333333"/>
          <w:sz w:val="20"/>
          <w:szCs w:val="20"/>
        </w:rPr>
        <w:br w:type="page"/>
      </w:r>
    </w:p>
    <w:p w14:paraId="166D832D" w14:textId="77777777" w:rsidR="00E61780" w:rsidRDefault="00E61780"/>
    <w:sectPr w:rsidR="00E61780" w:rsidSect="00AB3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10"/>
    <w:rsid w:val="001C5C65"/>
    <w:rsid w:val="004555AE"/>
    <w:rsid w:val="00523B85"/>
    <w:rsid w:val="00775909"/>
    <w:rsid w:val="0079288F"/>
    <w:rsid w:val="008F231F"/>
    <w:rsid w:val="009968B0"/>
    <w:rsid w:val="009F051A"/>
    <w:rsid w:val="00A54A53"/>
    <w:rsid w:val="00AB3210"/>
    <w:rsid w:val="00C352E5"/>
    <w:rsid w:val="00C47580"/>
    <w:rsid w:val="00D6497A"/>
    <w:rsid w:val="00E46268"/>
    <w:rsid w:val="00E61780"/>
    <w:rsid w:val="00E97BF9"/>
    <w:rsid w:val="00F33459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F7F1"/>
  <w15:chartTrackingRefBased/>
  <w15:docId w15:val="{7892909F-5C71-4FBB-ACB6-0681164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2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8C6A-C34E-417A-B65D-A67A4B9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2644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Schultz</dc:creator>
  <cp:keywords/>
  <dc:description/>
  <cp:lastModifiedBy>Amy Schultz</cp:lastModifiedBy>
  <cp:revision>2</cp:revision>
  <dcterms:created xsi:type="dcterms:W3CDTF">2023-10-17T18:45:00Z</dcterms:created>
  <dcterms:modified xsi:type="dcterms:W3CDTF">2023-10-17T18:45:00Z</dcterms:modified>
</cp:coreProperties>
</file>