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0331" w14:textId="77777777" w:rsidR="008700C1" w:rsidRDefault="00000000">
      <w:pPr>
        <w:ind w:left="0" w:firstLin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Supplemental </w:t>
      </w:r>
      <w:proofErr w:type="spellStart"/>
      <w:r>
        <w:rPr>
          <w:rFonts w:ascii="Arial" w:eastAsia="Arial" w:hAnsi="Arial" w:cs="Arial"/>
          <w:b/>
        </w:rPr>
        <w:t>Matierals</w:t>
      </w:r>
      <w:proofErr w:type="spellEnd"/>
      <w:r>
        <w:rPr>
          <w:rFonts w:ascii="Arial" w:eastAsia="Arial" w:hAnsi="Arial" w:cs="Arial"/>
          <w:b/>
        </w:rPr>
        <w:t>:</w:t>
      </w:r>
    </w:p>
    <w:p w14:paraId="2A8D366F" w14:textId="77777777" w:rsidR="008700C1" w:rsidRDefault="00000000">
      <w:pPr>
        <w:ind w:left="0" w:firstLin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Figure A1: Examples of Features Identified in Each Breath</w:t>
      </w:r>
    </w:p>
    <w:p w14:paraId="066E0CAE" w14:textId="77777777" w:rsidR="008700C1" w:rsidRDefault="00000000">
      <w:pPr>
        <w:ind w:lef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These are some of the features identified from an example </w:t>
      </w:r>
      <w:proofErr w:type="spellStart"/>
      <w:r>
        <w:rPr>
          <w:rFonts w:ascii="Arial" w:eastAsia="Arial" w:hAnsi="Arial" w:cs="Arial"/>
        </w:rPr>
        <w:t>RTl</w:t>
      </w:r>
      <w:proofErr w:type="spellEnd"/>
      <w:r>
        <w:rPr>
          <w:rFonts w:ascii="Arial" w:eastAsia="Arial" w:hAnsi="Arial" w:cs="Arial"/>
        </w:rPr>
        <w:t xml:space="preserve"> breath. </w:t>
      </w:r>
      <w:r>
        <w:rPr>
          <w:rFonts w:ascii="Arial" w:eastAsia="Arial" w:hAnsi="Arial" w:cs="Arial"/>
          <w:b/>
        </w:rPr>
        <w:t>i1</w:t>
      </w:r>
      <w:r>
        <w:rPr>
          <w:rFonts w:ascii="Arial" w:eastAsia="Arial" w:hAnsi="Arial" w:cs="Arial"/>
        </w:rPr>
        <w:t xml:space="preserve">: maximal peak inspiratory flow; </w:t>
      </w:r>
      <w:r>
        <w:rPr>
          <w:rFonts w:ascii="Arial" w:eastAsia="Arial" w:hAnsi="Arial" w:cs="Arial"/>
          <w:b/>
        </w:rPr>
        <w:t>i2</w:t>
      </w:r>
      <w:r>
        <w:rPr>
          <w:rFonts w:ascii="Arial" w:eastAsia="Arial" w:hAnsi="Arial" w:cs="Arial"/>
        </w:rPr>
        <w:t xml:space="preserve">: the second highest peak inspiratory flow, </w:t>
      </w:r>
      <w:r>
        <w:rPr>
          <w:rFonts w:ascii="Arial" w:eastAsia="Arial" w:hAnsi="Arial" w:cs="Arial"/>
          <w:b/>
        </w:rPr>
        <w:t xml:space="preserve">e1: </w:t>
      </w:r>
      <w:r>
        <w:rPr>
          <w:rFonts w:ascii="Arial" w:eastAsia="Arial" w:hAnsi="Arial" w:cs="Arial"/>
        </w:rPr>
        <w:t xml:space="preserve">the maximum peak expiratory flow; </w:t>
      </w:r>
      <w:r>
        <w:rPr>
          <w:rFonts w:ascii="Arial" w:eastAsia="Arial" w:hAnsi="Arial" w:cs="Arial"/>
          <w:b/>
        </w:rPr>
        <w:t>pp</w:t>
      </w:r>
      <w:r>
        <w:rPr>
          <w:rFonts w:ascii="Arial" w:eastAsia="Arial" w:hAnsi="Arial" w:cs="Arial"/>
        </w:rPr>
        <w:t xml:space="preserve">: the maximal inspiratory peak pressure; </w:t>
      </w:r>
      <w:proofErr w:type="spellStart"/>
      <w:r>
        <w:rPr>
          <w:rFonts w:ascii="Arial" w:eastAsia="Arial" w:hAnsi="Arial" w:cs="Arial"/>
          <w:b/>
        </w:rPr>
        <w:t>pp</w:t>
      </w:r>
      <w:r>
        <w:rPr>
          <w:rFonts w:ascii="Arial" w:eastAsia="Arial" w:hAnsi="Arial" w:cs="Arial"/>
          <w:b/>
          <w:vertAlign w:val="subscript"/>
        </w:rPr>
        <w:t>es</w:t>
      </w:r>
      <w:proofErr w:type="spellEnd"/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</w:rPr>
        <w:t>the maximal muscular contraction, most negative p</w:t>
      </w:r>
      <w:r>
        <w:rPr>
          <w:rFonts w:ascii="Arial" w:eastAsia="Arial" w:hAnsi="Arial" w:cs="Arial"/>
          <w:vertAlign w:val="subscript"/>
        </w:rPr>
        <w:t>es</w:t>
      </w:r>
      <w:r>
        <w:rPr>
          <w:rFonts w:ascii="Arial" w:eastAsia="Arial" w:hAnsi="Arial" w:cs="Arial"/>
        </w:rPr>
        <w:t xml:space="preserve"> deflection; </w:t>
      </w:r>
      <w:r>
        <w:rPr>
          <w:rFonts w:ascii="Arial" w:eastAsia="Arial" w:hAnsi="Arial" w:cs="Arial"/>
          <w:b/>
        </w:rPr>
        <w:t xml:space="preserve">lag: </w:t>
      </w:r>
      <w:r>
        <w:rPr>
          <w:rFonts w:ascii="Arial" w:eastAsia="Arial" w:hAnsi="Arial" w:cs="Arial"/>
        </w:rPr>
        <w:t xml:space="preserve">the difference between the pp and </w:t>
      </w:r>
      <w:proofErr w:type="spellStart"/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vertAlign w:val="subscript"/>
        </w:rPr>
        <w:t>es</w:t>
      </w:r>
      <w:proofErr w:type="spellEnd"/>
      <w:r>
        <w:rPr>
          <w:rFonts w:ascii="Arial" w:eastAsia="Arial" w:hAnsi="Arial" w:cs="Arial"/>
        </w:rPr>
        <w:t xml:space="preserve">, in seconds; dotted blue line: the width of peak i1 at 80% and 20% of the peak; gray dotted line: end of </w:t>
      </w:r>
      <w:proofErr w:type="gramStart"/>
      <w:r>
        <w:rPr>
          <w:rFonts w:ascii="Arial" w:eastAsia="Arial" w:hAnsi="Arial" w:cs="Arial"/>
        </w:rPr>
        <w:t>inspiration</w:t>
      </w:r>
      <w:proofErr w:type="gramEnd"/>
    </w:p>
    <w:p w14:paraId="46E92635" w14:textId="77777777" w:rsidR="008700C1" w:rsidRDefault="00000000">
      <w:pPr>
        <w:ind w:left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 wp14:anchorId="096F4087" wp14:editId="0C0B235C">
            <wp:extent cx="2286000" cy="5874688"/>
            <wp:effectExtent l="0" t="0" r="0" b="0"/>
            <wp:docPr id="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6"/>
                    <a:srcRect t="3067" b="2746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874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6BA587" w14:textId="77777777" w:rsidR="008700C1" w:rsidRDefault="008700C1">
      <w:pPr>
        <w:ind w:left="0" w:firstLine="0"/>
        <w:rPr>
          <w:rFonts w:ascii="Arial" w:eastAsia="Arial" w:hAnsi="Arial" w:cs="Arial"/>
        </w:rPr>
      </w:pPr>
    </w:p>
    <w:p w14:paraId="31BA29EC" w14:textId="77777777" w:rsidR="008700C1" w:rsidRDefault="00000000">
      <w:pPr>
        <w:ind w:left="0" w:firstLine="0"/>
        <w:rPr>
          <w:rFonts w:ascii="Arial" w:eastAsia="Arial" w:hAnsi="Arial" w:cs="Arial"/>
          <w:b/>
        </w:rPr>
      </w:pPr>
      <w:r>
        <w:br w:type="page"/>
      </w:r>
    </w:p>
    <w:p w14:paraId="4DE72291" w14:textId="77777777" w:rsidR="008700C1" w:rsidRDefault="00000000">
      <w:pPr>
        <w:ind w:lef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Figure A2: Examples of Cardiac Oscillations: </w:t>
      </w:r>
      <w:r>
        <w:rPr>
          <w:rFonts w:ascii="Arial" w:eastAsia="Arial" w:hAnsi="Arial" w:cs="Arial"/>
        </w:rPr>
        <w:t>Raw P</w:t>
      </w:r>
      <w:r>
        <w:rPr>
          <w:rFonts w:ascii="Arial" w:eastAsia="Arial" w:hAnsi="Arial" w:cs="Arial"/>
          <w:vertAlign w:val="subscript"/>
        </w:rPr>
        <w:t>es</w:t>
      </w:r>
      <w:r>
        <w:rPr>
          <w:rFonts w:ascii="Arial" w:eastAsia="Arial" w:hAnsi="Arial" w:cs="Arial"/>
        </w:rPr>
        <w:t xml:space="preserve"> is the natively recorded P</w:t>
      </w:r>
      <w:r>
        <w:rPr>
          <w:rFonts w:ascii="Arial" w:eastAsia="Arial" w:hAnsi="Arial" w:cs="Arial"/>
          <w:vertAlign w:val="subscript"/>
        </w:rPr>
        <w:t>es</w:t>
      </w:r>
      <w:r>
        <w:rPr>
          <w:rFonts w:ascii="Arial" w:eastAsia="Arial" w:hAnsi="Arial" w:cs="Arial"/>
        </w:rPr>
        <w:t xml:space="preserve"> tracing. Notice the frequent oscillations in the red tracing (about 3-4 a breath). After filtering, the green line results in the final P</w:t>
      </w:r>
      <w:r>
        <w:rPr>
          <w:rFonts w:ascii="Arial" w:eastAsia="Arial" w:hAnsi="Arial" w:cs="Arial"/>
          <w:vertAlign w:val="subscript"/>
        </w:rPr>
        <w:t>es</w:t>
      </w:r>
      <w:r>
        <w:rPr>
          <w:rFonts w:ascii="Arial" w:eastAsia="Arial" w:hAnsi="Arial" w:cs="Arial"/>
        </w:rPr>
        <w:t xml:space="preserve"> tracing for feature development. The orange box highlights a single breath. </w:t>
      </w:r>
      <w:r>
        <w:rPr>
          <w:rFonts w:ascii="Arial" w:eastAsia="Arial" w:hAnsi="Arial" w:cs="Arial"/>
          <w:b/>
        </w:rPr>
        <w:t>Flow</w:t>
      </w:r>
      <w:r>
        <w:rPr>
          <w:rFonts w:ascii="Arial" w:eastAsia="Arial" w:hAnsi="Arial" w:cs="Arial"/>
        </w:rPr>
        <w:t xml:space="preserve">: airway flow,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vertAlign w:val="subscript"/>
        </w:rPr>
        <w:t>aw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airway pressure, </w:t>
      </w:r>
      <w:r>
        <w:rPr>
          <w:rFonts w:ascii="Arial" w:eastAsia="Arial" w:hAnsi="Arial" w:cs="Arial"/>
          <w:b/>
        </w:rPr>
        <w:t>Vol:</w:t>
      </w:r>
      <w:r>
        <w:rPr>
          <w:rFonts w:ascii="Arial" w:eastAsia="Arial" w:hAnsi="Arial" w:cs="Arial"/>
        </w:rPr>
        <w:t xml:space="preserve"> volume,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vertAlign w:val="subscript"/>
        </w:rPr>
        <w:t>es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</w:rPr>
        <w:t>esophageal pressure.</w:t>
      </w:r>
    </w:p>
    <w:p w14:paraId="3725FABB" w14:textId="77777777" w:rsidR="008700C1" w:rsidRDefault="00000000">
      <w:pPr>
        <w:ind w:left="0" w:firstLine="0"/>
        <w:jc w:val="center"/>
        <w:rPr>
          <w:rFonts w:ascii="Arial" w:eastAsia="Arial" w:hAnsi="Arial" w:cs="Arial"/>
          <w:b/>
        </w:rPr>
        <w:sectPr w:rsidR="008700C1">
          <w:headerReference w:type="default" r:id="rId7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Arial" w:eastAsia="Arial" w:hAnsi="Arial" w:cs="Arial"/>
          <w:b/>
          <w:noProof/>
        </w:rPr>
        <w:drawing>
          <wp:inline distT="114300" distB="114300" distL="114300" distR="114300" wp14:anchorId="22582943" wp14:editId="2B33A298">
            <wp:extent cx="5416550" cy="4062413"/>
            <wp:effectExtent l="0" t="0" r="0" b="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50" cy="4062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109A8B" w14:textId="77777777" w:rsidR="008700C1" w:rsidRDefault="008700C1">
      <w:pPr>
        <w:ind w:left="0" w:firstLine="0"/>
        <w:jc w:val="center"/>
        <w:rPr>
          <w:rFonts w:ascii="Arial" w:eastAsia="Arial" w:hAnsi="Arial" w:cs="Arial"/>
          <w:b/>
        </w:rPr>
      </w:pPr>
    </w:p>
    <w:p w14:paraId="6305B2B1" w14:textId="77777777" w:rsidR="008700C1" w:rsidRDefault="00000000">
      <w:pPr>
        <w:ind w:left="0" w:firstLin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Figures A3: Example of Violin Plots</w:t>
      </w:r>
    </w:p>
    <w:p w14:paraId="6CA5153A" w14:textId="77777777" w:rsidR="008700C1" w:rsidRDefault="00000000">
      <w:pPr>
        <w:ind w:lef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A2a</w:t>
      </w:r>
      <w:r>
        <w:rPr>
          <w:rFonts w:ascii="Arial" w:eastAsia="Arial" w:hAnsi="Arial" w:cs="Arial"/>
        </w:rPr>
        <w:t xml:space="preserve">: Five violin plots showing excess overlap of a given feature distribution between each type of VD. These features were excluded from ML models. </w:t>
      </w:r>
      <w:r>
        <w:rPr>
          <w:rFonts w:ascii="Arial" w:eastAsia="Arial" w:hAnsi="Arial" w:cs="Arial"/>
          <w:i/>
        </w:rPr>
        <w:t>ipp_2loc</w:t>
      </w:r>
      <w:r>
        <w:rPr>
          <w:rFonts w:ascii="Arial" w:eastAsia="Arial" w:hAnsi="Arial" w:cs="Arial"/>
        </w:rPr>
        <w:t xml:space="preserve">: location of the 2nd inspiratory pressure peak; </w:t>
      </w:r>
      <w:r>
        <w:rPr>
          <w:rFonts w:ascii="Arial" w:eastAsia="Arial" w:hAnsi="Arial" w:cs="Arial"/>
          <w:i/>
        </w:rPr>
        <w:t>if2</w:t>
      </w:r>
      <w:r>
        <w:rPr>
          <w:rFonts w:ascii="Arial" w:eastAsia="Arial" w:hAnsi="Arial" w:cs="Arial"/>
        </w:rPr>
        <w:t xml:space="preserve">: magnitude of inspiratory flow at point 2; </w:t>
      </w:r>
      <w:proofErr w:type="spellStart"/>
      <w:r>
        <w:rPr>
          <w:rFonts w:ascii="Arial" w:eastAsia="Arial" w:hAnsi="Arial" w:cs="Arial"/>
          <w:i/>
        </w:rPr>
        <w:t>cove_height</w:t>
      </w:r>
      <w:proofErr w:type="spellEnd"/>
      <w:r>
        <w:rPr>
          <w:rFonts w:ascii="Arial" w:eastAsia="Arial" w:hAnsi="Arial" w:cs="Arial"/>
        </w:rPr>
        <w:t>: the peak of the first derivation of inspiratory p</w:t>
      </w:r>
      <w:r>
        <w:rPr>
          <w:rFonts w:ascii="Arial" w:eastAsia="Arial" w:hAnsi="Arial" w:cs="Arial"/>
          <w:vertAlign w:val="subscript"/>
        </w:rPr>
        <w:t>aw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i/>
        </w:rPr>
        <w:t>ipp_1ht</w:t>
      </w:r>
      <w:r>
        <w:rPr>
          <w:rFonts w:ascii="Arial" w:eastAsia="Arial" w:hAnsi="Arial" w:cs="Arial"/>
        </w:rPr>
        <w:t xml:space="preserve">: the height of the 1st inspiratory peak; </w:t>
      </w:r>
      <w:r>
        <w:rPr>
          <w:rFonts w:ascii="Arial" w:eastAsia="Arial" w:hAnsi="Arial" w:cs="Arial"/>
          <w:i/>
        </w:rPr>
        <w:t>epp_1ht</w:t>
      </w:r>
      <w:r>
        <w:rPr>
          <w:rFonts w:ascii="Arial" w:eastAsia="Arial" w:hAnsi="Arial" w:cs="Arial"/>
        </w:rPr>
        <w:t>: the height of the first expiratory peak pressure</w:t>
      </w:r>
    </w:p>
    <w:p w14:paraId="142C459D" w14:textId="77777777" w:rsidR="008700C1" w:rsidRDefault="00000000">
      <w:pPr>
        <w:ind w:lef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A2b</w:t>
      </w:r>
      <w:r>
        <w:rPr>
          <w:rFonts w:ascii="Arial" w:eastAsia="Arial" w:hAnsi="Arial" w:cs="Arial"/>
        </w:rPr>
        <w:t xml:space="preserve">: Five violin plots without excess overlap of a given feature distribution between each type of VD. These features were included in ML models. </w:t>
      </w:r>
      <w:proofErr w:type="spellStart"/>
      <w:r>
        <w:rPr>
          <w:rFonts w:ascii="Arial" w:eastAsia="Arial" w:hAnsi="Arial" w:cs="Arial"/>
          <w:i/>
        </w:rPr>
        <w:t>Insp_time</w:t>
      </w:r>
      <w:proofErr w:type="spellEnd"/>
      <w:r>
        <w:rPr>
          <w:rFonts w:ascii="Arial" w:eastAsia="Arial" w:hAnsi="Arial" w:cs="Arial"/>
        </w:rPr>
        <w:t xml:space="preserve">: inspiratory time; </w:t>
      </w:r>
      <w:r>
        <w:rPr>
          <w:rFonts w:ascii="Arial" w:eastAsia="Arial" w:hAnsi="Arial" w:cs="Arial"/>
          <w:i/>
        </w:rPr>
        <w:t>if6</w:t>
      </w:r>
      <w:r>
        <w:rPr>
          <w:rFonts w:ascii="Arial" w:eastAsia="Arial" w:hAnsi="Arial" w:cs="Arial"/>
        </w:rPr>
        <w:t xml:space="preserve">: magnitude of the inspiratory flow at point 6; </w:t>
      </w:r>
      <w:proofErr w:type="spellStart"/>
      <w:r>
        <w:rPr>
          <w:rFonts w:ascii="Arial" w:eastAsia="Arial" w:hAnsi="Arial" w:cs="Arial"/>
          <w:i/>
        </w:rPr>
        <w:t>paw_deviation</w:t>
      </w:r>
      <w:proofErr w:type="spellEnd"/>
      <w:r>
        <w:rPr>
          <w:rFonts w:ascii="Arial" w:eastAsia="Arial" w:hAnsi="Arial" w:cs="Arial"/>
        </w:rPr>
        <w:t>: the difference in measure area of inspiratory p</w:t>
      </w:r>
      <w:r>
        <w:rPr>
          <w:rFonts w:ascii="Arial" w:eastAsia="Arial" w:hAnsi="Arial" w:cs="Arial"/>
          <w:vertAlign w:val="subscript"/>
        </w:rPr>
        <w:t>aw</w:t>
      </w:r>
      <w:r>
        <w:rPr>
          <w:rFonts w:ascii="Arial" w:eastAsia="Arial" w:hAnsi="Arial" w:cs="Arial"/>
        </w:rPr>
        <w:t xml:space="preserve"> compared to a square weave with the same peak; </w:t>
      </w:r>
      <w:r>
        <w:rPr>
          <w:rFonts w:ascii="Arial" w:eastAsia="Arial" w:hAnsi="Arial" w:cs="Arial"/>
          <w:i/>
        </w:rPr>
        <w:t>lag</w:t>
      </w:r>
      <w:r>
        <w:rPr>
          <w:rFonts w:ascii="Arial" w:eastAsia="Arial" w:hAnsi="Arial" w:cs="Arial"/>
        </w:rPr>
        <w:t>: the difference between the inspiratory p</w:t>
      </w:r>
      <w:r>
        <w:rPr>
          <w:rFonts w:ascii="Arial" w:eastAsia="Arial" w:hAnsi="Arial" w:cs="Arial"/>
          <w:vertAlign w:val="subscript"/>
        </w:rPr>
        <w:t>aw</w:t>
      </w:r>
      <w:r>
        <w:rPr>
          <w:rFonts w:ascii="Arial" w:eastAsia="Arial" w:hAnsi="Arial" w:cs="Arial"/>
        </w:rPr>
        <w:t xml:space="preserve"> peak location and p</w:t>
      </w:r>
      <w:r>
        <w:rPr>
          <w:rFonts w:ascii="Arial" w:eastAsia="Arial" w:hAnsi="Arial" w:cs="Arial"/>
          <w:vertAlign w:val="subscript"/>
        </w:rPr>
        <w:t>es</w:t>
      </w:r>
      <w:r>
        <w:rPr>
          <w:rFonts w:ascii="Arial" w:eastAsia="Arial" w:hAnsi="Arial" w:cs="Arial"/>
        </w:rPr>
        <w:t xml:space="preserve"> peak location;</w:t>
      </w:r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delta_insp_paux</w:t>
      </w:r>
      <w:proofErr w:type="spellEnd"/>
      <w:r>
        <w:rPr>
          <w:rFonts w:ascii="Arial" w:eastAsia="Arial" w:hAnsi="Arial" w:cs="Arial"/>
        </w:rPr>
        <w:t>: the difference between the location of peak p</w:t>
      </w:r>
      <w:r>
        <w:rPr>
          <w:rFonts w:ascii="Arial" w:eastAsia="Arial" w:hAnsi="Arial" w:cs="Arial"/>
          <w:vertAlign w:val="subscript"/>
        </w:rPr>
        <w:t>es</w:t>
      </w:r>
      <w:r>
        <w:rPr>
          <w:rFonts w:ascii="Arial" w:eastAsia="Arial" w:hAnsi="Arial" w:cs="Arial"/>
        </w:rPr>
        <w:t xml:space="preserve"> and end of inspiration.</w:t>
      </w:r>
    </w:p>
    <w:p w14:paraId="01774F1D" w14:textId="77777777" w:rsidR="008700C1" w:rsidRDefault="008700C1">
      <w:pPr>
        <w:ind w:left="0" w:firstLine="0"/>
        <w:rPr>
          <w:rFonts w:ascii="Arial" w:eastAsia="Arial" w:hAnsi="Arial" w:cs="Arial"/>
        </w:rPr>
      </w:pPr>
    </w:p>
    <w:p w14:paraId="5922AC0E" w14:textId="77777777" w:rsidR="008700C1" w:rsidRDefault="00000000">
      <w:pPr>
        <w:ind w:lef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A2a</w:t>
      </w:r>
    </w:p>
    <w:p w14:paraId="222F687C" w14:textId="77777777" w:rsidR="008700C1" w:rsidRDefault="00000000">
      <w:pPr>
        <w:ind w:left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 wp14:anchorId="76F15DFC" wp14:editId="24AF724D">
            <wp:extent cx="2514600" cy="1797473"/>
            <wp:effectExtent l="0" t="0" r="0" b="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7974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</w:rPr>
        <w:drawing>
          <wp:inline distT="114300" distB="114300" distL="114300" distR="114300" wp14:anchorId="79C0C138" wp14:editId="72C18BF5">
            <wp:extent cx="2514600" cy="1797939"/>
            <wp:effectExtent l="0" t="0" r="0" b="0"/>
            <wp:docPr id="1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7979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</w:rPr>
        <w:drawing>
          <wp:inline distT="114300" distB="114300" distL="114300" distR="114300" wp14:anchorId="062337B5" wp14:editId="101CDE6B">
            <wp:extent cx="2514600" cy="1797939"/>
            <wp:effectExtent l="0" t="0" r="0" b="0"/>
            <wp:docPr id="9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7979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</w:rPr>
        <w:drawing>
          <wp:inline distT="114300" distB="114300" distL="114300" distR="114300" wp14:anchorId="3E8D632C" wp14:editId="51226095">
            <wp:extent cx="2514600" cy="1797939"/>
            <wp:effectExtent l="0" t="0" r="0" b="0"/>
            <wp:docPr id="2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7979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</w:rPr>
        <w:drawing>
          <wp:inline distT="114300" distB="114300" distL="114300" distR="114300" wp14:anchorId="2EE0068D" wp14:editId="63682191">
            <wp:extent cx="2514600" cy="1797939"/>
            <wp:effectExtent l="0" t="0" r="0" b="0"/>
            <wp:docPr id="7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7979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C8225C" w14:textId="77777777" w:rsidR="008700C1" w:rsidRDefault="00000000">
      <w:pPr>
        <w:ind w:lef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A2b</w:t>
      </w:r>
    </w:p>
    <w:p w14:paraId="0BDAD793" w14:textId="77777777" w:rsidR="008700C1" w:rsidRDefault="00000000">
      <w:pPr>
        <w:ind w:left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 wp14:anchorId="2CDCA96B" wp14:editId="285C3D5F">
            <wp:extent cx="2514600" cy="1797939"/>
            <wp:effectExtent l="0" t="0" r="0" b="0"/>
            <wp:docPr id="10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7979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</w:rPr>
        <w:drawing>
          <wp:inline distT="114300" distB="114300" distL="114300" distR="114300" wp14:anchorId="75AB34A2" wp14:editId="440F23DC">
            <wp:extent cx="2514600" cy="1797939"/>
            <wp:effectExtent l="0" t="0" r="0" b="0"/>
            <wp:docPr id="1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7979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</w:rPr>
        <w:drawing>
          <wp:inline distT="114300" distB="114300" distL="114300" distR="114300" wp14:anchorId="13DF9640" wp14:editId="0393DB3D">
            <wp:extent cx="2514600" cy="1797939"/>
            <wp:effectExtent l="0" t="0" r="0" b="0"/>
            <wp:docPr id="5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7979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8CE610" w14:textId="77777777" w:rsidR="008700C1" w:rsidRDefault="00000000">
      <w:pPr>
        <w:ind w:left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 wp14:anchorId="5A4E594C" wp14:editId="0AC4A3E9">
            <wp:extent cx="2514600" cy="1797939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7979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</w:rPr>
        <w:drawing>
          <wp:inline distT="114300" distB="114300" distL="114300" distR="114300" wp14:anchorId="34D0D951" wp14:editId="4B2DD0B1">
            <wp:extent cx="2514600" cy="1797939"/>
            <wp:effectExtent l="0" t="0" r="0" b="0"/>
            <wp:docPr id="6" name="image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7979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62CE79" w14:textId="77777777" w:rsidR="008700C1" w:rsidRDefault="008700C1">
      <w:pPr>
        <w:ind w:left="0" w:firstLine="0"/>
        <w:rPr>
          <w:rFonts w:ascii="Arial" w:eastAsia="Arial" w:hAnsi="Arial" w:cs="Arial"/>
        </w:rPr>
      </w:pPr>
    </w:p>
    <w:p w14:paraId="0E97EFEC" w14:textId="77777777" w:rsidR="008700C1" w:rsidRDefault="00000000">
      <w:pPr>
        <w:ind w:left="0" w:firstLine="0"/>
        <w:rPr>
          <w:rFonts w:ascii="Arial" w:eastAsia="Arial" w:hAnsi="Arial" w:cs="Arial"/>
          <w:b/>
        </w:rPr>
      </w:pPr>
      <w:r>
        <w:br w:type="page"/>
      </w:r>
    </w:p>
    <w:p w14:paraId="75DBDCCA" w14:textId="77777777" w:rsidR="008700C1" w:rsidRDefault="00000000">
      <w:pPr>
        <w:ind w:left="0" w:firstLin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Table A1: Test Characteristics of ML Algorithms with Esophageal Pressures: </w:t>
      </w:r>
      <w:r>
        <w:rPr>
          <w:rFonts w:ascii="Arial" w:eastAsia="Arial" w:hAnsi="Arial" w:cs="Arial"/>
        </w:rPr>
        <w:t xml:space="preserve">mean % </w:t>
      </w:r>
      <w:r>
        <w:rPr>
          <w:rFonts w:ascii="Arial" w:eastAsia="Arial" w:hAnsi="Arial" w:cs="Arial"/>
          <w:sz w:val="16"/>
          <w:szCs w:val="16"/>
        </w:rPr>
        <w:t>±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SD;</w:t>
      </w:r>
      <w:proofErr w:type="gramEnd"/>
      <w:r>
        <w:rPr>
          <w:rFonts w:ascii="Arial" w:eastAsia="Arial" w:hAnsi="Arial" w:cs="Arial"/>
          <w:b/>
        </w:rPr>
        <w:t xml:space="preserve"> </w:t>
      </w:r>
    </w:p>
    <w:p w14:paraId="0EB22A18" w14:textId="77777777" w:rsidR="008700C1" w:rsidRDefault="00000000">
      <w:pPr>
        <w:ind w:left="0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Spec</w:t>
      </w:r>
      <w:r>
        <w:rPr>
          <w:rFonts w:ascii="Arial" w:eastAsia="Arial" w:hAnsi="Arial" w:cs="Arial"/>
          <w:sz w:val="20"/>
          <w:szCs w:val="20"/>
        </w:rPr>
        <w:t xml:space="preserve">: Specificity, </w:t>
      </w:r>
      <w:r>
        <w:rPr>
          <w:rFonts w:ascii="Arial" w:eastAsia="Arial" w:hAnsi="Arial" w:cs="Arial"/>
          <w:b/>
          <w:sz w:val="20"/>
          <w:szCs w:val="20"/>
        </w:rPr>
        <w:t>NL</w:t>
      </w:r>
      <w:r>
        <w:rPr>
          <w:rFonts w:ascii="Arial" w:eastAsia="Arial" w:hAnsi="Arial" w:cs="Arial"/>
          <w:sz w:val="20"/>
          <w:szCs w:val="20"/>
        </w:rPr>
        <w:t xml:space="preserve">: normal, </w:t>
      </w:r>
      <w:r>
        <w:rPr>
          <w:rFonts w:ascii="Arial" w:eastAsia="Arial" w:hAnsi="Arial" w:cs="Arial"/>
          <w:b/>
          <w:sz w:val="20"/>
          <w:szCs w:val="20"/>
        </w:rPr>
        <w:t>DT</w:t>
      </w:r>
      <w:r>
        <w:rPr>
          <w:rFonts w:ascii="Arial" w:eastAsia="Arial" w:hAnsi="Arial" w:cs="Arial"/>
          <w:sz w:val="20"/>
          <w:szCs w:val="20"/>
        </w:rPr>
        <w:t xml:space="preserve">: double-triggered, </w:t>
      </w:r>
      <w:r>
        <w:rPr>
          <w:rFonts w:ascii="Arial" w:eastAsia="Arial" w:hAnsi="Arial" w:cs="Arial"/>
          <w:b/>
          <w:sz w:val="20"/>
          <w:szCs w:val="20"/>
        </w:rPr>
        <w:t>RT</w:t>
      </w:r>
      <w:r>
        <w:rPr>
          <w:rFonts w:ascii="Arial" w:eastAsia="Arial" w:hAnsi="Arial" w:cs="Arial"/>
          <w:sz w:val="20"/>
          <w:szCs w:val="20"/>
        </w:rPr>
        <w:t xml:space="preserve">: reverse-triggered, </w:t>
      </w:r>
      <w:r>
        <w:rPr>
          <w:rFonts w:ascii="Arial" w:eastAsia="Arial" w:hAnsi="Arial" w:cs="Arial"/>
          <w:b/>
          <w:sz w:val="20"/>
          <w:szCs w:val="20"/>
        </w:rPr>
        <w:t>FL</w:t>
      </w:r>
      <w:r>
        <w:rPr>
          <w:rFonts w:ascii="Arial" w:eastAsia="Arial" w:hAnsi="Arial" w:cs="Arial"/>
          <w:sz w:val="20"/>
          <w:szCs w:val="20"/>
        </w:rPr>
        <w:t xml:space="preserve">: flow-limited;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RTe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early reverse-triggered,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RTl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late reverse-triggered,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DTr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double-triggered reverse-triggered,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DTp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patient-triggered double-triggered, </w:t>
      </w:r>
      <w:r>
        <w:rPr>
          <w:rFonts w:ascii="Arial" w:eastAsia="Arial" w:hAnsi="Arial" w:cs="Arial"/>
          <w:b/>
          <w:sz w:val="20"/>
          <w:szCs w:val="20"/>
        </w:rPr>
        <w:t>FLm</w:t>
      </w:r>
      <w:r>
        <w:rPr>
          <w:rFonts w:ascii="Arial" w:eastAsia="Arial" w:hAnsi="Arial" w:cs="Arial"/>
          <w:sz w:val="20"/>
          <w:szCs w:val="20"/>
        </w:rPr>
        <w:t xml:space="preserve">: mild flow-limited, </w:t>
      </w:r>
      <w:r>
        <w:rPr>
          <w:rFonts w:ascii="Arial" w:eastAsia="Arial" w:hAnsi="Arial" w:cs="Arial"/>
          <w:b/>
          <w:sz w:val="20"/>
          <w:szCs w:val="20"/>
        </w:rPr>
        <w:t>FLs</w:t>
      </w:r>
      <w:r>
        <w:rPr>
          <w:rFonts w:ascii="Arial" w:eastAsia="Arial" w:hAnsi="Arial" w:cs="Arial"/>
          <w:sz w:val="20"/>
          <w:szCs w:val="20"/>
        </w:rPr>
        <w:t xml:space="preserve">: severe flow-limited, </w:t>
      </w:r>
      <w:r>
        <w:rPr>
          <w:rFonts w:ascii="Arial" w:eastAsia="Arial" w:hAnsi="Arial" w:cs="Arial"/>
          <w:b/>
          <w:sz w:val="20"/>
          <w:szCs w:val="20"/>
        </w:rPr>
        <w:t>LVT</w:t>
      </w:r>
      <w:r>
        <w:rPr>
          <w:rFonts w:ascii="Arial" w:eastAsia="Arial" w:hAnsi="Arial" w:cs="Arial"/>
          <w:sz w:val="20"/>
          <w:szCs w:val="20"/>
        </w:rPr>
        <w:t xml:space="preserve">: late ventilator termination, </w:t>
      </w:r>
      <w:r>
        <w:rPr>
          <w:rFonts w:ascii="Arial" w:eastAsia="Arial" w:hAnsi="Arial" w:cs="Arial"/>
          <w:b/>
          <w:sz w:val="20"/>
          <w:szCs w:val="20"/>
        </w:rPr>
        <w:t>EVT</w:t>
      </w:r>
      <w:r>
        <w:rPr>
          <w:rFonts w:ascii="Arial" w:eastAsia="Arial" w:hAnsi="Arial" w:cs="Arial"/>
          <w:sz w:val="20"/>
          <w:szCs w:val="20"/>
        </w:rPr>
        <w:t xml:space="preserve">: early ventilator termination, </w:t>
      </w:r>
      <w:r>
        <w:rPr>
          <w:rFonts w:ascii="Arial" w:eastAsia="Arial" w:hAnsi="Arial" w:cs="Arial"/>
          <w:b/>
          <w:sz w:val="20"/>
          <w:szCs w:val="20"/>
        </w:rPr>
        <w:t>IE</w:t>
      </w:r>
      <w:r>
        <w:rPr>
          <w:rFonts w:ascii="Arial" w:eastAsia="Arial" w:hAnsi="Arial" w:cs="Arial"/>
          <w:sz w:val="20"/>
          <w:szCs w:val="20"/>
        </w:rPr>
        <w:t xml:space="preserve">: ineffective-triggered </w:t>
      </w:r>
    </w:p>
    <w:p w14:paraId="6405A62B" w14:textId="77777777" w:rsidR="008700C1" w:rsidRDefault="008700C1">
      <w:pPr>
        <w:ind w:left="0" w:firstLine="0"/>
        <w:rPr>
          <w:rFonts w:ascii="Arial" w:eastAsia="Arial" w:hAnsi="Arial" w:cs="Arial"/>
        </w:rPr>
      </w:pPr>
    </w:p>
    <w:tbl>
      <w:tblPr>
        <w:tblStyle w:val="a"/>
        <w:tblW w:w="84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825"/>
        <w:gridCol w:w="825"/>
        <w:gridCol w:w="1125"/>
        <w:gridCol w:w="780"/>
        <w:gridCol w:w="135"/>
        <w:gridCol w:w="870"/>
        <w:gridCol w:w="1020"/>
        <w:gridCol w:w="1125"/>
        <w:gridCol w:w="1260"/>
      </w:tblGrid>
      <w:tr w:rsidR="008700C1" w14:paraId="62BCF35A" w14:textId="77777777" w:rsidTr="00682FDF">
        <w:trPr>
          <w:trHeight w:val="292"/>
          <w:jc w:val="center"/>
        </w:trPr>
        <w:tc>
          <w:tcPr>
            <w:tcW w:w="450" w:type="dxa"/>
            <w:tcBorders>
              <w:top w:val="single" w:sz="18" w:space="0" w:color="000000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7C4BC74" w14:textId="77777777" w:rsidR="008700C1" w:rsidRDefault="008700C1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gridSpan w:val="4"/>
            <w:tcBorders>
              <w:top w:val="single" w:sz="18" w:space="0" w:color="000000"/>
              <w:left w:val="nil"/>
              <w:bottom w:val="single" w:sz="4" w:space="0" w:color="999999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17E7924" w14:textId="77777777" w:rsidR="008700C1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Lasso Logistic Regression</w:t>
            </w:r>
          </w:p>
        </w:tc>
        <w:tc>
          <w:tcPr>
            <w:tcW w:w="135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BFA5376" w14:textId="77777777" w:rsidR="008700C1" w:rsidRDefault="008700C1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75" w:type="dxa"/>
            <w:gridSpan w:val="4"/>
            <w:tcBorders>
              <w:top w:val="single" w:sz="18" w:space="0" w:color="000000"/>
              <w:left w:val="nil"/>
              <w:bottom w:val="single" w:sz="4" w:space="0" w:color="999999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D60B998" w14:textId="77777777" w:rsidR="008700C1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Support Vector Classification</w:t>
            </w:r>
          </w:p>
        </w:tc>
      </w:tr>
      <w:tr w:rsidR="008700C1" w14:paraId="5B3AE6A8" w14:textId="77777777">
        <w:trPr>
          <w:trHeight w:val="279"/>
          <w:jc w:val="center"/>
        </w:trPr>
        <w:tc>
          <w:tcPr>
            <w:tcW w:w="450" w:type="dxa"/>
            <w:tcBorders>
              <w:top w:val="single" w:sz="8" w:space="0" w:color="FFFFFF"/>
              <w:left w:val="nil"/>
              <w:bottom w:val="single" w:sz="12" w:space="0" w:color="666666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5D0BC8F" w14:textId="77777777" w:rsidR="008700C1" w:rsidRPr="00682FDF" w:rsidRDefault="008700C1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999999"/>
              <w:left w:val="nil"/>
              <w:bottom w:val="single" w:sz="12" w:space="0" w:color="666666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3DE6CE7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Accuracy</w:t>
            </w:r>
          </w:p>
        </w:tc>
        <w:tc>
          <w:tcPr>
            <w:tcW w:w="825" w:type="dxa"/>
            <w:tcBorders>
              <w:top w:val="single" w:sz="4" w:space="0" w:color="999999"/>
              <w:left w:val="single" w:sz="8" w:space="0" w:color="FFFFFF"/>
              <w:bottom w:val="single" w:sz="12" w:space="0" w:color="666666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704A12C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F1-score</w:t>
            </w:r>
          </w:p>
        </w:tc>
        <w:tc>
          <w:tcPr>
            <w:tcW w:w="1125" w:type="dxa"/>
            <w:tcBorders>
              <w:top w:val="single" w:sz="4" w:space="0" w:color="999999"/>
              <w:left w:val="single" w:sz="8" w:space="0" w:color="FFFFFF"/>
              <w:bottom w:val="single" w:sz="12" w:space="0" w:color="666666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7A80B3A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 xml:space="preserve">False </w:t>
            </w:r>
          </w:p>
          <w:p w14:paraId="54C35575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Negative</w:t>
            </w:r>
          </w:p>
        </w:tc>
        <w:tc>
          <w:tcPr>
            <w:tcW w:w="780" w:type="dxa"/>
            <w:tcBorders>
              <w:top w:val="single" w:sz="4" w:space="0" w:color="999999"/>
              <w:left w:val="single" w:sz="8" w:space="0" w:color="FFFFFF"/>
              <w:bottom w:val="single" w:sz="12" w:space="0" w:color="666666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4B25BD8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False</w:t>
            </w:r>
          </w:p>
          <w:p w14:paraId="297A4E5A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Positive</w:t>
            </w: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666666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41CA737" w14:textId="77777777" w:rsidR="008700C1" w:rsidRPr="00682FDF" w:rsidRDefault="008700C1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999999"/>
              <w:left w:val="nil"/>
              <w:bottom w:val="single" w:sz="12" w:space="0" w:color="666666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A47BE9F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Accuracy</w:t>
            </w:r>
          </w:p>
        </w:tc>
        <w:tc>
          <w:tcPr>
            <w:tcW w:w="1020" w:type="dxa"/>
            <w:tcBorders>
              <w:top w:val="single" w:sz="4" w:space="0" w:color="999999"/>
              <w:left w:val="single" w:sz="8" w:space="0" w:color="FFFFFF"/>
              <w:bottom w:val="single" w:sz="12" w:space="0" w:color="666666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D68CB34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F1-score</w:t>
            </w:r>
          </w:p>
        </w:tc>
        <w:tc>
          <w:tcPr>
            <w:tcW w:w="1125" w:type="dxa"/>
            <w:tcBorders>
              <w:top w:val="single" w:sz="4" w:space="0" w:color="999999"/>
              <w:left w:val="single" w:sz="8" w:space="0" w:color="FFFFFF"/>
              <w:bottom w:val="single" w:sz="12" w:space="0" w:color="666666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84863E2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False Negative</w:t>
            </w:r>
          </w:p>
        </w:tc>
        <w:tc>
          <w:tcPr>
            <w:tcW w:w="1260" w:type="dxa"/>
            <w:tcBorders>
              <w:top w:val="single" w:sz="4" w:space="0" w:color="999999"/>
              <w:left w:val="single" w:sz="8" w:space="0" w:color="FFFFFF"/>
              <w:bottom w:val="single" w:sz="12" w:space="0" w:color="666666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C2C8E59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 xml:space="preserve">False </w:t>
            </w:r>
          </w:p>
          <w:p w14:paraId="445DBD7B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Positive</w:t>
            </w:r>
          </w:p>
        </w:tc>
      </w:tr>
      <w:tr w:rsidR="008700C1" w14:paraId="1983DE96" w14:textId="77777777">
        <w:trPr>
          <w:trHeight w:val="279"/>
          <w:jc w:val="center"/>
        </w:trPr>
        <w:tc>
          <w:tcPr>
            <w:tcW w:w="450" w:type="dxa"/>
            <w:tcBorders>
              <w:top w:val="single" w:sz="12" w:space="0" w:color="666666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DAFA61A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NL</w:t>
            </w:r>
          </w:p>
        </w:tc>
        <w:tc>
          <w:tcPr>
            <w:tcW w:w="825" w:type="dxa"/>
            <w:tcBorders>
              <w:top w:val="single" w:sz="12" w:space="0" w:color="666666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68422F0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92.0±1.3</w:t>
            </w:r>
          </w:p>
        </w:tc>
        <w:tc>
          <w:tcPr>
            <w:tcW w:w="825" w:type="dxa"/>
            <w:tcBorders>
              <w:top w:val="single" w:sz="12" w:space="0" w:color="666666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63D35D1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94.5±0.9</w:t>
            </w:r>
          </w:p>
        </w:tc>
        <w:tc>
          <w:tcPr>
            <w:tcW w:w="1125" w:type="dxa"/>
            <w:tcBorders>
              <w:top w:val="single" w:sz="12" w:space="0" w:color="666666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5466A98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3.4±0.6</w:t>
            </w:r>
          </w:p>
        </w:tc>
        <w:tc>
          <w:tcPr>
            <w:tcW w:w="780" w:type="dxa"/>
            <w:tcBorders>
              <w:top w:val="single" w:sz="12" w:space="0" w:color="666666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97410A0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19.2±5.8</w:t>
            </w:r>
          </w:p>
        </w:tc>
        <w:tc>
          <w:tcPr>
            <w:tcW w:w="135" w:type="dxa"/>
            <w:tcBorders>
              <w:top w:val="single" w:sz="12" w:space="0" w:color="666666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4AEA7F0" w14:textId="77777777" w:rsidR="008700C1" w:rsidRPr="00682FDF" w:rsidRDefault="008700C1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12" w:space="0" w:color="666666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B6D658C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95.8±0.5</w:t>
            </w:r>
          </w:p>
        </w:tc>
        <w:tc>
          <w:tcPr>
            <w:tcW w:w="1020" w:type="dxa"/>
            <w:tcBorders>
              <w:top w:val="single" w:sz="12" w:space="0" w:color="666666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EDD9103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97.1±0.4</w:t>
            </w:r>
          </w:p>
        </w:tc>
        <w:tc>
          <w:tcPr>
            <w:tcW w:w="1125" w:type="dxa"/>
            <w:tcBorders>
              <w:top w:val="single" w:sz="12" w:space="0" w:color="666666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511022C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3.3±0.4</w:t>
            </w:r>
          </w:p>
        </w:tc>
        <w:tc>
          <w:tcPr>
            <w:tcW w:w="1260" w:type="dxa"/>
            <w:tcBorders>
              <w:top w:val="single" w:sz="12" w:space="0" w:color="666666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88D22FC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6.3±1.3</w:t>
            </w:r>
          </w:p>
        </w:tc>
      </w:tr>
      <w:tr w:rsidR="008700C1" w14:paraId="4E88A53D" w14:textId="77777777">
        <w:trPr>
          <w:trHeight w:val="279"/>
          <w:jc w:val="center"/>
        </w:trPr>
        <w:tc>
          <w:tcPr>
            <w:tcW w:w="45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2FEED71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DT</w:t>
            </w:r>
          </w:p>
        </w:tc>
        <w:tc>
          <w:tcPr>
            <w:tcW w:w="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8E7F6CC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96.3±0.6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5F3B592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73.8±5.6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1896420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37.1±7.7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ED30167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0.6±0.2</w:t>
            </w:r>
          </w:p>
        </w:tc>
        <w:tc>
          <w:tcPr>
            <w:tcW w:w="1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FE9CE32" w14:textId="77777777" w:rsidR="008700C1" w:rsidRPr="00682FDF" w:rsidRDefault="008700C1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7981EB8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98.2±0.4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1DF486A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89.1±2.2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DEA06F7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14.2±3.7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61A0042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0.6±0.3</w:t>
            </w:r>
          </w:p>
        </w:tc>
      </w:tr>
      <w:tr w:rsidR="008700C1" w14:paraId="20490E59" w14:textId="77777777">
        <w:trPr>
          <w:trHeight w:val="279"/>
          <w:jc w:val="center"/>
        </w:trPr>
        <w:tc>
          <w:tcPr>
            <w:tcW w:w="45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B37F704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RT</w:t>
            </w:r>
          </w:p>
        </w:tc>
        <w:tc>
          <w:tcPr>
            <w:tcW w:w="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D0C36D5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93.0±2.8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8A07640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65.7±11.7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EE54C2A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45.5±14.9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DA7DC12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1.3±0.4</w:t>
            </w:r>
          </w:p>
        </w:tc>
        <w:tc>
          <w:tcPr>
            <w:tcW w:w="1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BB27F45" w14:textId="77777777" w:rsidR="008700C1" w:rsidRPr="00682FDF" w:rsidRDefault="008700C1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9C96703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97.3±0.4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E81BC1F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89.2±1.6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21AEFE4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13.7±2.4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E71D6C4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1.1±0.3</w:t>
            </w:r>
          </w:p>
        </w:tc>
      </w:tr>
      <w:tr w:rsidR="008700C1" w14:paraId="4C23E49F" w14:textId="77777777">
        <w:trPr>
          <w:trHeight w:val="279"/>
          <w:jc w:val="center"/>
        </w:trPr>
        <w:tc>
          <w:tcPr>
            <w:tcW w:w="450" w:type="dxa"/>
            <w:tcBorders>
              <w:top w:val="single" w:sz="8" w:space="0" w:color="FFFFFF"/>
              <w:left w:val="nil"/>
              <w:bottom w:val="single" w:sz="4" w:space="0" w:color="999999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DB82A99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FL</w:t>
            </w:r>
          </w:p>
        </w:tc>
        <w:tc>
          <w:tcPr>
            <w:tcW w:w="825" w:type="dxa"/>
            <w:tcBorders>
              <w:top w:val="single" w:sz="8" w:space="0" w:color="FFFFFF"/>
              <w:left w:val="nil"/>
              <w:bottom w:val="single" w:sz="4" w:space="0" w:color="999999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D470740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94.5±0.8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4" w:space="0" w:color="999999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8EDE9A7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63.9±8.5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4" w:space="0" w:color="999999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A29AFD7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45.9±10.6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4" w:space="0" w:color="999999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C4BB4D5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1.4±0.4</w:t>
            </w:r>
          </w:p>
        </w:tc>
        <w:tc>
          <w:tcPr>
            <w:tcW w:w="135" w:type="dxa"/>
            <w:tcBorders>
              <w:top w:val="single" w:sz="8" w:space="0" w:color="FFFFFF"/>
              <w:left w:val="nil"/>
              <w:bottom w:val="single" w:sz="4" w:space="0" w:color="999999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F650E2B" w14:textId="77777777" w:rsidR="008700C1" w:rsidRPr="00682FDF" w:rsidRDefault="008700C1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FFFFFF"/>
              <w:left w:val="nil"/>
              <w:bottom w:val="single" w:sz="4" w:space="0" w:color="999999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2DD69B3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96.8±0.3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4" w:space="0" w:color="999999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32CEF50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81.5±2.0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4" w:space="0" w:color="999999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DE5B07E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23.1±3.0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4" w:space="0" w:color="999999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FB0C935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1.2±0.3</w:t>
            </w:r>
          </w:p>
        </w:tc>
      </w:tr>
      <w:tr w:rsidR="008700C1" w14:paraId="0D0277E9" w14:textId="77777777">
        <w:trPr>
          <w:trHeight w:val="279"/>
          <w:jc w:val="center"/>
        </w:trPr>
        <w:tc>
          <w:tcPr>
            <w:tcW w:w="450" w:type="dxa"/>
            <w:tcBorders>
              <w:top w:val="single" w:sz="4" w:space="0" w:color="999999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80696F5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682FDF">
              <w:rPr>
                <w:rFonts w:ascii="Arial" w:eastAsia="Arial" w:hAnsi="Arial" w:cs="Arial"/>
                <w:sz w:val="16"/>
                <w:szCs w:val="16"/>
              </w:rPr>
              <w:t>RTe</w:t>
            </w:r>
            <w:proofErr w:type="spellEnd"/>
          </w:p>
        </w:tc>
        <w:tc>
          <w:tcPr>
            <w:tcW w:w="825" w:type="dxa"/>
            <w:tcBorders>
              <w:top w:val="single" w:sz="4" w:space="0" w:color="999999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FD9FDC2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99.1±0.1</w:t>
            </w:r>
          </w:p>
        </w:tc>
        <w:tc>
          <w:tcPr>
            <w:tcW w:w="825" w:type="dxa"/>
            <w:tcBorders>
              <w:top w:val="single" w:sz="4" w:space="0" w:color="999999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8E8E3A0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0.0±0.0</w:t>
            </w:r>
          </w:p>
        </w:tc>
        <w:tc>
          <w:tcPr>
            <w:tcW w:w="1125" w:type="dxa"/>
            <w:tcBorders>
              <w:top w:val="single" w:sz="4" w:space="0" w:color="999999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9715D66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1.0±0.0</w:t>
            </w:r>
          </w:p>
        </w:tc>
        <w:tc>
          <w:tcPr>
            <w:tcW w:w="780" w:type="dxa"/>
            <w:tcBorders>
              <w:top w:val="single" w:sz="4" w:space="0" w:color="999999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D18D7AA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0.0±0.0</w:t>
            </w:r>
          </w:p>
        </w:tc>
        <w:tc>
          <w:tcPr>
            <w:tcW w:w="135" w:type="dxa"/>
            <w:tcBorders>
              <w:top w:val="single" w:sz="4" w:space="0" w:color="999999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D1664C8" w14:textId="77777777" w:rsidR="008700C1" w:rsidRPr="00682FDF" w:rsidRDefault="008700C1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999999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F252632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99.1±0.1</w:t>
            </w:r>
          </w:p>
        </w:tc>
        <w:tc>
          <w:tcPr>
            <w:tcW w:w="1020" w:type="dxa"/>
            <w:tcBorders>
              <w:top w:val="single" w:sz="4" w:space="0" w:color="999999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F372853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18.9±9.8</w:t>
            </w:r>
          </w:p>
        </w:tc>
        <w:tc>
          <w:tcPr>
            <w:tcW w:w="1125" w:type="dxa"/>
            <w:tcBorders>
              <w:top w:val="single" w:sz="4" w:space="0" w:color="999999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212E206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88.4±6.4</w:t>
            </w:r>
          </w:p>
        </w:tc>
        <w:tc>
          <w:tcPr>
            <w:tcW w:w="1260" w:type="dxa"/>
            <w:tcBorders>
              <w:top w:val="single" w:sz="4" w:space="0" w:color="999999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975F346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0.1±0.1</w:t>
            </w:r>
          </w:p>
        </w:tc>
      </w:tr>
      <w:tr w:rsidR="008700C1" w14:paraId="485A65B2" w14:textId="77777777">
        <w:trPr>
          <w:trHeight w:val="279"/>
          <w:jc w:val="center"/>
        </w:trPr>
        <w:tc>
          <w:tcPr>
            <w:tcW w:w="45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2BED0F4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682FDF">
              <w:rPr>
                <w:rFonts w:ascii="Arial" w:eastAsia="Arial" w:hAnsi="Arial" w:cs="Arial"/>
                <w:sz w:val="16"/>
                <w:szCs w:val="16"/>
              </w:rPr>
              <w:t>RTl</w:t>
            </w:r>
            <w:proofErr w:type="spellEnd"/>
          </w:p>
        </w:tc>
        <w:tc>
          <w:tcPr>
            <w:tcW w:w="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D62FA07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98.1±1.0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91ED322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69.4±21.9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E968B1A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37.9±25.2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06356CA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0.4±0.2</w:t>
            </w:r>
          </w:p>
        </w:tc>
        <w:tc>
          <w:tcPr>
            <w:tcW w:w="1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E053E0E" w14:textId="77777777" w:rsidR="008700C1" w:rsidRPr="00682FDF" w:rsidRDefault="008700C1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A2A5B2E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98.6±0.2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5F8C11C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82.6±3.0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315415D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23.1±4.2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1795FBC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0.4±.02</w:t>
            </w:r>
          </w:p>
        </w:tc>
      </w:tr>
      <w:tr w:rsidR="008700C1" w14:paraId="3B208F58" w14:textId="77777777">
        <w:trPr>
          <w:trHeight w:val="279"/>
          <w:jc w:val="center"/>
        </w:trPr>
        <w:tc>
          <w:tcPr>
            <w:tcW w:w="45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EFC328F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682FDF">
              <w:rPr>
                <w:rFonts w:ascii="Arial" w:eastAsia="Arial" w:hAnsi="Arial" w:cs="Arial"/>
                <w:sz w:val="16"/>
                <w:szCs w:val="16"/>
              </w:rPr>
              <w:t>DTr</w:t>
            </w:r>
            <w:proofErr w:type="spellEnd"/>
          </w:p>
        </w:tc>
        <w:tc>
          <w:tcPr>
            <w:tcW w:w="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C2C6A12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96.1±1.0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EEE1161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69.5±8.3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E1D6BBC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42.1±10.5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9BAFFAA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0.6±0.2</w:t>
            </w:r>
          </w:p>
        </w:tc>
        <w:tc>
          <w:tcPr>
            <w:tcW w:w="1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5EED39C" w14:textId="77777777" w:rsidR="008700C1" w:rsidRPr="00682FDF" w:rsidRDefault="008700C1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638B9A6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98.2±0.4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936F510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87.8±2.5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C6445E6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15.9±3.8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DDA4F49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0.6±0.3</w:t>
            </w:r>
          </w:p>
        </w:tc>
      </w:tr>
      <w:tr w:rsidR="008700C1" w14:paraId="7157D30E" w14:textId="77777777">
        <w:trPr>
          <w:trHeight w:val="279"/>
          <w:jc w:val="center"/>
        </w:trPr>
        <w:tc>
          <w:tcPr>
            <w:tcW w:w="45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B27E521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682FDF">
              <w:rPr>
                <w:rFonts w:ascii="Arial" w:eastAsia="Arial" w:hAnsi="Arial" w:cs="Arial"/>
                <w:sz w:val="16"/>
                <w:szCs w:val="16"/>
              </w:rPr>
              <w:t>DTp</w:t>
            </w:r>
            <w:proofErr w:type="spellEnd"/>
          </w:p>
        </w:tc>
        <w:tc>
          <w:tcPr>
            <w:tcW w:w="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48E0BBC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99.5±0.1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865291B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3.4±11.7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BE6A363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97.7±7.9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A16D7BE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0.0±0.0</w:t>
            </w:r>
          </w:p>
        </w:tc>
        <w:tc>
          <w:tcPr>
            <w:tcW w:w="1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95F7880" w14:textId="77777777" w:rsidR="008700C1" w:rsidRPr="00682FDF" w:rsidRDefault="008700C1">
            <w:pPr>
              <w:widowControl w:val="0"/>
              <w:spacing w:line="240" w:lineRule="auto"/>
              <w:ind w:left="0" w:firstLine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E9EB699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99.5±0.1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9CFB4DD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31.1±16.8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05A85B6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77.7±13.7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BC861AC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0.1±0.1</w:t>
            </w:r>
          </w:p>
        </w:tc>
      </w:tr>
      <w:tr w:rsidR="008700C1" w14:paraId="078FCC66" w14:textId="77777777">
        <w:trPr>
          <w:trHeight w:val="279"/>
          <w:jc w:val="center"/>
        </w:trPr>
        <w:tc>
          <w:tcPr>
            <w:tcW w:w="45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148BC8B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FLm</w:t>
            </w:r>
          </w:p>
        </w:tc>
        <w:tc>
          <w:tcPr>
            <w:tcW w:w="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E75EF18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94.4±0.4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D625A50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11.2±16.1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12F8CCD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92.4±11.8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83950DE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0.3±0.4</w:t>
            </w:r>
          </w:p>
        </w:tc>
        <w:tc>
          <w:tcPr>
            <w:tcW w:w="1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9E0178F" w14:textId="77777777" w:rsidR="008700C1" w:rsidRPr="00682FDF" w:rsidRDefault="008700C1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4F4B628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96.5±0.3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AFCFF96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64.8±0.3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6E5FC46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44.3±4.5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00C0104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1.0±.2</w:t>
            </w:r>
          </w:p>
        </w:tc>
      </w:tr>
      <w:tr w:rsidR="008700C1" w14:paraId="1FD94AB2" w14:textId="77777777">
        <w:trPr>
          <w:trHeight w:val="279"/>
          <w:jc w:val="center"/>
        </w:trPr>
        <w:tc>
          <w:tcPr>
            <w:tcW w:w="45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2A125A5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FLs</w:t>
            </w:r>
          </w:p>
        </w:tc>
        <w:tc>
          <w:tcPr>
            <w:tcW w:w="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B2DF472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96.7±0.4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D079A85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21.1±23.0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7BFC9BF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83.9±18.8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3AB474D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0.3±0.3</w:t>
            </w:r>
          </w:p>
        </w:tc>
        <w:tc>
          <w:tcPr>
            <w:tcW w:w="1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CDB478A" w14:textId="77777777" w:rsidR="008700C1" w:rsidRPr="00682FDF" w:rsidRDefault="008700C1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354488F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98.4±0.3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3705E1C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75.2±6.0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8D70893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31.4±7.8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C70D647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0.5±0.2</w:t>
            </w:r>
          </w:p>
        </w:tc>
      </w:tr>
      <w:tr w:rsidR="008700C1" w14:paraId="7A9F329E" w14:textId="77777777">
        <w:trPr>
          <w:trHeight w:val="279"/>
          <w:jc w:val="center"/>
        </w:trPr>
        <w:tc>
          <w:tcPr>
            <w:tcW w:w="45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E134D87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LVT</w:t>
            </w:r>
          </w:p>
        </w:tc>
        <w:tc>
          <w:tcPr>
            <w:tcW w:w="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5921D17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99.3±0.1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172EEAD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0.0±0.0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13B04F1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1.0±0.0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0395DD4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0.0±0.1</w:t>
            </w:r>
          </w:p>
        </w:tc>
        <w:tc>
          <w:tcPr>
            <w:tcW w:w="1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3D16FE8" w14:textId="77777777" w:rsidR="008700C1" w:rsidRPr="00682FDF" w:rsidRDefault="008700C1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4BF105E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99.3±.1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0E3AE01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3.4±6.9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9973D9E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98.0±4.1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A23CDE8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0.1±.1</w:t>
            </w:r>
          </w:p>
        </w:tc>
      </w:tr>
      <w:tr w:rsidR="008700C1" w14:paraId="62B0F708" w14:textId="77777777">
        <w:trPr>
          <w:trHeight w:val="279"/>
          <w:jc w:val="center"/>
        </w:trPr>
        <w:tc>
          <w:tcPr>
            <w:tcW w:w="45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865C279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EVT</w:t>
            </w:r>
          </w:p>
        </w:tc>
        <w:tc>
          <w:tcPr>
            <w:tcW w:w="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2E2652B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98.2±0.1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24FC17E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2.9±10.1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8BED253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98.2±7.0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B977293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0.1±0.1</w:t>
            </w:r>
          </w:p>
        </w:tc>
        <w:tc>
          <w:tcPr>
            <w:tcW w:w="1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C1342A1" w14:textId="77777777" w:rsidR="008700C1" w:rsidRPr="00682FDF" w:rsidRDefault="008700C1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9EFCA12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98.8±0.3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F27D520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60.9±10.9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6281C7E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49.0±13.4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BD9EEF5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0.3±0.2</w:t>
            </w:r>
          </w:p>
        </w:tc>
      </w:tr>
      <w:tr w:rsidR="008700C1" w14:paraId="68C63F8C" w14:textId="77777777">
        <w:trPr>
          <w:trHeight w:val="279"/>
          <w:jc w:val="center"/>
        </w:trPr>
        <w:tc>
          <w:tcPr>
            <w:tcW w:w="450" w:type="dxa"/>
            <w:tcBorders>
              <w:top w:val="single" w:sz="8" w:space="0" w:color="FFFFFF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A01D96E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IE</w:t>
            </w:r>
          </w:p>
        </w:tc>
        <w:tc>
          <w:tcPr>
            <w:tcW w:w="825" w:type="dxa"/>
            <w:tcBorders>
              <w:top w:val="single" w:sz="8" w:space="0" w:color="FFFFFF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3FF1D89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97.6±0.3</w:t>
            </w:r>
          </w:p>
        </w:tc>
        <w:tc>
          <w:tcPr>
            <w:tcW w:w="825" w:type="dxa"/>
            <w:tcBorders>
              <w:top w:val="single" w:sz="8" w:space="0" w:color="FFFFFF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D1D030A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10.7±19.2</w:t>
            </w:r>
          </w:p>
        </w:tc>
        <w:tc>
          <w:tcPr>
            <w:tcW w:w="1125" w:type="dxa"/>
            <w:tcBorders>
              <w:top w:val="single" w:sz="8" w:space="0" w:color="FFFFFF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D0A4A41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92.4±14.5</w:t>
            </w:r>
          </w:p>
        </w:tc>
        <w:tc>
          <w:tcPr>
            <w:tcW w:w="780" w:type="dxa"/>
            <w:tcBorders>
              <w:top w:val="single" w:sz="8" w:space="0" w:color="FFFFFF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ECFA597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0.1±0.1</w:t>
            </w:r>
          </w:p>
        </w:tc>
        <w:tc>
          <w:tcPr>
            <w:tcW w:w="135" w:type="dxa"/>
            <w:tcBorders>
              <w:top w:val="single" w:sz="8" w:space="0" w:color="FFFFFF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F103CA4" w14:textId="77777777" w:rsidR="008700C1" w:rsidRPr="00682FDF" w:rsidRDefault="008700C1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FFFFFF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CF32E8E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99.2±.2</w:t>
            </w:r>
          </w:p>
        </w:tc>
        <w:tc>
          <w:tcPr>
            <w:tcW w:w="1020" w:type="dxa"/>
            <w:tcBorders>
              <w:top w:val="single" w:sz="8" w:space="0" w:color="FFFFFF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84DC24B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82.9±5.1</w:t>
            </w:r>
          </w:p>
        </w:tc>
        <w:tc>
          <w:tcPr>
            <w:tcW w:w="1125" w:type="dxa"/>
            <w:tcBorders>
              <w:top w:val="single" w:sz="8" w:space="0" w:color="FFFFFF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A23A6BD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25.6±7.2</w:t>
            </w:r>
          </w:p>
        </w:tc>
        <w:tc>
          <w:tcPr>
            <w:tcW w:w="1260" w:type="dxa"/>
            <w:tcBorders>
              <w:top w:val="single" w:sz="8" w:space="0" w:color="FFFFFF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4C0854B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0.1±0.1</w:t>
            </w:r>
          </w:p>
        </w:tc>
      </w:tr>
    </w:tbl>
    <w:p w14:paraId="1880CBA2" w14:textId="77777777" w:rsidR="008700C1" w:rsidRDefault="00000000">
      <w:pPr>
        <w:ind w:left="0" w:firstLine="0"/>
        <w:rPr>
          <w:rFonts w:ascii="Arial" w:eastAsia="Arial" w:hAnsi="Arial" w:cs="Arial"/>
        </w:rPr>
      </w:pPr>
      <w:r>
        <w:br w:type="page"/>
      </w:r>
    </w:p>
    <w:p w14:paraId="2010BD4D" w14:textId="77777777" w:rsidR="008700C1" w:rsidRDefault="008700C1">
      <w:pPr>
        <w:ind w:left="0" w:firstLine="0"/>
        <w:rPr>
          <w:rFonts w:ascii="Arial" w:eastAsia="Arial" w:hAnsi="Arial" w:cs="Arial"/>
        </w:rPr>
      </w:pPr>
    </w:p>
    <w:p w14:paraId="3D3AF655" w14:textId="77777777" w:rsidR="008700C1" w:rsidRDefault="008700C1">
      <w:pPr>
        <w:ind w:left="0" w:firstLine="0"/>
        <w:rPr>
          <w:rFonts w:ascii="Arial" w:eastAsia="Arial" w:hAnsi="Arial" w:cs="Arial"/>
        </w:rPr>
      </w:pPr>
    </w:p>
    <w:tbl>
      <w:tblPr>
        <w:tblStyle w:val="a0"/>
        <w:tblW w:w="84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825"/>
        <w:gridCol w:w="825"/>
        <w:gridCol w:w="1125"/>
        <w:gridCol w:w="780"/>
        <w:gridCol w:w="135"/>
        <w:gridCol w:w="870"/>
        <w:gridCol w:w="1020"/>
        <w:gridCol w:w="1125"/>
        <w:gridCol w:w="1260"/>
      </w:tblGrid>
      <w:tr w:rsidR="008700C1" w14:paraId="17F929A3" w14:textId="77777777" w:rsidTr="00682FDF">
        <w:trPr>
          <w:trHeight w:val="292"/>
          <w:jc w:val="center"/>
        </w:trPr>
        <w:tc>
          <w:tcPr>
            <w:tcW w:w="450" w:type="dxa"/>
            <w:tcBorders>
              <w:top w:val="single" w:sz="18" w:space="0" w:color="000000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A090009" w14:textId="77777777" w:rsidR="008700C1" w:rsidRDefault="008700C1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gridSpan w:val="4"/>
            <w:tcBorders>
              <w:top w:val="single" w:sz="18" w:space="0" w:color="000000"/>
              <w:left w:val="nil"/>
              <w:bottom w:val="single" w:sz="4" w:space="0" w:color="999999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65314FC" w14:textId="77777777" w:rsidR="008700C1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Random Forest</w:t>
            </w:r>
          </w:p>
        </w:tc>
        <w:tc>
          <w:tcPr>
            <w:tcW w:w="135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C58FED6" w14:textId="77777777" w:rsidR="008700C1" w:rsidRDefault="008700C1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75" w:type="dxa"/>
            <w:gridSpan w:val="4"/>
            <w:tcBorders>
              <w:top w:val="single" w:sz="18" w:space="0" w:color="000000"/>
              <w:left w:val="nil"/>
              <w:bottom w:val="single" w:sz="4" w:space="0" w:color="999999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D3511D0" w14:textId="77777777" w:rsidR="008700C1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XGBoost</w:t>
            </w:r>
          </w:p>
        </w:tc>
      </w:tr>
      <w:tr w:rsidR="008700C1" w14:paraId="3ADAAE28" w14:textId="77777777">
        <w:trPr>
          <w:trHeight w:val="279"/>
          <w:jc w:val="center"/>
        </w:trPr>
        <w:tc>
          <w:tcPr>
            <w:tcW w:w="450" w:type="dxa"/>
            <w:tcBorders>
              <w:top w:val="single" w:sz="8" w:space="0" w:color="FFFFFF"/>
              <w:left w:val="nil"/>
              <w:bottom w:val="single" w:sz="12" w:space="0" w:color="666666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CBF1A38" w14:textId="77777777" w:rsidR="008700C1" w:rsidRPr="00682FDF" w:rsidRDefault="008700C1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999999"/>
              <w:left w:val="nil"/>
              <w:bottom w:val="single" w:sz="12" w:space="0" w:color="666666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A5DC589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Accuracy</w:t>
            </w:r>
          </w:p>
        </w:tc>
        <w:tc>
          <w:tcPr>
            <w:tcW w:w="825" w:type="dxa"/>
            <w:tcBorders>
              <w:top w:val="single" w:sz="4" w:space="0" w:color="999999"/>
              <w:left w:val="single" w:sz="8" w:space="0" w:color="FFFFFF"/>
              <w:bottom w:val="single" w:sz="12" w:space="0" w:color="666666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A7007E3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F1-score</w:t>
            </w:r>
          </w:p>
        </w:tc>
        <w:tc>
          <w:tcPr>
            <w:tcW w:w="1125" w:type="dxa"/>
            <w:tcBorders>
              <w:top w:val="single" w:sz="4" w:space="0" w:color="999999"/>
              <w:left w:val="single" w:sz="8" w:space="0" w:color="FFFFFF"/>
              <w:bottom w:val="single" w:sz="12" w:space="0" w:color="666666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6EB779E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 xml:space="preserve">False </w:t>
            </w:r>
          </w:p>
          <w:p w14:paraId="6258AE4E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Negative</w:t>
            </w:r>
          </w:p>
        </w:tc>
        <w:tc>
          <w:tcPr>
            <w:tcW w:w="780" w:type="dxa"/>
            <w:tcBorders>
              <w:top w:val="single" w:sz="4" w:space="0" w:color="999999"/>
              <w:left w:val="single" w:sz="8" w:space="0" w:color="FFFFFF"/>
              <w:bottom w:val="single" w:sz="12" w:space="0" w:color="666666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F23D23B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False</w:t>
            </w:r>
          </w:p>
          <w:p w14:paraId="1C4510DB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Positive</w:t>
            </w: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666666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0A458EF" w14:textId="77777777" w:rsidR="008700C1" w:rsidRPr="00682FDF" w:rsidRDefault="008700C1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999999"/>
              <w:left w:val="nil"/>
              <w:bottom w:val="single" w:sz="12" w:space="0" w:color="666666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BF48537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Accuracy</w:t>
            </w:r>
          </w:p>
        </w:tc>
        <w:tc>
          <w:tcPr>
            <w:tcW w:w="1020" w:type="dxa"/>
            <w:tcBorders>
              <w:top w:val="single" w:sz="4" w:space="0" w:color="999999"/>
              <w:left w:val="single" w:sz="8" w:space="0" w:color="FFFFFF"/>
              <w:bottom w:val="single" w:sz="12" w:space="0" w:color="666666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EA77841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F1-score</w:t>
            </w:r>
          </w:p>
        </w:tc>
        <w:tc>
          <w:tcPr>
            <w:tcW w:w="1125" w:type="dxa"/>
            <w:tcBorders>
              <w:top w:val="single" w:sz="4" w:space="0" w:color="999999"/>
              <w:left w:val="single" w:sz="8" w:space="0" w:color="FFFFFF"/>
              <w:bottom w:val="single" w:sz="12" w:space="0" w:color="666666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9BD3753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False Negative</w:t>
            </w:r>
          </w:p>
        </w:tc>
        <w:tc>
          <w:tcPr>
            <w:tcW w:w="1260" w:type="dxa"/>
            <w:tcBorders>
              <w:top w:val="single" w:sz="4" w:space="0" w:color="999999"/>
              <w:left w:val="single" w:sz="8" w:space="0" w:color="FFFFFF"/>
              <w:bottom w:val="single" w:sz="12" w:space="0" w:color="666666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B00193C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 xml:space="preserve">False </w:t>
            </w:r>
          </w:p>
          <w:p w14:paraId="0DD4E17A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Positive</w:t>
            </w:r>
          </w:p>
        </w:tc>
      </w:tr>
      <w:tr w:rsidR="008700C1" w14:paraId="6FDC87C8" w14:textId="77777777">
        <w:trPr>
          <w:trHeight w:val="279"/>
          <w:jc w:val="center"/>
        </w:trPr>
        <w:tc>
          <w:tcPr>
            <w:tcW w:w="450" w:type="dxa"/>
            <w:tcBorders>
              <w:top w:val="single" w:sz="12" w:space="0" w:color="666666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2580E25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NL</w:t>
            </w:r>
          </w:p>
        </w:tc>
        <w:tc>
          <w:tcPr>
            <w:tcW w:w="825" w:type="dxa"/>
            <w:tcBorders>
              <w:top w:val="single" w:sz="12" w:space="0" w:color="666666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7238493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96.1±0.6</w:t>
            </w:r>
          </w:p>
        </w:tc>
        <w:tc>
          <w:tcPr>
            <w:tcW w:w="825" w:type="dxa"/>
            <w:tcBorders>
              <w:top w:val="single" w:sz="12" w:space="0" w:color="666666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8A1BADD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97.2±.4</w:t>
            </w:r>
          </w:p>
        </w:tc>
        <w:tc>
          <w:tcPr>
            <w:tcW w:w="1125" w:type="dxa"/>
            <w:tcBorders>
              <w:top w:val="single" w:sz="12" w:space="0" w:color="666666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F8AAAB8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2.8±0.5</w:t>
            </w:r>
          </w:p>
        </w:tc>
        <w:tc>
          <w:tcPr>
            <w:tcW w:w="780" w:type="dxa"/>
            <w:tcBorders>
              <w:top w:val="single" w:sz="12" w:space="0" w:color="666666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5C4270B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6.4±1.6</w:t>
            </w:r>
          </w:p>
        </w:tc>
        <w:tc>
          <w:tcPr>
            <w:tcW w:w="135" w:type="dxa"/>
            <w:tcBorders>
              <w:top w:val="single" w:sz="12" w:space="0" w:color="666666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11A8E6F" w14:textId="77777777" w:rsidR="008700C1" w:rsidRPr="00682FDF" w:rsidRDefault="008700C1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12" w:space="0" w:color="666666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2D7366E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96.7±0.5</w:t>
            </w:r>
          </w:p>
        </w:tc>
        <w:tc>
          <w:tcPr>
            <w:tcW w:w="1020" w:type="dxa"/>
            <w:tcBorders>
              <w:top w:val="single" w:sz="12" w:space="0" w:color="666666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54FE869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97.4±0.4</w:t>
            </w:r>
          </w:p>
        </w:tc>
        <w:tc>
          <w:tcPr>
            <w:tcW w:w="1125" w:type="dxa"/>
            <w:tcBorders>
              <w:top w:val="single" w:sz="12" w:space="0" w:color="666666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593E4CD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2.9±0.5</w:t>
            </w:r>
          </w:p>
        </w:tc>
        <w:tc>
          <w:tcPr>
            <w:tcW w:w="1260" w:type="dxa"/>
            <w:tcBorders>
              <w:top w:val="single" w:sz="12" w:space="0" w:color="666666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5BD7274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4.1±0.9</w:t>
            </w:r>
          </w:p>
        </w:tc>
      </w:tr>
      <w:tr w:rsidR="008700C1" w14:paraId="054ACB52" w14:textId="77777777">
        <w:trPr>
          <w:trHeight w:val="279"/>
          <w:jc w:val="center"/>
        </w:trPr>
        <w:tc>
          <w:tcPr>
            <w:tcW w:w="45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A51F3F8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DT</w:t>
            </w:r>
          </w:p>
        </w:tc>
        <w:tc>
          <w:tcPr>
            <w:tcW w:w="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5097C16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98.70.4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7EA2FBC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91.6±2.3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E360DAB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12.5±3.7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AB7592C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0.3±0.1</w:t>
            </w:r>
          </w:p>
        </w:tc>
        <w:tc>
          <w:tcPr>
            <w:tcW w:w="1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6E4D728" w14:textId="77777777" w:rsidR="008700C1" w:rsidRPr="00682FDF" w:rsidRDefault="008700C1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41F0234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99.2±0.22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4A47B93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94.5±1.3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525ABD1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7.4±2.3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13D3C9A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0.3±0.1</w:t>
            </w:r>
          </w:p>
        </w:tc>
      </w:tr>
      <w:tr w:rsidR="008700C1" w14:paraId="5FDD367D" w14:textId="77777777">
        <w:trPr>
          <w:trHeight w:val="279"/>
          <w:jc w:val="center"/>
        </w:trPr>
        <w:tc>
          <w:tcPr>
            <w:tcW w:w="45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166C76E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RT</w:t>
            </w:r>
          </w:p>
        </w:tc>
        <w:tc>
          <w:tcPr>
            <w:tcW w:w="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EFD9B1A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97.9±0.5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23433F9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91.9±2.0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7BAB74B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11.2±3.3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11677F0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0.7±0.2</w:t>
            </w:r>
          </w:p>
        </w:tc>
        <w:tc>
          <w:tcPr>
            <w:tcW w:w="1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603F4CC" w14:textId="77777777" w:rsidR="008700C1" w:rsidRPr="00682FDF" w:rsidRDefault="008700C1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0D3224F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98.5±0.3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ED7EF45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93.9±1.2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D02D0E2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6.5±1.4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0142506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0.8±0.3</w:t>
            </w:r>
          </w:p>
        </w:tc>
      </w:tr>
      <w:tr w:rsidR="008700C1" w14:paraId="00B1481C" w14:textId="77777777">
        <w:trPr>
          <w:trHeight w:val="279"/>
          <w:jc w:val="center"/>
        </w:trPr>
        <w:tc>
          <w:tcPr>
            <w:tcW w:w="450" w:type="dxa"/>
            <w:tcBorders>
              <w:top w:val="single" w:sz="8" w:space="0" w:color="FFFFFF"/>
              <w:left w:val="nil"/>
              <w:bottom w:val="single" w:sz="4" w:space="0" w:color="999999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480350C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FL</w:t>
            </w:r>
          </w:p>
        </w:tc>
        <w:tc>
          <w:tcPr>
            <w:tcW w:w="825" w:type="dxa"/>
            <w:tcBorders>
              <w:top w:val="single" w:sz="8" w:space="0" w:color="FFFFFF"/>
              <w:left w:val="nil"/>
              <w:bottom w:val="single" w:sz="4" w:space="0" w:color="999999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57FECD2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97.8±0.4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4" w:space="0" w:color="999999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7ACF781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89.2±1.4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4" w:space="0" w:color="999999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19FC0B7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11.3±1.8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4" w:space="0" w:color="999999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8B116CE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1.1±0.3</w:t>
            </w:r>
          </w:p>
        </w:tc>
        <w:tc>
          <w:tcPr>
            <w:tcW w:w="135" w:type="dxa"/>
            <w:tcBorders>
              <w:top w:val="single" w:sz="8" w:space="0" w:color="FFFFFF"/>
              <w:left w:val="nil"/>
              <w:bottom w:val="single" w:sz="4" w:space="0" w:color="999999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CC4AD02" w14:textId="77777777" w:rsidR="008700C1" w:rsidRPr="00682FDF" w:rsidRDefault="008700C1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FFFFFF"/>
              <w:left w:val="nil"/>
              <w:bottom w:val="single" w:sz="4" w:space="0" w:color="999999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02E0D34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98.2±0.44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4" w:space="0" w:color="999999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1BD57CF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90.1±2.0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4" w:space="0" w:color="999999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7DE8AD3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10.9±2.5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4" w:space="0" w:color="999999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F808668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0.9±0.3</w:t>
            </w:r>
          </w:p>
        </w:tc>
      </w:tr>
      <w:tr w:rsidR="008700C1" w14:paraId="7A47EF32" w14:textId="77777777">
        <w:trPr>
          <w:trHeight w:val="279"/>
          <w:jc w:val="center"/>
        </w:trPr>
        <w:tc>
          <w:tcPr>
            <w:tcW w:w="450" w:type="dxa"/>
            <w:tcBorders>
              <w:top w:val="single" w:sz="4" w:space="0" w:color="999999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C280542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682FDF">
              <w:rPr>
                <w:rFonts w:ascii="Arial" w:eastAsia="Arial" w:hAnsi="Arial" w:cs="Arial"/>
                <w:sz w:val="16"/>
                <w:szCs w:val="16"/>
              </w:rPr>
              <w:t>RTe</w:t>
            </w:r>
            <w:proofErr w:type="spellEnd"/>
          </w:p>
        </w:tc>
        <w:tc>
          <w:tcPr>
            <w:tcW w:w="825" w:type="dxa"/>
            <w:tcBorders>
              <w:top w:val="single" w:sz="4" w:space="0" w:color="999999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65E7977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99.0±0.2</w:t>
            </w:r>
          </w:p>
        </w:tc>
        <w:tc>
          <w:tcPr>
            <w:tcW w:w="825" w:type="dxa"/>
            <w:tcBorders>
              <w:top w:val="single" w:sz="4" w:space="0" w:color="999999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16689F5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14.0±11.2</w:t>
            </w:r>
          </w:p>
        </w:tc>
        <w:tc>
          <w:tcPr>
            <w:tcW w:w="1125" w:type="dxa"/>
            <w:tcBorders>
              <w:top w:val="single" w:sz="4" w:space="0" w:color="999999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5C75549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91.8±7.2</w:t>
            </w:r>
          </w:p>
        </w:tc>
        <w:tc>
          <w:tcPr>
            <w:tcW w:w="780" w:type="dxa"/>
            <w:tcBorders>
              <w:top w:val="single" w:sz="4" w:space="0" w:color="999999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B1F8213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0.1±0.1</w:t>
            </w:r>
          </w:p>
        </w:tc>
        <w:tc>
          <w:tcPr>
            <w:tcW w:w="135" w:type="dxa"/>
            <w:tcBorders>
              <w:top w:val="single" w:sz="4" w:space="0" w:color="999999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2CDE15B" w14:textId="77777777" w:rsidR="008700C1" w:rsidRPr="00682FDF" w:rsidRDefault="008700C1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999999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F4B1A5A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99.3±0.2</w:t>
            </w:r>
          </w:p>
        </w:tc>
        <w:tc>
          <w:tcPr>
            <w:tcW w:w="1020" w:type="dxa"/>
            <w:tcBorders>
              <w:top w:val="single" w:sz="4" w:space="0" w:color="999999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F3ED4AD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58.6±12.5</w:t>
            </w:r>
          </w:p>
        </w:tc>
        <w:tc>
          <w:tcPr>
            <w:tcW w:w="1125" w:type="dxa"/>
            <w:tcBorders>
              <w:top w:val="single" w:sz="4" w:space="0" w:color="999999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871AC7D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50.6±13.0</w:t>
            </w:r>
          </w:p>
        </w:tc>
        <w:tc>
          <w:tcPr>
            <w:tcW w:w="1260" w:type="dxa"/>
            <w:tcBorders>
              <w:top w:val="single" w:sz="4" w:space="0" w:color="999999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BF327BA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0.2±0.1</w:t>
            </w:r>
          </w:p>
        </w:tc>
      </w:tr>
      <w:tr w:rsidR="008700C1" w14:paraId="7E8C7EAB" w14:textId="77777777">
        <w:trPr>
          <w:trHeight w:val="279"/>
          <w:jc w:val="center"/>
        </w:trPr>
        <w:tc>
          <w:tcPr>
            <w:tcW w:w="45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4B04F32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682FDF">
              <w:rPr>
                <w:rFonts w:ascii="Arial" w:eastAsia="Arial" w:hAnsi="Arial" w:cs="Arial"/>
                <w:sz w:val="16"/>
                <w:szCs w:val="16"/>
              </w:rPr>
              <w:t>RTl</w:t>
            </w:r>
            <w:proofErr w:type="spellEnd"/>
          </w:p>
        </w:tc>
        <w:tc>
          <w:tcPr>
            <w:tcW w:w="825" w:type="dxa"/>
            <w:tcBorders>
              <w:top w:val="single" w:sz="4" w:space="0" w:color="999999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ADAF8B8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98.9±0.2</w:t>
            </w:r>
          </w:p>
        </w:tc>
        <w:tc>
          <w:tcPr>
            <w:tcW w:w="825" w:type="dxa"/>
            <w:tcBorders>
              <w:top w:val="single" w:sz="4" w:space="0" w:color="999999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D849697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88.3±2.2</w:t>
            </w:r>
          </w:p>
        </w:tc>
        <w:tc>
          <w:tcPr>
            <w:tcW w:w="1125" w:type="dxa"/>
            <w:tcBorders>
              <w:top w:val="single" w:sz="4" w:space="0" w:color="999999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292007D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14.2±3.8</w:t>
            </w:r>
          </w:p>
        </w:tc>
        <w:tc>
          <w:tcPr>
            <w:tcW w:w="780" w:type="dxa"/>
            <w:tcBorders>
              <w:top w:val="single" w:sz="4" w:space="0" w:color="999999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62988F7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0.4±.2</w:t>
            </w:r>
          </w:p>
        </w:tc>
        <w:tc>
          <w:tcPr>
            <w:tcW w:w="1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2781F23" w14:textId="77777777" w:rsidR="008700C1" w:rsidRPr="00682FDF" w:rsidRDefault="008700C1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54F260E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99.3±0.3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873C499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91.9±2.0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C4A066F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8.6±2.8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EE5BCE5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0.3±0.2</w:t>
            </w:r>
          </w:p>
        </w:tc>
      </w:tr>
      <w:tr w:rsidR="008700C1" w14:paraId="53B2BFE3" w14:textId="77777777">
        <w:trPr>
          <w:trHeight w:val="279"/>
          <w:jc w:val="center"/>
        </w:trPr>
        <w:tc>
          <w:tcPr>
            <w:tcW w:w="45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EE47276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682FDF">
              <w:rPr>
                <w:rFonts w:ascii="Arial" w:eastAsia="Arial" w:hAnsi="Arial" w:cs="Arial"/>
                <w:sz w:val="16"/>
                <w:szCs w:val="16"/>
              </w:rPr>
              <w:t>DTr</w:t>
            </w:r>
            <w:proofErr w:type="spellEnd"/>
          </w:p>
        </w:tc>
        <w:tc>
          <w:tcPr>
            <w:tcW w:w="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D07FAF3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99.5±0.2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6330D46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96.6±1.0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F911DD5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3.4±1.4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D324154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0.3±0.2</w:t>
            </w:r>
          </w:p>
        </w:tc>
        <w:tc>
          <w:tcPr>
            <w:tcW w:w="1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C012243" w14:textId="77777777" w:rsidR="008700C1" w:rsidRPr="00682FDF" w:rsidRDefault="008700C1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28C29CD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99.8±0.1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62C5F90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98.6±0.7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F5AD2BC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1.4±1.1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A532B59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0.1±0.1</w:t>
            </w:r>
          </w:p>
        </w:tc>
      </w:tr>
      <w:tr w:rsidR="008700C1" w14:paraId="4B69535B" w14:textId="77777777">
        <w:trPr>
          <w:trHeight w:val="279"/>
          <w:jc w:val="center"/>
        </w:trPr>
        <w:tc>
          <w:tcPr>
            <w:tcW w:w="45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B78370B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682FDF">
              <w:rPr>
                <w:rFonts w:ascii="Arial" w:eastAsia="Arial" w:hAnsi="Arial" w:cs="Arial"/>
                <w:sz w:val="16"/>
                <w:szCs w:val="16"/>
              </w:rPr>
              <w:t>DTp</w:t>
            </w:r>
            <w:proofErr w:type="spellEnd"/>
          </w:p>
        </w:tc>
        <w:tc>
          <w:tcPr>
            <w:tcW w:w="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DE450BA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99.6±0.1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AF9BE18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33.5±22.0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9FE8658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77.3±17.6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474BFD2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0.1±0.1</w:t>
            </w:r>
          </w:p>
        </w:tc>
        <w:tc>
          <w:tcPr>
            <w:tcW w:w="1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DEFE409" w14:textId="77777777" w:rsidR="008700C1" w:rsidRPr="00682FDF" w:rsidRDefault="008700C1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70BF3C7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99.8±0.1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093F035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75.3±12.4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6731612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36.3±14.6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8226AD6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0.1±0.1</w:t>
            </w:r>
          </w:p>
        </w:tc>
      </w:tr>
      <w:tr w:rsidR="008700C1" w14:paraId="2F4599A6" w14:textId="77777777">
        <w:trPr>
          <w:trHeight w:val="279"/>
          <w:jc w:val="center"/>
        </w:trPr>
        <w:tc>
          <w:tcPr>
            <w:tcW w:w="45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2AFAC11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FLm</w:t>
            </w:r>
          </w:p>
        </w:tc>
        <w:tc>
          <w:tcPr>
            <w:tcW w:w="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868D221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98.1±0.4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852208A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83.9±3.3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1B74533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18.9±5.1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EE65AC4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0.8±0.3</w:t>
            </w:r>
          </w:p>
        </w:tc>
        <w:tc>
          <w:tcPr>
            <w:tcW w:w="1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634F59D" w14:textId="77777777" w:rsidR="008700C1" w:rsidRPr="00682FDF" w:rsidRDefault="008700C1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8BF3B84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99.0±0.1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B5AE243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90.5±2.3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8A6FDBA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10.1±3.2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960BD29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0.5±0.1</w:t>
            </w:r>
          </w:p>
        </w:tc>
      </w:tr>
      <w:tr w:rsidR="008700C1" w14:paraId="7B848DDF" w14:textId="77777777">
        <w:trPr>
          <w:trHeight w:val="279"/>
          <w:jc w:val="center"/>
        </w:trPr>
        <w:tc>
          <w:tcPr>
            <w:tcW w:w="45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C244149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FLs</w:t>
            </w:r>
          </w:p>
        </w:tc>
        <w:tc>
          <w:tcPr>
            <w:tcW w:w="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5E9480A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99.0±0.3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17D7C27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87.6±3.2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610B9CF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15.1±4.1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AB52BA4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0.4±.2</w:t>
            </w:r>
          </w:p>
        </w:tc>
        <w:tc>
          <w:tcPr>
            <w:tcW w:w="1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3580C90" w14:textId="77777777" w:rsidR="008700C1" w:rsidRPr="00682FDF" w:rsidRDefault="008700C1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3E6F64A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99.1±0.3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E831FAB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88.2±3.2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762B219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12.3±4.9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0572DCB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0.4±0.2</w:t>
            </w:r>
          </w:p>
        </w:tc>
      </w:tr>
      <w:tr w:rsidR="008700C1" w14:paraId="35488F20" w14:textId="77777777">
        <w:trPr>
          <w:trHeight w:val="295"/>
          <w:jc w:val="center"/>
        </w:trPr>
        <w:tc>
          <w:tcPr>
            <w:tcW w:w="45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743AF01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LVT</w:t>
            </w:r>
          </w:p>
        </w:tc>
        <w:tc>
          <w:tcPr>
            <w:tcW w:w="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A9D911A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99.3±.1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9D4872F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3.3±8.1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952EFC4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98.1±4.6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DC4F5F0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0.0±0.1</w:t>
            </w:r>
          </w:p>
        </w:tc>
        <w:tc>
          <w:tcPr>
            <w:tcW w:w="1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81BD9D2" w14:textId="77777777" w:rsidR="008700C1" w:rsidRPr="00682FDF" w:rsidRDefault="008700C1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F801AD8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99.6±.0.1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09283DF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54.5±15.0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FD9CCB7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58.2±13.7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18F65FE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0.1±0.1</w:t>
            </w:r>
          </w:p>
        </w:tc>
      </w:tr>
      <w:tr w:rsidR="008700C1" w14:paraId="6A79C2C7" w14:textId="77777777">
        <w:trPr>
          <w:trHeight w:val="279"/>
          <w:jc w:val="center"/>
        </w:trPr>
        <w:tc>
          <w:tcPr>
            <w:tcW w:w="45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BA78DE6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EVT</w:t>
            </w:r>
          </w:p>
        </w:tc>
        <w:tc>
          <w:tcPr>
            <w:tcW w:w="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5FB9124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99.4±.2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EFBCAB9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67.4±8.4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C9D0155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45.1±9.6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E4909D3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0.1±.1</w:t>
            </w:r>
          </w:p>
        </w:tc>
        <w:tc>
          <w:tcPr>
            <w:tcW w:w="1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30AA55E" w14:textId="77777777" w:rsidR="008700C1" w:rsidRPr="00682FDF" w:rsidRDefault="008700C1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A76C616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99.2±0.2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99A2A02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79.7±4.8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A4A7DC5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29.6±6.9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6C7CFBF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0.1±0.1</w:t>
            </w:r>
          </w:p>
        </w:tc>
      </w:tr>
      <w:tr w:rsidR="008700C1" w14:paraId="5CED423B" w14:textId="77777777">
        <w:trPr>
          <w:trHeight w:val="279"/>
          <w:jc w:val="center"/>
        </w:trPr>
        <w:tc>
          <w:tcPr>
            <w:tcW w:w="450" w:type="dxa"/>
            <w:tcBorders>
              <w:top w:val="single" w:sz="8" w:space="0" w:color="FFFFFF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C3237D0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IE</w:t>
            </w:r>
          </w:p>
        </w:tc>
        <w:tc>
          <w:tcPr>
            <w:tcW w:w="825" w:type="dxa"/>
            <w:tcBorders>
              <w:top w:val="single" w:sz="8" w:space="0" w:color="FFFFFF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D941982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99.2±0.2</w:t>
            </w:r>
          </w:p>
        </w:tc>
        <w:tc>
          <w:tcPr>
            <w:tcW w:w="825" w:type="dxa"/>
            <w:tcBorders>
              <w:top w:val="single" w:sz="8" w:space="0" w:color="FFFFFF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5A335C5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808±5.7</w:t>
            </w:r>
          </w:p>
        </w:tc>
        <w:tc>
          <w:tcPr>
            <w:tcW w:w="1125" w:type="dxa"/>
            <w:tcBorders>
              <w:top w:val="single" w:sz="8" w:space="0" w:color="FFFFFF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1527A1E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30.0±8.1</w:t>
            </w:r>
          </w:p>
        </w:tc>
        <w:tc>
          <w:tcPr>
            <w:tcW w:w="780" w:type="dxa"/>
            <w:tcBorders>
              <w:top w:val="single" w:sz="8" w:space="0" w:color="FFFFFF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423A98A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0.1±0.1</w:t>
            </w:r>
          </w:p>
        </w:tc>
        <w:tc>
          <w:tcPr>
            <w:tcW w:w="135" w:type="dxa"/>
            <w:tcBorders>
              <w:top w:val="single" w:sz="8" w:space="0" w:color="FFFFFF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72BE866" w14:textId="77777777" w:rsidR="008700C1" w:rsidRPr="00682FDF" w:rsidRDefault="008700C1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FFFFFF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A7F8604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99.4±0.2</w:t>
            </w:r>
          </w:p>
        </w:tc>
        <w:tc>
          <w:tcPr>
            <w:tcW w:w="1020" w:type="dxa"/>
            <w:tcBorders>
              <w:top w:val="single" w:sz="8" w:space="0" w:color="FFFFFF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945360D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84.9±5.8</w:t>
            </w:r>
          </w:p>
        </w:tc>
        <w:tc>
          <w:tcPr>
            <w:tcW w:w="1125" w:type="dxa"/>
            <w:tcBorders>
              <w:top w:val="single" w:sz="8" w:space="0" w:color="FFFFFF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F374819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21.9±9.2</w:t>
            </w:r>
          </w:p>
        </w:tc>
        <w:tc>
          <w:tcPr>
            <w:tcW w:w="1260" w:type="dxa"/>
            <w:tcBorders>
              <w:top w:val="single" w:sz="8" w:space="0" w:color="FFFFFF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6D5A379" w14:textId="77777777" w:rsidR="008700C1" w:rsidRPr="00682FDF" w:rsidRDefault="00000000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82FDF">
              <w:rPr>
                <w:rFonts w:ascii="Arial" w:eastAsia="Arial" w:hAnsi="Arial" w:cs="Arial"/>
                <w:sz w:val="16"/>
                <w:szCs w:val="16"/>
              </w:rPr>
              <w:t>0.1±0.1</w:t>
            </w:r>
          </w:p>
        </w:tc>
      </w:tr>
    </w:tbl>
    <w:p w14:paraId="1512B325" w14:textId="77777777" w:rsidR="008700C1" w:rsidRDefault="008700C1">
      <w:pPr>
        <w:ind w:left="0" w:firstLine="0"/>
        <w:rPr>
          <w:rFonts w:ascii="Arial" w:eastAsia="Arial" w:hAnsi="Arial" w:cs="Arial"/>
        </w:rPr>
      </w:pPr>
    </w:p>
    <w:sectPr w:rsidR="008700C1"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81801" w14:textId="77777777" w:rsidR="008348E7" w:rsidRDefault="008348E7">
      <w:pPr>
        <w:spacing w:line="240" w:lineRule="auto"/>
      </w:pPr>
      <w:r>
        <w:separator/>
      </w:r>
    </w:p>
  </w:endnote>
  <w:endnote w:type="continuationSeparator" w:id="0">
    <w:p w14:paraId="09A31A46" w14:textId="77777777" w:rsidR="008348E7" w:rsidRDefault="00834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1EACC" w14:textId="77777777" w:rsidR="008348E7" w:rsidRDefault="008348E7">
      <w:pPr>
        <w:spacing w:line="240" w:lineRule="auto"/>
      </w:pPr>
      <w:r>
        <w:separator/>
      </w:r>
    </w:p>
  </w:footnote>
  <w:footnote w:type="continuationSeparator" w:id="0">
    <w:p w14:paraId="4B74FD3E" w14:textId="77777777" w:rsidR="008348E7" w:rsidRDefault="008348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C798" w14:textId="77777777" w:rsidR="008700C1" w:rsidRDefault="008700C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0C1"/>
    <w:rsid w:val="00682FDF"/>
    <w:rsid w:val="008348E7"/>
    <w:rsid w:val="0087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DAF64"/>
  <w15:docId w15:val="{89B9B412-5992-4069-943C-D83A3853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n" w:eastAsia="en-US" w:bidi="ar-SA"/>
      </w:rPr>
    </w:rPrDefault>
    <w:pPrDefault>
      <w:pPr>
        <w:tabs>
          <w:tab w:val="left" w:pos="2160"/>
        </w:tabs>
        <w:spacing w:line="276" w:lineRule="auto"/>
        <w:ind w:left="144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tabs>
        <w:tab w:val="left" w:pos="720"/>
      </w:tabs>
      <w:spacing w:before="200"/>
      <w:ind w:left="360"/>
      <w:outlineLvl w:val="0"/>
    </w:pPr>
    <w:rPr>
      <w:i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tabs>
        <w:tab w:val="left" w:pos="1440"/>
      </w:tabs>
      <w:spacing w:before="200"/>
      <w:ind w:left="108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line="240" w:lineRule="auto"/>
      <w:ind w:left="720" w:right="-720" w:firstLine="0"/>
      <w:outlineLvl w:val="2"/>
    </w:pPr>
    <w:rPr>
      <w:rFonts w:ascii="Arial" w:eastAsia="Arial" w:hAnsi="Arial" w:cs="Arial"/>
      <w:b/>
      <w:color w:val="000000"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360" w:lineRule="auto"/>
      <w:ind w:left="360" w:firstLine="0"/>
      <w:outlineLvl w:val="3"/>
    </w:pPr>
    <w:rPr>
      <w:rFonts w:ascii="Tahoma" w:eastAsia="Tahoma" w:hAnsi="Tahoma" w:cs="Tahoma"/>
      <w:b/>
      <w:color w:val="80808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line="360" w:lineRule="auto"/>
      <w:ind w:left="360" w:firstLine="0"/>
      <w:outlineLvl w:val="4"/>
    </w:pPr>
    <w:rPr>
      <w:rFonts w:ascii="Tahoma" w:eastAsia="Tahoma" w:hAnsi="Tahoma" w:cs="Tahoma"/>
      <w:color w:val="80808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360" w:lineRule="auto"/>
      <w:ind w:left="360"/>
    </w:pPr>
    <w:rPr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  <w:ind w:left="360"/>
    </w:pPr>
    <w:rPr>
      <w:rFonts w:ascii="Georgia" w:eastAsia="Georgia" w:hAnsi="Georgia" w:cs="Georgia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ettings" Target="settings.xml"/><Relationship Id="rId16" Type="http://schemas.openxmlformats.org/officeDocument/2006/relationships/image" Target="media/image10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633</Words>
  <Characters>4026</Characters>
  <Application>Microsoft Office Word</Application>
  <DocSecurity>0</DocSecurity>
  <Lines>447</Lines>
  <Paragraphs>310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Sottile, Peter</cp:lastModifiedBy>
  <cp:revision>2</cp:revision>
  <dcterms:created xsi:type="dcterms:W3CDTF">2023-09-05T15:35:00Z</dcterms:created>
  <dcterms:modified xsi:type="dcterms:W3CDTF">2023-09-05T15:37:00Z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e7957e90e371f7be36783b9394c7aa35f26534aa1d34709a129e57b568fcf0a9</vt:lpwstr>
  </property>
</Properties>
</file>