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4DE" w14:textId="646644C7" w:rsidR="00947332" w:rsidRPr="00CA06FF" w:rsidRDefault="00DA0D9C">
      <w:pPr>
        <w:spacing w:line="480" w:lineRule="auto"/>
        <w:rPr>
          <w:rFonts w:ascii="Times New Roman" w:eastAsia="Times New Roman" w:hAnsi="Times New Roman" w:cs="Times New Roman"/>
          <w:b/>
          <w:sz w:val="24"/>
          <w:szCs w:val="24"/>
          <w:lang w:val="en-US"/>
        </w:rPr>
      </w:pPr>
      <w:r w:rsidRPr="00CA06FF">
        <w:rPr>
          <w:rFonts w:ascii="Times New Roman" w:eastAsia="Times New Roman" w:hAnsi="Times New Roman" w:cs="Times New Roman"/>
          <w:b/>
          <w:sz w:val="24"/>
          <w:szCs w:val="24"/>
          <w:lang w:val="en-US"/>
        </w:rPr>
        <w:t>Supplementary materials</w:t>
      </w:r>
    </w:p>
    <w:p w14:paraId="2E7DA15C" w14:textId="77777777" w:rsidR="00947332" w:rsidRPr="00CA06FF" w:rsidRDefault="00DA0D9C">
      <w:pPr>
        <w:pStyle w:val="1"/>
        <w:rPr>
          <w:rFonts w:ascii="Times New Roman" w:eastAsia="Times New Roman" w:hAnsi="Times New Roman" w:cs="Times New Roman"/>
          <w:b/>
          <w:lang w:val="en-US"/>
        </w:rPr>
      </w:pPr>
      <w:r w:rsidRPr="00CA06FF">
        <w:rPr>
          <w:rFonts w:ascii="Times New Roman" w:eastAsia="Times New Roman" w:hAnsi="Times New Roman" w:cs="Times New Roman"/>
          <w:b/>
          <w:lang w:val="en-US"/>
        </w:rPr>
        <w:t>Supplementary Item S1. Items and responses for the JPCAT-SF [1]</w:t>
      </w:r>
    </w:p>
    <w:p w14:paraId="24A411CD"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Questionnaires in Japanese version are available from the following website (</w:t>
      </w:r>
      <w:hyperlink r:id="rId11">
        <w:r w:rsidRPr="00CA06FF">
          <w:rPr>
            <w:rFonts w:ascii="Times New Roman" w:eastAsia="Times New Roman" w:hAnsi="Times New Roman" w:cs="Times New Roman"/>
            <w:color w:val="0563C1"/>
            <w:sz w:val="24"/>
            <w:szCs w:val="24"/>
            <w:u w:val="single"/>
            <w:lang w:val="en-US"/>
          </w:rPr>
          <w:t>https://bfffe681-45f7-48c3-aa93-2f67612434a5.filesusr.com/ugd/6c0e9c_7c80f3e3ce6e45eebb5a3aedfb9a2800.pdf</w:t>
        </w:r>
      </w:hyperlink>
      <w:r w:rsidRPr="00CA06FF">
        <w:rPr>
          <w:rFonts w:ascii="Times New Roman" w:eastAsia="Times New Roman" w:hAnsi="Times New Roman" w:cs="Times New Roman"/>
          <w:sz w:val="24"/>
          <w:szCs w:val="24"/>
          <w:lang w:val="en-US"/>
        </w:rPr>
        <w:t>).</w:t>
      </w:r>
    </w:p>
    <w:p w14:paraId="454BB4F9" w14:textId="77777777" w:rsidR="00947332" w:rsidRPr="00CA06FF" w:rsidRDefault="00947332">
      <w:pPr>
        <w:rPr>
          <w:rFonts w:ascii="Times New Roman" w:eastAsia="Times New Roman" w:hAnsi="Times New Roman" w:cs="Times New Roman"/>
          <w:sz w:val="24"/>
          <w:szCs w:val="24"/>
          <w:lang w:val="en-US"/>
        </w:rPr>
      </w:pPr>
    </w:p>
    <w:tbl>
      <w:tblPr>
        <w:tblStyle w:val="af8"/>
        <w:tblW w:w="90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90"/>
      </w:tblGrid>
      <w:tr w:rsidR="00947332" w:rsidRPr="00CA06FF" w14:paraId="05EB3C2F" w14:textId="77777777">
        <w:trPr>
          <w:jc w:val="center"/>
        </w:trPr>
        <w:tc>
          <w:tcPr>
            <w:tcW w:w="2695" w:type="dxa"/>
          </w:tcPr>
          <w:p w14:paraId="046A8396" w14:textId="77777777" w:rsidR="00947332" w:rsidRPr="00CA06FF" w:rsidRDefault="00DA0D9C">
            <w:pPr>
              <w:jc w:val="center"/>
              <w:rPr>
                <w:rFonts w:ascii="Times New Roman" w:eastAsia="Times New Roman" w:hAnsi="Times New Roman" w:cs="Times New Roman"/>
                <w:b/>
                <w:sz w:val="24"/>
                <w:szCs w:val="24"/>
                <w:lang w:val="en-US"/>
              </w:rPr>
            </w:pPr>
            <w:bookmarkStart w:id="0" w:name="_heading=h.30j0zll" w:colFirst="0" w:colLast="0"/>
            <w:bookmarkEnd w:id="0"/>
            <w:r w:rsidRPr="00CA06FF">
              <w:rPr>
                <w:rFonts w:ascii="Times New Roman" w:eastAsia="Times New Roman" w:hAnsi="Times New Roman" w:cs="Times New Roman"/>
                <w:b/>
                <w:sz w:val="24"/>
                <w:szCs w:val="24"/>
                <w:lang w:val="en-US"/>
              </w:rPr>
              <w:t>Instruction sentences</w:t>
            </w:r>
          </w:p>
        </w:tc>
        <w:tc>
          <w:tcPr>
            <w:tcW w:w="6390" w:type="dxa"/>
          </w:tcPr>
          <w:p w14:paraId="0546BDC7" w14:textId="77777777" w:rsidR="00947332" w:rsidRPr="00CA06FF" w:rsidRDefault="00DA0D9C">
            <w:pPr>
              <w:jc w:val="center"/>
              <w:rPr>
                <w:rFonts w:ascii="Times New Roman" w:eastAsia="Times New Roman" w:hAnsi="Times New Roman" w:cs="Times New Roman"/>
                <w:b/>
                <w:sz w:val="24"/>
                <w:szCs w:val="24"/>
                <w:lang w:val="en-US"/>
              </w:rPr>
            </w:pPr>
            <w:r w:rsidRPr="00CA06FF">
              <w:rPr>
                <w:rFonts w:ascii="Times New Roman" w:eastAsia="Times New Roman" w:hAnsi="Times New Roman" w:cs="Times New Roman"/>
                <w:b/>
                <w:sz w:val="24"/>
                <w:szCs w:val="24"/>
                <w:lang w:val="en-US"/>
              </w:rPr>
              <w:t>(English: “Check the box that best fits each question.”)</w:t>
            </w:r>
          </w:p>
        </w:tc>
      </w:tr>
      <w:tr w:rsidR="00947332" w:rsidRPr="00CA06FF" w14:paraId="470A21BE" w14:textId="77777777">
        <w:trPr>
          <w:jc w:val="center"/>
        </w:trPr>
        <w:tc>
          <w:tcPr>
            <w:tcW w:w="2695" w:type="dxa"/>
          </w:tcPr>
          <w:p w14:paraId="2C709617"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1</w:t>
            </w:r>
          </w:p>
        </w:tc>
        <w:tc>
          <w:tcPr>
            <w:tcW w:w="6390" w:type="dxa"/>
          </w:tcPr>
          <w:p w14:paraId="763AC0FA"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“When your Primary Care Practice is closed on Saturday and Sunday and you get sick, would someone from there see you the same day?”)</w:t>
            </w:r>
          </w:p>
        </w:tc>
      </w:tr>
      <w:tr w:rsidR="00947332" w:rsidRPr="00CA06FF" w14:paraId="1BEC6F06" w14:textId="77777777">
        <w:trPr>
          <w:jc w:val="center"/>
        </w:trPr>
        <w:tc>
          <w:tcPr>
            <w:tcW w:w="2695" w:type="dxa"/>
          </w:tcPr>
          <w:p w14:paraId="6ABD57A7"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1</w:t>
            </w:r>
          </w:p>
        </w:tc>
        <w:tc>
          <w:tcPr>
            <w:tcW w:w="6390" w:type="dxa"/>
          </w:tcPr>
          <w:p w14:paraId="7CD89581"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724CC8C3" w14:textId="77777777">
        <w:trPr>
          <w:jc w:val="center"/>
        </w:trPr>
        <w:tc>
          <w:tcPr>
            <w:tcW w:w="2695" w:type="dxa"/>
          </w:tcPr>
          <w:p w14:paraId="586C0814"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2</w:t>
            </w:r>
          </w:p>
        </w:tc>
        <w:tc>
          <w:tcPr>
            <w:tcW w:w="6390" w:type="dxa"/>
          </w:tcPr>
          <w:p w14:paraId="437ECB5F"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“When your Primary Care Practice is closed and you get sick during the night, would someone from there see you that night?”)</w:t>
            </w:r>
          </w:p>
        </w:tc>
      </w:tr>
      <w:tr w:rsidR="00947332" w:rsidRPr="00CA06FF" w14:paraId="7F7AD408" w14:textId="77777777">
        <w:trPr>
          <w:jc w:val="center"/>
        </w:trPr>
        <w:tc>
          <w:tcPr>
            <w:tcW w:w="2695" w:type="dxa"/>
          </w:tcPr>
          <w:p w14:paraId="06BEC519"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2</w:t>
            </w:r>
          </w:p>
        </w:tc>
        <w:tc>
          <w:tcPr>
            <w:tcW w:w="6390" w:type="dxa"/>
          </w:tcPr>
          <w:p w14:paraId="5F9C050E"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1A1572B2" w14:textId="77777777">
        <w:trPr>
          <w:jc w:val="center"/>
        </w:trPr>
        <w:tc>
          <w:tcPr>
            <w:tcW w:w="2695" w:type="dxa"/>
          </w:tcPr>
          <w:p w14:paraId="262530F7"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3</w:t>
            </w:r>
          </w:p>
        </w:tc>
        <w:tc>
          <w:tcPr>
            <w:tcW w:w="6390" w:type="dxa"/>
          </w:tcPr>
          <w:p w14:paraId="7BD44985"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“Does your Primary Care Physician (PCP) know you very well as a person, rather than as someone with a medical problem?”)</w:t>
            </w:r>
          </w:p>
        </w:tc>
      </w:tr>
      <w:tr w:rsidR="00947332" w:rsidRPr="00CA06FF" w14:paraId="692FF2F7" w14:textId="77777777">
        <w:trPr>
          <w:jc w:val="center"/>
        </w:trPr>
        <w:tc>
          <w:tcPr>
            <w:tcW w:w="2695" w:type="dxa"/>
          </w:tcPr>
          <w:p w14:paraId="43DDE869"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3</w:t>
            </w:r>
          </w:p>
        </w:tc>
        <w:tc>
          <w:tcPr>
            <w:tcW w:w="6390" w:type="dxa"/>
          </w:tcPr>
          <w:p w14:paraId="3329E481"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5BFC1E9C" w14:textId="77777777">
        <w:trPr>
          <w:jc w:val="center"/>
        </w:trPr>
        <w:tc>
          <w:tcPr>
            <w:tcW w:w="2695" w:type="dxa"/>
          </w:tcPr>
          <w:p w14:paraId="6F88E038"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4</w:t>
            </w:r>
          </w:p>
        </w:tc>
        <w:tc>
          <w:tcPr>
            <w:tcW w:w="6390" w:type="dxa"/>
          </w:tcPr>
          <w:p w14:paraId="710EB329" w14:textId="666D94DB" w:rsidR="00947332" w:rsidRPr="00CA06FF" w:rsidRDefault="00DA0D9C">
            <w:pPr>
              <w:rPr>
                <w:rFonts w:ascii="Times New Roman" w:eastAsia="Times New Roman" w:hAnsi="Times New Roman" w:cs="Times New Roman"/>
                <w:sz w:val="24"/>
                <w:szCs w:val="24"/>
                <w:lang w:val="en-US"/>
              </w:rPr>
            </w:pPr>
            <w:r w:rsidRPr="00CA06FF">
              <w:rPr>
                <w:rFonts w:ascii="Times New Roman" w:eastAsia="Gungsuh" w:hAnsi="Times New Roman" w:cs="Times New Roman"/>
                <w:sz w:val="24"/>
                <w:szCs w:val="24"/>
                <w:lang w:val="en-US"/>
              </w:rPr>
              <w:t>(English: “Does your PCP know what problems are most important to you?”)</w:t>
            </w:r>
          </w:p>
        </w:tc>
      </w:tr>
      <w:tr w:rsidR="00947332" w:rsidRPr="00CA06FF" w14:paraId="45C6A5A2" w14:textId="77777777">
        <w:trPr>
          <w:jc w:val="center"/>
        </w:trPr>
        <w:tc>
          <w:tcPr>
            <w:tcW w:w="2695" w:type="dxa"/>
          </w:tcPr>
          <w:p w14:paraId="722F241B"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4</w:t>
            </w:r>
          </w:p>
        </w:tc>
        <w:tc>
          <w:tcPr>
            <w:tcW w:w="6390" w:type="dxa"/>
          </w:tcPr>
          <w:p w14:paraId="15890D0F"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24AC6E46" w14:textId="77777777">
        <w:trPr>
          <w:jc w:val="center"/>
        </w:trPr>
        <w:tc>
          <w:tcPr>
            <w:tcW w:w="2695" w:type="dxa"/>
          </w:tcPr>
          <w:p w14:paraId="70CCFFA1"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5</w:t>
            </w:r>
          </w:p>
        </w:tc>
        <w:tc>
          <w:tcPr>
            <w:tcW w:w="6390" w:type="dxa"/>
          </w:tcPr>
          <w:p w14:paraId="0377C425"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“Have you ever had a visit to a specialist or special service of any kind?”)</w:t>
            </w:r>
          </w:p>
        </w:tc>
      </w:tr>
      <w:tr w:rsidR="00947332" w:rsidRPr="00CA06FF" w14:paraId="3688A59F" w14:textId="77777777">
        <w:trPr>
          <w:jc w:val="center"/>
        </w:trPr>
        <w:tc>
          <w:tcPr>
            <w:tcW w:w="2695" w:type="dxa"/>
          </w:tcPr>
          <w:p w14:paraId="060F3B11"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5</w:t>
            </w:r>
          </w:p>
        </w:tc>
        <w:tc>
          <w:tcPr>
            <w:tcW w:w="6390" w:type="dxa"/>
          </w:tcPr>
          <w:p w14:paraId="1159A12B"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“Yes/No or Not sure”)</w:t>
            </w:r>
          </w:p>
        </w:tc>
      </w:tr>
      <w:tr w:rsidR="00947332" w:rsidRPr="00CA06FF" w14:paraId="0719A79F" w14:textId="77777777">
        <w:trPr>
          <w:jc w:val="center"/>
        </w:trPr>
        <w:tc>
          <w:tcPr>
            <w:tcW w:w="2695" w:type="dxa"/>
          </w:tcPr>
          <w:p w14:paraId="334684AD"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6</w:t>
            </w:r>
          </w:p>
        </w:tc>
        <w:tc>
          <w:tcPr>
            <w:tcW w:w="6390" w:type="dxa"/>
          </w:tcPr>
          <w:p w14:paraId="335CB85D"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“Did your PCP suggest you go to the specialist or special service?”)</w:t>
            </w:r>
          </w:p>
        </w:tc>
      </w:tr>
      <w:tr w:rsidR="00947332" w:rsidRPr="00CA06FF" w14:paraId="3EAB7406" w14:textId="77777777">
        <w:trPr>
          <w:jc w:val="center"/>
        </w:trPr>
        <w:tc>
          <w:tcPr>
            <w:tcW w:w="2695" w:type="dxa"/>
          </w:tcPr>
          <w:p w14:paraId="7E403E73"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6</w:t>
            </w:r>
          </w:p>
        </w:tc>
        <w:tc>
          <w:tcPr>
            <w:tcW w:w="6390" w:type="dxa"/>
          </w:tcPr>
          <w:p w14:paraId="01A8AAC2"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2445F9A5" w14:textId="77777777">
        <w:trPr>
          <w:jc w:val="center"/>
        </w:trPr>
        <w:tc>
          <w:tcPr>
            <w:tcW w:w="2695" w:type="dxa"/>
          </w:tcPr>
          <w:p w14:paraId="528ECFB7"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7</w:t>
            </w:r>
          </w:p>
        </w:tc>
        <w:tc>
          <w:tcPr>
            <w:tcW w:w="6390" w:type="dxa"/>
          </w:tcPr>
          <w:p w14:paraId="4BC37400"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“Did your PCP discuss with you the different places you could have visited to get help with that problem?”)</w:t>
            </w:r>
          </w:p>
        </w:tc>
      </w:tr>
      <w:tr w:rsidR="00947332" w:rsidRPr="00CA06FF" w14:paraId="4D5E9D72" w14:textId="77777777">
        <w:trPr>
          <w:jc w:val="center"/>
        </w:trPr>
        <w:tc>
          <w:tcPr>
            <w:tcW w:w="2695" w:type="dxa"/>
          </w:tcPr>
          <w:p w14:paraId="2B86FA05"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7</w:t>
            </w:r>
          </w:p>
        </w:tc>
        <w:tc>
          <w:tcPr>
            <w:tcW w:w="6390" w:type="dxa"/>
          </w:tcPr>
          <w:p w14:paraId="74326BCD"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5D107997" w14:textId="77777777">
        <w:trPr>
          <w:jc w:val="center"/>
        </w:trPr>
        <w:tc>
          <w:tcPr>
            <w:tcW w:w="2695" w:type="dxa"/>
          </w:tcPr>
          <w:p w14:paraId="41CAEF90"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8</w:t>
            </w:r>
          </w:p>
        </w:tc>
        <w:tc>
          <w:tcPr>
            <w:tcW w:w="6390" w:type="dxa"/>
          </w:tcPr>
          <w:p w14:paraId="2155364A"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“Please indicate whether it is available at your PCP’s office.</w:t>
            </w:r>
            <w:r w:rsidRPr="00CA06FF">
              <w:rPr>
                <w:rFonts w:ascii="Times New Roman" w:eastAsia="游明朝" w:hAnsi="Times New Roman" w:cs="Times New Roman"/>
                <w:sz w:val="24"/>
                <w:szCs w:val="24"/>
                <w:lang w:val="en-US"/>
              </w:rPr>
              <w:t xml:space="preserve"> </w:t>
            </w:r>
            <w:r w:rsidRPr="00CA06FF">
              <w:rPr>
                <w:rFonts w:ascii="Times New Roman" w:eastAsia="Times New Roman" w:hAnsi="Times New Roman" w:cs="Times New Roman"/>
                <w:sz w:val="24"/>
                <w:szCs w:val="24"/>
                <w:lang w:val="en-US"/>
              </w:rPr>
              <w:t>Counselling related to abuse”)</w:t>
            </w:r>
          </w:p>
        </w:tc>
      </w:tr>
      <w:tr w:rsidR="00947332" w:rsidRPr="00CA06FF" w14:paraId="436B3409" w14:textId="77777777">
        <w:trPr>
          <w:jc w:val="center"/>
        </w:trPr>
        <w:tc>
          <w:tcPr>
            <w:tcW w:w="2695" w:type="dxa"/>
          </w:tcPr>
          <w:p w14:paraId="5C158559"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8</w:t>
            </w:r>
          </w:p>
        </w:tc>
        <w:tc>
          <w:tcPr>
            <w:tcW w:w="6390" w:type="dxa"/>
          </w:tcPr>
          <w:p w14:paraId="40A98BF6"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33A89CC2" w14:textId="77777777">
        <w:trPr>
          <w:jc w:val="center"/>
        </w:trPr>
        <w:tc>
          <w:tcPr>
            <w:tcW w:w="2695" w:type="dxa"/>
          </w:tcPr>
          <w:p w14:paraId="02B804AE"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9</w:t>
            </w:r>
          </w:p>
        </w:tc>
        <w:tc>
          <w:tcPr>
            <w:tcW w:w="6390" w:type="dxa"/>
          </w:tcPr>
          <w:p w14:paraId="68983EA8"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“Please indicate whether it is available at your PCP’s office.</w:t>
            </w:r>
            <w:r w:rsidRPr="00CA06FF">
              <w:rPr>
                <w:rFonts w:ascii="Times New Roman" w:eastAsia="游明朝" w:hAnsi="Times New Roman" w:cs="Times New Roman"/>
                <w:sz w:val="24"/>
                <w:szCs w:val="24"/>
                <w:lang w:val="en-US"/>
              </w:rPr>
              <w:t xml:space="preserve"> </w:t>
            </w:r>
            <w:r w:rsidRPr="00CA06FF">
              <w:rPr>
                <w:rFonts w:ascii="Times New Roman" w:eastAsia="Times New Roman" w:hAnsi="Times New Roman" w:cs="Times New Roman"/>
                <w:sz w:val="24"/>
                <w:szCs w:val="24"/>
                <w:lang w:val="en-US"/>
              </w:rPr>
              <w:t>Counselling related to personal preferences about end-of-life issues”)</w:t>
            </w:r>
          </w:p>
        </w:tc>
      </w:tr>
      <w:tr w:rsidR="00947332" w:rsidRPr="00CA06FF" w14:paraId="0FF69B61" w14:textId="77777777">
        <w:trPr>
          <w:jc w:val="center"/>
        </w:trPr>
        <w:tc>
          <w:tcPr>
            <w:tcW w:w="2695" w:type="dxa"/>
          </w:tcPr>
          <w:p w14:paraId="66929444"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9</w:t>
            </w:r>
          </w:p>
        </w:tc>
        <w:tc>
          <w:tcPr>
            <w:tcW w:w="6390" w:type="dxa"/>
          </w:tcPr>
          <w:p w14:paraId="204EF415"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4D6A570C" w14:textId="77777777">
        <w:trPr>
          <w:jc w:val="center"/>
        </w:trPr>
        <w:tc>
          <w:tcPr>
            <w:tcW w:w="2695" w:type="dxa"/>
          </w:tcPr>
          <w:p w14:paraId="02B3923D"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lastRenderedPageBreak/>
              <w:t>Question 10</w:t>
            </w:r>
          </w:p>
        </w:tc>
        <w:tc>
          <w:tcPr>
            <w:tcW w:w="6390" w:type="dxa"/>
          </w:tcPr>
          <w:p w14:paraId="3DFDD1E7"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“In visits to your PCP, are any of the following subjects discussed with you? Advice about over-the-counter medications.”)</w:t>
            </w:r>
          </w:p>
        </w:tc>
      </w:tr>
      <w:tr w:rsidR="00947332" w:rsidRPr="00CA06FF" w14:paraId="7EC26AB7" w14:textId="77777777">
        <w:trPr>
          <w:jc w:val="center"/>
        </w:trPr>
        <w:tc>
          <w:tcPr>
            <w:tcW w:w="2695" w:type="dxa"/>
          </w:tcPr>
          <w:p w14:paraId="039A46D2"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10</w:t>
            </w:r>
          </w:p>
        </w:tc>
        <w:tc>
          <w:tcPr>
            <w:tcW w:w="6390" w:type="dxa"/>
          </w:tcPr>
          <w:p w14:paraId="509BA980"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74AE3F12" w14:textId="77777777">
        <w:trPr>
          <w:jc w:val="center"/>
        </w:trPr>
        <w:tc>
          <w:tcPr>
            <w:tcW w:w="2695" w:type="dxa"/>
          </w:tcPr>
          <w:p w14:paraId="0384D8CF"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11</w:t>
            </w:r>
          </w:p>
        </w:tc>
        <w:tc>
          <w:tcPr>
            <w:tcW w:w="6390" w:type="dxa"/>
          </w:tcPr>
          <w:p w14:paraId="1A7E2716"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“In visits to your PCP, are any of the following subjects discussed with you? Advice about medical information in the media: on TV, in the newspaper, etc.”)</w:t>
            </w:r>
          </w:p>
        </w:tc>
      </w:tr>
      <w:tr w:rsidR="00947332" w:rsidRPr="00CA06FF" w14:paraId="5AA6D793" w14:textId="77777777">
        <w:trPr>
          <w:jc w:val="center"/>
        </w:trPr>
        <w:tc>
          <w:tcPr>
            <w:tcW w:w="2695" w:type="dxa"/>
          </w:tcPr>
          <w:p w14:paraId="5BB68BB3"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11</w:t>
            </w:r>
          </w:p>
        </w:tc>
        <w:tc>
          <w:tcPr>
            <w:tcW w:w="6390" w:type="dxa"/>
          </w:tcPr>
          <w:p w14:paraId="051A3D1B"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0199EFD0" w14:textId="77777777">
        <w:trPr>
          <w:jc w:val="center"/>
        </w:trPr>
        <w:tc>
          <w:tcPr>
            <w:tcW w:w="2695" w:type="dxa"/>
          </w:tcPr>
          <w:p w14:paraId="4DA90708"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12</w:t>
            </w:r>
          </w:p>
        </w:tc>
        <w:tc>
          <w:tcPr>
            <w:tcW w:w="6390" w:type="dxa"/>
          </w:tcPr>
          <w:p w14:paraId="687F9592"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“Does your PCP investigate whether the available health care is meeting the needs of the community?”)</w:t>
            </w:r>
          </w:p>
        </w:tc>
      </w:tr>
      <w:tr w:rsidR="00947332" w:rsidRPr="00CA06FF" w14:paraId="45B4B06F" w14:textId="77777777">
        <w:trPr>
          <w:jc w:val="center"/>
        </w:trPr>
        <w:tc>
          <w:tcPr>
            <w:tcW w:w="2695" w:type="dxa"/>
          </w:tcPr>
          <w:p w14:paraId="0991B603"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12</w:t>
            </w:r>
          </w:p>
        </w:tc>
        <w:tc>
          <w:tcPr>
            <w:tcW w:w="6390" w:type="dxa"/>
          </w:tcPr>
          <w:p w14:paraId="36005474"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r w:rsidR="00947332" w:rsidRPr="00CA06FF" w14:paraId="4513DC7C" w14:textId="77777777">
        <w:trPr>
          <w:jc w:val="center"/>
        </w:trPr>
        <w:tc>
          <w:tcPr>
            <w:tcW w:w="2695" w:type="dxa"/>
          </w:tcPr>
          <w:p w14:paraId="3FE15CA7"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Question 13</w:t>
            </w:r>
          </w:p>
        </w:tc>
        <w:tc>
          <w:tcPr>
            <w:tcW w:w="6390" w:type="dxa"/>
          </w:tcPr>
          <w:p w14:paraId="43AC53B3"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“Does your PCP investigate the concerns people have about health problems in your community?”)</w:t>
            </w:r>
          </w:p>
        </w:tc>
      </w:tr>
      <w:tr w:rsidR="00947332" w:rsidRPr="00CA06FF" w14:paraId="3057D641" w14:textId="77777777">
        <w:trPr>
          <w:jc w:val="center"/>
        </w:trPr>
        <w:tc>
          <w:tcPr>
            <w:tcW w:w="2695" w:type="dxa"/>
          </w:tcPr>
          <w:p w14:paraId="25FE4E73"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Response to Question 13</w:t>
            </w:r>
          </w:p>
        </w:tc>
        <w:tc>
          <w:tcPr>
            <w:tcW w:w="6390" w:type="dxa"/>
          </w:tcPr>
          <w:p w14:paraId="28145D9B"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(English: “Strongly agree/Somewhat agree/Not sure/Somewhat disagree/Strongly disagree ”)</w:t>
            </w:r>
          </w:p>
        </w:tc>
      </w:tr>
    </w:tbl>
    <w:p w14:paraId="34C35860" w14:textId="77777777" w:rsidR="00947332" w:rsidRPr="00CA06FF" w:rsidRDefault="00947332">
      <w:pPr>
        <w:rPr>
          <w:rFonts w:ascii="Times New Roman" w:hAnsi="Times New Roman" w:cs="Times New Roman"/>
          <w:sz w:val="24"/>
          <w:szCs w:val="24"/>
          <w:lang w:val="en-US"/>
        </w:rPr>
      </w:pPr>
    </w:p>
    <w:p w14:paraId="45222FC5" w14:textId="77777777" w:rsidR="00947332" w:rsidRPr="00CA06FF" w:rsidRDefault="00947332">
      <w:pPr>
        <w:rPr>
          <w:rFonts w:ascii="Times New Roman" w:eastAsia="Times New Roman" w:hAnsi="Times New Roman" w:cs="Times New Roman"/>
          <w:sz w:val="24"/>
          <w:szCs w:val="24"/>
          <w:lang w:val="en-US"/>
        </w:rPr>
      </w:pPr>
    </w:p>
    <w:p w14:paraId="4B8F6AB0"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Each domain consists of the following items:</w:t>
      </w:r>
    </w:p>
    <w:p w14:paraId="57FCBEC6"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First contact domain - Questions 1 and 2</w:t>
      </w:r>
    </w:p>
    <w:p w14:paraId="162F8DCB"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Longitudinality domain - Questions 3 and 4</w:t>
      </w:r>
    </w:p>
    <w:p w14:paraId="395F72BF"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Coordination domain - Questions 5, 6, and 7</w:t>
      </w:r>
    </w:p>
    <w:p w14:paraId="1DC1E69A"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Comprehensiveness (services available) domain - Questions 8 and 9</w:t>
      </w:r>
    </w:p>
    <w:p w14:paraId="32B853EC"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Comprehensiveness (services provided) domain - Questions 10 and 11</w:t>
      </w:r>
    </w:p>
    <w:p w14:paraId="6478647E" w14:textId="77777777" w:rsidR="00947332" w:rsidRPr="00CA06FF" w:rsidRDefault="00DA0D9C">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Community orientation domain - Questions 12 and 13</w:t>
      </w:r>
    </w:p>
    <w:p w14:paraId="79B414DB" w14:textId="77777777" w:rsidR="00947332" w:rsidRPr="00CA06FF" w:rsidRDefault="00947332">
      <w:pPr>
        <w:rPr>
          <w:rFonts w:ascii="Times New Roman" w:eastAsia="Times New Roman" w:hAnsi="Times New Roman" w:cs="Times New Roman"/>
          <w:sz w:val="24"/>
          <w:szCs w:val="24"/>
          <w:lang w:val="en-US"/>
        </w:rPr>
      </w:pPr>
    </w:p>
    <w:p w14:paraId="0C9102A8" w14:textId="77777777" w:rsidR="00947332" w:rsidRPr="00CA06FF" w:rsidRDefault="00947332">
      <w:pPr>
        <w:rPr>
          <w:rFonts w:ascii="Times New Roman" w:eastAsia="Times New Roman" w:hAnsi="Times New Roman" w:cs="Times New Roman"/>
          <w:sz w:val="24"/>
          <w:szCs w:val="24"/>
          <w:lang w:val="en-US"/>
        </w:rPr>
      </w:pPr>
    </w:p>
    <w:p w14:paraId="321FAC7E" w14:textId="77777777" w:rsidR="00947332" w:rsidRPr="00CA06FF" w:rsidRDefault="00DA0D9C">
      <w:pPr>
        <w:pStyle w:val="2"/>
        <w:rPr>
          <w:rFonts w:ascii="Times New Roman" w:eastAsia="Times New Roman" w:hAnsi="Times New Roman" w:cs="Times New Roman"/>
          <w:color w:val="000000"/>
          <w:sz w:val="24"/>
          <w:szCs w:val="24"/>
          <w:lang w:val="en-US"/>
        </w:rPr>
      </w:pPr>
      <w:r w:rsidRPr="00CA06FF">
        <w:rPr>
          <w:rFonts w:ascii="Times New Roman" w:eastAsia="Times New Roman" w:hAnsi="Times New Roman" w:cs="Times New Roman"/>
          <w:color w:val="000000"/>
          <w:sz w:val="24"/>
          <w:szCs w:val="24"/>
          <w:lang w:val="en-US"/>
        </w:rPr>
        <w:t>Scoring</w:t>
      </w:r>
    </w:p>
    <w:p w14:paraId="04291FDD" w14:textId="02A153DE" w:rsidR="00947332" w:rsidRPr="00CA06FF" w:rsidRDefault="00DA0D9C">
      <w:pPr>
        <w:widowControl/>
        <w:ind w:firstLine="720"/>
        <w:rPr>
          <w:rFonts w:ascii="Times New Roman" w:eastAsia="Times New Roman" w:hAnsi="Times New Roman" w:cs="Times New Roman"/>
          <w:color w:val="000000"/>
          <w:sz w:val="24"/>
          <w:szCs w:val="24"/>
          <w:lang w:val="en-US"/>
        </w:rPr>
      </w:pPr>
      <w:r w:rsidRPr="00CA06FF">
        <w:rPr>
          <w:rFonts w:ascii="Times New Roman" w:eastAsia="Times New Roman" w:hAnsi="Times New Roman" w:cs="Times New Roman"/>
          <w:color w:val="000000"/>
          <w:sz w:val="24"/>
          <w:szCs w:val="24"/>
          <w:lang w:val="en-US"/>
        </w:rPr>
        <w:t xml:space="preserve">For each item, participants were asked to respond on a 5-point Likert scale ranging from </w:t>
      </w:r>
      <w:r w:rsidRPr="00CA06FF">
        <w:rPr>
          <w:rFonts w:ascii="Times New Roman" w:eastAsia="Times New Roman" w:hAnsi="Times New Roman" w:cs="Times New Roman"/>
          <w:i/>
          <w:color w:val="000000"/>
          <w:sz w:val="24"/>
          <w:szCs w:val="24"/>
          <w:lang w:val="en-US"/>
        </w:rPr>
        <w:t>strongly disagree</w:t>
      </w:r>
      <w:r w:rsidRPr="00CA06FF">
        <w:rPr>
          <w:rFonts w:ascii="Times New Roman" w:eastAsia="Times New Roman" w:hAnsi="Times New Roman" w:cs="Times New Roman"/>
          <w:color w:val="000000"/>
          <w:sz w:val="24"/>
          <w:szCs w:val="24"/>
          <w:lang w:val="en-US"/>
        </w:rPr>
        <w:t xml:space="preserve"> to </w:t>
      </w:r>
      <w:r w:rsidRPr="00CA06FF">
        <w:rPr>
          <w:rFonts w:ascii="Times New Roman" w:eastAsia="Times New Roman" w:hAnsi="Times New Roman" w:cs="Times New Roman"/>
          <w:i/>
          <w:color w:val="000000"/>
          <w:sz w:val="24"/>
          <w:szCs w:val="24"/>
          <w:lang w:val="en-US"/>
        </w:rPr>
        <w:t>strongly agree</w:t>
      </w:r>
      <w:r w:rsidRPr="00CA06FF">
        <w:rPr>
          <w:rFonts w:ascii="Times New Roman" w:eastAsia="Times New Roman" w:hAnsi="Times New Roman" w:cs="Times New Roman"/>
          <w:color w:val="000000"/>
          <w:sz w:val="24"/>
          <w:szCs w:val="24"/>
          <w:lang w:val="en-US"/>
        </w:rPr>
        <w:t>. Each response was converted to an item score ranging from 0 to 4. The domain scores were calculated by multiplying the average of the item scores in the same domain by 25 (i.e., ranging from 0 to 100), with higher scores indicating better performance. In the coordination domain, which asks about experiences with referrals to a specialist, respondents who had never seen a specialist were given 50 points (the midpoint of all possible scores). The total score was the average of the six domain scores and represented an overall measure of the patient experience of primary care. </w:t>
      </w:r>
    </w:p>
    <w:p w14:paraId="38B81CB4" w14:textId="77777777" w:rsidR="00947332" w:rsidRPr="00CA06FF" w:rsidRDefault="00947332">
      <w:pPr>
        <w:rPr>
          <w:rFonts w:ascii="Times New Roman" w:eastAsia="Times New Roman" w:hAnsi="Times New Roman" w:cs="Times New Roman"/>
          <w:sz w:val="24"/>
          <w:szCs w:val="24"/>
          <w:lang w:val="en-US"/>
        </w:rPr>
      </w:pPr>
    </w:p>
    <w:p w14:paraId="0A3200CF" w14:textId="77777777" w:rsidR="00947332" w:rsidRPr="00CA06FF" w:rsidRDefault="00947332">
      <w:pPr>
        <w:rPr>
          <w:rFonts w:ascii="Times New Roman" w:eastAsia="Times New Roman" w:hAnsi="Times New Roman" w:cs="Times New Roman"/>
          <w:sz w:val="24"/>
          <w:szCs w:val="24"/>
          <w:lang w:val="en-US"/>
        </w:rPr>
      </w:pPr>
    </w:p>
    <w:p w14:paraId="3B55A964" w14:textId="77777777" w:rsidR="00947332" w:rsidRPr="00CA06FF" w:rsidRDefault="00DA0D9C">
      <w:pPr>
        <w:rPr>
          <w:rFonts w:ascii="Times New Roman" w:eastAsia="Times New Roman" w:hAnsi="Times New Roman" w:cs="Times New Roman"/>
          <w:b/>
          <w:sz w:val="24"/>
          <w:szCs w:val="24"/>
          <w:lang w:val="en-US"/>
        </w:rPr>
      </w:pPr>
      <w:r w:rsidRPr="00CA06FF">
        <w:rPr>
          <w:rFonts w:ascii="Times New Roman" w:eastAsia="Times New Roman" w:hAnsi="Times New Roman" w:cs="Times New Roman"/>
          <w:b/>
          <w:sz w:val="24"/>
          <w:szCs w:val="24"/>
          <w:lang w:val="en-US"/>
        </w:rPr>
        <w:t>Reference</w:t>
      </w:r>
    </w:p>
    <w:p w14:paraId="605030E6" w14:textId="77777777" w:rsidR="00947332" w:rsidRPr="00CA06FF" w:rsidRDefault="00DA0D9C">
      <w:pPr>
        <w:pBdr>
          <w:top w:val="nil"/>
          <w:left w:val="nil"/>
          <w:bottom w:val="nil"/>
          <w:right w:val="nil"/>
          <w:between w:val="nil"/>
        </w:pBdr>
        <w:ind w:left="720" w:hanging="720"/>
        <w:rPr>
          <w:rFonts w:ascii="Times New Roman" w:eastAsia="Times New Roman" w:hAnsi="Times New Roman" w:cs="Times New Roman"/>
          <w:color w:val="000000"/>
          <w:sz w:val="24"/>
          <w:szCs w:val="24"/>
          <w:lang w:val="en-US"/>
        </w:rPr>
      </w:pPr>
      <w:r w:rsidRPr="00CA06FF">
        <w:rPr>
          <w:rFonts w:ascii="Times New Roman" w:eastAsia="Times New Roman" w:hAnsi="Times New Roman" w:cs="Times New Roman"/>
          <w:color w:val="000000"/>
          <w:sz w:val="24"/>
          <w:szCs w:val="24"/>
          <w:lang w:val="en-US"/>
        </w:rPr>
        <w:t>1.</w:t>
      </w:r>
      <w:r w:rsidRPr="00CA06FF">
        <w:rPr>
          <w:rFonts w:ascii="Times New Roman" w:eastAsia="Times New Roman" w:hAnsi="Times New Roman" w:cs="Times New Roman"/>
          <w:color w:val="000000"/>
          <w:sz w:val="24"/>
          <w:szCs w:val="24"/>
          <w:lang w:val="en-US"/>
        </w:rPr>
        <w:tab/>
        <w:t xml:space="preserve">Aoki T, Fukuhara S, Yamamoto Y. Development and validation of a concise scale for assessing patient experience of primary care for adults in Japan. </w:t>
      </w:r>
      <w:r w:rsidRPr="00CA06FF">
        <w:rPr>
          <w:rFonts w:ascii="Times New Roman" w:eastAsia="Times New Roman" w:hAnsi="Times New Roman" w:cs="Times New Roman"/>
          <w:i/>
          <w:color w:val="000000"/>
          <w:sz w:val="24"/>
          <w:szCs w:val="24"/>
          <w:lang w:val="en-US"/>
        </w:rPr>
        <w:t xml:space="preserve">Fam Pract. </w:t>
      </w:r>
      <w:r w:rsidRPr="00CA06FF">
        <w:rPr>
          <w:rFonts w:ascii="Times New Roman" w:eastAsia="Times New Roman" w:hAnsi="Times New Roman" w:cs="Times New Roman"/>
          <w:color w:val="000000"/>
          <w:sz w:val="24"/>
          <w:szCs w:val="24"/>
          <w:lang w:val="en-US"/>
        </w:rPr>
        <w:t>2020;37(1):137-142. doi: 10.1093/fampra/cmz038</w:t>
      </w:r>
    </w:p>
    <w:p w14:paraId="7F70E402" w14:textId="77777777" w:rsidR="00947332" w:rsidRPr="00CA06FF" w:rsidRDefault="00947332">
      <w:pPr>
        <w:pBdr>
          <w:top w:val="nil"/>
          <w:left w:val="nil"/>
          <w:bottom w:val="nil"/>
          <w:right w:val="nil"/>
          <w:between w:val="nil"/>
        </w:pBdr>
        <w:rPr>
          <w:rFonts w:ascii="Times New Roman" w:eastAsia="Times New Roman" w:hAnsi="Times New Roman" w:cs="Times New Roman"/>
          <w:color w:val="000000"/>
          <w:sz w:val="24"/>
          <w:szCs w:val="24"/>
          <w:lang w:val="en-US"/>
        </w:rPr>
      </w:pPr>
    </w:p>
    <w:p w14:paraId="28E8159E" w14:textId="77777777" w:rsidR="00947332" w:rsidRPr="00CA06FF" w:rsidRDefault="00947332">
      <w:pPr>
        <w:rPr>
          <w:rFonts w:ascii="Times New Roman" w:eastAsia="Times New Roman" w:hAnsi="Times New Roman" w:cs="Times New Roman"/>
          <w:sz w:val="24"/>
          <w:szCs w:val="24"/>
          <w:lang w:val="en-US"/>
        </w:rPr>
      </w:pPr>
    </w:p>
    <w:p w14:paraId="6A920FA9" w14:textId="77777777" w:rsidR="00947332" w:rsidRPr="00CA06FF" w:rsidRDefault="00DA0D9C">
      <w:pPr>
        <w:widowControl/>
        <w:jc w:val="left"/>
        <w:rPr>
          <w:rFonts w:ascii="Times New Roman" w:eastAsia="Times New Roman" w:hAnsi="Times New Roman" w:cs="Times New Roman"/>
          <w:b/>
          <w:color w:val="000000"/>
          <w:sz w:val="24"/>
          <w:szCs w:val="24"/>
          <w:lang w:val="en-US"/>
        </w:rPr>
      </w:pPr>
      <w:bookmarkStart w:id="1" w:name="_heading=h.1fob9te" w:colFirst="0" w:colLast="0"/>
      <w:bookmarkEnd w:id="1"/>
      <w:r w:rsidRPr="00CA06FF">
        <w:rPr>
          <w:rFonts w:ascii="Times New Roman" w:hAnsi="Times New Roman" w:cs="Times New Roman"/>
          <w:sz w:val="24"/>
          <w:szCs w:val="24"/>
          <w:lang w:val="en-US"/>
        </w:rPr>
        <w:br w:type="page"/>
      </w:r>
    </w:p>
    <w:p w14:paraId="006FA841" w14:textId="77777777" w:rsidR="00947332" w:rsidRPr="00CA06FF" w:rsidRDefault="00DA0D9C">
      <w:pPr>
        <w:keepNext/>
        <w:rPr>
          <w:rFonts w:ascii="Times New Roman" w:eastAsia="Times New Roman" w:hAnsi="Times New Roman" w:cs="Times New Roman"/>
          <w:b/>
          <w:color w:val="000000"/>
          <w:sz w:val="24"/>
          <w:szCs w:val="24"/>
          <w:lang w:val="en-US"/>
        </w:rPr>
      </w:pPr>
      <w:bookmarkStart w:id="2" w:name="_heading=h.3znysh7" w:colFirst="0" w:colLast="0"/>
      <w:bookmarkEnd w:id="2"/>
      <w:r w:rsidRPr="00CA06FF">
        <w:rPr>
          <w:rFonts w:ascii="Times New Roman" w:eastAsia="Times New Roman" w:hAnsi="Times New Roman" w:cs="Times New Roman"/>
          <w:b/>
          <w:sz w:val="24"/>
          <w:szCs w:val="24"/>
          <w:lang w:val="en-US"/>
        </w:rPr>
        <w:lastRenderedPageBreak/>
        <w:t xml:space="preserve">Supplementary </w:t>
      </w:r>
      <w:r w:rsidRPr="00CA06FF">
        <w:rPr>
          <w:rFonts w:ascii="Times New Roman" w:eastAsia="Times New Roman" w:hAnsi="Times New Roman" w:cs="Times New Roman"/>
          <w:b/>
          <w:color w:val="000000"/>
          <w:sz w:val="24"/>
          <w:szCs w:val="24"/>
          <w:lang w:val="en-US"/>
        </w:rPr>
        <w:t xml:space="preserve">Item S2. </w:t>
      </w:r>
      <w:r w:rsidRPr="00CA06FF">
        <w:rPr>
          <w:rFonts w:ascii="Times New Roman" w:eastAsia="Times New Roman" w:hAnsi="Times New Roman" w:cs="Times New Roman"/>
          <w:b/>
          <w:sz w:val="24"/>
          <w:szCs w:val="24"/>
          <w:lang w:val="en-US"/>
        </w:rPr>
        <w:t>Description of the concepts of the JPCAT-SF subdomains</w:t>
      </w:r>
    </w:p>
    <w:p w14:paraId="569681A1" w14:textId="77777777" w:rsidR="00947332" w:rsidRPr="00CA06FF" w:rsidRDefault="00947332">
      <w:pPr>
        <w:widowControl/>
        <w:rPr>
          <w:rFonts w:ascii="Times New Roman" w:eastAsia="Times New Roman" w:hAnsi="Times New Roman" w:cs="Times New Roman"/>
          <w:color w:val="000000"/>
          <w:sz w:val="24"/>
          <w:szCs w:val="24"/>
          <w:lang w:val="en-US"/>
        </w:rPr>
      </w:pPr>
    </w:p>
    <w:p w14:paraId="66F7EA49" w14:textId="4CE24E1A"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The JPCAT-SF is a short version of the original 29-item JPCAT,</w:t>
      </w:r>
      <w:r w:rsidRPr="00CA06FF">
        <w:rPr>
          <w:rFonts w:ascii="Times New Roman" w:eastAsia="Times New Roman" w:hAnsi="Times New Roman" w:cs="Times New Roman"/>
          <w:color w:val="000000"/>
          <w:sz w:val="24"/>
          <w:szCs w:val="24"/>
          <w:vertAlign w:val="superscript"/>
          <w:lang w:val="en-US"/>
        </w:rPr>
        <w:t>1</w:t>
      </w:r>
      <w:r w:rsidRPr="00CA06FF">
        <w:rPr>
          <w:rFonts w:ascii="Times New Roman" w:eastAsia="Times New Roman" w:hAnsi="Times New Roman" w:cs="Times New Roman"/>
          <w:color w:val="000000"/>
          <w:sz w:val="24"/>
          <w:szCs w:val="24"/>
          <w:lang w:val="en-US"/>
        </w:rPr>
        <w:t xml:space="preserve"> which is an adaptation to the Japanese culture of the Primary Care Assessment Tool (PCAT) that was designed to measure the experience of adult patients in primary care.</w:t>
      </w:r>
      <w:r w:rsidRPr="00CA06FF">
        <w:rPr>
          <w:rFonts w:ascii="Times New Roman" w:eastAsia="Times New Roman" w:hAnsi="Times New Roman" w:cs="Times New Roman"/>
          <w:color w:val="000000"/>
          <w:sz w:val="24"/>
          <w:szCs w:val="24"/>
          <w:vertAlign w:val="superscript"/>
          <w:lang w:val="en-US"/>
        </w:rPr>
        <w:t>2</w:t>
      </w:r>
      <w:r w:rsidRPr="00CA06FF">
        <w:rPr>
          <w:rFonts w:ascii="Times New Roman" w:eastAsia="Times New Roman" w:hAnsi="Times New Roman" w:cs="Times New Roman"/>
          <w:color w:val="000000"/>
          <w:sz w:val="24"/>
          <w:szCs w:val="24"/>
          <w:lang w:val="en-US"/>
        </w:rPr>
        <w:t xml:space="preserve"> In an outpatient setting, the JPCAT-SF has been shown to have good internal consistency reliability (Cronbach’s α = 0.77 for the total score, Cronbach’s α &gt; 0.76 for each domain score) and excellent criterion validity (Pearson correlation coefficient with the original 29-item JPCAT and the overall rating for usual care facilities: 0.94 and 0.43, respectively).</w:t>
      </w:r>
      <w:r w:rsidRPr="00CA06FF">
        <w:rPr>
          <w:rFonts w:ascii="Times New Roman" w:eastAsia="Times New Roman" w:hAnsi="Times New Roman" w:cs="Times New Roman"/>
          <w:color w:val="000000"/>
          <w:sz w:val="24"/>
          <w:szCs w:val="24"/>
          <w:vertAlign w:val="superscript"/>
          <w:lang w:val="en-US"/>
        </w:rPr>
        <w:t>3</w:t>
      </w:r>
      <w:r w:rsidRPr="00CA06FF">
        <w:rPr>
          <w:rFonts w:ascii="Times New Roman" w:eastAsia="Times New Roman" w:hAnsi="Times New Roman" w:cs="Times New Roman"/>
          <w:color w:val="000000"/>
          <w:sz w:val="24"/>
          <w:szCs w:val="24"/>
          <w:lang w:val="en-US"/>
        </w:rPr>
        <w:t xml:space="preserve"> </w:t>
      </w:r>
    </w:p>
    <w:p w14:paraId="4FE3CDEE" w14:textId="77777777" w:rsidR="00947332" w:rsidRPr="00CA06FF" w:rsidRDefault="00947332">
      <w:pPr>
        <w:widowControl/>
        <w:rPr>
          <w:rFonts w:ascii="Times New Roman" w:eastAsia="Times New Roman" w:hAnsi="Times New Roman" w:cs="Times New Roman"/>
          <w:color w:val="000000"/>
          <w:sz w:val="24"/>
          <w:szCs w:val="24"/>
          <w:lang w:val="en-US"/>
        </w:rPr>
      </w:pPr>
    </w:p>
    <w:p w14:paraId="71601460" w14:textId="77777777" w:rsidR="00947332" w:rsidRPr="00CA06FF" w:rsidRDefault="00947332">
      <w:pPr>
        <w:widowControl/>
        <w:rPr>
          <w:rFonts w:ascii="Times New Roman" w:eastAsia="Times New Roman" w:hAnsi="Times New Roman" w:cs="Times New Roman"/>
          <w:color w:val="000000"/>
          <w:sz w:val="24"/>
          <w:szCs w:val="24"/>
          <w:lang w:val="en-US"/>
        </w:rPr>
      </w:pPr>
    </w:p>
    <w:p w14:paraId="0DFA9CD1" w14:textId="77777777"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First contact</w:t>
      </w:r>
    </w:p>
    <w:p w14:paraId="625EADCE" w14:textId="797121D1"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Care is first sought from a primary care provider when a new health or medical need arises. The service should also be accessible and usable by the population as a new need or problem arises.</w:t>
      </w:r>
      <w:r w:rsidRPr="00CA06FF">
        <w:rPr>
          <w:rFonts w:ascii="Times New Roman" w:eastAsia="Times New Roman" w:hAnsi="Times New Roman" w:cs="Times New Roman"/>
          <w:color w:val="000000"/>
          <w:sz w:val="24"/>
          <w:szCs w:val="24"/>
          <w:vertAlign w:val="superscript"/>
          <w:lang w:val="en-US"/>
        </w:rPr>
        <w:t>4</w:t>
      </w:r>
      <w:r w:rsidRPr="00CA06FF">
        <w:rPr>
          <w:rFonts w:ascii="Times New Roman" w:eastAsia="Times New Roman" w:hAnsi="Times New Roman" w:cs="Times New Roman"/>
          <w:color w:val="000000"/>
          <w:sz w:val="24"/>
          <w:szCs w:val="24"/>
          <w:lang w:val="en-US"/>
        </w:rPr>
        <w:t xml:space="preserve"> First contact is closely related to “access to care,” a domain of </w:t>
      </w:r>
      <w:r w:rsidRPr="00CA06FF">
        <w:rPr>
          <w:rFonts w:ascii="Times New Roman" w:eastAsia="Times New Roman" w:hAnsi="Times New Roman" w:cs="Times New Roman"/>
          <w:sz w:val="24"/>
          <w:szCs w:val="24"/>
          <w:lang w:val="en-US"/>
        </w:rPr>
        <w:t>person-cent</w:t>
      </w:r>
      <w:r w:rsidR="002C4C15">
        <w:rPr>
          <w:rFonts w:ascii="Times New Roman" w:eastAsia="Times New Roman" w:hAnsi="Times New Roman" w:cs="Times New Roman"/>
          <w:sz w:val="24"/>
          <w:szCs w:val="24"/>
          <w:lang w:val="en-US"/>
        </w:rPr>
        <w:t>e</w:t>
      </w:r>
      <w:r w:rsidRPr="00CA06FF">
        <w:rPr>
          <w:rFonts w:ascii="Times New Roman" w:eastAsia="Times New Roman" w:hAnsi="Times New Roman" w:cs="Times New Roman"/>
          <w:sz w:val="24"/>
          <w:szCs w:val="24"/>
          <w:lang w:val="en-US"/>
        </w:rPr>
        <w:t>red</w:t>
      </w:r>
      <w:r w:rsidRPr="00CA06FF">
        <w:rPr>
          <w:rFonts w:ascii="Times New Roman" w:eastAsia="Times New Roman" w:hAnsi="Times New Roman" w:cs="Times New Roman"/>
          <w:color w:val="000000"/>
          <w:sz w:val="24"/>
          <w:szCs w:val="24"/>
          <w:lang w:val="en-US"/>
        </w:rPr>
        <w:t xml:space="preserve"> care characterized by the timely availability of care that is tailored to the patient.</w:t>
      </w:r>
      <w:r w:rsidRPr="00CA06FF">
        <w:rPr>
          <w:rFonts w:ascii="Times New Roman" w:eastAsia="Times New Roman" w:hAnsi="Times New Roman" w:cs="Times New Roman"/>
          <w:color w:val="000000"/>
          <w:sz w:val="24"/>
          <w:szCs w:val="24"/>
          <w:vertAlign w:val="superscript"/>
          <w:lang w:val="en-US"/>
        </w:rPr>
        <w:t>5</w:t>
      </w:r>
      <w:r w:rsidRPr="00CA06FF">
        <w:rPr>
          <w:rFonts w:ascii="Times New Roman" w:eastAsia="Times New Roman" w:hAnsi="Times New Roman" w:cs="Times New Roman"/>
          <w:color w:val="000000"/>
          <w:sz w:val="24"/>
          <w:szCs w:val="24"/>
          <w:lang w:val="en-US"/>
        </w:rPr>
        <w:t xml:space="preserve"> The JPCAT-SF mainly measures patient experience related to off-hours care in primary care.</w:t>
      </w:r>
      <w:r w:rsidRPr="00CA06FF">
        <w:rPr>
          <w:rFonts w:ascii="Times New Roman" w:eastAsia="Times New Roman" w:hAnsi="Times New Roman" w:cs="Times New Roman"/>
          <w:color w:val="000000"/>
          <w:sz w:val="24"/>
          <w:szCs w:val="24"/>
          <w:vertAlign w:val="superscript"/>
          <w:lang w:val="en-US"/>
        </w:rPr>
        <w:t>4</w:t>
      </w:r>
    </w:p>
    <w:p w14:paraId="653E944C" w14:textId="77777777" w:rsidR="00947332" w:rsidRPr="00CA06FF" w:rsidRDefault="00947332">
      <w:pPr>
        <w:widowControl/>
        <w:jc w:val="left"/>
        <w:rPr>
          <w:rFonts w:ascii="Times New Roman" w:eastAsia="Times New Roman" w:hAnsi="Times New Roman" w:cs="Times New Roman"/>
          <w:sz w:val="24"/>
          <w:szCs w:val="24"/>
          <w:lang w:val="en-US"/>
        </w:rPr>
      </w:pPr>
    </w:p>
    <w:p w14:paraId="2CCC06FF" w14:textId="77777777"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Longitudinality</w:t>
      </w:r>
    </w:p>
    <w:p w14:paraId="2A3520E1" w14:textId="487A6BA9"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It refers to the longitudinal use of usual sources of care regardless of illness or injury.</w:t>
      </w:r>
      <w:r w:rsidRPr="00CA06FF">
        <w:rPr>
          <w:rFonts w:ascii="Times New Roman" w:eastAsia="Times New Roman" w:hAnsi="Times New Roman" w:cs="Times New Roman"/>
          <w:color w:val="000000"/>
          <w:sz w:val="24"/>
          <w:szCs w:val="24"/>
          <w:vertAlign w:val="superscript"/>
          <w:lang w:val="en-US"/>
        </w:rPr>
        <w:t>4</w:t>
      </w:r>
      <w:r w:rsidRPr="00CA06FF">
        <w:rPr>
          <w:rFonts w:ascii="Times New Roman" w:eastAsia="Times New Roman" w:hAnsi="Times New Roman" w:cs="Times New Roman"/>
          <w:color w:val="000000"/>
          <w:sz w:val="24"/>
          <w:szCs w:val="24"/>
          <w:lang w:val="en-US"/>
        </w:rPr>
        <w:t xml:space="preserve"> Longitudinality is supported by one of the principles for </w:t>
      </w:r>
      <w:r w:rsidRPr="00CA06FF">
        <w:rPr>
          <w:rFonts w:ascii="Times New Roman" w:eastAsia="Times New Roman" w:hAnsi="Times New Roman" w:cs="Times New Roman"/>
          <w:sz w:val="24"/>
          <w:szCs w:val="24"/>
          <w:lang w:val="en-US"/>
        </w:rPr>
        <w:t>person-cent</w:t>
      </w:r>
      <w:r w:rsidRPr="00CA06FF">
        <w:rPr>
          <w:rFonts w:ascii="Times New Roman" w:eastAsia="Times New Roman" w:hAnsi="Times New Roman" w:cs="Times New Roman"/>
          <w:color w:val="000000"/>
          <w:sz w:val="24"/>
          <w:szCs w:val="24"/>
          <w:lang w:val="en-US"/>
        </w:rPr>
        <w:t>eredness, namely the consideration of the “patient as a unique person,” i.e., the primary care physician’s recognition of the patient’s uniqueness (individual needs, preferences, values, beliefs, concerns, etc.).</w:t>
      </w:r>
      <w:r w:rsidRPr="00CA06FF">
        <w:rPr>
          <w:rFonts w:ascii="Times New Roman" w:eastAsia="Times New Roman" w:hAnsi="Times New Roman" w:cs="Times New Roman"/>
          <w:color w:val="000000"/>
          <w:sz w:val="24"/>
          <w:szCs w:val="24"/>
          <w:vertAlign w:val="superscript"/>
          <w:lang w:val="en-US"/>
        </w:rPr>
        <w:t>5</w:t>
      </w:r>
      <w:r w:rsidRPr="00CA06FF">
        <w:rPr>
          <w:rFonts w:ascii="Times New Roman" w:eastAsia="Times New Roman" w:hAnsi="Times New Roman" w:cs="Times New Roman"/>
          <w:color w:val="000000"/>
          <w:sz w:val="24"/>
          <w:szCs w:val="24"/>
          <w:lang w:val="en-US"/>
        </w:rPr>
        <w:t xml:space="preserve"> The JPCAT-SF mainly measures whether a patient feels that their primary care physician recognizes them as a whole person.</w:t>
      </w:r>
      <w:r w:rsidRPr="00CA06FF">
        <w:rPr>
          <w:rFonts w:ascii="Times New Roman" w:eastAsia="Times New Roman" w:hAnsi="Times New Roman" w:cs="Times New Roman"/>
          <w:color w:val="000000"/>
          <w:sz w:val="24"/>
          <w:szCs w:val="24"/>
          <w:vertAlign w:val="superscript"/>
          <w:lang w:val="en-US"/>
        </w:rPr>
        <w:t>4</w:t>
      </w:r>
      <w:r w:rsidRPr="00CA06FF">
        <w:rPr>
          <w:rFonts w:ascii="Times New Roman" w:eastAsia="Times New Roman" w:hAnsi="Times New Roman" w:cs="Times New Roman"/>
          <w:color w:val="000000"/>
          <w:sz w:val="24"/>
          <w:szCs w:val="24"/>
          <w:lang w:val="en-US"/>
        </w:rPr>
        <w:t> </w:t>
      </w:r>
    </w:p>
    <w:p w14:paraId="533B3313" w14:textId="77777777" w:rsidR="00947332" w:rsidRPr="00CA06FF" w:rsidRDefault="00947332">
      <w:pPr>
        <w:widowControl/>
        <w:jc w:val="left"/>
        <w:rPr>
          <w:rFonts w:ascii="Times New Roman" w:eastAsia="Times New Roman" w:hAnsi="Times New Roman" w:cs="Times New Roman"/>
          <w:sz w:val="24"/>
          <w:szCs w:val="24"/>
          <w:lang w:val="en-US"/>
        </w:rPr>
      </w:pPr>
    </w:p>
    <w:p w14:paraId="212349DA" w14:textId="77777777"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Coordination</w:t>
      </w:r>
    </w:p>
    <w:p w14:paraId="61D503E3" w14:textId="05209E23"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The essence of coordination is the availability of information about past and existing problems and services and the recognition of that information in relation to a current care need.</w:t>
      </w:r>
      <w:r w:rsidRPr="00CA06FF">
        <w:rPr>
          <w:rFonts w:ascii="Times New Roman" w:eastAsia="Times New Roman" w:hAnsi="Times New Roman" w:cs="Times New Roman"/>
          <w:color w:val="000000"/>
          <w:sz w:val="24"/>
          <w:szCs w:val="24"/>
          <w:vertAlign w:val="superscript"/>
          <w:lang w:val="en-US"/>
        </w:rPr>
        <w:t>4</w:t>
      </w:r>
      <w:r w:rsidRPr="00CA06FF">
        <w:rPr>
          <w:rFonts w:ascii="Times New Roman" w:eastAsia="Times New Roman" w:hAnsi="Times New Roman" w:cs="Times New Roman"/>
          <w:color w:val="000000"/>
          <w:sz w:val="24"/>
          <w:szCs w:val="24"/>
          <w:lang w:val="en-US"/>
        </w:rPr>
        <w:t xml:space="preserve"> It relates to “coordination and continuity of care,” which is an enabler of </w:t>
      </w:r>
      <w:r w:rsidRPr="00CA06FF">
        <w:rPr>
          <w:rFonts w:ascii="Times New Roman" w:eastAsia="Times New Roman" w:hAnsi="Times New Roman" w:cs="Times New Roman"/>
          <w:sz w:val="24"/>
          <w:szCs w:val="24"/>
          <w:lang w:val="en-US"/>
        </w:rPr>
        <w:t>person-centered</w:t>
      </w:r>
      <w:r w:rsidRPr="00CA06FF">
        <w:rPr>
          <w:rFonts w:ascii="Times New Roman" w:eastAsia="Times New Roman" w:hAnsi="Times New Roman" w:cs="Times New Roman"/>
          <w:color w:val="000000"/>
          <w:sz w:val="24"/>
          <w:szCs w:val="24"/>
          <w:lang w:val="en-US"/>
        </w:rPr>
        <w:t xml:space="preserve"> care, i.e., facilitation of care that is well-coordinated and continuous.</w:t>
      </w:r>
      <w:r w:rsidRPr="00CA06FF">
        <w:rPr>
          <w:rFonts w:ascii="Times New Roman" w:eastAsia="Times New Roman" w:hAnsi="Times New Roman" w:cs="Times New Roman"/>
          <w:color w:val="000000"/>
          <w:sz w:val="24"/>
          <w:szCs w:val="24"/>
          <w:vertAlign w:val="superscript"/>
          <w:lang w:val="en-US"/>
        </w:rPr>
        <w:t>5</w:t>
      </w:r>
      <w:r w:rsidRPr="00CA06FF">
        <w:rPr>
          <w:rFonts w:ascii="Times New Roman" w:eastAsia="Times New Roman" w:hAnsi="Times New Roman" w:cs="Times New Roman"/>
          <w:color w:val="000000"/>
          <w:sz w:val="24"/>
          <w:szCs w:val="24"/>
          <w:lang w:val="en-US"/>
        </w:rPr>
        <w:t xml:space="preserve"> The JPCAT-SF mainly measures patient experience regarding past referrals to a specialist.</w:t>
      </w:r>
      <w:r w:rsidRPr="00CA06FF">
        <w:rPr>
          <w:rFonts w:ascii="Times New Roman" w:eastAsia="Times New Roman" w:hAnsi="Times New Roman" w:cs="Times New Roman"/>
          <w:color w:val="000000"/>
          <w:sz w:val="24"/>
          <w:szCs w:val="24"/>
          <w:vertAlign w:val="superscript"/>
          <w:lang w:val="en-US"/>
        </w:rPr>
        <w:t>4</w:t>
      </w:r>
      <w:r w:rsidRPr="00CA06FF">
        <w:rPr>
          <w:rFonts w:ascii="Times New Roman" w:eastAsia="Times New Roman" w:hAnsi="Times New Roman" w:cs="Times New Roman"/>
          <w:color w:val="000000"/>
          <w:sz w:val="24"/>
          <w:szCs w:val="24"/>
          <w:lang w:val="en-US"/>
        </w:rPr>
        <w:t> </w:t>
      </w:r>
    </w:p>
    <w:p w14:paraId="4403178C" w14:textId="77777777" w:rsidR="00947332" w:rsidRPr="00CA06FF" w:rsidRDefault="00947332">
      <w:pPr>
        <w:widowControl/>
        <w:jc w:val="left"/>
        <w:rPr>
          <w:rFonts w:ascii="Times New Roman" w:eastAsia="Times New Roman" w:hAnsi="Times New Roman" w:cs="Times New Roman"/>
          <w:sz w:val="24"/>
          <w:szCs w:val="24"/>
          <w:lang w:val="en-US"/>
        </w:rPr>
      </w:pPr>
    </w:p>
    <w:p w14:paraId="45AB27E8" w14:textId="77777777"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Comprehensiveness (services available)</w:t>
      </w:r>
    </w:p>
    <w:p w14:paraId="5226C526" w14:textId="77777777"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It refers to the availability of a wide range of services by a primary care provider and their appropriateness for a spectrum of needs for all but the most uncommon problems.</w:t>
      </w:r>
      <w:r w:rsidRPr="00CA06FF">
        <w:rPr>
          <w:rFonts w:ascii="Times New Roman" w:eastAsia="Times New Roman" w:hAnsi="Times New Roman" w:cs="Times New Roman"/>
          <w:color w:val="000000"/>
          <w:sz w:val="24"/>
          <w:szCs w:val="24"/>
          <w:vertAlign w:val="superscript"/>
          <w:lang w:val="en-US"/>
        </w:rPr>
        <w:t>4</w:t>
      </w:r>
    </w:p>
    <w:p w14:paraId="346622CA" w14:textId="4362AD14"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Under “services available,” the JPCAT-SF mainly measures whether a patient feels they can receive care for mental health, dementia, and advanced care planning, if necessary.</w:t>
      </w:r>
      <w:r w:rsidRPr="00CA06FF">
        <w:rPr>
          <w:rFonts w:ascii="Times New Roman" w:eastAsia="Times New Roman" w:hAnsi="Times New Roman" w:cs="Times New Roman"/>
          <w:color w:val="000000"/>
          <w:sz w:val="24"/>
          <w:szCs w:val="24"/>
          <w:vertAlign w:val="superscript"/>
          <w:lang w:val="en-US"/>
        </w:rPr>
        <w:t>4</w:t>
      </w:r>
    </w:p>
    <w:p w14:paraId="4D516D02" w14:textId="77777777" w:rsidR="00947332" w:rsidRPr="00CA06FF" w:rsidRDefault="00947332">
      <w:pPr>
        <w:widowControl/>
        <w:jc w:val="left"/>
        <w:rPr>
          <w:rFonts w:ascii="Times New Roman" w:eastAsia="Times New Roman" w:hAnsi="Times New Roman" w:cs="Times New Roman"/>
          <w:sz w:val="24"/>
          <w:szCs w:val="24"/>
          <w:lang w:val="en-US"/>
        </w:rPr>
      </w:pPr>
    </w:p>
    <w:p w14:paraId="47CFC675" w14:textId="77777777"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Comprehensiveness (services provided)</w:t>
      </w:r>
    </w:p>
    <w:p w14:paraId="08FD6374" w14:textId="3B96A84A"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It includes appropriate advice on daily lifestyle habits, self-medication, and health literacy.</w:t>
      </w:r>
      <w:r w:rsidRPr="00CA06FF">
        <w:rPr>
          <w:rFonts w:ascii="Times New Roman" w:eastAsia="Times New Roman" w:hAnsi="Times New Roman" w:cs="Times New Roman"/>
          <w:color w:val="000000"/>
          <w:sz w:val="24"/>
          <w:szCs w:val="24"/>
          <w:vertAlign w:val="superscript"/>
          <w:lang w:val="en-US"/>
        </w:rPr>
        <w:t>4,6</w:t>
      </w:r>
      <w:r w:rsidRPr="00CA06FF">
        <w:rPr>
          <w:rFonts w:ascii="Times New Roman" w:eastAsia="Times New Roman" w:hAnsi="Times New Roman" w:cs="Times New Roman"/>
          <w:color w:val="000000"/>
          <w:sz w:val="24"/>
          <w:szCs w:val="24"/>
          <w:lang w:val="en-US"/>
        </w:rPr>
        <w:t xml:space="preserve"> It is underpinned by patient empowerment, an activity of </w:t>
      </w:r>
      <w:r w:rsidRPr="00CA06FF">
        <w:rPr>
          <w:rFonts w:ascii="Times New Roman" w:eastAsia="Times New Roman" w:hAnsi="Times New Roman" w:cs="Times New Roman"/>
          <w:sz w:val="24"/>
          <w:szCs w:val="24"/>
          <w:lang w:val="en-US"/>
        </w:rPr>
        <w:t>person-cent</w:t>
      </w:r>
      <w:r w:rsidRPr="00CA06FF">
        <w:rPr>
          <w:rFonts w:ascii="Times New Roman" w:eastAsia="Times New Roman" w:hAnsi="Times New Roman" w:cs="Times New Roman"/>
          <w:color w:val="000000"/>
          <w:sz w:val="24"/>
          <w:szCs w:val="24"/>
          <w:lang w:val="en-US"/>
        </w:rPr>
        <w:t>eredness, in which a primary care physician recognizes and actively supports a patient's ability and responsibility to self-manage their illness.</w:t>
      </w:r>
      <w:r w:rsidRPr="00CA06FF">
        <w:rPr>
          <w:rFonts w:ascii="Times New Roman" w:eastAsia="Times New Roman" w:hAnsi="Times New Roman" w:cs="Times New Roman"/>
          <w:color w:val="000000"/>
          <w:sz w:val="24"/>
          <w:szCs w:val="24"/>
          <w:vertAlign w:val="superscript"/>
          <w:lang w:val="en-US"/>
        </w:rPr>
        <w:t>5</w:t>
      </w:r>
      <w:r w:rsidRPr="00CA06FF">
        <w:rPr>
          <w:rFonts w:ascii="Times New Roman" w:eastAsia="Times New Roman" w:hAnsi="Times New Roman" w:cs="Times New Roman"/>
          <w:color w:val="000000"/>
          <w:sz w:val="24"/>
          <w:szCs w:val="24"/>
          <w:lang w:val="en-US"/>
        </w:rPr>
        <w:t xml:space="preserve"> The JPCAT-SF mainly measures patient experience in terms of whether they received such appropriate advice. </w:t>
      </w:r>
    </w:p>
    <w:p w14:paraId="7BDD10A9" w14:textId="77777777" w:rsidR="00947332" w:rsidRPr="00CA06FF" w:rsidRDefault="00947332">
      <w:pPr>
        <w:widowControl/>
        <w:jc w:val="left"/>
        <w:rPr>
          <w:rFonts w:ascii="Times New Roman" w:eastAsia="Times New Roman" w:hAnsi="Times New Roman" w:cs="Times New Roman"/>
          <w:sz w:val="24"/>
          <w:szCs w:val="24"/>
          <w:lang w:val="en-US"/>
        </w:rPr>
      </w:pPr>
    </w:p>
    <w:p w14:paraId="6AD51416" w14:textId="77777777"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Community orientation</w:t>
      </w:r>
    </w:p>
    <w:p w14:paraId="0B707107" w14:textId="1DC2F86D" w:rsidR="00947332" w:rsidRPr="00CA06FF" w:rsidRDefault="00DA0D9C">
      <w:pPr>
        <w:widowControl/>
        <w:rPr>
          <w:rFonts w:ascii="Times New Roman" w:eastAsia="Times New Roman" w:hAnsi="Times New Roman" w:cs="Times New Roman"/>
          <w:sz w:val="24"/>
          <w:szCs w:val="24"/>
          <w:lang w:val="en-US"/>
        </w:rPr>
      </w:pPr>
      <w:r w:rsidRPr="00CA06FF">
        <w:rPr>
          <w:rFonts w:ascii="Times New Roman" w:eastAsia="Times New Roman" w:hAnsi="Times New Roman" w:cs="Times New Roman"/>
          <w:color w:val="000000"/>
          <w:sz w:val="24"/>
          <w:szCs w:val="24"/>
          <w:lang w:val="en-US"/>
        </w:rPr>
        <w:t>It refers to care that is delivered in the context of the community</w:t>
      </w:r>
      <w:r w:rsidRPr="00CA06FF">
        <w:rPr>
          <w:rFonts w:ascii="Times New Roman" w:eastAsia="Times New Roman" w:hAnsi="Times New Roman" w:cs="Times New Roman"/>
          <w:color w:val="000000"/>
          <w:sz w:val="24"/>
          <w:szCs w:val="24"/>
          <w:vertAlign w:val="superscript"/>
          <w:lang w:val="en-US"/>
        </w:rPr>
        <w:t>4</w:t>
      </w:r>
      <w:r w:rsidRPr="00CA06FF">
        <w:rPr>
          <w:rFonts w:ascii="Times New Roman" w:eastAsia="Times New Roman" w:hAnsi="Times New Roman" w:cs="Times New Roman"/>
          <w:color w:val="000000"/>
          <w:sz w:val="24"/>
          <w:szCs w:val="24"/>
          <w:lang w:val="en-US"/>
        </w:rPr>
        <w:t xml:space="preserve"> and is considered as a derivative domain of principles of primary care.</w:t>
      </w:r>
      <w:r w:rsidRPr="00CA06FF">
        <w:rPr>
          <w:rFonts w:ascii="Times New Roman" w:eastAsia="Times New Roman" w:hAnsi="Times New Roman" w:cs="Times New Roman"/>
          <w:color w:val="000000"/>
          <w:sz w:val="24"/>
          <w:szCs w:val="24"/>
          <w:vertAlign w:val="superscript"/>
          <w:lang w:val="en-US"/>
        </w:rPr>
        <w:t>1</w:t>
      </w:r>
    </w:p>
    <w:p w14:paraId="73ACD5B5" w14:textId="77777777" w:rsidR="00947332" w:rsidRPr="00CA06FF" w:rsidRDefault="00DA0D9C">
      <w:pPr>
        <w:widowControl/>
        <w:rPr>
          <w:rFonts w:ascii="Times New Roman" w:eastAsia="Times New Roman" w:hAnsi="Times New Roman" w:cs="Times New Roman"/>
          <w:color w:val="000000"/>
          <w:sz w:val="24"/>
          <w:szCs w:val="24"/>
          <w:lang w:val="en-US"/>
        </w:rPr>
      </w:pPr>
      <w:r w:rsidRPr="00CA06FF">
        <w:rPr>
          <w:rFonts w:ascii="Times New Roman" w:eastAsia="Times New Roman" w:hAnsi="Times New Roman" w:cs="Times New Roman"/>
          <w:color w:val="000000"/>
          <w:sz w:val="24"/>
          <w:szCs w:val="24"/>
          <w:lang w:val="en-US"/>
        </w:rPr>
        <w:lastRenderedPageBreak/>
        <w:t>The JPCAT-SF mainly measures patient experience regarding home visits and whether a patient feels that their primary care physician is interested not only in their individual health problem but also in problems in the community.</w:t>
      </w:r>
      <w:r w:rsidRPr="00CA06FF">
        <w:rPr>
          <w:rFonts w:ascii="Times New Roman" w:eastAsia="Times New Roman" w:hAnsi="Times New Roman" w:cs="Times New Roman"/>
          <w:color w:val="000000"/>
          <w:sz w:val="24"/>
          <w:szCs w:val="24"/>
          <w:vertAlign w:val="superscript"/>
          <w:lang w:val="en-US"/>
        </w:rPr>
        <w:t>4</w:t>
      </w:r>
    </w:p>
    <w:p w14:paraId="488F7B7C" w14:textId="77777777" w:rsidR="00947332" w:rsidRPr="00CA06FF" w:rsidRDefault="00947332">
      <w:pPr>
        <w:widowControl/>
        <w:rPr>
          <w:rFonts w:ascii="Times New Roman" w:eastAsia="Times New Roman" w:hAnsi="Times New Roman" w:cs="Times New Roman"/>
          <w:color w:val="000000"/>
          <w:sz w:val="24"/>
          <w:szCs w:val="24"/>
          <w:lang w:val="en-US"/>
        </w:rPr>
      </w:pPr>
    </w:p>
    <w:p w14:paraId="43813244" w14:textId="77777777" w:rsidR="00947332" w:rsidRPr="00CA06FF" w:rsidRDefault="00947332">
      <w:pPr>
        <w:widowControl/>
        <w:rPr>
          <w:rFonts w:ascii="Times New Roman" w:eastAsia="Times New Roman" w:hAnsi="Times New Roman" w:cs="Times New Roman"/>
          <w:color w:val="000000"/>
          <w:sz w:val="24"/>
          <w:szCs w:val="24"/>
          <w:lang w:val="en-US"/>
        </w:rPr>
      </w:pPr>
    </w:p>
    <w:p w14:paraId="4E723BF6" w14:textId="77777777" w:rsidR="00947332" w:rsidRPr="00CA06FF" w:rsidRDefault="00DA0D9C">
      <w:pPr>
        <w:widowControl/>
        <w:spacing w:after="240"/>
        <w:jc w:val="left"/>
        <w:rPr>
          <w:rFonts w:ascii="Times New Roman" w:eastAsia="Times New Roman" w:hAnsi="Times New Roman" w:cs="Times New Roman"/>
          <w:b/>
          <w:sz w:val="24"/>
          <w:szCs w:val="24"/>
          <w:lang w:val="en-US"/>
        </w:rPr>
      </w:pPr>
      <w:r w:rsidRPr="00CA06FF">
        <w:rPr>
          <w:rFonts w:ascii="Times New Roman" w:eastAsia="Times New Roman" w:hAnsi="Times New Roman" w:cs="Times New Roman"/>
          <w:b/>
          <w:sz w:val="24"/>
          <w:szCs w:val="24"/>
          <w:lang w:val="en-US"/>
        </w:rPr>
        <w:t>References</w:t>
      </w:r>
    </w:p>
    <w:p w14:paraId="0F731D5E" w14:textId="77777777" w:rsidR="00947332" w:rsidRPr="00CA06FF" w:rsidRDefault="00DA0D9C">
      <w:pPr>
        <w:ind w:left="720" w:hanging="720"/>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1.</w:t>
      </w:r>
      <w:r w:rsidRPr="00CA06FF">
        <w:rPr>
          <w:rFonts w:ascii="Times New Roman" w:eastAsia="Times New Roman" w:hAnsi="Times New Roman" w:cs="Times New Roman"/>
          <w:sz w:val="24"/>
          <w:szCs w:val="24"/>
          <w:lang w:val="en-US"/>
        </w:rPr>
        <w:tab/>
        <w:t xml:space="preserve">Aoki T, Inoue M, Nakayama T. Development and validation of the Japanese version of Primary Care Assessment Tool. </w:t>
      </w:r>
      <w:r w:rsidRPr="00CA06FF">
        <w:rPr>
          <w:rFonts w:ascii="Times New Roman" w:eastAsia="Times New Roman" w:hAnsi="Times New Roman" w:cs="Times New Roman"/>
          <w:i/>
          <w:sz w:val="24"/>
          <w:szCs w:val="24"/>
          <w:lang w:val="en-US"/>
        </w:rPr>
        <w:t xml:space="preserve">Fam Pract. </w:t>
      </w:r>
      <w:r w:rsidRPr="00CA06FF">
        <w:rPr>
          <w:rFonts w:ascii="Times New Roman" w:eastAsia="Times New Roman" w:hAnsi="Times New Roman" w:cs="Times New Roman"/>
          <w:sz w:val="24"/>
          <w:szCs w:val="24"/>
          <w:lang w:val="en-US"/>
        </w:rPr>
        <w:t>2016;33(1):112-117. doi: 10.1093/fampra/cmv087</w:t>
      </w:r>
    </w:p>
    <w:p w14:paraId="4E3A6030" w14:textId="77777777" w:rsidR="00947332" w:rsidRPr="00CA06FF" w:rsidRDefault="00DA0D9C">
      <w:pPr>
        <w:ind w:left="720" w:hanging="720"/>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2.</w:t>
      </w:r>
      <w:r w:rsidRPr="00CA06FF">
        <w:rPr>
          <w:rFonts w:ascii="Times New Roman" w:eastAsia="Times New Roman" w:hAnsi="Times New Roman" w:cs="Times New Roman"/>
          <w:sz w:val="24"/>
          <w:szCs w:val="24"/>
          <w:lang w:val="en-US"/>
        </w:rPr>
        <w:tab/>
        <w:t xml:space="preserve">Shi L, Starfield B, Xu J. Validating the adult primary care assessment tool. </w:t>
      </w:r>
      <w:r w:rsidRPr="00CA06FF">
        <w:rPr>
          <w:rFonts w:ascii="Times New Roman" w:eastAsia="Times New Roman" w:hAnsi="Times New Roman" w:cs="Times New Roman"/>
          <w:i/>
          <w:sz w:val="24"/>
          <w:szCs w:val="24"/>
          <w:lang w:val="en-US"/>
        </w:rPr>
        <w:t xml:space="preserve">J Fam Pract. </w:t>
      </w:r>
      <w:r w:rsidRPr="00CA06FF">
        <w:rPr>
          <w:rFonts w:ascii="Times New Roman" w:eastAsia="Times New Roman" w:hAnsi="Times New Roman" w:cs="Times New Roman"/>
          <w:sz w:val="24"/>
          <w:szCs w:val="24"/>
          <w:lang w:val="en-US"/>
        </w:rPr>
        <w:t xml:space="preserve">2001;50(2):161-161. doi: </w:t>
      </w:r>
    </w:p>
    <w:p w14:paraId="3088DE64" w14:textId="77777777" w:rsidR="00947332" w:rsidRPr="00CA06FF" w:rsidRDefault="00DA0D9C">
      <w:pPr>
        <w:ind w:left="720" w:hanging="720"/>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3.</w:t>
      </w:r>
      <w:r w:rsidRPr="00CA06FF">
        <w:rPr>
          <w:rFonts w:ascii="Times New Roman" w:eastAsia="Times New Roman" w:hAnsi="Times New Roman" w:cs="Times New Roman"/>
          <w:sz w:val="24"/>
          <w:szCs w:val="24"/>
          <w:lang w:val="en-US"/>
        </w:rPr>
        <w:tab/>
        <w:t xml:space="preserve">Aoki T, Fukuhara S, Yamamoto Y. Development and validation of a concise scale for assessing patient experience of primary care for adults in Japan. </w:t>
      </w:r>
      <w:r w:rsidRPr="00CA06FF">
        <w:rPr>
          <w:rFonts w:ascii="Times New Roman" w:eastAsia="Times New Roman" w:hAnsi="Times New Roman" w:cs="Times New Roman"/>
          <w:i/>
          <w:sz w:val="24"/>
          <w:szCs w:val="24"/>
          <w:lang w:val="en-US"/>
        </w:rPr>
        <w:t xml:space="preserve">Fam Pract. </w:t>
      </w:r>
      <w:r w:rsidRPr="00CA06FF">
        <w:rPr>
          <w:rFonts w:ascii="Times New Roman" w:eastAsia="Times New Roman" w:hAnsi="Times New Roman" w:cs="Times New Roman"/>
          <w:sz w:val="24"/>
          <w:szCs w:val="24"/>
          <w:lang w:val="en-US"/>
        </w:rPr>
        <w:t>2020;37(1):137-142. doi: 10.1093/fampra/cmz038</w:t>
      </w:r>
    </w:p>
    <w:p w14:paraId="0DC86AB6" w14:textId="77777777" w:rsidR="00947332" w:rsidRPr="00CA06FF" w:rsidRDefault="00DA0D9C">
      <w:pPr>
        <w:ind w:left="720" w:hanging="720"/>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4.</w:t>
      </w:r>
      <w:r w:rsidRPr="00CA06FF">
        <w:rPr>
          <w:rFonts w:ascii="Times New Roman" w:eastAsia="Times New Roman" w:hAnsi="Times New Roman" w:cs="Times New Roman"/>
          <w:sz w:val="24"/>
          <w:szCs w:val="24"/>
          <w:lang w:val="en-US"/>
        </w:rPr>
        <w:tab/>
        <w:t xml:space="preserve">Kaneko M, Aoki T, Goto R, Ozone S, Haruta J. Better Patient Experience is Associated with Better Vaccine Uptake in Older Adults: Multicentered Cross-sectional Study. </w:t>
      </w:r>
      <w:r w:rsidRPr="00CA06FF">
        <w:rPr>
          <w:rFonts w:ascii="Times New Roman" w:eastAsia="Times New Roman" w:hAnsi="Times New Roman" w:cs="Times New Roman"/>
          <w:i/>
          <w:sz w:val="24"/>
          <w:szCs w:val="24"/>
          <w:lang w:val="en-US"/>
        </w:rPr>
        <w:t xml:space="preserve">J Gen Intern Med. </w:t>
      </w:r>
      <w:r w:rsidRPr="00CA06FF">
        <w:rPr>
          <w:rFonts w:ascii="Times New Roman" w:eastAsia="Times New Roman" w:hAnsi="Times New Roman" w:cs="Times New Roman"/>
          <w:sz w:val="24"/>
          <w:szCs w:val="24"/>
          <w:lang w:val="en-US"/>
        </w:rPr>
        <w:t>2020;35(12):3485-3491. doi: 10.1007/s11606-020-06187-1</w:t>
      </w:r>
    </w:p>
    <w:p w14:paraId="5CB28D6D" w14:textId="77777777" w:rsidR="00947332" w:rsidRPr="00CA06FF" w:rsidRDefault="00DA0D9C">
      <w:pPr>
        <w:ind w:left="720" w:hanging="720"/>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5.</w:t>
      </w:r>
      <w:r w:rsidRPr="00CA06FF">
        <w:rPr>
          <w:rFonts w:ascii="Times New Roman" w:eastAsia="Times New Roman" w:hAnsi="Times New Roman" w:cs="Times New Roman"/>
          <w:sz w:val="24"/>
          <w:szCs w:val="24"/>
          <w:lang w:val="en-US"/>
        </w:rPr>
        <w:tab/>
        <w:t xml:space="preserve">Scholl I, Zill JM, Härter M, Dirmaier J. An integrative model of patient-centeredness - a systematic review and concept analysis. </w:t>
      </w:r>
      <w:r w:rsidRPr="00CA06FF">
        <w:rPr>
          <w:rFonts w:ascii="Times New Roman" w:eastAsia="Times New Roman" w:hAnsi="Times New Roman" w:cs="Times New Roman"/>
          <w:i/>
          <w:sz w:val="24"/>
          <w:szCs w:val="24"/>
          <w:lang w:val="en-US"/>
        </w:rPr>
        <w:t xml:space="preserve">PLoS One. </w:t>
      </w:r>
      <w:r w:rsidRPr="00CA06FF">
        <w:rPr>
          <w:rFonts w:ascii="Times New Roman" w:eastAsia="Times New Roman" w:hAnsi="Times New Roman" w:cs="Times New Roman"/>
          <w:sz w:val="24"/>
          <w:szCs w:val="24"/>
          <w:lang w:val="en-US"/>
        </w:rPr>
        <w:t>2014;9(9):e107828-e107828. doi: 10.1371/journal.pone.0107828</w:t>
      </w:r>
    </w:p>
    <w:p w14:paraId="48E8691C" w14:textId="77777777" w:rsidR="00947332" w:rsidRPr="00CA06FF" w:rsidRDefault="00DA0D9C">
      <w:pPr>
        <w:ind w:left="720" w:hanging="720"/>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t>6.</w:t>
      </w:r>
      <w:r w:rsidRPr="00CA06FF">
        <w:rPr>
          <w:rFonts w:ascii="Times New Roman" w:eastAsia="Times New Roman" w:hAnsi="Times New Roman" w:cs="Times New Roman"/>
          <w:sz w:val="24"/>
          <w:szCs w:val="24"/>
          <w:lang w:val="en-US"/>
        </w:rPr>
        <w:tab/>
        <w:t xml:space="preserve">Aoki T, Yamamoto Y, Fukuhara S. Comparison of Primary Care Experience in Hospital-Based Practices and Community-Based Office Practices in Japan. </w:t>
      </w:r>
      <w:r w:rsidRPr="00CA06FF">
        <w:rPr>
          <w:rFonts w:ascii="Times New Roman" w:eastAsia="Times New Roman" w:hAnsi="Times New Roman" w:cs="Times New Roman"/>
          <w:i/>
          <w:sz w:val="24"/>
          <w:szCs w:val="24"/>
          <w:lang w:val="en-US"/>
        </w:rPr>
        <w:t xml:space="preserve">Ann Fam Med. </w:t>
      </w:r>
      <w:r w:rsidRPr="00CA06FF">
        <w:rPr>
          <w:rFonts w:ascii="Times New Roman" w:eastAsia="Times New Roman" w:hAnsi="Times New Roman" w:cs="Times New Roman"/>
          <w:sz w:val="24"/>
          <w:szCs w:val="24"/>
          <w:lang w:val="en-US"/>
        </w:rPr>
        <w:t>2020;18(1):24-29. doi: 10.1370/afm.2463</w:t>
      </w:r>
    </w:p>
    <w:p w14:paraId="17154133" w14:textId="623C38CE" w:rsidR="00081CF9" w:rsidRPr="00CA06FF" w:rsidRDefault="00081CF9">
      <w:pPr>
        <w:rPr>
          <w:rFonts w:ascii="Times New Roman" w:eastAsia="Times New Roman" w:hAnsi="Times New Roman" w:cs="Times New Roman"/>
          <w:sz w:val="24"/>
          <w:szCs w:val="24"/>
          <w:lang w:val="en-US"/>
        </w:rPr>
      </w:pPr>
    </w:p>
    <w:p w14:paraId="1C28BF36" w14:textId="3B5C2DE6" w:rsidR="00081CF9" w:rsidRPr="00CA06FF" w:rsidRDefault="00081CF9">
      <w:pPr>
        <w:rPr>
          <w:rFonts w:ascii="Times New Roman" w:eastAsia="Times New Roman" w:hAnsi="Times New Roman" w:cs="Times New Roman"/>
          <w:sz w:val="24"/>
          <w:szCs w:val="24"/>
          <w:lang w:val="en-US"/>
        </w:rPr>
      </w:pPr>
      <w:r w:rsidRPr="00CA06FF">
        <w:rPr>
          <w:rFonts w:ascii="Times New Roman" w:eastAsia="Times New Roman" w:hAnsi="Times New Roman" w:cs="Times New Roman"/>
          <w:sz w:val="24"/>
          <w:szCs w:val="24"/>
          <w:lang w:val="en-US"/>
        </w:rPr>
        <w:br w:type="page"/>
      </w:r>
    </w:p>
    <w:p w14:paraId="0EA7CAA2" w14:textId="77777777" w:rsidR="00081CF9" w:rsidRPr="00CA06FF" w:rsidRDefault="00081CF9">
      <w:pPr>
        <w:widowControl/>
        <w:jc w:val="left"/>
        <w:rPr>
          <w:rFonts w:ascii="Times New Roman" w:eastAsia="Times New Roman" w:hAnsi="Times New Roman" w:cs="Times New Roman"/>
          <w:sz w:val="24"/>
          <w:szCs w:val="24"/>
          <w:lang w:val="en-US"/>
        </w:rPr>
        <w:sectPr w:rsidR="00081CF9" w:rsidRPr="00CA06F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851" w:footer="992" w:gutter="0"/>
          <w:pgNumType w:start="1"/>
          <w:cols w:space="720"/>
        </w:sectPr>
      </w:pPr>
    </w:p>
    <w:p w14:paraId="1B163107" w14:textId="77777777" w:rsidR="00081CF9" w:rsidRPr="00CA06FF" w:rsidRDefault="00081CF9" w:rsidP="00DD66C8">
      <w:pPr>
        <w:pStyle w:val="1"/>
        <w:rPr>
          <w:rFonts w:ascii="Times New Roman" w:eastAsia="ＭＳ 明朝" w:hAnsi="Times New Roman" w:cs="Times New Roman"/>
          <w:b/>
          <w:bCs/>
          <w:lang w:val="en-US"/>
        </w:rPr>
      </w:pPr>
      <w:r w:rsidRPr="00CA06FF">
        <w:rPr>
          <w:rFonts w:ascii="Times New Roman" w:eastAsia="ＭＳ 明朝" w:hAnsi="Times New Roman" w:cs="Times New Roman"/>
          <w:b/>
          <w:bCs/>
          <w:lang w:val="en-US"/>
        </w:rPr>
        <w:lastRenderedPageBreak/>
        <w:t>Supplementary Table 1. Association of ACP participation with the JPCAT-SF continuous scores (n = 395)</w:t>
      </w:r>
    </w:p>
    <w:tbl>
      <w:tblPr>
        <w:tblW w:w="13891" w:type="dxa"/>
        <w:tblBorders>
          <w:top w:val="nil"/>
          <w:left w:val="nil"/>
          <w:bottom w:val="nil"/>
          <w:right w:val="nil"/>
          <w:insideH w:val="nil"/>
          <w:insideV w:val="nil"/>
        </w:tblBorders>
        <w:tblLayout w:type="fixed"/>
        <w:tblLook w:val="0600" w:firstRow="0" w:lastRow="0" w:firstColumn="0" w:lastColumn="0" w:noHBand="1" w:noVBand="1"/>
      </w:tblPr>
      <w:tblGrid>
        <w:gridCol w:w="1984"/>
        <w:gridCol w:w="1701"/>
        <w:gridCol w:w="1701"/>
        <w:gridCol w:w="1701"/>
        <w:gridCol w:w="1701"/>
        <w:gridCol w:w="1701"/>
        <w:gridCol w:w="1701"/>
        <w:gridCol w:w="1701"/>
      </w:tblGrid>
      <w:tr w:rsidR="00DD66C8" w:rsidRPr="00CA06FF" w14:paraId="1266039B" w14:textId="77777777" w:rsidTr="00DD66C8">
        <w:trPr>
          <w:trHeight w:val="1095"/>
        </w:trPr>
        <w:tc>
          <w:tcPr>
            <w:tcW w:w="1984" w:type="dxa"/>
            <w:tcBorders>
              <w:top w:val="single" w:sz="6" w:space="0" w:color="000000"/>
              <w:left w:val="nil"/>
              <w:bottom w:val="nil"/>
              <w:right w:val="nil"/>
            </w:tcBorders>
            <w:shd w:val="clear" w:color="auto" w:fill="D9D9D9"/>
            <w:tcMar>
              <w:top w:w="0" w:type="dxa"/>
              <w:left w:w="100" w:type="dxa"/>
              <w:bottom w:w="0" w:type="dxa"/>
              <w:right w:w="100" w:type="dxa"/>
            </w:tcMar>
            <w:vAlign w:val="bottom"/>
          </w:tcPr>
          <w:p w14:paraId="52B1D929"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c>
          <w:tcPr>
            <w:tcW w:w="1701" w:type="dxa"/>
            <w:tcBorders>
              <w:top w:val="single" w:sz="6" w:space="0" w:color="000000"/>
              <w:left w:val="nil"/>
              <w:bottom w:val="nil"/>
              <w:right w:val="nil"/>
            </w:tcBorders>
            <w:shd w:val="clear" w:color="auto" w:fill="D9D9D9"/>
            <w:tcMar>
              <w:top w:w="0" w:type="dxa"/>
              <w:left w:w="100" w:type="dxa"/>
              <w:bottom w:w="0" w:type="dxa"/>
              <w:right w:w="100" w:type="dxa"/>
            </w:tcMar>
          </w:tcPr>
          <w:p w14:paraId="0BE4EB6A" w14:textId="76DD01C1"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Adj. PR, point estimate (95%</w:t>
            </w:r>
            <w:r w:rsidR="00DA0D9C" w:rsidRPr="00CA06FF">
              <w:rPr>
                <w:rFonts w:ascii="Times New Roman" w:eastAsia="ＭＳ 明朝" w:hAnsi="Times New Roman" w:cs="Times New Roman"/>
                <w:sz w:val="24"/>
                <w:szCs w:val="24"/>
                <w:lang w:val="en-US"/>
              </w:rPr>
              <w:t xml:space="preserve"> </w:t>
            </w:r>
            <w:r w:rsidRPr="00CA06FF">
              <w:rPr>
                <w:rFonts w:ascii="Times New Roman" w:eastAsia="ＭＳ 明朝" w:hAnsi="Times New Roman" w:cs="Times New Roman"/>
                <w:sz w:val="24"/>
                <w:szCs w:val="24"/>
                <w:lang w:val="en-US"/>
              </w:rPr>
              <w:t>CI)</w:t>
            </w:r>
          </w:p>
        </w:tc>
        <w:tc>
          <w:tcPr>
            <w:tcW w:w="1701" w:type="dxa"/>
            <w:tcBorders>
              <w:top w:val="single" w:sz="6" w:space="0" w:color="000000"/>
              <w:left w:val="nil"/>
              <w:bottom w:val="nil"/>
              <w:right w:val="nil"/>
            </w:tcBorders>
            <w:shd w:val="clear" w:color="auto" w:fill="D9D9D9"/>
            <w:tcMar>
              <w:top w:w="0" w:type="dxa"/>
              <w:left w:w="100" w:type="dxa"/>
              <w:bottom w:w="0" w:type="dxa"/>
              <w:right w:w="100" w:type="dxa"/>
            </w:tcMar>
          </w:tcPr>
          <w:p w14:paraId="6827FC1A"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c>
          <w:tcPr>
            <w:tcW w:w="1701" w:type="dxa"/>
            <w:tcBorders>
              <w:top w:val="single" w:sz="6" w:space="0" w:color="000000"/>
              <w:left w:val="nil"/>
              <w:bottom w:val="nil"/>
              <w:right w:val="nil"/>
            </w:tcBorders>
            <w:shd w:val="clear" w:color="auto" w:fill="D9D9D9"/>
            <w:tcMar>
              <w:top w:w="0" w:type="dxa"/>
              <w:left w:w="100" w:type="dxa"/>
              <w:bottom w:w="0" w:type="dxa"/>
              <w:right w:w="100" w:type="dxa"/>
            </w:tcMar>
            <w:vAlign w:val="bottom"/>
          </w:tcPr>
          <w:p w14:paraId="60FF4CEE"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c>
          <w:tcPr>
            <w:tcW w:w="1701" w:type="dxa"/>
            <w:tcBorders>
              <w:top w:val="single" w:sz="6" w:space="0" w:color="000000"/>
              <w:left w:val="nil"/>
              <w:bottom w:val="nil"/>
              <w:right w:val="nil"/>
            </w:tcBorders>
            <w:shd w:val="clear" w:color="auto" w:fill="D9D9D9"/>
            <w:tcMar>
              <w:top w:w="0" w:type="dxa"/>
              <w:left w:w="100" w:type="dxa"/>
              <w:bottom w:w="0" w:type="dxa"/>
              <w:right w:w="100" w:type="dxa"/>
            </w:tcMar>
            <w:vAlign w:val="bottom"/>
          </w:tcPr>
          <w:p w14:paraId="3D373E59"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c>
          <w:tcPr>
            <w:tcW w:w="1701" w:type="dxa"/>
            <w:tcBorders>
              <w:top w:val="single" w:sz="6" w:space="0" w:color="000000"/>
              <w:left w:val="nil"/>
              <w:bottom w:val="nil"/>
              <w:right w:val="nil"/>
            </w:tcBorders>
            <w:shd w:val="clear" w:color="auto" w:fill="D9D9D9"/>
            <w:tcMar>
              <w:top w:w="0" w:type="dxa"/>
              <w:left w:w="100" w:type="dxa"/>
              <w:bottom w:w="0" w:type="dxa"/>
              <w:right w:w="100" w:type="dxa"/>
            </w:tcMar>
            <w:vAlign w:val="bottom"/>
          </w:tcPr>
          <w:p w14:paraId="0B5FA7CA"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c>
          <w:tcPr>
            <w:tcW w:w="1701" w:type="dxa"/>
            <w:tcBorders>
              <w:top w:val="single" w:sz="6" w:space="0" w:color="000000"/>
              <w:left w:val="nil"/>
              <w:bottom w:val="nil"/>
              <w:right w:val="nil"/>
            </w:tcBorders>
            <w:shd w:val="clear" w:color="auto" w:fill="D9D9D9"/>
            <w:tcMar>
              <w:top w:w="0" w:type="dxa"/>
              <w:left w:w="100" w:type="dxa"/>
              <w:bottom w:w="0" w:type="dxa"/>
              <w:right w:w="100" w:type="dxa"/>
            </w:tcMar>
            <w:vAlign w:val="bottom"/>
          </w:tcPr>
          <w:p w14:paraId="6FB4A07C"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c>
          <w:tcPr>
            <w:tcW w:w="1701" w:type="dxa"/>
            <w:tcBorders>
              <w:top w:val="single" w:sz="6" w:space="0" w:color="000000"/>
              <w:left w:val="nil"/>
              <w:bottom w:val="nil"/>
              <w:right w:val="nil"/>
            </w:tcBorders>
            <w:shd w:val="clear" w:color="auto" w:fill="D9D9D9"/>
            <w:tcMar>
              <w:top w:w="0" w:type="dxa"/>
              <w:left w:w="100" w:type="dxa"/>
              <w:bottom w:w="0" w:type="dxa"/>
              <w:right w:w="100" w:type="dxa"/>
            </w:tcMar>
            <w:vAlign w:val="bottom"/>
          </w:tcPr>
          <w:p w14:paraId="7F7DA669"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r>
      <w:tr w:rsidR="00DD66C8" w:rsidRPr="00CA06FF" w14:paraId="42C03D25" w14:textId="77777777" w:rsidTr="00DD66C8">
        <w:trPr>
          <w:trHeight w:val="930"/>
        </w:trPr>
        <w:tc>
          <w:tcPr>
            <w:tcW w:w="1984" w:type="dxa"/>
            <w:tcBorders>
              <w:top w:val="nil"/>
              <w:left w:val="nil"/>
              <w:bottom w:val="single" w:sz="6" w:space="0" w:color="000000"/>
              <w:right w:val="nil"/>
            </w:tcBorders>
            <w:shd w:val="clear" w:color="auto" w:fill="D9D9D9"/>
            <w:tcMar>
              <w:top w:w="0" w:type="dxa"/>
              <w:left w:w="100" w:type="dxa"/>
              <w:bottom w:w="0" w:type="dxa"/>
              <w:right w:w="100" w:type="dxa"/>
            </w:tcMar>
            <w:vAlign w:val="bottom"/>
          </w:tcPr>
          <w:p w14:paraId="6EA515B7"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 xml:space="preserve">　</w:t>
            </w:r>
          </w:p>
        </w:tc>
        <w:tc>
          <w:tcPr>
            <w:tcW w:w="1701"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tcPr>
          <w:p w14:paraId="4E3F0777"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Total Score</w:t>
            </w:r>
          </w:p>
        </w:tc>
        <w:tc>
          <w:tcPr>
            <w:tcW w:w="1701"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tcPr>
          <w:p w14:paraId="630E2EFA"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First Contact</w:t>
            </w:r>
          </w:p>
        </w:tc>
        <w:tc>
          <w:tcPr>
            <w:tcW w:w="1701"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tcPr>
          <w:p w14:paraId="322D295A"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Longitudinality</w:t>
            </w:r>
          </w:p>
        </w:tc>
        <w:tc>
          <w:tcPr>
            <w:tcW w:w="1701"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tcPr>
          <w:p w14:paraId="09983731"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Coordination</w:t>
            </w:r>
          </w:p>
        </w:tc>
        <w:tc>
          <w:tcPr>
            <w:tcW w:w="1701"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tcPr>
          <w:p w14:paraId="2F8A0FF2"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Comprehensiveness (Services Available)</w:t>
            </w:r>
          </w:p>
        </w:tc>
        <w:tc>
          <w:tcPr>
            <w:tcW w:w="1701"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tcPr>
          <w:p w14:paraId="5E9272C8"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Comprehensiveness (Services Provided)</w:t>
            </w:r>
          </w:p>
        </w:tc>
        <w:tc>
          <w:tcPr>
            <w:tcW w:w="1701"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tcPr>
          <w:p w14:paraId="334A4184"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Community Orientation</w:t>
            </w:r>
          </w:p>
        </w:tc>
      </w:tr>
      <w:tr w:rsidR="00081CF9" w:rsidRPr="00CA06FF" w14:paraId="545AF356" w14:textId="77777777" w:rsidTr="00DD66C8">
        <w:trPr>
          <w:trHeight w:val="315"/>
        </w:trPr>
        <w:tc>
          <w:tcPr>
            <w:tcW w:w="1984" w:type="dxa"/>
            <w:tcBorders>
              <w:top w:val="nil"/>
              <w:left w:val="nil"/>
              <w:bottom w:val="nil"/>
              <w:right w:val="nil"/>
            </w:tcBorders>
            <w:tcMar>
              <w:top w:w="0" w:type="dxa"/>
              <w:left w:w="100" w:type="dxa"/>
              <w:bottom w:w="0" w:type="dxa"/>
              <w:right w:w="100" w:type="dxa"/>
            </w:tcMar>
            <w:vAlign w:val="bottom"/>
          </w:tcPr>
          <w:p w14:paraId="63F68643"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JPCAT-SF scores</w:t>
            </w:r>
          </w:p>
        </w:tc>
        <w:tc>
          <w:tcPr>
            <w:tcW w:w="1701" w:type="dxa"/>
            <w:tcBorders>
              <w:top w:val="nil"/>
              <w:left w:val="nil"/>
              <w:bottom w:val="nil"/>
              <w:right w:val="nil"/>
            </w:tcBorders>
            <w:tcMar>
              <w:top w:w="0" w:type="dxa"/>
              <w:left w:w="100" w:type="dxa"/>
              <w:bottom w:w="0" w:type="dxa"/>
              <w:right w:w="100" w:type="dxa"/>
            </w:tcMar>
            <w:vAlign w:val="bottom"/>
          </w:tcPr>
          <w:p w14:paraId="03899FAC"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p>
        </w:tc>
        <w:tc>
          <w:tcPr>
            <w:tcW w:w="1701" w:type="dxa"/>
            <w:tcBorders>
              <w:top w:val="nil"/>
              <w:left w:val="nil"/>
              <w:bottom w:val="nil"/>
              <w:right w:val="nil"/>
            </w:tcBorders>
            <w:tcMar>
              <w:top w:w="0" w:type="dxa"/>
              <w:left w:w="100" w:type="dxa"/>
              <w:bottom w:w="0" w:type="dxa"/>
              <w:right w:w="100" w:type="dxa"/>
            </w:tcMar>
            <w:vAlign w:val="bottom"/>
          </w:tcPr>
          <w:p w14:paraId="51BF291A"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p>
        </w:tc>
        <w:tc>
          <w:tcPr>
            <w:tcW w:w="1701" w:type="dxa"/>
            <w:tcBorders>
              <w:top w:val="nil"/>
              <w:left w:val="nil"/>
              <w:bottom w:val="nil"/>
              <w:right w:val="nil"/>
            </w:tcBorders>
            <w:tcMar>
              <w:top w:w="0" w:type="dxa"/>
              <w:left w:w="100" w:type="dxa"/>
              <w:bottom w:w="0" w:type="dxa"/>
              <w:right w:w="100" w:type="dxa"/>
            </w:tcMar>
            <w:vAlign w:val="bottom"/>
          </w:tcPr>
          <w:p w14:paraId="2D98BD50"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p>
        </w:tc>
        <w:tc>
          <w:tcPr>
            <w:tcW w:w="1701" w:type="dxa"/>
            <w:tcBorders>
              <w:top w:val="nil"/>
              <w:left w:val="nil"/>
              <w:bottom w:val="nil"/>
              <w:right w:val="nil"/>
            </w:tcBorders>
            <w:tcMar>
              <w:top w:w="0" w:type="dxa"/>
              <w:left w:w="100" w:type="dxa"/>
              <w:bottom w:w="0" w:type="dxa"/>
              <w:right w:w="100" w:type="dxa"/>
            </w:tcMar>
            <w:vAlign w:val="bottom"/>
          </w:tcPr>
          <w:p w14:paraId="57A36AFF"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p>
        </w:tc>
        <w:tc>
          <w:tcPr>
            <w:tcW w:w="1701" w:type="dxa"/>
            <w:tcBorders>
              <w:top w:val="nil"/>
              <w:left w:val="nil"/>
              <w:bottom w:val="nil"/>
              <w:right w:val="nil"/>
            </w:tcBorders>
            <w:tcMar>
              <w:top w:w="0" w:type="dxa"/>
              <w:left w:w="100" w:type="dxa"/>
              <w:bottom w:w="0" w:type="dxa"/>
              <w:right w:w="100" w:type="dxa"/>
            </w:tcMar>
            <w:vAlign w:val="bottom"/>
          </w:tcPr>
          <w:p w14:paraId="334C96AC"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p>
        </w:tc>
        <w:tc>
          <w:tcPr>
            <w:tcW w:w="1701" w:type="dxa"/>
            <w:tcBorders>
              <w:top w:val="nil"/>
              <w:left w:val="nil"/>
              <w:bottom w:val="nil"/>
              <w:right w:val="nil"/>
            </w:tcBorders>
            <w:tcMar>
              <w:top w:w="0" w:type="dxa"/>
              <w:left w:w="100" w:type="dxa"/>
              <w:bottom w:w="0" w:type="dxa"/>
              <w:right w:w="100" w:type="dxa"/>
            </w:tcMar>
            <w:vAlign w:val="bottom"/>
          </w:tcPr>
          <w:p w14:paraId="1C3D1CC1"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p>
        </w:tc>
        <w:tc>
          <w:tcPr>
            <w:tcW w:w="1701" w:type="dxa"/>
            <w:tcBorders>
              <w:top w:val="nil"/>
              <w:left w:val="nil"/>
              <w:bottom w:val="nil"/>
              <w:right w:val="nil"/>
            </w:tcBorders>
            <w:tcMar>
              <w:top w:w="0" w:type="dxa"/>
              <w:left w:w="100" w:type="dxa"/>
              <w:bottom w:w="0" w:type="dxa"/>
              <w:right w:w="100" w:type="dxa"/>
            </w:tcMar>
            <w:vAlign w:val="bottom"/>
          </w:tcPr>
          <w:p w14:paraId="6F84CA8A"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p>
        </w:tc>
      </w:tr>
      <w:tr w:rsidR="00081CF9" w:rsidRPr="00CA06FF" w14:paraId="1D9A8598" w14:textId="77777777" w:rsidTr="00DD66C8">
        <w:trPr>
          <w:trHeight w:val="1095"/>
        </w:trPr>
        <w:tc>
          <w:tcPr>
            <w:tcW w:w="1984" w:type="dxa"/>
            <w:tcBorders>
              <w:top w:val="nil"/>
              <w:left w:val="nil"/>
              <w:bottom w:val="single" w:sz="6" w:space="0" w:color="000000"/>
              <w:right w:val="nil"/>
            </w:tcBorders>
            <w:tcMar>
              <w:top w:w="0" w:type="dxa"/>
              <w:left w:w="100" w:type="dxa"/>
              <w:bottom w:w="0" w:type="dxa"/>
              <w:right w:w="100" w:type="dxa"/>
            </w:tcMar>
            <w:vAlign w:val="bottom"/>
          </w:tcPr>
          <w:p w14:paraId="403616F7" w14:textId="7777777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per 10-pt increase</w:t>
            </w:r>
          </w:p>
        </w:tc>
        <w:tc>
          <w:tcPr>
            <w:tcW w:w="1701" w:type="dxa"/>
            <w:tcBorders>
              <w:top w:val="nil"/>
              <w:left w:val="nil"/>
              <w:bottom w:val="single" w:sz="6" w:space="0" w:color="000000"/>
              <w:right w:val="nil"/>
            </w:tcBorders>
            <w:tcMar>
              <w:top w:w="0" w:type="dxa"/>
              <w:left w:w="100" w:type="dxa"/>
              <w:bottom w:w="0" w:type="dxa"/>
              <w:right w:w="100" w:type="dxa"/>
            </w:tcMar>
            <w:vAlign w:val="bottom"/>
          </w:tcPr>
          <w:p w14:paraId="761BCAB5" w14:textId="1B77C391"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1.19 (1.07</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1.33)</w:t>
            </w:r>
          </w:p>
        </w:tc>
        <w:tc>
          <w:tcPr>
            <w:tcW w:w="1701" w:type="dxa"/>
            <w:tcBorders>
              <w:top w:val="nil"/>
              <w:left w:val="nil"/>
              <w:bottom w:val="single" w:sz="6" w:space="0" w:color="000000"/>
              <w:right w:val="nil"/>
            </w:tcBorders>
            <w:tcMar>
              <w:top w:w="0" w:type="dxa"/>
              <w:left w:w="100" w:type="dxa"/>
              <w:bottom w:w="0" w:type="dxa"/>
              <w:right w:w="100" w:type="dxa"/>
            </w:tcMar>
            <w:vAlign w:val="bottom"/>
          </w:tcPr>
          <w:p w14:paraId="233C7ED0" w14:textId="5C965E6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1.09 (1.006</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1.17)</w:t>
            </w:r>
          </w:p>
        </w:tc>
        <w:tc>
          <w:tcPr>
            <w:tcW w:w="1701" w:type="dxa"/>
            <w:tcBorders>
              <w:top w:val="nil"/>
              <w:left w:val="nil"/>
              <w:bottom w:val="single" w:sz="6" w:space="0" w:color="000000"/>
              <w:right w:val="nil"/>
            </w:tcBorders>
            <w:tcMar>
              <w:top w:w="0" w:type="dxa"/>
              <w:left w:w="100" w:type="dxa"/>
              <w:bottom w:w="0" w:type="dxa"/>
              <w:right w:w="100" w:type="dxa"/>
            </w:tcMar>
            <w:vAlign w:val="bottom"/>
          </w:tcPr>
          <w:p w14:paraId="62D9AB2E" w14:textId="0FB06F43"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1.09 (1.002</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1.18)</w:t>
            </w:r>
          </w:p>
        </w:tc>
        <w:tc>
          <w:tcPr>
            <w:tcW w:w="1701" w:type="dxa"/>
            <w:tcBorders>
              <w:top w:val="nil"/>
              <w:left w:val="nil"/>
              <w:bottom w:val="single" w:sz="6" w:space="0" w:color="000000"/>
              <w:right w:val="nil"/>
            </w:tcBorders>
            <w:tcMar>
              <w:top w:w="0" w:type="dxa"/>
              <w:left w:w="100" w:type="dxa"/>
              <w:bottom w:w="0" w:type="dxa"/>
              <w:right w:w="100" w:type="dxa"/>
            </w:tcMar>
            <w:vAlign w:val="bottom"/>
          </w:tcPr>
          <w:p w14:paraId="5388F7B3" w14:textId="7EA908A5"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1.06 (0.991</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1.13)</w:t>
            </w:r>
          </w:p>
        </w:tc>
        <w:tc>
          <w:tcPr>
            <w:tcW w:w="1701" w:type="dxa"/>
            <w:tcBorders>
              <w:top w:val="nil"/>
              <w:left w:val="nil"/>
              <w:bottom w:val="single" w:sz="6" w:space="0" w:color="000000"/>
              <w:right w:val="nil"/>
            </w:tcBorders>
            <w:tcMar>
              <w:top w:w="0" w:type="dxa"/>
              <w:left w:w="100" w:type="dxa"/>
              <w:bottom w:w="0" w:type="dxa"/>
              <w:right w:w="100" w:type="dxa"/>
            </w:tcMar>
            <w:vAlign w:val="bottom"/>
          </w:tcPr>
          <w:p w14:paraId="48936EC2" w14:textId="35BDA1B2"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1.03 (0.95</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1.1)</w:t>
            </w:r>
          </w:p>
        </w:tc>
        <w:tc>
          <w:tcPr>
            <w:tcW w:w="1701" w:type="dxa"/>
            <w:tcBorders>
              <w:top w:val="nil"/>
              <w:left w:val="nil"/>
              <w:bottom w:val="single" w:sz="6" w:space="0" w:color="000000"/>
              <w:right w:val="nil"/>
            </w:tcBorders>
            <w:tcMar>
              <w:top w:w="0" w:type="dxa"/>
              <w:left w:w="100" w:type="dxa"/>
              <w:bottom w:w="0" w:type="dxa"/>
              <w:right w:w="100" w:type="dxa"/>
            </w:tcMar>
            <w:vAlign w:val="bottom"/>
          </w:tcPr>
          <w:p w14:paraId="5B0CF56C" w14:textId="46F0F7F7"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1.06 (1.01</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1.11)</w:t>
            </w:r>
          </w:p>
        </w:tc>
        <w:tc>
          <w:tcPr>
            <w:tcW w:w="1701" w:type="dxa"/>
            <w:tcBorders>
              <w:top w:val="nil"/>
              <w:left w:val="nil"/>
              <w:bottom w:val="single" w:sz="6" w:space="0" w:color="000000"/>
              <w:right w:val="nil"/>
            </w:tcBorders>
            <w:tcMar>
              <w:top w:w="0" w:type="dxa"/>
              <w:left w:w="100" w:type="dxa"/>
              <w:bottom w:w="0" w:type="dxa"/>
              <w:right w:w="100" w:type="dxa"/>
            </w:tcMar>
            <w:vAlign w:val="bottom"/>
          </w:tcPr>
          <w:p w14:paraId="1B300E1F" w14:textId="25659174" w:rsidR="00081CF9" w:rsidRPr="00CA06FF" w:rsidRDefault="00081CF9" w:rsidP="00081CF9">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1.07 (1.002</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1.15)</w:t>
            </w:r>
          </w:p>
        </w:tc>
      </w:tr>
    </w:tbl>
    <w:p w14:paraId="5FC57096" w14:textId="4489D6FF" w:rsidR="00081CF9" w:rsidRPr="00CA06FF" w:rsidRDefault="00081CF9"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 xml:space="preserve">For each of the sub-domains of </w:t>
      </w:r>
      <w:r w:rsidR="00DA0D9C" w:rsidRPr="00CA06FF">
        <w:rPr>
          <w:rFonts w:ascii="Times New Roman" w:eastAsia="ＭＳ 明朝" w:hAnsi="Times New Roman" w:cs="Times New Roman"/>
          <w:sz w:val="24"/>
          <w:szCs w:val="24"/>
          <w:lang w:val="en-US"/>
        </w:rPr>
        <w:t>t</w:t>
      </w:r>
      <w:r w:rsidRPr="00CA06FF">
        <w:rPr>
          <w:rFonts w:ascii="Times New Roman" w:eastAsia="ＭＳ 明朝" w:hAnsi="Times New Roman" w:cs="Times New Roman"/>
          <w:sz w:val="24"/>
          <w:szCs w:val="24"/>
          <w:lang w:val="en-US"/>
        </w:rPr>
        <w:t>he JPCA-SF, modified Poisson regression models were fitted with adjustment for age, gender, education, household income, dialysis duration, modified Carlson Index, and the participating facilities.</w:t>
      </w:r>
    </w:p>
    <w:p w14:paraId="3A66F1C6" w14:textId="77777777" w:rsidR="00081CF9" w:rsidRPr="00CA06FF" w:rsidRDefault="00081CF9">
      <w:pPr>
        <w:widowControl/>
        <w:jc w:val="left"/>
        <w:rPr>
          <w:rFonts w:ascii="Times New Roman" w:eastAsiaTheme="minorEastAsia" w:hAnsi="Times New Roman" w:cs="Times New Roman"/>
          <w:sz w:val="24"/>
          <w:szCs w:val="24"/>
          <w:lang w:val="en-US"/>
        </w:rPr>
      </w:pPr>
    </w:p>
    <w:p w14:paraId="222E01F3" w14:textId="77777777" w:rsidR="00081CF9" w:rsidRPr="00CA06FF" w:rsidRDefault="00081CF9">
      <w:pPr>
        <w:widowControl/>
        <w:jc w:val="left"/>
        <w:rPr>
          <w:rFonts w:ascii="Times New Roman" w:eastAsiaTheme="minorEastAsia" w:hAnsi="Times New Roman" w:cs="Times New Roman"/>
          <w:sz w:val="24"/>
          <w:szCs w:val="24"/>
          <w:lang w:val="en-US"/>
        </w:rPr>
        <w:sectPr w:rsidR="00081CF9" w:rsidRPr="00CA06FF" w:rsidSect="00081CF9">
          <w:pgSz w:w="16838" w:h="11906" w:orient="landscape" w:code="9"/>
          <w:pgMar w:top="1418" w:right="1418" w:bottom="1418" w:left="1418" w:header="851" w:footer="992" w:gutter="0"/>
          <w:pgNumType w:start="1"/>
          <w:cols w:space="720"/>
        </w:sectPr>
      </w:pPr>
    </w:p>
    <w:p w14:paraId="1018CAF0" w14:textId="42183152" w:rsidR="00081CF9" w:rsidRPr="00CA06FF" w:rsidRDefault="00DD66C8" w:rsidP="00DD66C8">
      <w:pPr>
        <w:pStyle w:val="1"/>
        <w:rPr>
          <w:rFonts w:ascii="Times New Roman" w:hAnsi="Times New Roman" w:cs="Times New Roman"/>
          <w:b/>
          <w:bCs/>
          <w:lang w:val="en-US"/>
        </w:rPr>
      </w:pPr>
      <w:r w:rsidRPr="00CA06FF">
        <w:rPr>
          <w:rFonts w:ascii="Times New Roman" w:hAnsi="Times New Roman" w:cs="Times New Roman"/>
          <w:b/>
          <w:bCs/>
          <w:lang w:val="en-US"/>
        </w:rPr>
        <w:lastRenderedPageBreak/>
        <w:t>Supplementary Table 2. Association of the JPCAT-SF total score with facility and covariates (n = 395)</w:t>
      </w:r>
    </w:p>
    <w:tbl>
      <w:tblPr>
        <w:tblW w:w="8565" w:type="dxa"/>
        <w:tblBorders>
          <w:top w:val="nil"/>
          <w:left w:val="nil"/>
          <w:bottom w:val="nil"/>
          <w:right w:val="nil"/>
          <w:insideH w:val="nil"/>
          <w:insideV w:val="nil"/>
        </w:tblBorders>
        <w:tblLayout w:type="fixed"/>
        <w:tblLook w:val="0600" w:firstRow="0" w:lastRow="0" w:firstColumn="0" w:lastColumn="0" w:noHBand="1" w:noVBand="1"/>
      </w:tblPr>
      <w:tblGrid>
        <w:gridCol w:w="4335"/>
        <w:gridCol w:w="2625"/>
        <w:gridCol w:w="1605"/>
      </w:tblGrid>
      <w:tr w:rsidR="00DD66C8" w:rsidRPr="00CA06FF" w14:paraId="72AD8895" w14:textId="77777777" w:rsidTr="00DD66C8">
        <w:trPr>
          <w:trHeight w:val="794"/>
        </w:trPr>
        <w:tc>
          <w:tcPr>
            <w:tcW w:w="4335"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vAlign w:val="center"/>
          </w:tcPr>
          <w:p w14:paraId="6508C9CF" w14:textId="06B47867" w:rsidR="00DD66C8" w:rsidRPr="00CA06FF" w:rsidRDefault="00DD66C8" w:rsidP="00DD66C8">
            <w:pPr>
              <w:widowControl/>
              <w:spacing w:line="276" w:lineRule="auto"/>
              <w:jc w:val="center"/>
              <w:rPr>
                <w:rFonts w:ascii="Times New Roman" w:eastAsia="ＭＳ 明朝" w:hAnsi="Times New Roman" w:cs="Times New Roman"/>
                <w:sz w:val="24"/>
                <w:szCs w:val="24"/>
                <w:lang w:val="en-US"/>
              </w:rPr>
            </w:pPr>
          </w:p>
        </w:tc>
        <w:tc>
          <w:tcPr>
            <w:tcW w:w="2625"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vAlign w:val="center"/>
          </w:tcPr>
          <w:p w14:paraId="1D3303A9" w14:textId="6A4CB992" w:rsidR="00DD66C8" w:rsidRPr="00CA06FF" w:rsidRDefault="00DD66C8" w:rsidP="00DD66C8">
            <w:pPr>
              <w:widowControl/>
              <w:spacing w:line="276" w:lineRule="auto"/>
              <w:jc w:val="center"/>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Adj. mean difference, point estimate (95%</w:t>
            </w:r>
            <w:r w:rsidR="002C4C15">
              <w:rPr>
                <w:rFonts w:ascii="Times New Roman" w:eastAsia="ＭＳ 明朝" w:hAnsi="Times New Roman" w:cs="Times New Roman"/>
                <w:sz w:val="24"/>
                <w:szCs w:val="24"/>
                <w:lang w:val="en-US"/>
              </w:rPr>
              <w:t xml:space="preserve"> </w:t>
            </w:r>
            <w:r w:rsidRPr="00CA06FF">
              <w:rPr>
                <w:rFonts w:ascii="Times New Roman" w:eastAsia="ＭＳ 明朝" w:hAnsi="Times New Roman" w:cs="Times New Roman"/>
                <w:sz w:val="24"/>
                <w:szCs w:val="24"/>
                <w:lang w:val="en-US"/>
              </w:rPr>
              <w:t>CI)</w:t>
            </w:r>
          </w:p>
        </w:tc>
        <w:tc>
          <w:tcPr>
            <w:tcW w:w="1605" w:type="dxa"/>
            <w:tcBorders>
              <w:top w:val="single" w:sz="6" w:space="0" w:color="000000"/>
              <w:left w:val="nil"/>
              <w:bottom w:val="single" w:sz="6" w:space="0" w:color="000000"/>
              <w:right w:val="nil"/>
            </w:tcBorders>
            <w:shd w:val="clear" w:color="auto" w:fill="D9D9D9"/>
            <w:tcMar>
              <w:top w:w="0" w:type="dxa"/>
              <w:left w:w="100" w:type="dxa"/>
              <w:bottom w:w="0" w:type="dxa"/>
              <w:right w:w="100" w:type="dxa"/>
            </w:tcMar>
            <w:vAlign w:val="center"/>
          </w:tcPr>
          <w:p w14:paraId="49202EBB" w14:textId="77777777" w:rsidR="00DD66C8" w:rsidRPr="00CA06FF" w:rsidRDefault="00DD66C8" w:rsidP="00DD66C8">
            <w:pPr>
              <w:widowControl/>
              <w:spacing w:line="276" w:lineRule="auto"/>
              <w:jc w:val="center"/>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P-value</w:t>
            </w:r>
          </w:p>
        </w:tc>
      </w:tr>
      <w:tr w:rsidR="00DD66C8" w:rsidRPr="00CA06FF" w14:paraId="11070230"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065DB55E"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Facility</w:t>
            </w:r>
          </w:p>
        </w:tc>
        <w:tc>
          <w:tcPr>
            <w:tcW w:w="2625" w:type="dxa"/>
            <w:tcBorders>
              <w:top w:val="nil"/>
              <w:left w:val="nil"/>
              <w:bottom w:val="nil"/>
              <w:right w:val="nil"/>
            </w:tcBorders>
            <w:tcMar>
              <w:top w:w="0" w:type="dxa"/>
              <w:left w:w="100" w:type="dxa"/>
              <w:bottom w:w="0" w:type="dxa"/>
              <w:right w:w="100" w:type="dxa"/>
            </w:tcMar>
            <w:vAlign w:val="bottom"/>
          </w:tcPr>
          <w:p w14:paraId="540386BA"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c>
          <w:tcPr>
            <w:tcW w:w="1605" w:type="dxa"/>
            <w:tcBorders>
              <w:top w:val="nil"/>
              <w:left w:val="nil"/>
              <w:bottom w:val="nil"/>
              <w:right w:val="nil"/>
            </w:tcBorders>
            <w:tcMar>
              <w:top w:w="0" w:type="dxa"/>
              <w:left w:w="100" w:type="dxa"/>
              <w:bottom w:w="0" w:type="dxa"/>
              <w:right w:w="100" w:type="dxa"/>
            </w:tcMar>
            <w:vAlign w:val="bottom"/>
          </w:tcPr>
          <w:p w14:paraId="26547486"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r>
      <w:tr w:rsidR="00DD66C8" w:rsidRPr="00CA06FF" w14:paraId="45B689FD"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54EBA62E"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facility A</w:t>
            </w:r>
          </w:p>
        </w:tc>
        <w:tc>
          <w:tcPr>
            <w:tcW w:w="2625" w:type="dxa"/>
            <w:tcBorders>
              <w:top w:val="nil"/>
              <w:left w:val="nil"/>
              <w:bottom w:val="nil"/>
              <w:right w:val="nil"/>
            </w:tcBorders>
            <w:tcMar>
              <w:top w:w="0" w:type="dxa"/>
              <w:left w:w="100" w:type="dxa"/>
              <w:bottom w:w="0" w:type="dxa"/>
              <w:right w:w="100" w:type="dxa"/>
            </w:tcMar>
            <w:vAlign w:val="bottom"/>
          </w:tcPr>
          <w:p w14:paraId="6F531C22"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Reference</w:t>
            </w:r>
          </w:p>
        </w:tc>
        <w:tc>
          <w:tcPr>
            <w:tcW w:w="1605" w:type="dxa"/>
            <w:tcBorders>
              <w:top w:val="nil"/>
              <w:left w:val="nil"/>
              <w:bottom w:val="nil"/>
              <w:right w:val="nil"/>
            </w:tcBorders>
            <w:tcMar>
              <w:top w:w="0" w:type="dxa"/>
              <w:left w:w="100" w:type="dxa"/>
              <w:bottom w:w="0" w:type="dxa"/>
              <w:right w:w="100" w:type="dxa"/>
            </w:tcMar>
            <w:vAlign w:val="bottom"/>
          </w:tcPr>
          <w:p w14:paraId="626B33FE"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r>
      <w:tr w:rsidR="00DD66C8" w:rsidRPr="00CA06FF" w14:paraId="7480A0E1"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06D88C46"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facility B</w:t>
            </w:r>
          </w:p>
        </w:tc>
        <w:tc>
          <w:tcPr>
            <w:tcW w:w="2625" w:type="dxa"/>
            <w:tcBorders>
              <w:top w:val="nil"/>
              <w:left w:val="nil"/>
              <w:bottom w:val="nil"/>
              <w:right w:val="nil"/>
            </w:tcBorders>
            <w:tcMar>
              <w:top w:w="0" w:type="dxa"/>
              <w:left w:w="100" w:type="dxa"/>
              <w:bottom w:w="0" w:type="dxa"/>
              <w:right w:w="100" w:type="dxa"/>
            </w:tcMar>
            <w:vAlign w:val="bottom"/>
          </w:tcPr>
          <w:p w14:paraId="3C8A1958" w14:textId="7709D5E4"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7.9 (4.44</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11.37)</w:t>
            </w:r>
          </w:p>
        </w:tc>
        <w:tc>
          <w:tcPr>
            <w:tcW w:w="1605" w:type="dxa"/>
            <w:tcBorders>
              <w:top w:val="nil"/>
              <w:left w:val="nil"/>
              <w:bottom w:val="nil"/>
              <w:right w:val="nil"/>
            </w:tcBorders>
            <w:tcMar>
              <w:top w:w="0" w:type="dxa"/>
              <w:left w:w="100" w:type="dxa"/>
              <w:bottom w:w="0" w:type="dxa"/>
              <w:right w:w="100" w:type="dxa"/>
            </w:tcMar>
            <w:vAlign w:val="bottom"/>
          </w:tcPr>
          <w:p w14:paraId="18FB1C7D"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&lt;0.001</w:t>
            </w:r>
          </w:p>
        </w:tc>
      </w:tr>
      <w:tr w:rsidR="00DD66C8" w:rsidRPr="00CA06FF" w14:paraId="00543854"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05A8BDCB"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facility C</w:t>
            </w:r>
          </w:p>
        </w:tc>
        <w:tc>
          <w:tcPr>
            <w:tcW w:w="2625" w:type="dxa"/>
            <w:tcBorders>
              <w:top w:val="nil"/>
              <w:left w:val="nil"/>
              <w:bottom w:val="nil"/>
              <w:right w:val="nil"/>
            </w:tcBorders>
            <w:tcMar>
              <w:top w:w="0" w:type="dxa"/>
              <w:left w:w="100" w:type="dxa"/>
              <w:bottom w:w="0" w:type="dxa"/>
              <w:right w:w="100" w:type="dxa"/>
            </w:tcMar>
            <w:vAlign w:val="bottom"/>
          </w:tcPr>
          <w:p w14:paraId="3585D782" w14:textId="4F5F8330"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10.5 (6.23</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14.76)</w:t>
            </w:r>
          </w:p>
        </w:tc>
        <w:tc>
          <w:tcPr>
            <w:tcW w:w="1605" w:type="dxa"/>
            <w:tcBorders>
              <w:top w:val="nil"/>
              <w:left w:val="nil"/>
              <w:bottom w:val="nil"/>
              <w:right w:val="nil"/>
            </w:tcBorders>
            <w:tcMar>
              <w:top w:w="0" w:type="dxa"/>
              <w:left w:w="100" w:type="dxa"/>
              <w:bottom w:w="0" w:type="dxa"/>
              <w:right w:w="100" w:type="dxa"/>
            </w:tcMar>
            <w:vAlign w:val="bottom"/>
          </w:tcPr>
          <w:p w14:paraId="6AA969FE"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&lt;0.001</w:t>
            </w:r>
          </w:p>
        </w:tc>
      </w:tr>
      <w:tr w:rsidR="00DD66C8" w:rsidRPr="00CA06FF" w14:paraId="20DFEC7E"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3A019614"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facility D</w:t>
            </w:r>
          </w:p>
        </w:tc>
        <w:tc>
          <w:tcPr>
            <w:tcW w:w="2625" w:type="dxa"/>
            <w:tcBorders>
              <w:top w:val="nil"/>
              <w:left w:val="nil"/>
              <w:bottom w:val="nil"/>
              <w:right w:val="nil"/>
            </w:tcBorders>
            <w:tcMar>
              <w:top w:w="0" w:type="dxa"/>
              <w:left w:w="100" w:type="dxa"/>
              <w:bottom w:w="0" w:type="dxa"/>
              <w:right w:w="100" w:type="dxa"/>
            </w:tcMar>
            <w:vAlign w:val="bottom"/>
          </w:tcPr>
          <w:p w14:paraId="69E75382" w14:textId="1E38AFEA"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11.28 (4.3</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18.27)</w:t>
            </w:r>
          </w:p>
        </w:tc>
        <w:tc>
          <w:tcPr>
            <w:tcW w:w="1605" w:type="dxa"/>
            <w:tcBorders>
              <w:top w:val="nil"/>
              <w:left w:val="nil"/>
              <w:bottom w:val="nil"/>
              <w:right w:val="nil"/>
            </w:tcBorders>
            <w:tcMar>
              <w:top w:w="0" w:type="dxa"/>
              <w:left w:w="100" w:type="dxa"/>
              <w:bottom w:w="0" w:type="dxa"/>
              <w:right w:w="100" w:type="dxa"/>
            </w:tcMar>
            <w:vAlign w:val="bottom"/>
          </w:tcPr>
          <w:p w14:paraId="6A7B8D12"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0.002</w:t>
            </w:r>
          </w:p>
        </w:tc>
      </w:tr>
      <w:tr w:rsidR="00DD66C8" w:rsidRPr="00CA06FF" w14:paraId="7805A080"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49806867"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facility E</w:t>
            </w:r>
          </w:p>
        </w:tc>
        <w:tc>
          <w:tcPr>
            <w:tcW w:w="2625" w:type="dxa"/>
            <w:tcBorders>
              <w:top w:val="nil"/>
              <w:left w:val="nil"/>
              <w:bottom w:val="nil"/>
              <w:right w:val="nil"/>
            </w:tcBorders>
            <w:tcMar>
              <w:top w:w="0" w:type="dxa"/>
              <w:left w:w="100" w:type="dxa"/>
              <w:bottom w:w="0" w:type="dxa"/>
              <w:right w:w="100" w:type="dxa"/>
            </w:tcMar>
            <w:vAlign w:val="bottom"/>
          </w:tcPr>
          <w:p w14:paraId="5E320DF5" w14:textId="7FC177ED"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11.54 (5.57</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17.51)</w:t>
            </w:r>
          </w:p>
        </w:tc>
        <w:tc>
          <w:tcPr>
            <w:tcW w:w="1605" w:type="dxa"/>
            <w:tcBorders>
              <w:top w:val="nil"/>
              <w:left w:val="nil"/>
              <w:bottom w:val="nil"/>
              <w:right w:val="nil"/>
            </w:tcBorders>
            <w:tcMar>
              <w:top w:w="0" w:type="dxa"/>
              <w:left w:w="100" w:type="dxa"/>
              <w:bottom w:w="0" w:type="dxa"/>
              <w:right w:w="100" w:type="dxa"/>
            </w:tcMar>
            <w:vAlign w:val="bottom"/>
          </w:tcPr>
          <w:p w14:paraId="414E6857"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&lt;0.001</w:t>
            </w:r>
          </w:p>
        </w:tc>
      </w:tr>
      <w:tr w:rsidR="00DD66C8" w:rsidRPr="00CA06FF" w14:paraId="747550E5"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0AEB58F9"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facility F</w:t>
            </w:r>
          </w:p>
        </w:tc>
        <w:tc>
          <w:tcPr>
            <w:tcW w:w="2625" w:type="dxa"/>
            <w:tcBorders>
              <w:top w:val="nil"/>
              <w:left w:val="nil"/>
              <w:bottom w:val="nil"/>
              <w:right w:val="nil"/>
            </w:tcBorders>
            <w:tcMar>
              <w:top w:w="0" w:type="dxa"/>
              <w:left w:w="100" w:type="dxa"/>
              <w:bottom w:w="0" w:type="dxa"/>
              <w:right w:w="100" w:type="dxa"/>
            </w:tcMar>
            <w:vAlign w:val="bottom"/>
          </w:tcPr>
          <w:p w14:paraId="01C0EF59" w14:textId="3C22A9B9"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11.98 (6.11</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17.86)</w:t>
            </w:r>
          </w:p>
        </w:tc>
        <w:tc>
          <w:tcPr>
            <w:tcW w:w="1605" w:type="dxa"/>
            <w:tcBorders>
              <w:top w:val="nil"/>
              <w:left w:val="nil"/>
              <w:bottom w:val="nil"/>
              <w:right w:val="nil"/>
            </w:tcBorders>
            <w:tcMar>
              <w:top w:w="0" w:type="dxa"/>
              <w:left w:w="100" w:type="dxa"/>
              <w:bottom w:w="0" w:type="dxa"/>
              <w:right w:w="100" w:type="dxa"/>
            </w:tcMar>
            <w:vAlign w:val="bottom"/>
          </w:tcPr>
          <w:p w14:paraId="61AAE739"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&lt;0.001</w:t>
            </w:r>
          </w:p>
        </w:tc>
      </w:tr>
      <w:tr w:rsidR="00DD66C8" w:rsidRPr="00CA06FF" w14:paraId="18B550C7"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53AD5435"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c>
          <w:tcPr>
            <w:tcW w:w="2625" w:type="dxa"/>
            <w:tcBorders>
              <w:top w:val="nil"/>
              <w:left w:val="nil"/>
              <w:bottom w:val="nil"/>
              <w:right w:val="nil"/>
            </w:tcBorders>
            <w:tcMar>
              <w:top w:w="0" w:type="dxa"/>
              <w:left w:w="100" w:type="dxa"/>
              <w:bottom w:w="0" w:type="dxa"/>
              <w:right w:w="100" w:type="dxa"/>
            </w:tcMar>
            <w:vAlign w:val="bottom"/>
          </w:tcPr>
          <w:p w14:paraId="3B844833"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c>
          <w:tcPr>
            <w:tcW w:w="1605" w:type="dxa"/>
            <w:tcBorders>
              <w:top w:val="nil"/>
              <w:left w:val="nil"/>
              <w:bottom w:val="nil"/>
              <w:right w:val="nil"/>
            </w:tcBorders>
            <w:tcMar>
              <w:top w:w="0" w:type="dxa"/>
              <w:left w:w="100" w:type="dxa"/>
              <w:bottom w:w="0" w:type="dxa"/>
              <w:right w:w="100" w:type="dxa"/>
            </w:tcMar>
            <w:vAlign w:val="bottom"/>
          </w:tcPr>
          <w:p w14:paraId="5CD2A94A"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r>
      <w:tr w:rsidR="00DD66C8" w:rsidRPr="00CA06FF" w14:paraId="7808133F"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7EE8B469"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Age, per 10-yr increase</w:t>
            </w:r>
          </w:p>
        </w:tc>
        <w:tc>
          <w:tcPr>
            <w:tcW w:w="2625" w:type="dxa"/>
            <w:tcBorders>
              <w:top w:val="nil"/>
              <w:left w:val="nil"/>
              <w:bottom w:val="nil"/>
              <w:right w:val="nil"/>
            </w:tcBorders>
            <w:tcMar>
              <w:top w:w="0" w:type="dxa"/>
              <w:left w:w="100" w:type="dxa"/>
              <w:bottom w:w="0" w:type="dxa"/>
              <w:right w:w="100" w:type="dxa"/>
            </w:tcMar>
            <w:vAlign w:val="bottom"/>
          </w:tcPr>
          <w:p w14:paraId="405E2358" w14:textId="18D5E3F8"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0.27 (-0.91</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1.44)</w:t>
            </w:r>
          </w:p>
        </w:tc>
        <w:tc>
          <w:tcPr>
            <w:tcW w:w="1605" w:type="dxa"/>
            <w:tcBorders>
              <w:top w:val="nil"/>
              <w:left w:val="nil"/>
              <w:bottom w:val="nil"/>
              <w:right w:val="nil"/>
            </w:tcBorders>
            <w:tcMar>
              <w:top w:w="0" w:type="dxa"/>
              <w:left w:w="100" w:type="dxa"/>
              <w:bottom w:w="0" w:type="dxa"/>
              <w:right w:w="100" w:type="dxa"/>
            </w:tcMar>
            <w:vAlign w:val="bottom"/>
          </w:tcPr>
          <w:p w14:paraId="767EC2E7"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0.652</w:t>
            </w:r>
          </w:p>
        </w:tc>
      </w:tr>
      <w:tr w:rsidR="00DD66C8" w:rsidRPr="00CA06FF" w14:paraId="220CD452"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68D7577D"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Women vs. Men</w:t>
            </w:r>
          </w:p>
        </w:tc>
        <w:tc>
          <w:tcPr>
            <w:tcW w:w="2625" w:type="dxa"/>
            <w:tcBorders>
              <w:top w:val="nil"/>
              <w:left w:val="nil"/>
              <w:bottom w:val="nil"/>
              <w:right w:val="nil"/>
            </w:tcBorders>
            <w:tcMar>
              <w:top w:w="0" w:type="dxa"/>
              <w:left w:w="100" w:type="dxa"/>
              <w:bottom w:w="0" w:type="dxa"/>
              <w:right w:w="100" w:type="dxa"/>
            </w:tcMar>
            <w:vAlign w:val="bottom"/>
          </w:tcPr>
          <w:p w14:paraId="28443D23" w14:textId="609758B0"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1.44 (-1.53</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4.41)</w:t>
            </w:r>
          </w:p>
        </w:tc>
        <w:tc>
          <w:tcPr>
            <w:tcW w:w="1605" w:type="dxa"/>
            <w:tcBorders>
              <w:top w:val="nil"/>
              <w:left w:val="nil"/>
              <w:bottom w:val="nil"/>
              <w:right w:val="nil"/>
            </w:tcBorders>
            <w:tcMar>
              <w:top w:w="0" w:type="dxa"/>
              <w:left w:w="100" w:type="dxa"/>
              <w:bottom w:w="0" w:type="dxa"/>
              <w:right w:w="100" w:type="dxa"/>
            </w:tcMar>
            <w:vAlign w:val="bottom"/>
          </w:tcPr>
          <w:p w14:paraId="5CEA42AD"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0.342</w:t>
            </w:r>
          </w:p>
        </w:tc>
      </w:tr>
      <w:tr w:rsidR="00DD66C8" w:rsidRPr="00CA06FF" w14:paraId="44E0D910"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613A0FB9"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Education</w:t>
            </w:r>
          </w:p>
        </w:tc>
        <w:tc>
          <w:tcPr>
            <w:tcW w:w="2625" w:type="dxa"/>
            <w:tcBorders>
              <w:top w:val="nil"/>
              <w:left w:val="nil"/>
              <w:bottom w:val="nil"/>
              <w:right w:val="nil"/>
            </w:tcBorders>
            <w:tcMar>
              <w:top w:w="0" w:type="dxa"/>
              <w:left w:w="100" w:type="dxa"/>
              <w:bottom w:w="0" w:type="dxa"/>
              <w:right w:w="100" w:type="dxa"/>
            </w:tcMar>
            <w:vAlign w:val="bottom"/>
          </w:tcPr>
          <w:p w14:paraId="0B7A266B"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c>
          <w:tcPr>
            <w:tcW w:w="1605" w:type="dxa"/>
            <w:tcBorders>
              <w:top w:val="nil"/>
              <w:left w:val="nil"/>
              <w:bottom w:val="nil"/>
              <w:right w:val="nil"/>
            </w:tcBorders>
            <w:tcMar>
              <w:top w:w="0" w:type="dxa"/>
              <w:left w:w="100" w:type="dxa"/>
              <w:bottom w:w="0" w:type="dxa"/>
              <w:right w:w="100" w:type="dxa"/>
            </w:tcMar>
            <w:vAlign w:val="bottom"/>
          </w:tcPr>
          <w:p w14:paraId="68209429"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r>
      <w:tr w:rsidR="00DD66C8" w:rsidRPr="00CA06FF" w14:paraId="56E7ADA5"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00F4116F"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Junior high school graduate or less</w:t>
            </w:r>
          </w:p>
        </w:tc>
        <w:tc>
          <w:tcPr>
            <w:tcW w:w="2625" w:type="dxa"/>
            <w:tcBorders>
              <w:top w:val="nil"/>
              <w:left w:val="nil"/>
              <w:bottom w:val="nil"/>
              <w:right w:val="nil"/>
            </w:tcBorders>
            <w:tcMar>
              <w:top w:w="0" w:type="dxa"/>
              <w:left w:w="100" w:type="dxa"/>
              <w:bottom w:w="0" w:type="dxa"/>
              <w:right w:w="100" w:type="dxa"/>
            </w:tcMar>
            <w:vAlign w:val="bottom"/>
          </w:tcPr>
          <w:p w14:paraId="2E4D81E7"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Reference</w:t>
            </w:r>
          </w:p>
        </w:tc>
        <w:tc>
          <w:tcPr>
            <w:tcW w:w="1605" w:type="dxa"/>
            <w:tcBorders>
              <w:top w:val="nil"/>
              <w:left w:val="nil"/>
              <w:bottom w:val="nil"/>
              <w:right w:val="nil"/>
            </w:tcBorders>
            <w:tcMar>
              <w:top w:w="0" w:type="dxa"/>
              <w:left w:w="100" w:type="dxa"/>
              <w:bottom w:w="0" w:type="dxa"/>
              <w:right w:w="100" w:type="dxa"/>
            </w:tcMar>
            <w:vAlign w:val="bottom"/>
          </w:tcPr>
          <w:p w14:paraId="6E7D45B2"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r>
      <w:tr w:rsidR="00DD66C8" w:rsidRPr="00CA06FF" w14:paraId="7596F7DB"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10FD6B6F"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High school graduate</w:t>
            </w:r>
          </w:p>
        </w:tc>
        <w:tc>
          <w:tcPr>
            <w:tcW w:w="2625" w:type="dxa"/>
            <w:tcBorders>
              <w:top w:val="nil"/>
              <w:left w:val="nil"/>
              <w:bottom w:val="nil"/>
              <w:right w:val="nil"/>
            </w:tcBorders>
            <w:tcMar>
              <w:top w:w="0" w:type="dxa"/>
              <w:left w:w="100" w:type="dxa"/>
              <w:bottom w:w="0" w:type="dxa"/>
              <w:right w:w="100" w:type="dxa"/>
            </w:tcMar>
            <w:vAlign w:val="bottom"/>
          </w:tcPr>
          <w:p w14:paraId="650F48A7" w14:textId="56B55D30" w:rsidR="00DD66C8" w:rsidRPr="00CA06FF" w:rsidRDefault="00DA0D9C"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3.6 (</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7.17</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0.04)</w:t>
            </w:r>
          </w:p>
        </w:tc>
        <w:tc>
          <w:tcPr>
            <w:tcW w:w="1605" w:type="dxa"/>
            <w:tcBorders>
              <w:top w:val="nil"/>
              <w:left w:val="nil"/>
              <w:bottom w:val="nil"/>
              <w:right w:val="nil"/>
            </w:tcBorders>
            <w:tcMar>
              <w:top w:w="0" w:type="dxa"/>
              <w:left w:w="100" w:type="dxa"/>
              <w:bottom w:w="0" w:type="dxa"/>
              <w:right w:w="100" w:type="dxa"/>
            </w:tcMar>
            <w:vAlign w:val="bottom"/>
          </w:tcPr>
          <w:p w14:paraId="16632BE0"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0.048</w:t>
            </w:r>
          </w:p>
        </w:tc>
      </w:tr>
      <w:tr w:rsidR="00DD66C8" w:rsidRPr="00CA06FF" w14:paraId="06781317"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3BAF7156"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University/Graduate school graduate</w:t>
            </w:r>
          </w:p>
        </w:tc>
        <w:tc>
          <w:tcPr>
            <w:tcW w:w="2625" w:type="dxa"/>
            <w:tcBorders>
              <w:top w:val="nil"/>
              <w:left w:val="nil"/>
              <w:bottom w:val="nil"/>
              <w:right w:val="nil"/>
            </w:tcBorders>
            <w:tcMar>
              <w:top w:w="0" w:type="dxa"/>
              <w:left w:w="100" w:type="dxa"/>
              <w:bottom w:w="0" w:type="dxa"/>
              <w:right w:w="100" w:type="dxa"/>
            </w:tcMar>
            <w:vAlign w:val="bottom"/>
          </w:tcPr>
          <w:p w14:paraId="549BD5EB" w14:textId="2D498320" w:rsidR="00DD66C8" w:rsidRPr="00CA06FF" w:rsidRDefault="00DA0D9C"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5.54 (</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10.65</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0.43)</w:t>
            </w:r>
          </w:p>
        </w:tc>
        <w:tc>
          <w:tcPr>
            <w:tcW w:w="1605" w:type="dxa"/>
            <w:tcBorders>
              <w:top w:val="nil"/>
              <w:left w:val="nil"/>
              <w:bottom w:val="nil"/>
              <w:right w:val="nil"/>
            </w:tcBorders>
            <w:tcMar>
              <w:top w:w="0" w:type="dxa"/>
              <w:left w:w="100" w:type="dxa"/>
              <w:bottom w:w="0" w:type="dxa"/>
              <w:right w:w="100" w:type="dxa"/>
            </w:tcMar>
            <w:vAlign w:val="bottom"/>
          </w:tcPr>
          <w:p w14:paraId="796A84DD"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0.034</w:t>
            </w:r>
          </w:p>
        </w:tc>
      </w:tr>
      <w:tr w:rsidR="00DD66C8" w:rsidRPr="00CA06FF" w14:paraId="363EBCE7"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4781161F" w14:textId="77777777" w:rsidR="00DD66C8" w:rsidRPr="00CA06FF" w:rsidRDefault="00DD66C8" w:rsidP="00DD66C8">
            <w:pPr>
              <w:widowControl/>
              <w:spacing w:line="276" w:lineRule="auto"/>
              <w:jc w:val="left"/>
              <w:rPr>
                <w:rFonts w:ascii="Times New Roman" w:eastAsia="ＭＳ 明朝" w:hAnsi="Times New Roman" w:cs="Times New Roman"/>
                <w:i/>
                <w:sz w:val="24"/>
                <w:szCs w:val="24"/>
                <w:lang w:val="en-US"/>
              </w:rPr>
            </w:pPr>
            <w:r w:rsidRPr="00CA06FF">
              <w:rPr>
                <w:rFonts w:ascii="Times New Roman" w:eastAsia="ＭＳ 明朝" w:hAnsi="Times New Roman" w:cs="Times New Roman"/>
                <w:i/>
                <w:sz w:val="24"/>
                <w:szCs w:val="24"/>
                <w:lang w:val="en-US"/>
              </w:rPr>
              <w:t>Others</w:t>
            </w:r>
          </w:p>
        </w:tc>
        <w:tc>
          <w:tcPr>
            <w:tcW w:w="2625" w:type="dxa"/>
            <w:tcBorders>
              <w:top w:val="nil"/>
              <w:left w:val="nil"/>
              <w:bottom w:val="nil"/>
              <w:right w:val="nil"/>
            </w:tcBorders>
            <w:tcMar>
              <w:top w:w="0" w:type="dxa"/>
              <w:left w:w="100" w:type="dxa"/>
              <w:bottom w:w="0" w:type="dxa"/>
              <w:right w:w="100" w:type="dxa"/>
            </w:tcMar>
            <w:vAlign w:val="bottom"/>
          </w:tcPr>
          <w:p w14:paraId="3E3A8904" w14:textId="2875FAE7" w:rsidR="00DD66C8" w:rsidRPr="00CA06FF" w:rsidRDefault="00DA0D9C"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2.23 (</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7.1</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2.63)</w:t>
            </w:r>
          </w:p>
        </w:tc>
        <w:tc>
          <w:tcPr>
            <w:tcW w:w="1605" w:type="dxa"/>
            <w:tcBorders>
              <w:top w:val="nil"/>
              <w:left w:val="nil"/>
              <w:bottom w:val="nil"/>
              <w:right w:val="nil"/>
            </w:tcBorders>
            <w:tcMar>
              <w:top w:w="0" w:type="dxa"/>
              <w:left w:w="100" w:type="dxa"/>
              <w:bottom w:w="0" w:type="dxa"/>
              <w:right w:w="100" w:type="dxa"/>
            </w:tcMar>
            <w:vAlign w:val="bottom"/>
          </w:tcPr>
          <w:p w14:paraId="66A72B8D"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0.367</w:t>
            </w:r>
          </w:p>
        </w:tc>
      </w:tr>
      <w:tr w:rsidR="00DD66C8" w:rsidRPr="00CA06FF" w14:paraId="6D93B857"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1FE1CD5A"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Household Income</w:t>
            </w:r>
          </w:p>
        </w:tc>
        <w:tc>
          <w:tcPr>
            <w:tcW w:w="2625" w:type="dxa"/>
            <w:tcBorders>
              <w:top w:val="nil"/>
              <w:left w:val="nil"/>
              <w:bottom w:val="nil"/>
              <w:right w:val="nil"/>
            </w:tcBorders>
            <w:tcMar>
              <w:top w:w="0" w:type="dxa"/>
              <w:left w:w="100" w:type="dxa"/>
              <w:bottom w:w="0" w:type="dxa"/>
              <w:right w:w="100" w:type="dxa"/>
            </w:tcMar>
            <w:vAlign w:val="bottom"/>
          </w:tcPr>
          <w:p w14:paraId="348FAA99"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c>
          <w:tcPr>
            <w:tcW w:w="1605" w:type="dxa"/>
            <w:tcBorders>
              <w:top w:val="nil"/>
              <w:left w:val="nil"/>
              <w:bottom w:val="nil"/>
              <w:right w:val="nil"/>
            </w:tcBorders>
            <w:tcMar>
              <w:top w:w="0" w:type="dxa"/>
              <w:left w:w="100" w:type="dxa"/>
              <w:bottom w:w="0" w:type="dxa"/>
              <w:right w:w="100" w:type="dxa"/>
            </w:tcMar>
            <w:vAlign w:val="bottom"/>
          </w:tcPr>
          <w:p w14:paraId="06906C34"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r>
      <w:tr w:rsidR="00DD66C8" w:rsidRPr="00CA06FF" w14:paraId="0BFAFA5F"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5713DD50"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&lt;3,000,000 yen</w:t>
            </w:r>
          </w:p>
        </w:tc>
        <w:tc>
          <w:tcPr>
            <w:tcW w:w="2625" w:type="dxa"/>
            <w:tcBorders>
              <w:top w:val="nil"/>
              <w:left w:val="nil"/>
              <w:bottom w:val="nil"/>
              <w:right w:val="nil"/>
            </w:tcBorders>
            <w:tcMar>
              <w:top w:w="0" w:type="dxa"/>
              <w:left w:w="100" w:type="dxa"/>
              <w:bottom w:w="0" w:type="dxa"/>
              <w:right w:w="100" w:type="dxa"/>
            </w:tcMar>
            <w:vAlign w:val="bottom"/>
          </w:tcPr>
          <w:p w14:paraId="301E1BB5"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Reference</w:t>
            </w:r>
          </w:p>
        </w:tc>
        <w:tc>
          <w:tcPr>
            <w:tcW w:w="1605" w:type="dxa"/>
            <w:tcBorders>
              <w:top w:val="nil"/>
              <w:left w:val="nil"/>
              <w:bottom w:val="nil"/>
              <w:right w:val="nil"/>
            </w:tcBorders>
            <w:tcMar>
              <w:top w:w="0" w:type="dxa"/>
              <w:left w:w="100" w:type="dxa"/>
              <w:bottom w:w="0" w:type="dxa"/>
              <w:right w:w="100" w:type="dxa"/>
            </w:tcMar>
            <w:vAlign w:val="bottom"/>
          </w:tcPr>
          <w:p w14:paraId="0E19B9D6"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p>
        </w:tc>
      </w:tr>
      <w:tr w:rsidR="00DD66C8" w:rsidRPr="00CA06FF" w14:paraId="1328CD28"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3663C7C2"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3,000,000 to &lt;5,000,000 yen</w:t>
            </w:r>
          </w:p>
        </w:tc>
        <w:tc>
          <w:tcPr>
            <w:tcW w:w="2625" w:type="dxa"/>
            <w:tcBorders>
              <w:top w:val="nil"/>
              <w:left w:val="nil"/>
              <w:bottom w:val="nil"/>
              <w:right w:val="nil"/>
            </w:tcBorders>
            <w:tcMar>
              <w:top w:w="0" w:type="dxa"/>
              <w:left w:w="100" w:type="dxa"/>
              <w:bottom w:w="0" w:type="dxa"/>
              <w:right w:w="100" w:type="dxa"/>
            </w:tcMar>
            <w:vAlign w:val="bottom"/>
          </w:tcPr>
          <w:p w14:paraId="2CF32EA0" w14:textId="7E7F131C" w:rsidR="00DD66C8" w:rsidRPr="00CA06FF" w:rsidRDefault="00DA0D9C"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0.21 (</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3.58</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3.15)</w:t>
            </w:r>
          </w:p>
        </w:tc>
        <w:tc>
          <w:tcPr>
            <w:tcW w:w="1605" w:type="dxa"/>
            <w:tcBorders>
              <w:top w:val="nil"/>
              <w:left w:val="nil"/>
              <w:bottom w:val="nil"/>
              <w:right w:val="nil"/>
            </w:tcBorders>
            <w:tcMar>
              <w:top w:w="0" w:type="dxa"/>
              <w:left w:w="100" w:type="dxa"/>
              <w:bottom w:w="0" w:type="dxa"/>
              <w:right w:w="100" w:type="dxa"/>
            </w:tcMar>
            <w:vAlign w:val="bottom"/>
          </w:tcPr>
          <w:p w14:paraId="08507F1A"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0.901</w:t>
            </w:r>
          </w:p>
        </w:tc>
      </w:tr>
      <w:tr w:rsidR="00DD66C8" w:rsidRPr="00CA06FF" w14:paraId="30332D3D"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1F5340AA"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Gungsuh" w:hAnsi="Times New Roman" w:cs="Times New Roman"/>
                <w:sz w:val="24"/>
                <w:szCs w:val="24"/>
                <w:lang w:val="en-US"/>
              </w:rPr>
              <w:t>≥5,000,000 yen</w:t>
            </w:r>
          </w:p>
        </w:tc>
        <w:tc>
          <w:tcPr>
            <w:tcW w:w="2625" w:type="dxa"/>
            <w:tcBorders>
              <w:top w:val="nil"/>
              <w:left w:val="nil"/>
              <w:bottom w:val="nil"/>
              <w:right w:val="nil"/>
            </w:tcBorders>
            <w:tcMar>
              <w:top w:w="0" w:type="dxa"/>
              <w:left w:w="100" w:type="dxa"/>
              <w:bottom w:w="0" w:type="dxa"/>
              <w:right w:w="100" w:type="dxa"/>
            </w:tcMar>
            <w:vAlign w:val="bottom"/>
          </w:tcPr>
          <w:p w14:paraId="57E47806" w14:textId="02CAD2C4" w:rsidR="00DD66C8" w:rsidRPr="00CA06FF" w:rsidRDefault="00DA0D9C"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1.82 (</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5.59</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1.96)</w:t>
            </w:r>
          </w:p>
        </w:tc>
        <w:tc>
          <w:tcPr>
            <w:tcW w:w="1605" w:type="dxa"/>
            <w:tcBorders>
              <w:top w:val="nil"/>
              <w:left w:val="nil"/>
              <w:bottom w:val="nil"/>
              <w:right w:val="nil"/>
            </w:tcBorders>
            <w:tcMar>
              <w:top w:w="0" w:type="dxa"/>
              <w:left w:w="100" w:type="dxa"/>
              <w:bottom w:w="0" w:type="dxa"/>
              <w:right w:w="100" w:type="dxa"/>
            </w:tcMar>
            <w:vAlign w:val="bottom"/>
          </w:tcPr>
          <w:p w14:paraId="72DD55D8"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0.344</w:t>
            </w:r>
          </w:p>
        </w:tc>
      </w:tr>
      <w:tr w:rsidR="00DD66C8" w:rsidRPr="00CA06FF" w14:paraId="2906D98D" w14:textId="77777777" w:rsidTr="00DD66C8">
        <w:trPr>
          <w:trHeight w:val="397"/>
        </w:trPr>
        <w:tc>
          <w:tcPr>
            <w:tcW w:w="4335" w:type="dxa"/>
            <w:tcBorders>
              <w:top w:val="nil"/>
              <w:left w:val="nil"/>
              <w:bottom w:val="nil"/>
              <w:right w:val="nil"/>
            </w:tcBorders>
            <w:tcMar>
              <w:top w:w="0" w:type="dxa"/>
              <w:left w:w="100" w:type="dxa"/>
              <w:bottom w:w="0" w:type="dxa"/>
              <w:right w:w="100" w:type="dxa"/>
            </w:tcMar>
            <w:vAlign w:val="bottom"/>
          </w:tcPr>
          <w:p w14:paraId="365B5B0C"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Dialysis vintage, per 1-yr increase</w:t>
            </w:r>
          </w:p>
        </w:tc>
        <w:tc>
          <w:tcPr>
            <w:tcW w:w="2625" w:type="dxa"/>
            <w:tcBorders>
              <w:top w:val="nil"/>
              <w:left w:val="nil"/>
              <w:bottom w:val="nil"/>
              <w:right w:val="nil"/>
            </w:tcBorders>
            <w:tcMar>
              <w:top w:w="0" w:type="dxa"/>
              <w:left w:w="100" w:type="dxa"/>
              <w:bottom w:w="0" w:type="dxa"/>
              <w:right w:w="100" w:type="dxa"/>
            </w:tcMar>
            <w:vAlign w:val="bottom"/>
          </w:tcPr>
          <w:p w14:paraId="69C0A5B0" w14:textId="0206B11C" w:rsidR="00DD66C8" w:rsidRPr="00CA06FF" w:rsidRDefault="00DA0D9C"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0.11 (</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0.28</w:t>
            </w:r>
            <w:r w:rsidRPr="00CA06FF">
              <w:rPr>
                <w:rFonts w:ascii="Times New Roman" w:eastAsia="ＭＳ 明朝" w:hAnsi="Times New Roman" w:cs="Times New Roman"/>
                <w:sz w:val="24"/>
                <w:szCs w:val="24"/>
                <w:lang w:val="en-US"/>
              </w:rPr>
              <w:t>–</w:t>
            </w:r>
            <w:r w:rsidR="00DD66C8" w:rsidRPr="00CA06FF">
              <w:rPr>
                <w:rFonts w:ascii="Times New Roman" w:eastAsia="ＭＳ 明朝" w:hAnsi="Times New Roman" w:cs="Times New Roman"/>
                <w:sz w:val="24"/>
                <w:szCs w:val="24"/>
                <w:lang w:val="en-US"/>
              </w:rPr>
              <w:t>0.07)</w:t>
            </w:r>
          </w:p>
        </w:tc>
        <w:tc>
          <w:tcPr>
            <w:tcW w:w="1605" w:type="dxa"/>
            <w:tcBorders>
              <w:top w:val="nil"/>
              <w:left w:val="nil"/>
              <w:bottom w:val="nil"/>
              <w:right w:val="nil"/>
            </w:tcBorders>
            <w:tcMar>
              <w:top w:w="0" w:type="dxa"/>
              <w:left w:w="100" w:type="dxa"/>
              <w:bottom w:w="0" w:type="dxa"/>
              <w:right w:w="100" w:type="dxa"/>
            </w:tcMar>
            <w:vAlign w:val="bottom"/>
          </w:tcPr>
          <w:p w14:paraId="1EA131F9"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0.249</w:t>
            </w:r>
          </w:p>
        </w:tc>
      </w:tr>
      <w:tr w:rsidR="00DD66C8" w:rsidRPr="00CA06FF" w14:paraId="5495CA41" w14:textId="77777777" w:rsidTr="00DD66C8">
        <w:trPr>
          <w:trHeight w:val="397"/>
        </w:trPr>
        <w:tc>
          <w:tcPr>
            <w:tcW w:w="4335" w:type="dxa"/>
            <w:tcBorders>
              <w:top w:val="nil"/>
              <w:left w:val="nil"/>
              <w:bottom w:val="single" w:sz="6" w:space="0" w:color="000000"/>
              <w:right w:val="nil"/>
            </w:tcBorders>
            <w:tcMar>
              <w:top w:w="0" w:type="dxa"/>
              <w:left w:w="100" w:type="dxa"/>
              <w:bottom w:w="0" w:type="dxa"/>
              <w:right w:w="100" w:type="dxa"/>
            </w:tcMar>
            <w:vAlign w:val="bottom"/>
          </w:tcPr>
          <w:p w14:paraId="06D4C3A1"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Modified Charlson score, per 1-pt increase</w:t>
            </w:r>
          </w:p>
        </w:tc>
        <w:tc>
          <w:tcPr>
            <w:tcW w:w="2625" w:type="dxa"/>
            <w:tcBorders>
              <w:top w:val="nil"/>
              <w:left w:val="nil"/>
              <w:bottom w:val="single" w:sz="6" w:space="0" w:color="000000"/>
              <w:right w:val="nil"/>
            </w:tcBorders>
            <w:tcMar>
              <w:top w:w="0" w:type="dxa"/>
              <w:left w:w="100" w:type="dxa"/>
              <w:bottom w:w="0" w:type="dxa"/>
              <w:right w:w="100" w:type="dxa"/>
            </w:tcMar>
            <w:vAlign w:val="bottom"/>
          </w:tcPr>
          <w:p w14:paraId="2B619CF4" w14:textId="07D90BA2"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0.55 (</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0.19</w:t>
            </w:r>
            <w:r w:rsidR="00DA0D9C" w:rsidRPr="00CA06FF">
              <w:rPr>
                <w:rFonts w:ascii="Times New Roman" w:eastAsia="ＭＳ 明朝" w:hAnsi="Times New Roman" w:cs="Times New Roman"/>
                <w:sz w:val="24"/>
                <w:szCs w:val="24"/>
                <w:lang w:val="en-US"/>
              </w:rPr>
              <w:t>–</w:t>
            </w:r>
            <w:r w:rsidRPr="00CA06FF">
              <w:rPr>
                <w:rFonts w:ascii="Times New Roman" w:eastAsia="ＭＳ 明朝" w:hAnsi="Times New Roman" w:cs="Times New Roman"/>
                <w:sz w:val="24"/>
                <w:szCs w:val="24"/>
                <w:lang w:val="en-US"/>
              </w:rPr>
              <w:t>1.29)</w:t>
            </w:r>
          </w:p>
        </w:tc>
        <w:tc>
          <w:tcPr>
            <w:tcW w:w="1605" w:type="dxa"/>
            <w:tcBorders>
              <w:top w:val="nil"/>
              <w:left w:val="nil"/>
              <w:bottom w:val="single" w:sz="6" w:space="0" w:color="000000"/>
              <w:right w:val="nil"/>
            </w:tcBorders>
            <w:tcMar>
              <w:top w:w="0" w:type="dxa"/>
              <w:left w:w="100" w:type="dxa"/>
              <w:bottom w:w="0" w:type="dxa"/>
              <w:right w:w="100" w:type="dxa"/>
            </w:tcMar>
            <w:vAlign w:val="bottom"/>
          </w:tcPr>
          <w:p w14:paraId="5ACF0F96"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0.142</w:t>
            </w:r>
          </w:p>
        </w:tc>
      </w:tr>
    </w:tbl>
    <w:p w14:paraId="78112246" w14:textId="77777777" w:rsidR="00DD66C8" w:rsidRPr="00CA06FF" w:rsidRDefault="00DD66C8" w:rsidP="00DD66C8">
      <w:pPr>
        <w:widowControl/>
        <w:spacing w:line="276" w:lineRule="auto"/>
        <w:jc w:val="left"/>
        <w:rPr>
          <w:rFonts w:ascii="Times New Roman" w:eastAsia="ＭＳ 明朝" w:hAnsi="Times New Roman" w:cs="Times New Roman"/>
          <w:sz w:val="24"/>
          <w:szCs w:val="24"/>
          <w:lang w:val="en-US"/>
        </w:rPr>
      </w:pPr>
      <w:r w:rsidRPr="00CA06FF">
        <w:rPr>
          <w:rFonts w:ascii="Times New Roman" w:eastAsia="ＭＳ 明朝" w:hAnsi="Times New Roman" w:cs="Times New Roman"/>
          <w:sz w:val="24"/>
          <w:szCs w:val="24"/>
          <w:lang w:val="en-US"/>
        </w:rPr>
        <w:t>A general linear model was fit with adjustment for age, gender, education, household income, dialysis duration, modified Carlson Index, and the participating facilities.</w:t>
      </w:r>
    </w:p>
    <w:p w14:paraId="1DA916BE" w14:textId="77777777" w:rsidR="00DD66C8" w:rsidRPr="00CA06FF" w:rsidRDefault="00DD66C8">
      <w:pPr>
        <w:widowControl/>
        <w:jc w:val="left"/>
        <w:rPr>
          <w:rFonts w:ascii="Times New Roman" w:eastAsiaTheme="minorEastAsia" w:hAnsi="Times New Roman" w:cs="Times New Roman"/>
          <w:sz w:val="24"/>
          <w:szCs w:val="24"/>
          <w:lang w:val="en-US"/>
        </w:rPr>
      </w:pPr>
    </w:p>
    <w:sectPr w:rsidR="00DD66C8" w:rsidRPr="00CA06FF" w:rsidSect="00081CF9">
      <w:pgSz w:w="11906" w:h="16838" w:code="9"/>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E531" w14:textId="77777777" w:rsidR="008D7EF7" w:rsidRDefault="008D7EF7" w:rsidP="00CA06FF">
      <w:r>
        <w:separator/>
      </w:r>
    </w:p>
  </w:endnote>
  <w:endnote w:type="continuationSeparator" w:id="0">
    <w:p w14:paraId="48DDD094" w14:textId="77777777" w:rsidR="008D7EF7" w:rsidRDefault="008D7EF7" w:rsidP="00CA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BC4D" w14:textId="77777777" w:rsidR="00CA06FF" w:rsidRDefault="00CA06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F2C0" w14:textId="77777777" w:rsidR="00CA06FF" w:rsidRPr="00CA06FF" w:rsidRDefault="00CA06FF">
    <w:pPr>
      <w:pStyle w:val="a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0F3D" w14:textId="77777777" w:rsidR="00CA06FF" w:rsidRPr="00CA06FF" w:rsidRDefault="00CA06FF">
    <w:pPr>
      <w:pStyle w:val="a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80B5" w14:textId="77777777" w:rsidR="008D7EF7" w:rsidRDefault="008D7EF7" w:rsidP="00CA06FF">
      <w:r>
        <w:separator/>
      </w:r>
    </w:p>
  </w:footnote>
  <w:footnote w:type="continuationSeparator" w:id="0">
    <w:p w14:paraId="264E04FC" w14:textId="77777777" w:rsidR="008D7EF7" w:rsidRDefault="008D7EF7" w:rsidP="00CA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E179" w14:textId="77777777" w:rsidR="00CA06FF" w:rsidRDefault="00CA06F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8A6A" w14:textId="77777777" w:rsidR="00CA06FF" w:rsidRPr="00CA06FF" w:rsidRDefault="00CA06FF">
    <w:pPr>
      <w:pStyle w:val="a8"/>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98E5" w14:textId="77777777" w:rsidR="00CA06FF" w:rsidRPr="00CA06FF" w:rsidRDefault="00CA06FF">
    <w:pPr>
      <w:pStyle w:val="a8"/>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en-GB" w:vendorID="64" w:dllVersion="0" w:nlCheck="1" w:checkStyle="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32"/>
    <w:rsid w:val="00081CF9"/>
    <w:rsid w:val="000C39A9"/>
    <w:rsid w:val="002C4C15"/>
    <w:rsid w:val="00342962"/>
    <w:rsid w:val="003E4EB9"/>
    <w:rsid w:val="008D7EF7"/>
    <w:rsid w:val="00947332"/>
    <w:rsid w:val="00CA06FF"/>
    <w:rsid w:val="00DA0D9C"/>
    <w:rsid w:val="00DD66C8"/>
    <w:rsid w:val="00F11C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6D1CF"/>
  <w15:docId w15:val="{833CBE2A-3A0C-42DF-B93A-78E57016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GB"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0EC8"/>
    <w:pPr>
      <w:keepNext/>
      <w:outlineLvl w:val="0"/>
    </w:pPr>
    <w:rPr>
      <w:rFonts w:asciiTheme="majorHAnsi" w:eastAsiaTheme="majorEastAsia" w:hAnsiTheme="majorHAnsi" w:cstheme="majorBidi"/>
      <w:sz w:val="24"/>
      <w:szCs w:val="24"/>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EndNoteBibliographyTitle">
    <w:name w:val="EndNote Bibliography Title"/>
    <w:basedOn w:val="a"/>
    <w:link w:val="EndNoteBibliographyTitle0"/>
    <w:rsid w:val="00736DD3"/>
    <w:pPr>
      <w:jc w:val="center"/>
    </w:pPr>
    <w:rPr>
      <w:noProof/>
      <w:sz w:val="20"/>
    </w:rPr>
  </w:style>
  <w:style w:type="character" w:customStyle="1" w:styleId="EndNoteBibliographyTitle0">
    <w:name w:val="EndNote Bibliography Title (文字)"/>
    <w:basedOn w:val="a0"/>
    <w:link w:val="EndNoteBibliographyTitle"/>
    <w:rsid w:val="00736DD3"/>
    <w:rPr>
      <w:noProof/>
      <w:sz w:val="20"/>
    </w:rPr>
  </w:style>
  <w:style w:type="paragraph" w:customStyle="1" w:styleId="EndNoteBibliography">
    <w:name w:val="EndNote Bibliography"/>
    <w:basedOn w:val="a"/>
    <w:link w:val="EndNoteBibliography0"/>
    <w:rsid w:val="00736DD3"/>
    <w:rPr>
      <w:noProof/>
      <w:sz w:val="20"/>
    </w:rPr>
  </w:style>
  <w:style w:type="character" w:customStyle="1" w:styleId="EndNoteBibliography0">
    <w:name w:val="EndNote Bibliography (文字)"/>
    <w:basedOn w:val="a0"/>
    <w:link w:val="EndNoteBibliography"/>
    <w:rsid w:val="00736DD3"/>
    <w:rPr>
      <w:noProof/>
      <w:sz w:val="20"/>
    </w:rPr>
  </w:style>
  <w:style w:type="character" w:styleId="a4">
    <w:name w:val="Hyperlink"/>
    <w:basedOn w:val="a0"/>
    <w:uiPriority w:val="99"/>
    <w:unhideWhenUsed/>
    <w:rsid w:val="00736DD3"/>
    <w:rPr>
      <w:color w:val="0563C1" w:themeColor="hyperlink"/>
      <w:u w:val="single"/>
    </w:rPr>
  </w:style>
  <w:style w:type="character" w:customStyle="1" w:styleId="UnresolvedMention1">
    <w:name w:val="Unresolved Mention1"/>
    <w:basedOn w:val="a0"/>
    <w:uiPriority w:val="99"/>
    <w:semiHidden/>
    <w:unhideWhenUsed/>
    <w:rsid w:val="00736DD3"/>
    <w:rPr>
      <w:color w:val="605E5C"/>
      <w:shd w:val="clear" w:color="auto" w:fill="E1DFDD"/>
    </w:rPr>
  </w:style>
  <w:style w:type="character" w:customStyle="1" w:styleId="10">
    <w:name w:val="見出し 1 (文字)"/>
    <w:basedOn w:val="a0"/>
    <w:link w:val="1"/>
    <w:uiPriority w:val="9"/>
    <w:rsid w:val="004F0EC8"/>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9132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3211"/>
    <w:rPr>
      <w:rFonts w:asciiTheme="majorHAnsi" w:eastAsiaTheme="majorEastAsia" w:hAnsiTheme="majorHAnsi" w:cstheme="majorBidi"/>
      <w:sz w:val="18"/>
      <w:szCs w:val="18"/>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Web">
    <w:name w:val="Normal (Web)"/>
    <w:basedOn w:val="a"/>
    <w:uiPriority w:val="99"/>
    <w:unhideWhenUsed/>
    <w:rsid w:val="002C57E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8">
    <w:name w:val="header"/>
    <w:basedOn w:val="a"/>
    <w:link w:val="a9"/>
    <w:uiPriority w:val="99"/>
    <w:unhideWhenUsed/>
    <w:rsid w:val="00D8256B"/>
    <w:pPr>
      <w:tabs>
        <w:tab w:val="center" w:pos="4252"/>
        <w:tab w:val="right" w:pos="8504"/>
      </w:tabs>
      <w:snapToGrid w:val="0"/>
    </w:pPr>
  </w:style>
  <w:style w:type="character" w:customStyle="1" w:styleId="a9">
    <w:name w:val="ヘッダー (文字)"/>
    <w:basedOn w:val="a0"/>
    <w:link w:val="a8"/>
    <w:uiPriority w:val="99"/>
    <w:rsid w:val="00D8256B"/>
  </w:style>
  <w:style w:type="paragraph" w:styleId="aa">
    <w:name w:val="footer"/>
    <w:basedOn w:val="a"/>
    <w:link w:val="ab"/>
    <w:uiPriority w:val="99"/>
    <w:unhideWhenUsed/>
    <w:rsid w:val="00D8256B"/>
    <w:pPr>
      <w:tabs>
        <w:tab w:val="center" w:pos="4252"/>
        <w:tab w:val="right" w:pos="8504"/>
      </w:tabs>
      <w:snapToGrid w:val="0"/>
    </w:pPr>
  </w:style>
  <w:style w:type="character" w:customStyle="1" w:styleId="ab">
    <w:name w:val="フッター (文字)"/>
    <w:basedOn w:val="a0"/>
    <w:link w:val="aa"/>
    <w:uiPriority w:val="99"/>
    <w:rsid w:val="00D8256B"/>
  </w:style>
  <w:style w:type="character" w:styleId="ac">
    <w:name w:val="annotation reference"/>
    <w:basedOn w:val="a0"/>
    <w:uiPriority w:val="99"/>
    <w:semiHidden/>
    <w:unhideWhenUsed/>
    <w:rsid w:val="00AC5ABB"/>
    <w:rPr>
      <w:sz w:val="18"/>
      <w:szCs w:val="18"/>
    </w:rPr>
  </w:style>
  <w:style w:type="paragraph" w:styleId="ad">
    <w:name w:val="annotation text"/>
    <w:basedOn w:val="a"/>
    <w:link w:val="ae"/>
    <w:uiPriority w:val="99"/>
    <w:semiHidden/>
    <w:unhideWhenUsed/>
    <w:rsid w:val="00AC5ABB"/>
    <w:pPr>
      <w:jc w:val="left"/>
    </w:pPr>
  </w:style>
  <w:style w:type="character" w:customStyle="1" w:styleId="ae">
    <w:name w:val="コメント文字列 (文字)"/>
    <w:basedOn w:val="a0"/>
    <w:link w:val="ad"/>
    <w:uiPriority w:val="99"/>
    <w:semiHidden/>
    <w:rsid w:val="00AC5ABB"/>
  </w:style>
  <w:style w:type="paragraph" w:styleId="af">
    <w:name w:val="annotation subject"/>
    <w:basedOn w:val="ad"/>
    <w:next w:val="ad"/>
    <w:link w:val="af0"/>
    <w:uiPriority w:val="99"/>
    <w:semiHidden/>
    <w:unhideWhenUsed/>
    <w:rsid w:val="00AC5ABB"/>
    <w:rPr>
      <w:b/>
      <w:bCs/>
    </w:rPr>
  </w:style>
  <w:style w:type="character" w:customStyle="1" w:styleId="af0">
    <w:name w:val="コメント内容 (文字)"/>
    <w:basedOn w:val="ae"/>
    <w:link w:val="af"/>
    <w:uiPriority w:val="99"/>
    <w:semiHidden/>
    <w:rsid w:val="00AC5ABB"/>
    <w:rPr>
      <w:b/>
      <w:bCs/>
    </w:rPr>
  </w:style>
  <w:style w:type="character" w:styleId="af1">
    <w:name w:val="page number"/>
    <w:basedOn w:val="a0"/>
    <w:uiPriority w:val="99"/>
    <w:semiHidden/>
    <w:unhideWhenUsed/>
    <w:rsid w:val="00D71B62"/>
  </w:style>
  <w:style w:type="paragraph" w:styleId="af2">
    <w:name w:val="List Paragraph"/>
    <w:basedOn w:val="a"/>
    <w:uiPriority w:val="34"/>
    <w:qFormat/>
    <w:rsid w:val="00512F56"/>
    <w:pPr>
      <w:widowControl/>
      <w:spacing w:after="200" w:line="276" w:lineRule="auto"/>
      <w:ind w:left="720"/>
      <w:contextualSpacing/>
      <w:jc w:val="left"/>
    </w:pPr>
    <w:rPr>
      <w:rFonts w:asciiTheme="minorHAnsi" w:eastAsiaTheme="minorHAnsi" w:hAnsiTheme="minorHAnsi" w:cstheme="minorBidi"/>
      <w:sz w:val="22"/>
      <w:szCs w:val="22"/>
      <w:lang w:eastAsia="en-US"/>
    </w:rPr>
  </w:style>
  <w:style w:type="table" w:styleId="af3">
    <w:name w:val="Table Grid"/>
    <w:basedOn w:val="a1"/>
    <w:uiPriority w:val="39"/>
    <w:rsid w:val="001308A6"/>
    <w:pPr>
      <w:widowControl/>
      <w:jc w:val="left"/>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B089A"/>
  </w:style>
  <w:style w:type="character" w:styleId="af4">
    <w:name w:val="Strong"/>
    <w:basedOn w:val="a0"/>
    <w:uiPriority w:val="22"/>
    <w:qFormat/>
    <w:rsid w:val="003F0A52"/>
    <w:rPr>
      <w:b/>
      <w:bCs/>
    </w:rPr>
  </w:style>
  <w:style w:type="character" w:styleId="af5">
    <w:name w:val="Unresolved Mention"/>
    <w:basedOn w:val="a0"/>
    <w:uiPriority w:val="99"/>
    <w:rsid w:val="0091536F"/>
    <w:rPr>
      <w:color w:val="605E5C"/>
      <w:shd w:val="clear" w:color="auto" w:fill="E1DFDD"/>
    </w:rPr>
  </w:style>
  <w:style w:type="paragraph" w:styleId="af6">
    <w:name w:val="Revision"/>
    <w:hidden/>
    <w:uiPriority w:val="99"/>
    <w:semiHidden/>
    <w:rsid w:val="006A7580"/>
    <w:pPr>
      <w:widowControl/>
      <w:jc w:val="left"/>
    </w:pPr>
  </w:style>
  <w:style w:type="character" w:styleId="af7">
    <w:name w:val="FollowedHyperlink"/>
    <w:basedOn w:val="a0"/>
    <w:uiPriority w:val="99"/>
    <w:semiHidden/>
    <w:unhideWhenUsed/>
    <w:rsid w:val="00807CF7"/>
    <w:rPr>
      <w:color w:val="954F72" w:themeColor="followedHyperlink"/>
      <w:u w:val="single"/>
    </w:rPr>
  </w:style>
  <w:style w:type="table" w:customStyle="1" w:styleId="af8">
    <w:basedOn w:val="TableNormal1"/>
    <w:pPr>
      <w:widowControl/>
      <w:jc w:val="left"/>
    </w:pPr>
    <w:rPr>
      <w:rFonts w:ascii="Century" w:eastAsia="Century" w:hAnsi="Century" w:cs="Century"/>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fffe681-45f7-48c3-aa93-2f67612434a5.filesusr.com/ugd/6c0e9c_7c80f3e3ce6e45eebb5a3aedfb9a2800.pdf"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1TaajekPmi8pvhjHpLtQCVEjw==">CgMxLjAaJQoBMBIgCh4IB0IaCg9UaW1lcyBOZXcgUm9tYW4SB0d1bmdzdWgyCWguMzBqMHpsbDIJaC4xZm9iOXRlMgloLjN6bnlzaDc4AHIhMVhuSzN5OU1IQXBTWjZNZDJLUnprYlNaQmFZYndPWWZh</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f40769-3e9a-440d-b033-e9b1144e0ef8">
      <Terms xmlns="http://schemas.microsoft.com/office/infopath/2007/PartnerControls"/>
    </lcf76f155ced4ddcb4097134ff3c332f>
    <_Flow_SignoffStatus xmlns="32f40769-3e9a-440d-b033-e9b1144e0ef8" xsi:nil="true"/>
    <TaxCatchAll xmlns="71d6995e-2094-4cd5-8632-a7cdafa31e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3E038D7734794BB845F1968E53A369" ma:contentTypeVersion="18" ma:contentTypeDescription="Create a new document." ma:contentTypeScope="" ma:versionID="7ef0358c45b68d50830564b28ab758e1">
  <xsd:schema xmlns:xsd="http://www.w3.org/2001/XMLSchema" xmlns:xs="http://www.w3.org/2001/XMLSchema" xmlns:p="http://schemas.microsoft.com/office/2006/metadata/properties" xmlns:ns2="44f0a009-8712-4d49-a8db-909d4a1d9e2a" xmlns:ns3="32f40769-3e9a-440d-b033-e9b1144e0ef8" xmlns:ns4="71d6995e-2094-4cd5-8632-a7cdafa31eea" targetNamespace="http://schemas.microsoft.com/office/2006/metadata/properties" ma:root="true" ma:fieldsID="e34416415ed522dbbf8e135b08fe5ab2" ns2:_="" ns3:_="" ns4:_="">
    <xsd:import namespace="44f0a009-8712-4d49-a8db-909d4a1d9e2a"/>
    <xsd:import namespace="32f40769-3e9a-440d-b033-e9b1144e0ef8"/>
    <xsd:import namespace="71d6995e-2094-4cd5-8632-a7cdafa31e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0a009-8712-4d49-a8db-909d4a1d9e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40769-3e9a-440d-b033-e9b1144e0e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b5d3e9-fb91-47ab-8ddc-3316da5eb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6995e-2094-4cd5-8632-a7cdafa31ee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156d9d-3e5a-4c11-9682-f9a9e9d3d81a}" ma:internalName="TaxCatchAll" ma:showField="CatchAllData" ma:web="44f0a009-8712-4d49-a8db-909d4a1d9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94047-3332-4C40-94E8-8EF15220ED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D28AA07-08A9-43D4-BF17-B0E65BDBCC72}">
  <ds:schemaRefs>
    <ds:schemaRef ds:uri="http://schemas.microsoft.com/office/2006/metadata/properties"/>
    <ds:schemaRef ds:uri="http://schemas.microsoft.com/office/infopath/2007/PartnerControls"/>
    <ds:schemaRef ds:uri="32f40769-3e9a-440d-b033-e9b1144e0ef8"/>
    <ds:schemaRef ds:uri="71d6995e-2094-4cd5-8632-a7cdafa31eea"/>
  </ds:schemaRefs>
</ds:datastoreItem>
</file>

<file path=customXml/itemProps4.xml><?xml version="1.0" encoding="utf-8"?>
<ds:datastoreItem xmlns:ds="http://schemas.openxmlformats.org/officeDocument/2006/customXml" ds:itemID="{FF68B801-1322-45B9-8C35-57B839A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0a009-8712-4d49-a8db-909d4a1d9e2a"/>
    <ds:schemaRef ds:uri="32f40769-3e9a-440d-b033-e9b1144e0ef8"/>
    <ds:schemaRef ds:uri="71d6995e-2094-4cd5-8632-a7cdafa3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B4ABBB-A426-4023-A656-8707E10E8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kurita</dc:creator>
  <cp:lastModifiedBy>kurita</cp:lastModifiedBy>
  <cp:revision>3</cp:revision>
  <dcterms:created xsi:type="dcterms:W3CDTF">2023-12-15T13:10:00Z</dcterms:created>
  <dcterms:modified xsi:type="dcterms:W3CDTF">2023-12-15T13:12:00Z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1e9d50-8640-48f6-a673-865640cf4ae6_Enabled">
    <vt:lpwstr>true</vt:lpwstr>
  </property>
  <property fmtid="{D5CDD505-2E9C-101B-9397-08002B2CF9AE}" pid="3" name="MSIP_Label_561e9d50-8640-48f6-a673-865640cf4ae6_SetDate">
    <vt:lpwstr>2023-12-08T12:14:13Z</vt:lpwstr>
  </property>
  <property fmtid="{D5CDD505-2E9C-101B-9397-08002B2CF9AE}" pid="4" name="MSIP_Label_561e9d50-8640-48f6-a673-865640cf4ae6_Method">
    <vt:lpwstr>Standard</vt:lpwstr>
  </property>
  <property fmtid="{D5CDD505-2E9C-101B-9397-08002B2CF9AE}" pid="5" name="MSIP_Label_561e9d50-8640-48f6-a673-865640cf4ae6_Name">
    <vt:lpwstr>Public</vt:lpwstr>
  </property>
  <property fmtid="{D5CDD505-2E9C-101B-9397-08002B2CF9AE}" pid="6" name="MSIP_Label_561e9d50-8640-48f6-a673-865640cf4ae6_SiteId">
    <vt:lpwstr>ed925479-8925-49cd-9325-d34c0ba3ee27</vt:lpwstr>
  </property>
  <property fmtid="{D5CDD505-2E9C-101B-9397-08002B2CF9AE}" pid="7" name="MSIP_Label_561e9d50-8640-48f6-a673-865640cf4ae6_ActionId">
    <vt:lpwstr>16302f93-e07b-498d-98b8-28c2cfc5f5a0</vt:lpwstr>
  </property>
  <property fmtid="{D5CDD505-2E9C-101B-9397-08002B2CF9AE}" pid="8" name="MSIP_Label_561e9d50-8640-48f6-a673-865640cf4ae6_ContentBits">
    <vt:lpwstr>0</vt:lpwstr>
  </property>
  <property fmtid="{D5CDD505-2E9C-101B-9397-08002B2CF9AE}" pid="9" name="ContentTypeId">
    <vt:lpwstr>0x0101005B3E038D7734794BB845F1968E53A369</vt:lpwstr>
  </property>
</Properties>
</file>