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3698" w:rsidRDefault="002E3B51" w:rsidP="002E3B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SUPPLEMENTARY TABLES</w:t>
      </w:r>
    </w:p>
    <w:p w:rsidR="002E3B51" w:rsidRPr="002E3B51" w:rsidRDefault="002E3B51" w:rsidP="002E3B51">
      <w:pPr>
        <w:pStyle w:val="Caption"/>
        <w:keepNext/>
        <w:spacing w:line="48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Supplementary Table 1</w:t>
      </w:r>
      <w:r w:rsidRPr="00E769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Microalbuminuria among Study Participants</w:t>
      </w:r>
    </w:p>
    <w:tbl>
      <w:tblPr>
        <w:tblW w:w="9543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1908"/>
        <w:gridCol w:w="2334"/>
        <w:gridCol w:w="1485"/>
        <w:gridCol w:w="1908"/>
      </w:tblGrid>
      <w:tr w:rsidR="002E3B51" w:rsidRPr="00652464" w:rsidTr="0098222A">
        <w:trPr>
          <w:trHeight w:val="325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E3B51" w:rsidRPr="00652464" w:rsidRDefault="002E3B51" w:rsidP="0098222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464">
              <w:rPr>
                <w:rFonts w:ascii="Times New Roman" w:hAnsi="Times New Roman" w:cs="Times New Roman"/>
                <w:sz w:val="24"/>
                <w:szCs w:val="24"/>
              </w:rPr>
              <w:t>Herbal Use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E3B51" w:rsidRPr="00652464" w:rsidRDefault="002E3B51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64">
              <w:rPr>
                <w:rFonts w:ascii="Times New Roman" w:hAnsi="Times New Roman" w:cs="Times New Roman"/>
                <w:sz w:val="24"/>
                <w:szCs w:val="24"/>
              </w:rPr>
              <w:t>Microalbuminuria (mg/l)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E3B51" w:rsidRPr="00652464" w:rsidRDefault="002E3B51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64">
              <w:rPr>
                <w:rFonts w:ascii="Times New Roman" w:hAnsi="Times New Roman" w:cs="Times New Roman"/>
                <w:sz w:val="24"/>
                <w:szCs w:val="24"/>
              </w:rPr>
              <w:t>Χ</w:t>
            </w:r>
            <w:r w:rsidRPr="006524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E3B51" w:rsidRPr="00652464" w:rsidRDefault="002E3B51" w:rsidP="0098222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652464">
              <w:rPr>
                <w:rFonts w:ascii="Times New Roman" w:hAnsi="Times New Roman" w:cs="Times New Roman"/>
                <w:sz w:val="24"/>
                <w:szCs w:val="24"/>
              </w:rPr>
              <w:t>p value</w:t>
            </w:r>
          </w:p>
        </w:tc>
      </w:tr>
      <w:tr w:rsidR="002E3B51" w:rsidRPr="00652464" w:rsidTr="0098222A">
        <w:trPr>
          <w:trHeight w:val="325"/>
        </w:trPr>
        <w:tc>
          <w:tcPr>
            <w:tcW w:w="1908" w:type="dxa"/>
            <w:tcBorders>
              <w:top w:val="single" w:sz="4" w:space="0" w:color="auto"/>
            </w:tcBorders>
            <w:shd w:val="clear" w:color="auto" w:fill="auto"/>
          </w:tcPr>
          <w:p w:rsidR="002E3B51" w:rsidRPr="00652464" w:rsidRDefault="002E3B51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E3B51" w:rsidRPr="00652464" w:rsidRDefault="002E3B51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64">
              <w:rPr>
                <w:rFonts w:ascii="Times New Roman" w:hAnsi="Times New Roman" w:cs="Times New Roman"/>
                <w:sz w:val="24"/>
                <w:szCs w:val="24"/>
              </w:rPr>
              <w:t>&lt;30</w:t>
            </w:r>
          </w:p>
        </w:tc>
        <w:tc>
          <w:tcPr>
            <w:tcW w:w="233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E3B51" w:rsidRPr="00652464" w:rsidRDefault="002E3B51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64">
              <w:rPr>
                <w:rFonts w:ascii="Times New Roman" w:hAnsi="Times New Roman" w:cs="Times New Roman"/>
                <w:sz w:val="24"/>
                <w:szCs w:val="24"/>
              </w:rPr>
              <w:t>≥30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color="auto" w:fill="auto"/>
          </w:tcPr>
          <w:p w:rsidR="002E3B51" w:rsidRPr="00652464" w:rsidRDefault="002E3B51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</w:tcBorders>
            <w:shd w:val="clear" w:color="auto" w:fill="auto"/>
          </w:tcPr>
          <w:p w:rsidR="002E3B51" w:rsidRPr="00652464" w:rsidRDefault="002E3B51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B51" w:rsidRPr="00652464" w:rsidTr="0098222A">
        <w:trPr>
          <w:trHeight w:val="325"/>
        </w:trPr>
        <w:tc>
          <w:tcPr>
            <w:tcW w:w="1908" w:type="dxa"/>
            <w:shd w:val="clear" w:color="auto" w:fill="auto"/>
          </w:tcPr>
          <w:p w:rsidR="002E3B51" w:rsidRPr="00652464" w:rsidRDefault="002E3B51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  <w:gridSpan w:val="2"/>
            <w:shd w:val="clear" w:color="auto" w:fill="auto"/>
          </w:tcPr>
          <w:p w:rsidR="002E3B51" w:rsidRPr="00652464" w:rsidRDefault="002E3B51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</w:tcPr>
          <w:p w:rsidR="002E3B51" w:rsidRPr="00652464" w:rsidRDefault="002E3B51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</w:tcPr>
          <w:p w:rsidR="002E3B51" w:rsidRPr="00652464" w:rsidRDefault="002E3B51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B51" w:rsidRPr="00652464" w:rsidTr="0098222A">
        <w:trPr>
          <w:trHeight w:val="325"/>
        </w:trPr>
        <w:tc>
          <w:tcPr>
            <w:tcW w:w="1908" w:type="dxa"/>
            <w:shd w:val="clear" w:color="auto" w:fill="auto"/>
          </w:tcPr>
          <w:p w:rsidR="002E3B51" w:rsidRPr="00652464" w:rsidRDefault="002E3B51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  <w:gridSpan w:val="2"/>
            <w:shd w:val="clear" w:color="auto" w:fill="auto"/>
            <w:hideMark/>
          </w:tcPr>
          <w:p w:rsidR="002E3B51" w:rsidRPr="00652464" w:rsidRDefault="002E3B51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64">
              <w:rPr>
                <w:rFonts w:ascii="Times New Roman" w:hAnsi="Times New Roman" w:cs="Times New Roman"/>
                <w:sz w:val="24"/>
                <w:szCs w:val="24"/>
              </w:rPr>
              <w:t>All study participants (n=341)</w:t>
            </w:r>
          </w:p>
        </w:tc>
        <w:tc>
          <w:tcPr>
            <w:tcW w:w="1485" w:type="dxa"/>
            <w:shd w:val="clear" w:color="auto" w:fill="auto"/>
          </w:tcPr>
          <w:p w:rsidR="002E3B51" w:rsidRPr="00652464" w:rsidRDefault="002E3B51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</w:tcPr>
          <w:p w:rsidR="002E3B51" w:rsidRPr="00652464" w:rsidRDefault="002E3B51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B51" w:rsidRPr="00652464" w:rsidTr="0098222A">
        <w:trPr>
          <w:trHeight w:val="325"/>
        </w:trPr>
        <w:tc>
          <w:tcPr>
            <w:tcW w:w="1908" w:type="dxa"/>
            <w:shd w:val="clear" w:color="auto" w:fill="auto"/>
            <w:hideMark/>
          </w:tcPr>
          <w:p w:rsidR="002E3B51" w:rsidRPr="00652464" w:rsidRDefault="002E3B51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64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908" w:type="dxa"/>
            <w:shd w:val="clear" w:color="auto" w:fill="auto"/>
            <w:hideMark/>
          </w:tcPr>
          <w:p w:rsidR="002E3B51" w:rsidRPr="00652464" w:rsidRDefault="002E3B51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64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(58.08%)</w:t>
            </w:r>
          </w:p>
        </w:tc>
        <w:tc>
          <w:tcPr>
            <w:tcW w:w="2334" w:type="dxa"/>
            <w:shd w:val="clear" w:color="auto" w:fill="auto"/>
            <w:hideMark/>
          </w:tcPr>
          <w:p w:rsidR="002E3B51" w:rsidRPr="00652464" w:rsidRDefault="002E3B51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6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(41.92%)</w:t>
            </w:r>
          </w:p>
        </w:tc>
        <w:tc>
          <w:tcPr>
            <w:tcW w:w="1485" w:type="dxa"/>
            <w:shd w:val="clear" w:color="auto" w:fill="auto"/>
            <w:hideMark/>
          </w:tcPr>
          <w:p w:rsidR="002E3B51" w:rsidRPr="00652464" w:rsidRDefault="002E3B51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64">
              <w:rPr>
                <w:rFonts w:ascii="Times New Roman" w:hAnsi="Times New Roman" w:cs="Times New Roman"/>
                <w:sz w:val="24"/>
                <w:szCs w:val="24"/>
              </w:rPr>
              <w:t>1.74</w:t>
            </w:r>
          </w:p>
        </w:tc>
        <w:tc>
          <w:tcPr>
            <w:tcW w:w="1908" w:type="dxa"/>
            <w:shd w:val="clear" w:color="auto" w:fill="auto"/>
            <w:hideMark/>
          </w:tcPr>
          <w:p w:rsidR="002E3B51" w:rsidRPr="00652464" w:rsidRDefault="002E3B51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64"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</w:p>
        </w:tc>
      </w:tr>
      <w:tr w:rsidR="002E3B51" w:rsidRPr="00652464" w:rsidTr="0098222A">
        <w:trPr>
          <w:trHeight w:val="325"/>
        </w:trPr>
        <w:tc>
          <w:tcPr>
            <w:tcW w:w="1908" w:type="dxa"/>
            <w:shd w:val="clear" w:color="auto" w:fill="auto"/>
            <w:hideMark/>
          </w:tcPr>
          <w:p w:rsidR="002E3B51" w:rsidRPr="00652464" w:rsidRDefault="002E3B51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6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908" w:type="dxa"/>
            <w:shd w:val="clear" w:color="auto" w:fill="auto"/>
            <w:hideMark/>
          </w:tcPr>
          <w:p w:rsidR="002E3B51" w:rsidRPr="00652464" w:rsidRDefault="002E3B51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6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(68.00%)</w:t>
            </w:r>
          </w:p>
        </w:tc>
        <w:tc>
          <w:tcPr>
            <w:tcW w:w="2334" w:type="dxa"/>
            <w:shd w:val="clear" w:color="auto" w:fill="auto"/>
            <w:hideMark/>
          </w:tcPr>
          <w:p w:rsidR="002E3B51" w:rsidRPr="00652464" w:rsidRDefault="002E3B51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6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(32.00%)</w:t>
            </w:r>
          </w:p>
        </w:tc>
        <w:tc>
          <w:tcPr>
            <w:tcW w:w="1485" w:type="dxa"/>
            <w:shd w:val="clear" w:color="auto" w:fill="auto"/>
          </w:tcPr>
          <w:p w:rsidR="002E3B51" w:rsidRPr="00652464" w:rsidRDefault="002E3B51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</w:tcPr>
          <w:p w:rsidR="002E3B51" w:rsidRPr="00652464" w:rsidRDefault="002E3B51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B51" w:rsidRPr="00652464" w:rsidTr="0098222A">
        <w:trPr>
          <w:trHeight w:val="325"/>
        </w:trPr>
        <w:tc>
          <w:tcPr>
            <w:tcW w:w="1908" w:type="dxa"/>
            <w:shd w:val="clear" w:color="auto" w:fill="auto"/>
          </w:tcPr>
          <w:p w:rsidR="002E3B51" w:rsidRPr="00652464" w:rsidRDefault="002E3B51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</w:tcPr>
          <w:p w:rsidR="002E3B51" w:rsidRPr="00652464" w:rsidRDefault="002E3B51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shd w:val="clear" w:color="auto" w:fill="auto"/>
          </w:tcPr>
          <w:p w:rsidR="002E3B51" w:rsidRPr="00652464" w:rsidRDefault="002E3B51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</w:tcPr>
          <w:p w:rsidR="002E3B51" w:rsidRPr="00652464" w:rsidRDefault="002E3B51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</w:tcPr>
          <w:p w:rsidR="002E3B51" w:rsidRPr="00652464" w:rsidRDefault="002E3B51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B51" w:rsidRPr="00652464" w:rsidTr="0098222A">
        <w:trPr>
          <w:trHeight w:val="343"/>
        </w:trPr>
        <w:tc>
          <w:tcPr>
            <w:tcW w:w="1908" w:type="dxa"/>
            <w:shd w:val="clear" w:color="auto" w:fill="auto"/>
          </w:tcPr>
          <w:p w:rsidR="002E3B51" w:rsidRPr="00652464" w:rsidRDefault="002E3B51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</w:tcPr>
          <w:p w:rsidR="002E3B51" w:rsidRPr="00652464" w:rsidRDefault="002E3B51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shd w:val="clear" w:color="auto" w:fill="auto"/>
          </w:tcPr>
          <w:p w:rsidR="002E3B51" w:rsidRPr="00652464" w:rsidRDefault="002E3B51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</w:tcPr>
          <w:p w:rsidR="002E3B51" w:rsidRPr="00652464" w:rsidRDefault="002E3B51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</w:tcPr>
          <w:p w:rsidR="002E3B51" w:rsidRPr="00652464" w:rsidRDefault="002E3B51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B51" w:rsidRPr="00652464" w:rsidTr="0098222A">
        <w:trPr>
          <w:trHeight w:val="325"/>
        </w:trPr>
        <w:tc>
          <w:tcPr>
            <w:tcW w:w="1908" w:type="dxa"/>
            <w:shd w:val="clear" w:color="auto" w:fill="auto"/>
          </w:tcPr>
          <w:p w:rsidR="002E3B51" w:rsidRPr="00652464" w:rsidRDefault="002E3B51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gridSpan w:val="3"/>
            <w:shd w:val="clear" w:color="auto" w:fill="auto"/>
            <w:hideMark/>
          </w:tcPr>
          <w:p w:rsidR="002E3B51" w:rsidRPr="00652464" w:rsidRDefault="002E3B51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64">
              <w:rPr>
                <w:rFonts w:ascii="Times New Roman" w:hAnsi="Times New Roman" w:cs="Times New Roman"/>
                <w:sz w:val="24"/>
                <w:szCs w:val="24"/>
              </w:rPr>
              <w:t>Participants with hypertension(n=118)</w:t>
            </w:r>
          </w:p>
        </w:tc>
        <w:tc>
          <w:tcPr>
            <w:tcW w:w="1908" w:type="dxa"/>
            <w:shd w:val="clear" w:color="auto" w:fill="auto"/>
          </w:tcPr>
          <w:p w:rsidR="002E3B51" w:rsidRPr="00652464" w:rsidRDefault="002E3B51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B51" w:rsidRPr="00652464" w:rsidTr="0098222A">
        <w:trPr>
          <w:trHeight w:val="325"/>
        </w:trPr>
        <w:tc>
          <w:tcPr>
            <w:tcW w:w="1908" w:type="dxa"/>
            <w:shd w:val="clear" w:color="auto" w:fill="auto"/>
            <w:hideMark/>
          </w:tcPr>
          <w:p w:rsidR="002E3B51" w:rsidRPr="00652464" w:rsidRDefault="002E3B51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64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908" w:type="dxa"/>
            <w:shd w:val="clear" w:color="auto" w:fill="auto"/>
            <w:hideMark/>
          </w:tcPr>
          <w:p w:rsidR="002E3B51" w:rsidRPr="00652464" w:rsidRDefault="002E3B51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6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(51.02%)</w:t>
            </w:r>
          </w:p>
        </w:tc>
        <w:tc>
          <w:tcPr>
            <w:tcW w:w="2334" w:type="dxa"/>
            <w:shd w:val="clear" w:color="auto" w:fill="auto"/>
            <w:hideMark/>
          </w:tcPr>
          <w:p w:rsidR="002E3B51" w:rsidRPr="00652464" w:rsidRDefault="002E3B51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6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(48.98%)</w:t>
            </w:r>
          </w:p>
        </w:tc>
        <w:tc>
          <w:tcPr>
            <w:tcW w:w="1485" w:type="dxa"/>
            <w:shd w:val="clear" w:color="auto" w:fill="auto"/>
            <w:hideMark/>
          </w:tcPr>
          <w:p w:rsidR="002E3B51" w:rsidRPr="00652464" w:rsidRDefault="002E3B51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64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1908" w:type="dxa"/>
            <w:shd w:val="clear" w:color="auto" w:fill="auto"/>
            <w:hideMark/>
          </w:tcPr>
          <w:p w:rsidR="002E3B51" w:rsidRPr="00652464" w:rsidRDefault="002E3B51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64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2E3B51" w:rsidRPr="00652464" w:rsidTr="0098222A">
        <w:trPr>
          <w:trHeight w:val="325"/>
        </w:trPr>
        <w:tc>
          <w:tcPr>
            <w:tcW w:w="1908" w:type="dxa"/>
            <w:shd w:val="clear" w:color="auto" w:fill="auto"/>
            <w:hideMark/>
          </w:tcPr>
          <w:p w:rsidR="002E3B51" w:rsidRPr="00652464" w:rsidRDefault="002E3B51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6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908" w:type="dxa"/>
            <w:shd w:val="clear" w:color="auto" w:fill="auto"/>
            <w:hideMark/>
          </w:tcPr>
          <w:p w:rsidR="002E3B51" w:rsidRPr="00652464" w:rsidRDefault="002E3B51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(65.00%)</w:t>
            </w:r>
          </w:p>
        </w:tc>
        <w:tc>
          <w:tcPr>
            <w:tcW w:w="2334" w:type="dxa"/>
            <w:shd w:val="clear" w:color="auto" w:fill="auto"/>
            <w:hideMark/>
          </w:tcPr>
          <w:p w:rsidR="002E3B51" w:rsidRPr="00652464" w:rsidRDefault="002E3B51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(35.00%)</w:t>
            </w:r>
          </w:p>
        </w:tc>
        <w:tc>
          <w:tcPr>
            <w:tcW w:w="1485" w:type="dxa"/>
            <w:shd w:val="clear" w:color="auto" w:fill="auto"/>
          </w:tcPr>
          <w:p w:rsidR="002E3B51" w:rsidRPr="00652464" w:rsidRDefault="002E3B51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</w:tcPr>
          <w:p w:rsidR="002E3B51" w:rsidRPr="00652464" w:rsidRDefault="002E3B51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B51" w:rsidRPr="00652464" w:rsidTr="0098222A">
        <w:trPr>
          <w:trHeight w:val="325"/>
        </w:trPr>
        <w:tc>
          <w:tcPr>
            <w:tcW w:w="1908" w:type="dxa"/>
            <w:shd w:val="clear" w:color="auto" w:fill="auto"/>
          </w:tcPr>
          <w:p w:rsidR="002E3B51" w:rsidRPr="00652464" w:rsidRDefault="002E3B51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</w:tcPr>
          <w:p w:rsidR="002E3B51" w:rsidRPr="00652464" w:rsidRDefault="002E3B51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shd w:val="clear" w:color="auto" w:fill="auto"/>
          </w:tcPr>
          <w:p w:rsidR="002E3B51" w:rsidRPr="00652464" w:rsidRDefault="002E3B51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</w:tcPr>
          <w:p w:rsidR="002E3B51" w:rsidRPr="00652464" w:rsidRDefault="002E3B51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</w:tcPr>
          <w:p w:rsidR="002E3B51" w:rsidRPr="00652464" w:rsidRDefault="002E3B51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B51" w:rsidRPr="00652464" w:rsidTr="0098222A">
        <w:trPr>
          <w:trHeight w:val="325"/>
        </w:trPr>
        <w:tc>
          <w:tcPr>
            <w:tcW w:w="1908" w:type="dxa"/>
            <w:shd w:val="clear" w:color="auto" w:fill="auto"/>
          </w:tcPr>
          <w:p w:rsidR="002E3B51" w:rsidRPr="00652464" w:rsidRDefault="002E3B51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</w:tcPr>
          <w:p w:rsidR="002E3B51" w:rsidRPr="00652464" w:rsidRDefault="002E3B51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shd w:val="clear" w:color="auto" w:fill="auto"/>
          </w:tcPr>
          <w:p w:rsidR="002E3B51" w:rsidRPr="00652464" w:rsidRDefault="002E3B51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</w:tcPr>
          <w:p w:rsidR="002E3B51" w:rsidRPr="00652464" w:rsidRDefault="002E3B51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</w:tcPr>
          <w:p w:rsidR="002E3B51" w:rsidRPr="00652464" w:rsidRDefault="002E3B51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B51" w:rsidRPr="00652464" w:rsidTr="0098222A">
        <w:trPr>
          <w:trHeight w:val="325"/>
        </w:trPr>
        <w:tc>
          <w:tcPr>
            <w:tcW w:w="1908" w:type="dxa"/>
            <w:shd w:val="clear" w:color="auto" w:fill="auto"/>
          </w:tcPr>
          <w:p w:rsidR="002E3B51" w:rsidRPr="00652464" w:rsidRDefault="002E3B51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gridSpan w:val="3"/>
            <w:shd w:val="clear" w:color="auto" w:fill="auto"/>
            <w:hideMark/>
          </w:tcPr>
          <w:p w:rsidR="002E3B51" w:rsidRPr="00652464" w:rsidRDefault="002E3B51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64">
              <w:rPr>
                <w:rFonts w:ascii="Times New Roman" w:hAnsi="Times New Roman" w:cs="Times New Roman"/>
                <w:sz w:val="24"/>
                <w:szCs w:val="24"/>
              </w:rPr>
              <w:t>Participants with diabetes mellitus (n=26)</w:t>
            </w:r>
          </w:p>
        </w:tc>
        <w:tc>
          <w:tcPr>
            <w:tcW w:w="1908" w:type="dxa"/>
            <w:shd w:val="clear" w:color="auto" w:fill="auto"/>
          </w:tcPr>
          <w:p w:rsidR="002E3B51" w:rsidRPr="00652464" w:rsidRDefault="002E3B51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B51" w:rsidRPr="00652464" w:rsidTr="0098222A">
        <w:trPr>
          <w:trHeight w:val="325"/>
        </w:trPr>
        <w:tc>
          <w:tcPr>
            <w:tcW w:w="1908" w:type="dxa"/>
            <w:shd w:val="clear" w:color="auto" w:fill="auto"/>
            <w:hideMark/>
          </w:tcPr>
          <w:p w:rsidR="002E3B51" w:rsidRPr="00652464" w:rsidRDefault="002E3B51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64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908" w:type="dxa"/>
            <w:shd w:val="clear" w:color="auto" w:fill="auto"/>
            <w:hideMark/>
          </w:tcPr>
          <w:p w:rsidR="002E3B51" w:rsidRPr="00652464" w:rsidRDefault="002E3B51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(45.45%)</w:t>
            </w:r>
          </w:p>
        </w:tc>
        <w:tc>
          <w:tcPr>
            <w:tcW w:w="2334" w:type="dxa"/>
            <w:shd w:val="clear" w:color="auto" w:fill="auto"/>
            <w:hideMark/>
          </w:tcPr>
          <w:p w:rsidR="002E3B51" w:rsidRPr="00652464" w:rsidRDefault="002E3B51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(54.55%)</w:t>
            </w:r>
          </w:p>
        </w:tc>
        <w:tc>
          <w:tcPr>
            <w:tcW w:w="1485" w:type="dxa"/>
            <w:shd w:val="clear" w:color="auto" w:fill="auto"/>
            <w:hideMark/>
          </w:tcPr>
          <w:p w:rsidR="002E3B51" w:rsidRPr="00652464" w:rsidRDefault="002E3B51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  <w:hideMark/>
          </w:tcPr>
          <w:p w:rsidR="002E3B51" w:rsidRPr="00652464" w:rsidRDefault="002E3B51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64">
              <w:rPr>
                <w:rFonts w:ascii="Times New Roman" w:hAnsi="Times New Roman" w:cs="Times New Roman"/>
                <w:sz w:val="24"/>
                <w:szCs w:val="24"/>
              </w:rPr>
              <w:t>0.87*</w:t>
            </w:r>
          </w:p>
        </w:tc>
      </w:tr>
      <w:tr w:rsidR="002E3B51" w:rsidRPr="00652464" w:rsidTr="0098222A">
        <w:trPr>
          <w:trHeight w:val="325"/>
        </w:trPr>
        <w:tc>
          <w:tcPr>
            <w:tcW w:w="1908" w:type="dxa"/>
            <w:shd w:val="clear" w:color="auto" w:fill="auto"/>
            <w:hideMark/>
          </w:tcPr>
          <w:p w:rsidR="002E3B51" w:rsidRPr="00652464" w:rsidRDefault="002E3B51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6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908" w:type="dxa"/>
            <w:shd w:val="clear" w:color="auto" w:fill="auto"/>
            <w:hideMark/>
          </w:tcPr>
          <w:p w:rsidR="002E3B51" w:rsidRPr="00652464" w:rsidRDefault="002E3B51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(50.00%)</w:t>
            </w:r>
          </w:p>
        </w:tc>
        <w:tc>
          <w:tcPr>
            <w:tcW w:w="2334" w:type="dxa"/>
            <w:shd w:val="clear" w:color="auto" w:fill="auto"/>
            <w:hideMark/>
          </w:tcPr>
          <w:p w:rsidR="002E3B51" w:rsidRPr="00652464" w:rsidRDefault="002E3B51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(50.00%)</w:t>
            </w:r>
          </w:p>
        </w:tc>
        <w:tc>
          <w:tcPr>
            <w:tcW w:w="1485" w:type="dxa"/>
            <w:shd w:val="clear" w:color="auto" w:fill="auto"/>
          </w:tcPr>
          <w:p w:rsidR="002E3B51" w:rsidRPr="00652464" w:rsidRDefault="002E3B51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</w:tcPr>
          <w:p w:rsidR="002E3B51" w:rsidRPr="00652464" w:rsidRDefault="002E3B51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B51" w:rsidRPr="00652464" w:rsidTr="0098222A">
        <w:trPr>
          <w:trHeight w:val="325"/>
        </w:trPr>
        <w:tc>
          <w:tcPr>
            <w:tcW w:w="1908" w:type="dxa"/>
            <w:shd w:val="clear" w:color="auto" w:fill="auto"/>
          </w:tcPr>
          <w:p w:rsidR="002E3B51" w:rsidRPr="00652464" w:rsidRDefault="002E3B51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</w:tcPr>
          <w:p w:rsidR="002E3B51" w:rsidRPr="00652464" w:rsidRDefault="002E3B51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shd w:val="clear" w:color="auto" w:fill="auto"/>
          </w:tcPr>
          <w:p w:rsidR="002E3B51" w:rsidRPr="00652464" w:rsidRDefault="002E3B51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</w:tcPr>
          <w:p w:rsidR="002E3B51" w:rsidRPr="00652464" w:rsidRDefault="002E3B51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</w:tcPr>
          <w:p w:rsidR="002E3B51" w:rsidRPr="00652464" w:rsidRDefault="002E3B51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3B51" w:rsidRDefault="002E3B51" w:rsidP="002E3B5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FC32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6418">
        <w:rPr>
          <w:rFonts w:ascii="Times New Roman" w:eastAsia="Calibri" w:hAnsi="Times New Roman" w:cs="Times New Roman"/>
          <w:sz w:val="24"/>
          <w:szCs w:val="24"/>
        </w:rPr>
        <w:t>Fisher</w:t>
      </w:r>
      <w:r>
        <w:rPr>
          <w:rFonts w:ascii="Times New Roman" w:eastAsia="Calibri" w:hAnsi="Times New Roman" w:cs="Times New Roman"/>
          <w:sz w:val="24"/>
          <w:szCs w:val="24"/>
        </w:rPr>
        <w:t>’s</w:t>
      </w:r>
      <w:r w:rsidRPr="00BF6418">
        <w:rPr>
          <w:rFonts w:ascii="Times New Roman" w:eastAsia="Calibri" w:hAnsi="Times New Roman" w:cs="Times New Roman"/>
          <w:sz w:val="24"/>
          <w:szCs w:val="24"/>
        </w:rPr>
        <w:t xml:space="preserve"> exact test was used for cells with value &lt;5.</w:t>
      </w:r>
    </w:p>
    <w:p w:rsidR="002E3B51" w:rsidRDefault="002E3B51" w:rsidP="002E3B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3453" w:rsidRDefault="00273453" w:rsidP="002E3B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3453" w:rsidRDefault="00273453" w:rsidP="002E3B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3453" w:rsidRDefault="00273453" w:rsidP="002E3B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3453" w:rsidRDefault="00273453" w:rsidP="002E3B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3453" w:rsidRDefault="00273453" w:rsidP="002E3B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3453" w:rsidRPr="00273453" w:rsidRDefault="00273453" w:rsidP="00273453">
      <w:pPr>
        <w:pStyle w:val="Caption"/>
        <w:keepNext/>
        <w:spacing w:line="48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Supplementary Table 2 </w:t>
      </w:r>
      <w:r w:rsidRPr="00E769F7">
        <w:rPr>
          <w:rFonts w:ascii="Times New Roman" w:hAnsi="Times New Roman" w:cs="Times New Roman"/>
          <w:i w:val="0"/>
          <w:iCs w:val="0"/>
          <w:sz w:val="24"/>
          <w:szCs w:val="24"/>
        </w:rPr>
        <w:t>Proteinuria among Study Participants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239"/>
        <w:gridCol w:w="1491"/>
        <w:gridCol w:w="2639"/>
        <w:gridCol w:w="1092"/>
        <w:gridCol w:w="1865"/>
      </w:tblGrid>
      <w:tr w:rsidR="00273453" w:rsidRPr="00831C04" w:rsidTr="0098222A">
        <w:trPr>
          <w:trHeight w:val="326"/>
        </w:trPr>
        <w:tc>
          <w:tcPr>
            <w:tcW w:w="2239" w:type="dxa"/>
            <w:shd w:val="clear" w:color="auto" w:fill="auto"/>
            <w:hideMark/>
          </w:tcPr>
          <w:p w:rsidR="00273453" w:rsidRPr="00831C04" w:rsidRDefault="00273453" w:rsidP="0098222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C04">
              <w:rPr>
                <w:rFonts w:ascii="Times New Roman" w:hAnsi="Times New Roman" w:cs="Times New Roman"/>
                <w:sz w:val="24"/>
                <w:szCs w:val="24"/>
              </w:rPr>
              <w:t>Herbal medicine use</w:t>
            </w:r>
          </w:p>
        </w:tc>
        <w:tc>
          <w:tcPr>
            <w:tcW w:w="4130" w:type="dxa"/>
            <w:gridSpan w:val="2"/>
            <w:shd w:val="clear" w:color="auto" w:fill="auto"/>
            <w:hideMark/>
          </w:tcPr>
          <w:p w:rsidR="00273453" w:rsidRPr="00831C04" w:rsidRDefault="00273453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C04">
              <w:rPr>
                <w:rFonts w:ascii="Times New Roman" w:hAnsi="Times New Roman" w:cs="Times New Roman"/>
                <w:sz w:val="24"/>
                <w:szCs w:val="24"/>
              </w:rPr>
              <w:t>Protein</w:t>
            </w:r>
          </w:p>
        </w:tc>
        <w:tc>
          <w:tcPr>
            <w:tcW w:w="1092" w:type="dxa"/>
            <w:shd w:val="clear" w:color="auto" w:fill="auto"/>
            <w:hideMark/>
          </w:tcPr>
          <w:p w:rsidR="00273453" w:rsidRPr="00831C04" w:rsidRDefault="00273453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C04">
              <w:rPr>
                <w:rFonts w:ascii="Times New Roman" w:hAnsi="Times New Roman" w:cs="Times New Roman"/>
                <w:sz w:val="24"/>
                <w:szCs w:val="24"/>
              </w:rPr>
              <w:t>Χ</w:t>
            </w:r>
            <w:r w:rsidRPr="00831C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65" w:type="dxa"/>
            <w:shd w:val="clear" w:color="auto" w:fill="auto"/>
            <w:hideMark/>
          </w:tcPr>
          <w:p w:rsidR="00273453" w:rsidRPr="00831C04" w:rsidRDefault="00273453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C04">
              <w:rPr>
                <w:rFonts w:ascii="Times New Roman" w:hAnsi="Times New Roman" w:cs="Times New Roman"/>
                <w:sz w:val="24"/>
                <w:szCs w:val="24"/>
              </w:rPr>
              <w:t>p value</w:t>
            </w:r>
          </w:p>
        </w:tc>
      </w:tr>
      <w:tr w:rsidR="00273453" w:rsidRPr="00831C04" w:rsidTr="0098222A">
        <w:trPr>
          <w:trHeight w:val="326"/>
        </w:trPr>
        <w:tc>
          <w:tcPr>
            <w:tcW w:w="2239" w:type="dxa"/>
            <w:tcBorders>
              <w:bottom w:val="single" w:sz="4" w:space="0" w:color="auto"/>
            </w:tcBorders>
            <w:shd w:val="clear" w:color="auto" w:fill="auto"/>
          </w:tcPr>
          <w:p w:rsidR="00273453" w:rsidRPr="00831C04" w:rsidRDefault="00273453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73453" w:rsidRPr="00831C04" w:rsidRDefault="00273453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C04">
              <w:rPr>
                <w:rFonts w:ascii="Times New Roman" w:hAnsi="Times New Roman" w:cs="Times New Roman"/>
                <w:sz w:val="24"/>
                <w:szCs w:val="24"/>
              </w:rPr>
              <w:t>Negative</w:t>
            </w:r>
          </w:p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73453" w:rsidRPr="00831C04" w:rsidRDefault="00273453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C04">
              <w:rPr>
                <w:rFonts w:ascii="Times New Roman" w:hAnsi="Times New Roman" w:cs="Times New Roman"/>
                <w:sz w:val="24"/>
                <w:szCs w:val="24"/>
              </w:rPr>
              <w:t>Positive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auto"/>
          </w:tcPr>
          <w:p w:rsidR="00273453" w:rsidRPr="00831C04" w:rsidRDefault="00273453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auto" w:fill="auto"/>
          </w:tcPr>
          <w:p w:rsidR="00273453" w:rsidRPr="00831C04" w:rsidRDefault="00273453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53" w:rsidRPr="00831C04" w:rsidTr="0098222A">
        <w:trPr>
          <w:trHeight w:val="326"/>
        </w:trPr>
        <w:tc>
          <w:tcPr>
            <w:tcW w:w="223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73453" w:rsidRPr="00831C04" w:rsidRDefault="00273453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73453" w:rsidRPr="00831C04" w:rsidRDefault="00273453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73453" w:rsidRPr="00831C04" w:rsidRDefault="00273453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73453" w:rsidRPr="00831C04" w:rsidRDefault="00273453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73453" w:rsidRPr="00831C04" w:rsidRDefault="00273453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53" w:rsidRPr="00831C04" w:rsidTr="0098222A">
        <w:trPr>
          <w:trHeight w:val="326"/>
        </w:trPr>
        <w:tc>
          <w:tcPr>
            <w:tcW w:w="2239" w:type="dxa"/>
            <w:tcBorders>
              <w:top w:val="nil"/>
            </w:tcBorders>
            <w:shd w:val="clear" w:color="auto" w:fill="auto"/>
          </w:tcPr>
          <w:p w:rsidR="00273453" w:rsidRPr="00831C04" w:rsidRDefault="00273453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</w:tcBorders>
            <w:shd w:val="clear" w:color="auto" w:fill="auto"/>
          </w:tcPr>
          <w:p w:rsidR="00273453" w:rsidRPr="00831C04" w:rsidRDefault="00273453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nil"/>
            </w:tcBorders>
            <w:shd w:val="clear" w:color="auto" w:fill="auto"/>
          </w:tcPr>
          <w:p w:rsidR="00273453" w:rsidRPr="00831C04" w:rsidRDefault="00273453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</w:tcBorders>
            <w:shd w:val="clear" w:color="auto" w:fill="auto"/>
          </w:tcPr>
          <w:p w:rsidR="00273453" w:rsidRPr="00831C04" w:rsidRDefault="00273453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</w:tcBorders>
            <w:shd w:val="clear" w:color="auto" w:fill="auto"/>
          </w:tcPr>
          <w:p w:rsidR="00273453" w:rsidRPr="00831C04" w:rsidRDefault="00273453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53" w:rsidRPr="00831C04" w:rsidTr="0098222A">
        <w:trPr>
          <w:trHeight w:val="326"/>
        </w:trPr>
        <w:tc>
          <w:tcPr>
            <w:tcW w:w="2239" w:type="dxa"/>
            <w:shd w:val="clear" w:color="auto" w:fill="auto"/>
          </w:tcPr>
          <w:p w:rsidR="00273453" w:rsidRPr="00831C04" w:rsidRDefault="00273453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0" w:type="dxa"/>
            <w:gridSpan w:val="2"/>
            <w:shd w:val="clear" w:color="auto" w:fill="auto"/>
            <w:hideMark/>
          </w:tcPr>
          <w:p w:rsidR="00273453" w:rsidRPr="00831C04" w:rsidRDefault="00273453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C04">
              <w:rPr>
                <w:rFonts w:ascii="Times New Roman" w:hAnsi="Times New Roman" w:cs="Times New Roman"/>
                <w:sz w:val="24"/>
                <w:szCs w:val="24"/>
              </w:rPr>
              <w:t>All Study Participants (n=341)</w:t>
            </w:r>
          </w:p>
        </w:tc>
        <w:tc>
          <w:tcPr>
            <w:tcW w:w="1092" w:type="dxa"/>
            <w:shd w:val="clear" w:color="auto" w:fill="auto"/>
          </w:tcPr>
          <w:p w:rsidR="00273453" w:rsidRPr="00831C04" w:rsidRDefault="00273453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273453" w:rsidRPr="00831C04" w:rsidRDefault="00273453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53" w:rsidRPr="00831C04" w:rsidTr="0098222A">
        <w:trPr>
          <w:trHeight w:val="326"/>
        </w:trPr>
        <w:tc>
          <w:tcPr>
            <w:tcW w:w="2239" w:type="dxa"/>
            <w:shd w:val="clear" w:color="auto" w:fill="auto"/>
            <w:hideMark/>
          </w:tcPr>
          <w:p w:rsidR="00273453" w:rsidRPr="00831C04" w:rsidRDefault="00273453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C04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91" w:type="dxa"/>
            <w:shd w:val="clear" w:color="auto" w:fill="auto"/>
            <w:hideMark/>
          </w:tcPr>
          <w:p w:rsidR="00273453" w:rsidRPr="00831C04" w:rsidRDefault="00273453" w:rsidP="0098222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C04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(91.75%)</w:t>
            </w:r>
          </w:p>
        </w:tc>
        <w:tc>
          <w:tcPr>
            <w:tcW w:w="2639" w:type="dxa"/>
            <w:shd w:val="clear" w:color="auto" w:fill="auto"/>
            <w:hideMark/>
          </w:tcPr>
          <w:p w:rsidR="00273453" w:rsidRPr="00831C04" w:rsidRDefault="00273453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C0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(8.25%)</w:t>
            </w:r>
          </w:p>
        </w:tc>
        <w:tc>
          <w:tcPr>
            <w:tcW w:w="1092" w:type="dxa"/>
            <w:shd w:val="clear" w:color="auto" w:fill="auto"/>
            <w:hideMark/>
          </w:tcPr>
          <w:p w:rsidR="00273453" w:rsidRPr="00831C04" w:rsidRDefault="00273453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C04">
              <w:rPr>
                <w:rFonts w:ascii="Times New Roman" w:hAnsi="Times New Roman" w:cs="Times New Roman"/>
                <w:sz w:val="24"/>
                <w:szCs w:val="24"/>
              </w:rPr>
              <w:t>0.17</w:t>
            </w:r>
          </w:p>
        </w:tc>
        <w:tc>
          <w:tcPr>
            <w:tcW w:w="1865" w:type="dxa"/>
            <w:shd w:val="clear" w:color="auto" w:fill="auto"/>
            <w:hideMark/>
          </w:tcPr>
          <w:p w:rsidR="00273453" w:rsidRPr="00831C04" w:rsidRDefault="00273453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C04">
              <w:rPr>
                <w:rFonts w:ascii="Times New Roman" w:hAnsi="Times New Roman" w:cs="Times New Roman"/>
                <w:sz w:val="24"/>
                <w:szCs w:val="24"/>
              </w:rPr>
              <w:t>0.68</w:t>
            </w:r>
          </w:p>
        </w:tc>
      </w:tr>
      <w:tr w:rsidR="00273453" w:rsidRPr="00831C04" w:rsidTr="0098222A">
        <w:trPr>
          <w:trHeight w:val="326"/>
        </w:trPr>
        <w:tc>
          <w:tcPr>
            <w:tcW w:w="2239" w:type="dxa"/>
            <w:shd w:val="clear" w:color="auto" w:fill="auto"/>
            <w:hideMark/>
          </w:tcPr>
          <w:p w:rsidR="00273453" w:rsidRPr="00831C04" w:rsidRDefault="00273453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C0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491" w:type="dxa"/>
            <w:shd w:val="clear" w:color="auto" w:fill="auto"/>
            <w:hideMark/>
          </w:tcPr>
          <w:p w:rsidR="00273453" w:rsidRPr="00831C04" w:rsidRDefault="00273453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C0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(90.00%)</w:t>
            </w:r>
          </w:p>
        </w:tc>
        <w:tc>
          <w:tcPr>
            <w:tcW w:w="2639" w:type="dxa"/>
            <w:shd w:val="clear" w:color="auto" w:fill="auto"/>
            <w:hideMark/>
          </w:tcPr>
          <w:p w:rsidR="00273453" w:rsidRPr="00831C04" w:rsidRDefault="00273453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C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(10.00%)</w:t>
            </w:r>
          </w:p>
        </w:tc>
        <w:tc>
          <w:tcPr>
            <w:tcW w:w="1092" w:type="dxa"/>
            <w:shd w:val="clear" w:color="auto" w:fill="auto"/>
          </w:tcPr>
          <w:p w:rsidR="00273453" w:rsidRPr="00831C04" w:rsidRDefault="00273453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273453" w:rsidRPr="00831C04" w:rsidRDefault="00273453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53" w:rsidRPr="00831C04" w:rsidTr="0098222A">
        <w:trPr>
          <w:trHeight w:val="345"/>
        </w:trPr>
        <w:tc>
          <w:tcPr>
            <w:tcW w:w="2239" w:type="dxa"/>
            <w:shd w:val="clear" w:color="auto" w:fill="auto"/>
          </w:tcPr>
          <w:p w:rsidR="00273453" w:rsidRPr="00831C04" w:rsidRDefault="00273453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273453" w:rsidRPr="00831C04" w:rsidRDefault="00273453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:rsidR="00273453" w:rsidRPr="00831C04" w:rsidRDefault="00273453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shd w:val="clear" w:color="auto" w:fill="auto"/>
          </w:tcPr>
          <w:p w:rsidR="00273453" w:rsidRPr="00831C04" w:rsidRDefault="00273453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273453" w:rsidRPr="00831C04" w:rsidRDefault="00273453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53" w:rsidRPr="00831C04" w:rsidTr="0098222A">
        <w:trPr>
          <w:trHeight w:val="326"/>
        </w:trPr>
        <w:tc>
          <w:tcPr>
            <w:tcW w:w="2239" w:type="dxa"/>
            <w:shd w:val="clear" w:color="auto" w:fill="auto"/>
          </w:tcPr>
          <w:p w:rsidR="00273453" w:rsidRPr="00831C04" w:rsidRDefault="00273453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273453" w:rsidRPr="00831C04" w:rsidRDefault="00273453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:rsidR="00273453" w:rsidRPr="00831C04" w:rsidRDefault="00273453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shd w:val="clear" w:color="auto" w:fill="auto"/>
          </w:tcPr>
          <w:p w:rsidR="00273453" w:rsidRPr="00831C04" w:rsidRDefault="00273453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273453" w:rsidRPr="00831C04" w:rsidRDefault="00273453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53" w:rsidRPr="00831C04" w:rsidTr="0098222A">
        <w:trPr>
          <w:trHeight w:val="326"/>
        </w:trPr>
        <w:tc>
          <w:tcPr>
            <w:tcW w:w="2239" w:type="dxa"/>
            <w:shd w:val="clear" w:color="auto" w:fill="auto"/>
          </w:tcPr>
          <w:p w:rsidR="00273453" w:rsidRPr="00831C04" w:rsidRDefault="00273453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2" w:type="dxa"/>
            <w:gridSpan w:val="3"/>
            <w:shd w:val="clear" w:color="auto" w:fill="auto"/>
            <w:hideMark/>
          </w:tcPr>
          <w:p w:rsidR="00273453" w:rsidRPr="00831C04" w:rsidRDefault="00273453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C04">
              <w:rPr>
                <w:rFonts w:ascii="Times New Roman" w:hAnsi="Times New Roman" w:cs="Times New Roman"/>
                <w:sz w:val="24"/>
                <w:szCs w:val="24"/>
              </w:rPr>
              <w:t>Participants with hypertension(n=118)</w:t>
            </w:r>
          </w:p>
        </w:tc>
        <w:tc>
          <w:tcPr>
            <w:tcW w:w="1865" w:type="dxa"/>
            <w:shd w:val="clear" w:color="auto" w:fill="auto"/>
          </w:tcPr>
          <w:p w:rsidR="00273453" w:rsidRPr="00831C04" w:rsidRDefault="00273453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53" w:rsidRPr="00831C04" w:rsidTr="0098222A">
        <w:trPr>
          <w:trHeight w:val="326"/>
        </w:trPr>
        <w:tc>
          <w:tcPr>
            <w:tcW w:w="2239" w:type="dxa"/>
            <w:shd w:val="clear" w:color="auto" w:fill="auto"/>
            <w:hideMark/>
          </w:tcPr>
          <w:p w:rsidR="00273453" w:rsidRPr="00831C04" w:rsidRDefault="00273453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C04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91" w:type="dxa"/>
            <w:shd w:val="clear" w:color="auto" w:fill="auto"/>
            <w:hideMark/>
          </w:tcPr>
          <w:p w:rsidR="00273453" w:rsidRPr="00831C04" w:rsidRDefault="00273453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C0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(86.73%)</w:t>
            </w:r>
          </w:p>
        </w:tc>
        <w:tc>
          <w:tcPr>
            <w:tcW w:w="2639" w:type="dxa"/>
            <w:shd w:val="clear" w:color="auto" w:fill="auto"/>
            <w:hideMark/>
          </w:tcPr>
          <w:p w:rsidR="00273453" w:rsidRPr="00831C04" w:rsidRDefault="00273453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C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(13.27%)</w:t>
            </w:r>
          </w:p>
        </w:tc>
        <w:tc>
          <w:tcPr>
            <w:tcW w:w="1092" w:type="dxa"/>
            <w:shd w:val="clear" w:color="auto" w:fill="auto"/>
            <w:hideMark/>
          </w:tcPr>
          <w:p w:rsidR="00273453" w:rsidRPr="00831C04" w:rsidRDefault="00273453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C04">
              <w:rPr>
                <w:rFonts w:ascii="Times New Roman" w:hAnsi="Times New Roman" w:cs="Times New Roman"/>
                <w:sz w:val="24"/>
                <w:szCs w:val="24"/>
              </w:rPr>
              <w:t>0.16</w:t>
            </w:r>
          </w:p>
        </w:tc>
        <w:tc>
          <w:tcPr>
            <w:tcW w:w="1865" w:type="dxa"/>
            <w:shd w:val="clear" w:color="auto" w:fill="auto"/>
            <w:hideMark/>
          </w:tcPr>
          <w:p w:rsidR="00273453" w:rsidRPr="00831C04" w:rsidRDefault="00273453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C04">
              <w:rPr>
                <w:rFonts w:ascii="Times New Roman" w:hAnsi="Times New Roman" w:cs="Times New Roman"/>
                <w:sz w:val="24"/>
                <w:szCs w:val="24"/>
              </w:rPr>
              <w:t>1.00*</w:t>
            </w:r>
          </w:p>
        </w:tc>
      </w:tr>
      <w:tr w:rsidR="00273453" w:rsidRPr="00831C04" w:rsidTr="0098222A">
        <w:trPr>
          <w:trHeight w:val="326"/>
        </w:trPr>
        <w:tc>
          <w:tcPr>
            <w:tcW w:w="2239" w:type="dxa"/>
            <w:shd w:val="clear" w:color="auto" w:fill="auto"/>
            <w:hideMark/>
          </w:tcPr>
          <w:p w:rsidR="00273453" w:rsidRPr="00831C04" w:rsidRDefault="00273453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C0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491" w:type="dxa"/>
            <w:shd w:val="clear" w:color="auto" w:fill="auto"/>
            <w:hideMark/>
          </w:tcPr>
          <w:p w:rsidR="00273453" w:rsidRPr="00831C04" w:rsidRDefault="00273453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C0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(90.00%)</w:t>
            </w:r>
          </w:p>
        </w:tc>
        <w:tc>
          <w:tcPr>
            <w:tcW w:w="2639" w:type="dxa"/>
            <w:shd w:val="clear" w:color="auto" w:fill="auto"/>
            <w:hideMark/>
          </w:tcPr>
          <w:p w:rsidR="00273453" w:rsidRPr="00831C04" w:rsidRDefault="00273453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C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(10.00%)</w:t>
            </w:r>
          </w:p>
        </w:tc>
        <w:tc>
          <w:tcPr>
            <w:tcW w:w="1092" w:type="dxa"/>
            <w:shd w:val="clear" w:color="auto" w:fill="auto"/>
          </w:tcPr>
          <w:p w:rsidR="00273453" w:rsidRPr="00831C04" w:rsidRDefault="00273453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273453" w:rsidRPr="00831C04" w:rsidRDefault="00273453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53" w:rsidRPr="00831C04" w:rsidTr="0098222A">
        <w:trPr>
          <w:trHeight w:val="326"/>
        </w:trPr>
        <w:tc>
          <w:tcPr>
            <w:tcW w:w="2239" w:type="dxa"/>
            <w:shd w:val="clear" w:color="auto" w:fill="auto"/>
          </w:tcPr>
          <w:p w:rsidR="00273453" w:rsidRPr="00831C04" w:rsidRDefault="00273453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273453" w:rsidRPr="00831C04" w:rsidRDefault="00273453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:rsidR="00273453" w:rsidRPr="00831C04" w:rsidRDefault="00273453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shd w:val="clear" w:color="auto" w:fill="auto"/>
          </w:tcPr>
          <w:p w:rsidR="00273453" w:rsidRPr="00831C04" w:rsidRDefault="00273453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273453" w:rsidRPr="00831C04" w:rsidRDefault="00273453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53" w:rsidRPr="00831C04" w:rsidTr="0098222A">
        <w:trPr>
          <w:trHeight w:val="326"/>
        </w:trPr>
        <w:tc>
          <w:tcPr>
            <w:tcW w:w="2239" w:type="dxa"/>
            <w:shd w:val="clear" w:color="auto" w:fill="auto"/>
          </w:tcPr>
          <w:p w:rsidR="00273453" w:rsidRPr="00831C04" w:rsidRDefault="00273453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273453" w:rsidRPr="00831C04" w:rsidRDefault="00273453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:rsidR="00273453" w:rsidRPr="00831C04" w:rsidRDefault="00273453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shd w:val="clear" w:color="auto" w:fill="auto"/>
          </w:tcPr>
          <w:p w:rsidR="00273453" w:rsidRPr="00831C04" w:rsidRDefault="00273453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273453" w:rsidRPr="00831C04" w:rsidRDefault="00273453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53" w:rsidRPr="00831C04" w:rsidTr="0098222A">
        <w:trPr>
          <w:trHeight w:val="326"/>
        </w:trPr>
        <w:tc>
          <w:tcPr>
            <w:tcW w:w="2239" w:type="dxa"/>
            <w:shd w:val="clear" w:color="auto" w:fill="auto"/>
          </w:tcPr>
          <w:p w:rsidR="00273453" w:rsidRPr="00831C04" w:rsidRDefault="00273453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2" w:type="dxa"/>
            <w:gridSpan w:val="3"/>
            <w:shd w:val="clear" w:color="auto" w:fill="auto"/>
            <w:hideMark/>
          </w:tcPr>
          <w:p w:rsidR="00273453" w:rsidRPr="00831C04" w:rsidRDefault="00273453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C04">
              <w:rPr>
                <w:rFonts w:ascii="Times New Roman" w:hAnsi="Times New Roman" w:cs="Times New Roman"/>
                <w:sz w:val="24"/>
                <w:szCs w:val="24"/>
              </w:rPr>
              <w:t>Participants with diabetes mellitus (n=26)</w:t>
            </w:r>
          </w:p>
        </w:tc>
        <w:tc>
          <w:tcPr>
            <w:tcW w:w="1865" w:type="dxa"/>
            <w:shd w:val="clear" w:color="auto" w:fill="auto"/>
          </w:tcPr>
          <w:p w:rsidR="00273453" w:rsidRPr="00831C04" w:rsidRDefault="00273453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53" w:rsidRPr="00831C04" w:rsidTr="0098222A">
        <w:trPr>
          <w:trHeight w:val="326"/>
        </w:trPr>
        <w:tc>
          <w:tcPr>
            <w:tcW w:w="2239" w:type="dxa"/>
            <w:shd w:val="clear" w:color="auto" w:fill="auto"/>
            <w:hideMark/>
          </w:tcPr>
          <w:p w:rsidR="00273453" w:rsidRPr="00831C04" w:rsidRDefault="00273453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C04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91" w:type="dxa"/>
            <w:shd w:val="clear" w:color="auto" w:fill="auto"/>
            <w:hideMark/>
          </w:tcPr>
          <w:p w:rsidR="00273453" w:rsidRPr="00831C04" w:rsidRDefault="00273453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C0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(86.36%)</w:t>
            </w:r>
          </w:p>
        </w:tc>
        <w:tc>
          <w:tcPr>
            <w:tcW w:w="2639" w:type="dxa"/>
            <w:shd w:val="clear" w:color="auto" w:fill="auto"/>
            <w:hideMark/>
          </w:tcPr>
          <w:p w:rsidR="00273453" w:rsidRPr="00831C04" w:rsidRDefault="00273453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C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(13.64%)</w:t>
            </w:r>
          </w:p>
        </w:tc>
        <w:tc>
          <w:tcPr>
            <w:tcW w:w="1092" w:type="dxa"/>
            <w:shd w:val="clear" w:color="auto" w:fill="auto"/>
            <w:hideMark/>
          </w:tcPr>
          <w:p w:rsidR="00273453" w:rsidRPr="00831C04" w:rsidRDefault="00273453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C04">
              <w:rPr>
                <w:rFonts w:ascii="Times New Roman" w:hAnsi="Times New Roman" w:cs="Times New Roman"/>
                <w:sz w:val="24"/>
                <w:szCs w:val="24"/>
              </w:rPr>
              <w:t>0.62</w:t>
            </w:r>
          </w:p>
        </w:tc>
        <w:tc>
          <w:tcPr>
            <w:tcW w:w="1865" w:type="dxa"/>
            <w:shd w:val="clear" w:color="auto" w:fill="auto"/>
            <w:hideMark/>
          </w:tcPr>
          <w:p w:rsidR="00273453" w:rsidRPr="00831C04" w:rsidRDefault="00273453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C04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273453" w:rsidRPr="00831C04" w:rsidTr="0098222A">
        <w:trPr>
          <w:trHeight w:val="326"/>
        </w:trPr>
        <w:tc>
          <w:tcPr>
            <w:tcW w:w="2239" w:type="dxa"/>
            <w:shd w:val="clear" w:color="auto" w:fill="auto"/>
            <w:hideMark/>
          </w:tcPr>
          <w:p w:rsidR="00273453" w:rsidRPr="00831C04" w:rsidRDefault="00273453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C0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491" w:type="dxa"/>
            <w:shd w:val="clear" w:color="auto" w:fill="auto"/>
            <w:hideMark/>
          </w:tcPr>
          <w:p w:rsidR="00273453" w:rsidRPr="00831C04" w:rsidRDefault="00273453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C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(100.00%)</w:t>
            </w:r>
          </w:p>
        </w:tc>
        <w:tc>
          <w:tcPr>
            <w:tcW w:w="2639" w:type="dxa"/>
            <w:shd w:val="clear" w:color="auto" w:fill="auto"/>
            <w:hideMark/>
          </w:tcPr>
          <w:p w:rsidR="00273453" w:rsidRPr="00831C04" w:rsidRDefault="00273453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C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(0.00%)</w:t>
            </w:r>
          </w:p>
        </w:tc>
        <w:tc>
          <w:tcPr>
            <w:tcW w:w="1092" w:type="dxa"/>
            <w:shd w:val="clear" w:color="auto" w:fill="auto"/>
          </w:tcPr>
          <w:p w:rsidR="00273453" w:rsidRPr="00831C04" w:rsidRDefault="00273453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273453" w:rsidRPr="00831C04" w:rsidRDefault="00273453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53" w:rsidRPr="00831C04" w:rsidTr="0098222A">
        <w:trPr>
          <w:trHeight w:val="326"/>
        </w:trPr>
        <w:tc>
          <w:tcPr>
            <w:tcW w:w="2239" w:type="dxa"/>
            <w:shd w:val="clear" w:color="auto" w:fill="auto"/>
          </w:tcPr>
          <w:p w:rsidR="00273453" w:rsidRPr="00831C04" w:rsidRDefault="00273453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273453" w:rsidRPr="00831C04" w:rsidRDefault="00273453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:rsidR="00273453" w:rsidRPr="00831C04" w:rsidRDefault="00273453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shd w:val="clear" w:color="auto" w:fill="auto"/>
          </w:tcPr>
          <w:p w:rsidR="00273453" w:rsidRPr="00831C04" w:rsidRDefault="00273453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273453" w:rsidRPr="00831C04" w:rsidRDefault="00273453" w:rsidP="0098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01FC" w:rsidRDefault="001E01FC" w:rsidP="001E01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FC32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6418">
        <w:rPr>
          <w:rFonts w:ascii="Times New Roman" w:eastAsia="Calibri" w:hAnsi="Times New Roman" w:cs="Times New Roman"/>
          <w:sz w:val="24"/>
          <w:szCs w:val="24"/>
        </w:rPr>
        <w:t>Fisher</w:t>
      </w:r>
      <w:r>
        <w:rPr>
          <w:rFonts w:ascii="Times New Roman" w:eastAsia="Calibri" w:hAnsi="Times New Roman" w:cs="Times New Roman"/>
          <w:sz w:val="24"/>
          <w:szCs w:val="24"/>
        </w:rPr>
        <w:t>’s</w:t>
      </w:r>
      <w:r w:rsidRPr="00BF6418">
        <w:rPr>
          <w:rFonts w:ascii="Times New Roman" w:eastAsia="Calibri" w:hAnsi="Times New Roman" w:cs="Times New Roman"/>
          <w:sz w:val="24"/>
          <w:szCs w:val="24"/>
        </w:rPr>
        <w:t xml:space="preserve"> exact test was used for cells with value &lt;5.</w:t>
      </w:r>
    </w:p>
    <w:p w:rsidR="00273453" w:rsidRPr="002E3B51" w:rsidRDefault="00273453" w:rsidP="002E3B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73453" w:rsidRPr="002E3B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B51"/>
    <w:rsid w:val="001E01FC"/>
    <w:rsid w:val="00263698"/>
    <w:rsid w:val="00273453"/>
    <w:rsid w:val="002E3B51"/>
    <w:rsid w:val="00FE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29630"/>
  <w15:chartTrackingRefBased/>
  <w15:docId w15:val="{82371154-3318-4DE9-9B2E-EE6AD66C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1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2E3B51"/>
    <w:pPr>
      <w:spacing w:after="200" w:line="240" w:lineRule="auto"/>
    </w:pPr>
    <w:rPr>
      <w:i/>
      <w:iCs/>
      <w:color w:val="44546A" w:themeColor="text2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Afisulahi Maiyegun</dc:creator>
  <cp:keywords/>
  <dc:description/>
  <cp:lastModifiedBy>Afisulahi Maiyegun</cp:lastModifiedBy>
  <cp:revision>3</cp:revision>
  <dcterms:created xsi:type="dcterms:W3CDTF">2024-01-30T11:54:00Z</dcterms:created>
  <dcterms:modified xsi:type="dcterms:W3CDTF">2024-01-30T11:58:00Z</dcterms:modified>
</cp:coreProperties>
</file>