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27EE" w14:textId="52E773E6" w:rsidR="008C5DED" w:rsidRPr="0002729B" w:rsidRDefault="009F75A6" w:rsidP="00AE05C6">
      <w:pPr>
        <w:spacing w:after="24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64414822"/>
      <w:bookmarkEnd w:id="0"/>
      <w:r w:rsidRPr="0002729B">
        <w:rPr>
          <w:rFonts w:ascii="Times New Roman" w:hAnsi="Times New Roman" w:cs="Times New Roman"/>
          <w:b/>
          <w:bCs/>
          <w:sz w:val="24"/>
          <w:szCs w:val="24"/>
        </w:rPr>
        <w:t>Physical activity, metabolites, and breast cancer associations: S</w:t>
      </w:r>
      <w:r w:rsidR="008C5DED" w:rsidRPr="0002729B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Pr="0002729B">
        <w:rPr>
          <w:rFonts w:ascii="Times New Roman" w:hAnsi="Times New Roman" w:cs="Times New Roman"/>
          <w:b/>
          <w:bCs/>
          <w:sz w:val="24"/>
          <w:szCs w:val="24"/>
        </w:rPr>
        <w:t>Tables and Figures</w:t>
      </w:r>
    </w:p>
    <w:p w14:paraId="4F10CFDC" w14:textId="33AFB586" w:rsidR="00E27817" w:rsidRPr="00F64864" w:rsidRDefault="00E27817" w:rsidP="00A24779">
      <w:pPr>
        <w:pStyle w:val="TableofFigures"/>
        <w:tabs>
          <w:tab w:val="right" w:leader="dot" w:pos="9350"/>
        </w:tabs>
        <w:spacing w:after="120" w:line="276" w:lineRule="auto"/>
        <w:jc w:val="both"/>
        <w:rPr>
          <w:rFonts w:ascii="Times New Roman" w:hAnsi="Times New Roman" w:cs="Times New Roman"/>
          <w:b/>
          <w:bCs/>
        </w:rPr>
      </w:pPr>
      <w:r w:rsidRPr="00F64864">
        <w:rPr>
          <w:rFonts w:ascii="Times New Roman" w:hAnsi="Times New Roman" w:cs="Times New Roman"/>
          <w:b/>
          <w:bCs/>
        </w:rPr>
        <w:t>Supplementary Figures</w:t>
      </w:r>
    </w:p>
    <w:p w14:paraId="04C66BA0" w14:textId="48FAE27D" w:rsidR="00044E7B" w:rsidRPr="00044E7B" w:rsidRDefault="0010135D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r w:rsidRPr="00044E7B">
        <w:rPr>
          <w:rFonts w:ascii="Times New Roman" w:hAnsi="Times New Roman" w:cs="Times New Roman"/>
        </w:rPr>
        <w:fldChar w:fldCharType="begin"/>
      </w:r>
      <w:r w:rsidRPr="00044E7B">
        <w:rPr>
          <w:rFonts w:ascii="Times New Roman" w:hAnsi="Times New Roman" w:cs="Times New Roman"/>
        </w:rPr>
        <w:instrText xml:space="preserve"> TOC \h \z \c "Figure" </w:instrText>
      </w:r>
      <w:r w:rsidRPr="00044E7B">
        <w:rPr>
          <w:rFonts w:ascii="Times New Roman" w:hAnsi="Times New Roman" w:cs="Times New Roman"/>
        </w:rPr>
        <w:fldChar w:fldCharType="separate"/>
      </w:r>
      <w:hyperlink w:anchor="_Toc164772164" w:history="1">
        <w:r w:rsidR="00044E7B" w:rsidRPr="00044E7B">
          <w:rPr>
            <w:rStyle w:val="Hyperlink"/>
            <w:rFonts w:ascii="Times New Roman" w:hAnsi="Times New Roman" w:cs="Times New Roman"/>
            <w:iCs/>
            <w:noProof/>
          </w:rPr>
          <w:t>Supplementary Figure 1: Participant selection flow chart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_Toc164772164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2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B1B94EB" w14:textId="688694AF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65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2: Pairwise Spearman correlations between usual physical activity measurements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_Toc164772165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3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C2CD342" w14:textId="46DC84DE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66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3: Cluster pathway analysis for metabolites associated with physical activity level, assessed by doubly labelled water using RaMP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_Toc164772166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4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EB18DA6" w14:textId="5F001FCE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67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4: Cluster pathway analysis for metabolites associated with steps/d, assessed by activPAL using RaMP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_Toc164772167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5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C94111D" w14:textId="4A1ED890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68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5: Cluster pathway analysis for metabolites associated with aMET hrs/d, assessed by ActiGraph using RaMP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_Toc164772168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6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617062" w14:textId="3F738EC1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69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6: Spearman correlations between serum metabolites associated with step count assessed by activPAL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_Toc164772169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7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0213A31" w14:textId="7BCCC1A9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70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7: Spearman correlations between serum metabolites associated with aMET hrs/day assessed by ActiGraph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_Toc164772170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8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5C2346F" w14:textId="3C3873E8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71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8: Spearman partial correlations between metabolites and physical activity by assessment method, restricted to same day measures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_Toc164772171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9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6623682" w14:textId="18F49228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72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9: Cluster pathway analysis for metabolites associated with aMET hrs/d, assessed by ACT24 using RaMP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_Toc164772172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10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0D1C4D7" w14:textId="250A6B7A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73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10: Spearman correlations between serum metabolites associated with aMET hrs/day assessed by ACT24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_Toc164772173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11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7914A5" w14:textId="3BE7309C" w:rsidR="00044E7B" w:rsidRPr="00044E7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772174" w:history="1">
        <w:r w:rsidR="00044E7B" w:rsidRPr="00044E7B">
          <w:rPr>
            <w:rStyle w:val="Hyperlink"/>
            <w:rFonts w:ascii="Times New Roman" w:hAnsi="Times New Roman" w:cs="Times New Roman"/>
            <w:noProof/>
          </w:rPr>
          <w:t>Supplementary Figure 11: Spearman partial correlations between metabolites and overall physical activity by sex</w:t>
        </w:r>
        <w:r w:rsidR="00044E7B" w:rsidRPr="00044E7B">
          <w:rPr>
            <w:rFonts w:ascii="Times New Roman" w:hAnsi="Times New Roman" w:cs="Times New Roman"/>
            <w:noProof/>
            <w:webHidden/>
          </w:rPr>
          <w:tab/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begin"/>
        </w:r>
        <w:r w:rsidR="00044E7B" w:rsidRPr="00044E7B">
          <w:rPr>
            <w:rFonts w:ascii="Times New Roman" w:hAnsi="Times New Roman" w:cs="Times New Roman"/>
            <w:noProof/>
            <w:webHidden/>
          </w:rPr>
          <w:instrText xml:space="preserve"> PAGEREF _Toc164772174 \h </w:instrText>
        </w:r>
        <w:r w:rsidR="00044E7B" w:rsidRPr="00044E7B">
          <w:rPr>
            <w:rFonts w:ascii="Times New Roman" w:hAnsi="Times New Roman" w:cs="Times New Roman"/>
            <w:noProof/>
            <w:webHidden/>
          </w:rPr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separate"/>
        </w:r>
        <w:r w:rsidR="00044E7B" w:rsidRPr="00044E7B">
          <w:rPr>
            <w:rFonts w:ascii="Times New Roman" w:hAnsi="Times New Roman" w:cs="Times New Roman"/>
            <w:noProof/>
            <w:webHidden/>
          </w:rPr>
          <w:t>12</w:t>
        </w:r>
        <w:r w:rsidR="00044E7B" w:rsidRPr="00044E7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B021AA" w14:textId="6219BBAF" w:rsidR="0010135D" w:rsidRPr="002C3BEB" w:rsidRDefault="0010135D" w:rsidP="00A24779">
      <w:pPr>
        <w:pStyle w:val="TableofFigures"/>
        <w:tabs>
          <w:tab w:val="right" w:leader="dot" w:pos="9350"/>
        </w:tabs>
        <w:spacing w:before="240" w:after="120" w:line="276" w:lineRule="auto"/>
        <w:jc w:val="both"/>
        <w:rPr>
          <w:rFonts w:ascii="Times New Roman" w:hAnsi="Times New Roman" w:cs="Times New Roman"/>
          <w:b/>
          <w:bCs/>
        </w:rPr>
      </w:pPr>
      <w:r w:rsidRPr="00044E7B">
        <w:rPr>
          <w:rFonts w:ascii="Times New Roman" w:hAnsi="Times New Roman" w:cs="Times New Roman"/>
        </w:rPr>
        <w:fldChar w:fldCharType="end"/>
      </w:r>
      <w:r w:rsidR="00E27817" w:rsidRPr="002C3BEB">
        <w:rPr>
          <w:rFonts w:ascii="Times New Roman" w:hAnsi="Times New Roman" w:cs="Times New Roman"/>
          <w:b/>
          <w:bCs/>
        </w:rPr>
        <w:t>Supplementary Tables</w:t>
      </w:r>
    </w:p>
    <w:p w14:paraId="31510081" w14:textId="510DD95B" w:rsidR="002C3BEB" w:rsidRPr="002C3BEB" w:rsidRDefault="0010135D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r w:rsidRPr="002C3BEB">
        <w:rPr>
          <w:rFonts w:ascii="Times New Roman" w:hAnsi="Times New Roman" w:cs="Times New Roman"/>
          <w:b/>
          <w:bCs/>
        </w:rPr>
        <w:fldChar w:fldCharType="begin"/>
      </w:r>
      <w:r w:rsidRPr="002C3BEB">
        <w:rPr>
          <w:rFonts w:ascii="Times New Roman" w:hAnsi="Times New Roman" w:cs="Times New Roman"/>
          <w:b/>
          <w:bCs/>
        </w:rPr>
        <w:instrText xml:space="preserve"> TOC \h \z \c "Table" </w:instrText>
      </w:r>
      <w:r w:rsidRPr="002C3BEB">
        <w:rPr>
          <w:rFonts w:ascii="Times New Roman" w:hAnsi="Times New Roman" w:cs="Times New Roman"/>
          <w:b/>
          <w:bCs/>
        </w:rPr>
        <w:fldChar w:fldCharType="separate"/>
      </w:r>
      <w:hyperlink w:anchor="_Toc164867078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1: IDATA study timeline of measurements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_Toc164867078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13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B8D34B3" w14:textId="1E8EFC2A" w:rsidR="002C3BEB" w:rsidRPr="002C3BE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867079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2: Characteristics of breast cancer case control study participants in the PLCO Study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_Toc164867079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14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32B76B7" w14:textId="7F3773F2" w:rsidR="002C3BEB" w:rsidRPr="002C3BE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867080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3: Physical activity associated serum metabolites by physical activity measure and super-pathway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_Toc164867080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16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5763374" w14:textId="14726AE6" w:rsidR="002C3BEB" w:rsidRPr="002C3BE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867081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4:Metabolites with heterogeneous associations with physical activity by sex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_Toc164867081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21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2A0D556" w14:textId="09CF3FD2" w:rsidR="002C3BEB" w:rsidRPr="002C3BE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867082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5: Comparison of physical activity level-metabolite associations with total energy expenditure-metabolite associations, measured by doubly labeled water in the IDATA Study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_Toc164867082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22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F25292B" w14:textId="14A9A216" w:rsidR="002C3BEB" w:rsidRPr="002C3BEB" w:rsidRDefault="007A0A73">
      <w:pPr>
        <w:pStyle w:val="TableofFigures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kern w:val="2"/>
          <w14:ligatures w14:val="standardContextual"/>
        </w:rPr>
      </w:pPr>
      <w:hyperlink w:anchor="_Toc164867083" w:history="1">
        <w:r w:rsidR="002C3BEB" w:rsidRPr="002C3BEB">
          <w:rPr>
            <w:rStyle w:val="Hyperlink"/>
            <w:rFonts w:ascii="Times New Roman" w:hAnsi="Times New Roman" w:cs="Times New Roman"/>
            <w:noProof/>
          </w:rPr>
          <w:t>Supplementary Table 6: Correlations of physical activity-metabolite associations in IDATA for metabolites included in the exploratory breast cancer analysis</w:t>
        </w:r>
        <w:r w:rsidR="002C3BEB" w:rsidRPr="002C3BEB">
          <w:rPr>
            <w:rFonts w:ascii="Times New Roman" w:hAnsi="Times New Roman" w:cs="Times New Roman"/>
            <w:noProof/>
            <w:webHidden/>
          </w:rPr>
          <w:tab/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begin"/>
        </w:r>
        <w:r w:rsidR="002C3BEB" w:rsidRPr="002C3BEB">
          <w:rPr>
            <w:rFonts w:ascii="Times New Roman" w:hAnsi="Times New Roman" w:cs="Times New Roman"/>
            <w:noProof/>
            <w:webHidden/>
          </w:rPr>
          <w:instrText xml:space="preserve"> PAGEREF _Toc164867083 \h </w:instrText>
        </w:r>
        <w:r w:rsidR="002C3BEB" w:rsidRPr="002C3BEB">
          <w:rPr>
            <w:rFonts w:ascii="Times New Roman" w:hAnsi="Times New Roman" w:cs="Times New Roman"/>
            <w:noProof/>
            <w:webHidden/>
          </w:rPr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separate"/>
        </w:r>
        <w:r w:rsidR="002C3BEB" w:rsidRPr="002C3BEB">
          <w:rPr>
            <w:rFonts w:ascii="Times New Roman" w:hAnsi="Times New Roman" w:cs="Times New Roman"/>
            <w:noProof/>
            <w:webHidden/>
          </w:rPr>
          <w:t>24</w:t>
        </w:r>
        <w:r w:rsidR="002C3BEB" w:rsidRPr="002C3BE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5247363" w14:textId="4FA94A29" w:rsidR="00CD6A4F" w:rsidRPr="00044E7B" w:rsidRDefault="0010135D" w:rsidP="00AE05C6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  <w:sectPr w:rsidR="00CD6A4F" w:rsidRPr="00044E7B" w:rsidSect="005F62DF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C3BEB">
        <w:rPr>
          <w:rFonts w:ascii="Times New Roman" w:hAnsi="Times New Roman" w:cs="Times New Roman"/>
          <w:b/>
          <w:bCs/>
        </w:rPr>
        <w:fldChar w:fldCharType="end"/>
      </w:r>
    </w:p>
    <w:p w14:paraId="4E0A0B34" w14:textId="168FB01E" w:rsidR="00D60C9F" w:rsidRDefault="006A4AD9" w:rsidP="00D60C9F">
      <w:pPr>
        <w:keepNext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16429DF" wp14:editId="0B6166C7">
            <wp:extent cx="5674290" cy="3832376"/>
            <wp:effectExtent l="0" t="0" r="3175" b="0"/>
            <wp:docPr id="176007137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71374" name="Picture 1" descr="Diagram&#10;&#10;Description automatically generated"/>
                    <pic:cNvPicPr/>
                  </pic:nvPicPr>
                  <pic:blipFill rotWithShape="1">
                    <a:blip r:embed="rId9"/>
                    <a:srcRect l="34492" t="19608" r="25248" b="32053"/>
                    <a:stretch/>
                  </pic:blipFill>
                  <pic:spPr bwMode="auto">
                    <a:xfrm>
                      <a:off x="0" y="0"/>
                      <a:ext cx="5692361" cy="384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77F4" w14:textId="45A47ADC" w:rsidR="00803054" w:rsidRDefault="00D60C9F" w:rsidP="00435A52">
      <w:pPr>
        <w:rPr>
          <w:rFonts w:ascii="Times New Roman" w:hAnsi="Times New Roman"/>
          <w:b/>
          <w:iCs/>
          <w:szCs w:val="18"/>
        </w:rPr>
      </w:pPr>
      <w:bookmarkStart w:id="1" w:name="_Toc164772164"/>
      <w:r w:rsidRPr="00435A52">
        <w:rPr>
          <w:rFonts w:ascii="Times New Roman" w:hAnsi="Times New Roman"/>
          <w:b/>
          <w:iCs/>
          <w:szCs w:val="18"/>
        </w:rPr>
        <w:t xml:space="preserve">Supplementary Figure </w:t>
      </w:r>
      <w:r w:rsidRPr="00435A52">
        <w:rPr>
          <w:rFonts w:ascii="Times New Roman" w:hAnsi="Times New Roman"/>
          <w:b/>
          <w:iCs/>
          <w:szCs w:val="18"/>
        </w:rPr>
        <w:fldChar w:fldCharType="begin"/>
      </w:r>
      <w:r w:rsidRPr="00435A52">
        <w:rPr>
          <w:rFonts w:ascii="Times New Roman" w:hAnsi="Times New Roman"/>
          <w:b/>
          <w:iCs/>
          <w:szCs w:val="18"/>
        </w:rPr>
        <w:instrText xml:space="preserve"> SEQ Figure \* ARABIC </w:instrText>
      </w:r>
      <w:r w:rsidRPr="00435A52">
        <w:rPr>
          <w:rFonts w:ascii="Times New Roman" w:hAnsi="Times New Roman"/>
          <w:b/>
          <w:iCs/>
          <w:szCs w:val="18"/>
        </w:rPr>
        <w:fldChar w:fldCharType="separate"/>
      </w:r>
      <w:r w:rsidR="002334B1">
        <w:rPr>
          <w:rFonts w:ascii="Times New Roman" w:hAnsi="Times New Roman"/>
          <w:b/>
          <w:iCs/>
          <w:noProof/>
          <w:szCs w:val="18"/>
        </w:rPr>
        <w:t>1</w:t>
      </w:r>
      <w:r w:rsidRPr="00435A52">
        <w:rPr>
          <w:rFonts w:ascii="Times New Roman" w:hAnsi="Times New Roman"/>
          <w:b/>
          <w:iCs/>
          <w:szCs w:val="18"/>
        </w:rPr>
        <w:fldChar w:fldCharType="end"/>
      </w:r>
      <w:r w:rsidR="00A24779" w:rsidRPr="00435A52">
        <w:rPr>
          <w:rFonts w:ascii="Times New Roman" w:hAnsi="Times New Roman"/>
          <w:b/>
          <w:iCs/>
          <w:szCs w:val="18"/>
        </w:rPr>
        <w:t>:</w:t>
      </w:r>
      <w:r w:rsidRPr="00435A52">
        <w:rPr>
          <w:rFonts w:ascii="Times New Roman" w:hAnsi="Times New Roman"/>
          <w:b/>
          <w:iCs/>
          <w:szCs w:val="18"/>
        </w:rPr>
        <w:t xml:space="preserve"> Participant selection flow chart</w:t>
      </w:r>
      <w:bookmarkEnd w:id="1"/>
    </w:p>
    <w:p w14:paraId="1E5D8D7A" w14:textId="1549F2C3" w:rsidR="0091233B" w:rsidRPr="002E7633" w:rsidRDefault="002E7633" w:rsidP="00435A52">
      <w:pPr>
        <w:rPr>
          <w:rFonts w:ascii="Times New Roman" w:hAnsi="Times New Roman"/>
          <w:bCs/>
          <w:iCs/>
          <w:szCs w:val="18"/>
        </w:rPr>
      </w:pPr>
      <w:r w:rsidRPr="002E7633">
        <w:rPr>
          <w:rFonts w:ascii="Times New Roman" w:hAnsi="Times New Roman"/>
          <w:bCs/>
          <w:iCs/>
          <w:szCs w:val="18"/>
        </w:rPr>
        <w:t>Abbreviations:</w:t>
      </w:r>
      <w:r>
        <w:rPr>
          <w:rFonts w:ascii="Times New Roman" w:hAnsi="Times New Roman"/>
          <w:bCs/>
          <w:iCs/>
          <w:szCs w:val="18"/>
        </w:rPr>
        <w:t xml:space="preserve"> </w:t>
      </w:r>
      <w:r w:rsidRPr="002E7633">
        <w:rPr>
          <w:rFonts w:ascii="Times New Roman" w:hAnsi="Times New Roman" w:cs="Times New Roman"/>
          <w:bCs/>
          <w:iCs/>
        </w:rPr>
        <w:t>ASA24</w:t>
      </w:r>
      <w:r>
        <w:rPr>
          <w:rFonts w:ascii="Times New Roman" w:hAnsi="Times New Roman" w:cs="Times New Roman"/>
          <w:bCs/>
          <w:iCs/>
        </w:rPr>
        <w:t>=</w:t>
      </w:r>
      <w:r w:rsidR="00FA37EB" w:rsidRPr="00FA37EB">
        <w:rPr>
          <w:rFonts w:ascii="Times New Roman" w:hAnsi="Times New Roman" w:cs="Times New Roman"/>
          <w:bCs/>
          <w:iCs/>
        </w:rPr>
        <w:t>Automated Self-Administered 24-Hou</w:t>
      </w:r>
      <w:r w:rsidR="00FA37EB">
        <w:rPr>
          <w:rFonts w:ascii="Times New Roman" w:hAnsi="Times New Roman" w:cs="Times New Roman"/>
          <w:bCs/>
          <w:iCs/>
        </w:rPr>
        <w:t>r, DHQ=</w:t>
      </w:r>
      <w:r w:rsidR="003720F9" w:rsidRPr="003720F9">
        <w:rPr>
          <w:rFonts w:ascii="Times New Roman" w:hAnsi="Times New Roman" w:cs="Times New Roman"/>
          <w:bCs/>
          <w:iCs/>
        </w:rPr>
        <w:t>Diet History Questionnaire</w:t>
      </w:r>
      <w:r w:rsidR="003720F9">
        <w:rPr>
          <w:rFonts w:ascii="Times New Roman" w:hAnsi="Times New Roman" w:cs="Times New Roman"/>
          <w:bCs/>
          <w:iCs/>
        </w:rPr>
        <w:t>.</w:t>
      </w:r>
    </w:p>
    <w:p w14:paraId="53FE9A65" w14:textId="77777777" w:rsidR="0091233B" w:rsidRDefault="0091233B">
      <w:pPr>
        <w:rPr>
          <w:rFonts w:ascii="Times New Roman" w:hAnsi="Times New Roman" w:cs="Times New Roman"/>
          <w:b/>
          <w:iCs/>
        </w:rPr>
      </w:pPr>
    </w:p>
    <w:p w14:paraId="6CBFA3E7" w14:textId="77777777" w:rsidR="0091233B" w:rsidRDefault="0091233B">
      <w:pPr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br w:type="page"/>
      </w:r>
    </w:p>
    <w:p w14:paraId="7A8160A1" w14:textId="77777777" w:rsidR="0045106D" w:rsidRDefault="0091233B" w:rsidP="0045106D">
      <w:pPr>
        <w:keepNext/>
      </w:pPr>
      <w:r>
        <w:rPr>
          <w:noProof/>
        </w:rPr>
        <w:lastRenderedPageBreak/>
        <w:drawing>
          <wp:inline distT="0" distB="0" distL="0" distR="0" wp14:anchorId="01668710" wp14:editId="3520C8F8">
            <wp:extent cx="4571995" cy="3401819"/>
            <wp:effectExtent l="0" t="0" r="635" b="8255"/>
            <wp:docPr id="1437850207" name="Picture 1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50207" name="Picture 1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8" b="13986"/>
                    <a:stretch/>
                  </pic:blipFill>
                  <pic:spPr bwMode="auto">
                    <a:xfrm>
                      <a:off x="0" y="0"/>
                      <a:ext cx="4572000" cy="340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474D8" w14:textId="178CDF93" w:rsidR="0045106D" w:rsidRPr="0045106D" w:rsidRDefault="00274CC2" w:rsidP="0045106D">
      <w:pPr>
        <w:pStyle w:val="Caption"/>
      </w:pPr>
      <w:bookmarkStart w:id="2" w:name="_Toc164772165"/>
      <w:r>
        <w:t xml:space="preserve">Supplementary </w:t>
      </w:r>
      <w:r w:rsidR="0045106D">
        <w:t xml:space="preserve">Figure </w:t>
      </w:r>
      <w:r w:rsidR="0045106D">
        <w:fldChar w:fldCharType="begin"/>
      </w:r>
      <w:r w:rsidR="0045106D">
        <w:instrText xml:space="preserve"> SEQ Figure \* ARABIC </w:instrText>
      </w:r>
      <w:r w:rsidR="0045106D">
        <w:fldChar w:fldCharType="separate"/>
      </w:r>
      <w:r w:rsidR="002334B1">
        <w:rPr>
          <w:noProof/>
        </w:rPr>
        <w:t>2</w:t>
      </w:r>
      <w:r w:rsidR="0045106D">
        <w:fldChar w:fldCharType="end"/>
      </w:r>
      <w:r w:rsidR="0045106D">
        <w:t xml:space="preserve">: </w:t>
      </w:r>
      <w:bookmarkStart w:id="3" w:name="_Toc160729734"/>
      <w:r w:rsidR="0045106D" w:rsidRPr="000F5E6D">
        <w:t>Pairwise Spearman correlations between usual physical activity measurements</w:t>
      </w:r>
      <w:bookmarkEnd w:id="2"/>
      <w:bookmarkEnd w:id="3"/>
    </w:p>
    <w:p w14:paraId="05435CD6" w14:textId="228F02C7" w:rsidR="0045106D" w:rsidRPr="001D4FEE" w:rsidRDefault="0045106D" w:rsidP="0045106D">
      <w:pPr>
        <w:jc w:val="both"/>
        <w:rPr>
          <w:rFonts w:ascii="Times New Roman" w:hAnsi="Times New Roman" w:cs="Times New Roman"/>
        </w:rPr>
      </w:pPr>
      <w:r w:rsidRPr="001D4FEE">
        <w:rPr>
          <w:rFonts w:ascii="Times New Roman" w:hAnsi="Times New Roman" w:cs="Times New Roman"/>
        </w:rPr>
        <w:t xml:space="preserve">Abbreviations: </w:t>
      </w:r>
      <w:r>
        <w:rPr>
          <w:rFonts w:ascii="Times New Roman" w:hAnsi="Times New Roman" w:cs="Times New Roman"/>
        </w:rPr>
        <w:t>aMET= active metabolic equivalent of task,</w:t>
      </w:r>
      <w:r w:rsidRPr="001D4FEE">
        <w:rPr>
          <w:rFonts w:ascii="Times New Roman" w:hAnsi="Times New Roman" w:cs="Times New Roman"/>
        </w:rPr>
        <w:t xml:space="preserve"> DLW=doubly labelled water</w:t>
      </w:r>
      <w:r>
        <w:rPr>
          <w:rFonts w:ascii="Times New Roman" w:hAnsi="Times New Roman" w:cs="Times New Roman"/>
        </w:rPr>
        <w:t>, MET=metabolic equivalent of task, PAL=physical activity level, TEE=total energy expenditure.</w:t>
      </w:r>
    </w:p>
    <w:p w14:paraId="44E9613F" w14:textId="79448A42" w:rsidR="000D4604" w:rsidRDefault="000D4604" w:rsidP="0045106D"/>
    <w:p w14:paraId="55790FEB" w14:textId="77777777" w:rsidR="000D4604" w:rsidRDefault="000D4604">
      <w:r>
        <w:br w:type="page"/>
      </w:r>
    </w:p>
    <w:p w14:paraId="25AD0278" w14:textId="2691FA8A" w:rsidR="0045106D" w:rsidRPr="0045106D" w:rsidRDefault="000B66B4" w:rsidP="0045106D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51" behindDoc="0" locked="0" layoutInCell="1" allowOverlap="1" wp14:anchorId="67EABD4B" wp14:editId="6DA59E2B">
            <wp:simplePos x="0" y="0"/>
            <wp:positionH relativeFrom="margin">
              <wp:posOffset>-410705</wp:posOffset>
            </wp:positionH>
            <wp:positionV relativeFrom="paragraph">
              <wp:posOffset>7749</wp:posOffset>
            </wp:positionV>
            <wp:extent cx="7101120" cy="4920712"/>
            <wp:effectExtent l="0" t="0" r="5080" b="0"/>
            <wp:wrapNone/>
            <wp:docPr id="81238160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81601" name="Picture 1" descr="Graphical user interface&#10;&#10;Description automatically generated with low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" t="5965" r="55568" b="39583"/>
                    <a:stretch/>
                  </pic:blipFill>
                  <pic:spPr bwMode="auto">
                    <a:xfrm>
                      <a:off x="0" y="0"/>
                      <a:ext cx="7109422" cy="4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3C440" w14:textId="29DEE533" w:rsidR="00435A52" w:rsidRDefault="000B66B4" w:rsidP="00435A52">
      <w:pPr>
        <w:rPr>
          <w:rFonts w:ascii="Times New Roman" w:hAnsi="Times New Roman" w:cs="Times New Roman"/>
          <w:b/>
          <w:iCs/>
        </w:rPr>
        <w:sectPr w:rsidR="00435A52" w:rsidSect="005F62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45D7AE1D" wp14:editId="133A4DF8">
                <wp:simplePos x="0" y="0"/>
                <wp:positionH relativeFrom="margin">
                  <wp:posOffset>-294005</wp:posOffset>
                </wp:positionH>
                <wp:positionV relativeFrom="paragraph">
                  <wp:posOffset>5205975</wp:posOffset>
                </wp:positionV>
                <wp:extent cx="6811505" cy="635"/>
                <wp:effectExtent l="0" t="0" r="8890" b="6985"/>
                <wp:wrapNone/>
                <wp:docPr id="14903813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5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CB6CB6" w14:textId="1ECC804A" w:rsidR="008C5DED" w:rsidRPr="00AF2662" w:rsidRDefault="008C5DED" w:rsidP="008C5D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2662">
                              <w:rPr>
                                <w:rFonts w:ascii="Times New Roman" w:hAnsi="Times New Roman" w:cs="Times New Roman"/>
                              </w:rPr>
                              <w:t>Corrected for multiple testing using the Benjamini-Hochberg Procedure (p-adj&lt;0.05), minimum number of pathways to cluster=3.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D727F">
                              <w:rPr>
                                <w:rFonts w:ascii="Times New Roman" w:hAnsi="Times New Roman" w:cs="Times New Roman"/>
                              </w:rPr>
                              <w:t xml:space="preserve">Minimum overlap for pathways to be 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considered similar= </w:t>
                            </w:r>
                            <w:r w:rsidR="00213644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0%, </w:t>
                            </w:r>
                            <w:r w:rsidR="00BB404B"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>inimum overlap for clusters to merge=</w:t>
                            </w:r>
                            <w:r w:rsidR="00213644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0%.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Clusters annotated to provide summary description.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D7AE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15pt;margin-top:409.9pt;width:536.35pt;height:.05pt;z-index:25165619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" stroked="f">
                <v:textbox style="mso-fit-shape-to-text:t" inset="0,0,0,0">
                  <w:txbxContent>
                    <w:p w14:paraId="5CCB6CB6" w14:textId="1ECC804A" w:rsidR="008C5DED" w:rsidRPr="00AF2662" w:rsidRDefault="008C5DED" w:rsidP="008C5D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F2662">
                        <w:rPr>
                          <w:rFonts w:ascii="Times New Roman" w:hAnsi="Times New Roman" w:cs="Times New Roman"/>
                        </w:rPr>
                        <w:t>Corrected for multiple testing using the Benjamini-Hochberg Procedure (p-adj&lt;0.05), minimum number of pathways to cluster=3.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D727F">
                        <w:rPr>
                          <w:rFonts w:ascii="Times New Roman" w:hAnsi="Times New Roman" w:cs="Times New Roman"/>
                        </w:rPr>
                        <w:t xml:space="preserve">Minimum overlap for pathways to be 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considered similar= </w:t>
                      </w:r>
                      <w:r w:rsidR="00213644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0%, </w:t>
                      </w:r>
                      <w:r w:rsidR="00BB404B"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>inimum overlap for clusters to merge=</w:t>
                      </w:r>
                      <w:r w:rsidR="00213644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0%.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Clusters annotated to provide summary description.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2DE20B90" wp14:editId="30004FD2">
                <wp:simplePos x="0" y="0"/>
                <wp:positionH relativeFrom="margin">
                  <wp:posOffset>-286719</wp:posOffset>
                </wp:positionH>
                <wp:positionV relativeFrom="paragraph">
                  <wp:posOffset>4782196</wp:posOffset>
                </wp:positionV>
                <wp:extent cx="6834753" cy="635"/>
                <wp:effectExtent l="0" t="0" r="4445" b="8890"/>
                <wp:wrapNone/>
                <wp:docPr id="9218588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75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539817" w14:textId="46897B77" w:rsidR="00C20880" w:rsidRPr="002D2D7A" w:rsidRDefault="00C20880" w:rsidP="00C20880">
                            <w:pPr>
                              <w:pStyle w:val="Caption"/>
                              <w:rPr>
                                <w:rFonts w:cs="Times New Roman"/>
                                <w:bCs/>
                                <w:noProof/>
                              </w:rPr>
                            </w:pPr>
                            <w:bookmarkStart w:id="4" w:name="_Toc164772166"/>
                            <w:r>
                              <w:t xml:space="preserve">Supplementary Figure </w:t>
                            </w:r>
                            <w:r w:rsidR="00103BA2">
                              <w:fldChar w:fldCharType="begin"/>
                            </w:r>
                            <w:r w:rsidR="00103BA2">
                              <w:instrText xml:space="preserve"> SEQ Figure \* ARABIC </w:instrText>
                            </w:r>
                            <w:r w:rsidR="00103BA2">
                              <w:fldChar w:fldCharType="separate"/>
                            </w:r>
                            <w:r w:rsidR="000B66B4">
                              <w:rPr>
                                <w:noProof/>
                              </w:rPr>
                              <w:t>3</w:t>
                            </w:r>
                            <w:r w:rsidR="00103BA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F32C16">
                              <w:t>Cluster pathway analysis for metabolites associated with physical activity level, assessed by doubly labelled water using RaMP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20B90" id="_x0000_s1027" type="#_x0000_t202" style="position:absolute;margin-left:-22.6pt;margin-top:376.55pt;width:538.15pt;height:.05pt;z-index:2516582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" stroked="f">
                <v:textbox style="mso-fit-shape-to-text:t" inset="0,0,0,0">
                  <w:txbxContent>
                    <w:p w14:paraId="47539817" w14:textId="46897B77" w:rsidR="00C20880" w:rsidRPr="002D2D7A" w:rsidRDefault="00C20880" w:rsidP="00C20880">
                      <w:pPr>
                        <w:pStyle w:val="Caption"/>
                        <w:rPr>
                          <w:rFonts w:cs="Times New Roman"/>
                          <w:bCs/>
                          <w:noProof/>
                        </w:rPr>
                      </w:pPr>
                      <w:bookmarkStart w:id="5" w:name="_Toc164772166"/>
                      <w:r>
                        <w:t xml:space="preserve">Supplementary Figure </w:t>
                      </w:r>
                      <w:r w:rsidR="00103BA2">
                        <w:fldChar w:fldCharType="begin"/>
                      </w:r>
                      <w:r w:rsidR="00103BA2">
                        <w:instrText xml:space="preserve"> SEQ Figure \* ARABIC </w:instrText>
                      </w:r>
                      <w:r w:rsidR="00103BA2">
                        <w:fldChar w:fldCharType="separate"/>
                      </w:r>
                      <w:r w:rsidR="000B66B4">
                        <w:rPr>
                          <w:noProof/>
                        </w:rPr>
                        <w:t>3</w:t>
                      </w:r>
                      <w:r w:rsidR="00103BA2"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F32C16">
                        <w:t xml:space="preserve">Cluster pathway analysis for metabolites associated with physical activity level, assessed by doubly labelled water using </w:t>
                      </w:r>
                      <w:proofErr w:type="spellStart"/>
                      <w:proofErr w:type="gramStart"/>
                      <w:r w:rsidRPr="00F32C16">
                        <w:t>RaMP</w:t>
                      </w:r>
                      <w:bookmarkEnd w:id="5"/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1233B">
        <w:rPr>
          <w:rFonts w:ascii="Times New Roman" w:hAnsi="Times New Roman" w:cs="Times New Roman"/>
          <w:b/>
          <w:iCs/>
        </w:rPr>
        <w:br w:type="page"/>
      </w:r>
    </w:p>
    <w:p w14:paraId="5741D80C" w14:textId="3805D0F9" w:rsidR="00734DBF" w:rsidRDefault="00734DBF">
      <w:pPr>
        <w:rPr>
          <w:rFonts w:ascii="Times New Roman" w:hAnsi="Times New Roman" w:cs="Times New Roman"/>
          <w:b/>
          <w:i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99" behindDoc="0" locked="0" layoutInCell="1" allowOverlap="1" wp14:anchorId="0CF43BFA" wp14:editId="69AEE0FA">
            <wp:simplePos x="0" y="0"/>
            <wp:positionH relativeFrom="margin">
              <wp:posOffset>-457200</wp:posOffset>
            </wp:positionH>
            <wp:positionV relativeFrom="paragraph">
              <wp:posOffset>-344033</wp:posOffset>
            </wp:positionV>
            <wp:extent cx="7297093" cy="7227873"/>
            <wp:effectExtent l="0" t="0" r="0" b="0"/>
            <wp:wrapNone/>
            <wp:docPr id="123413831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38312" name="Picture 1" descr="Graphical user interface, applicatio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" t="5920" r="51321" b="8764"/>
                    <a:stretch/>
                  </pic:blipFill>
                  <pic:spPr bwMode="auto">
                    <a:xfrm>
                      <a:off x="0" y="0"/>
                      <a:ext cx="7303106" cy="723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95" behindDoc="0" locked="0" layoutInCell="1" allowOverlap="1" wp14:anchorId="44194A33" wp14:editId="36AEBA70">
                <wp:simplePos x="0" y="0"/>
                <wp:positionH relativeFrom="margin">
                  <wp:posOffset>-275565</wp:posOffset>
                </wp:positionH>
                <wp:positionV relativeFrom="paragraph">
                  <wp:posOffset>7318670</wp:posOffset>
                </wp:positionV>
                <wp:extent cx="7038409" cy="635"/>
                <wp:effectExtent l="0" t="0" r="0" b="0"/>
                <wp:wrapNone/>
                <wp:docPr id="181662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40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AD0E5D" w14:textId="77777777" w:rsidR="00734DBF" w:rsidRPr="00AF2662" w:rsidRDefault="00734DBF" w:rsidP="00734DB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2662">
                              <w:rPr>
                                <w:rFonts w:ascii="Times New Roman" w:hAnsi="Times New Roman" w:cs="Times New Roman"/>
                              </w:rPr>
                              <w:t>Corrected for multiple testing using the Benjamini-Hochberg Procedure (p-adj&lt;0.05), minimum number of pathways to cluster=3.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D727F">
                              <w:rPr>
                                <w:rFonts w:ascii="Times New Roman" w:hAnsi="Times New Roman" w:cs="Times New Roman"/>
                              </w:rPr>
                              <w:t xml:space="preserve">Minimum overlap for pathways to be 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considered similar=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0%,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>inimum overlap for clusters to merge=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0%.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Clusters annotated to provide summary description.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94A33" id="_x0000_s1028" type="#_x0000_t202" style="position:absolute;margin-left:-21.7pt;margin-top:576.25pt;width:554.2pt;height:.05pt;z-index:25166749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" stroked="f">
                <v:textbox style="mso-fit-shape-to-text:t" inset="0,0,0,0">
                  <w:txbxContent>
                    <w:p w14:paraId="66AD0E5D" w14:textId="77777777" w:rsidR="00734DBF" w:rsidRPr="00AF2662" w:rsidRDefault="00734DBF" w:rsidP="00734DB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F2662">
                        <w:rPr>
                          <w:rFonts w:ascii="Times New Roman" w:hAnsi="Times New Roman" w:cs="Times New Roman"/>
                        </w:rPr>
                        <w:t>Corrected for multiple testing using the Benjamini-Hochberg Procedure (p-adj&lt;0.05), minimum number of pathways to cluster=3.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D727F">
                        <w:rPr>
                          <w:rFonts w:ascii="Times New Roman" w:hAnsi="Times New Roman" w:cs="Times New Roman"/>
                        </w:rPr>
                        <w:t xml:space="preserve">Minimum overlap for pathways to be 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considered similar=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0%, </w:t>
                      </w:r>
                      <w:r>
                        <w:rPr>
                          <w:rFonts w:ascii="Times New Roman" w:hAnsi="Times New Roman" w:cs="Times New Roman"/>
                        </w:rPr>
                        <w:t>m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>inimum overlap for clusters to merge=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0%. </w:t>
                      </w:r>
                      <w:r>
                        <w:rPr>
                          <w:rFonts w:ascii="Times New Roman" w:hAnsi="Times New Roman" w:cs="Times New Roman"/>
                        </w:rPr>
                        <w:t>Clusters annotated to provide summary description.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47" behindDoc="0" locked="0" layoutInCell="1" allowOverlap="1" wp14:anchorId="0D75603F" wp14:editId="7641957A">
                <wp:simplePos x="0" y="0"/>
                <wp:positionH relativeFrom="column">
                  <wp:posOffset>-271604</wp:posOffset>
                </wp:positionH>
                <wp:positionV relativeFrom="paragraph">
                  <wp:posOffset>6930427</wp:posOffset>
                </wp:positionV>
                <wp:extent cx="6981245" cy="635"/>
                <wp:effectExtent l="0" t="0" r="0" b="8890"/>
                <wp:wrapNone/>
                <wp:docPr id="11476770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A35922" w14:textId="1051998D" w:rsidR="00734DBF" w:rsidRPr="008240DE" w:rsidRDefault="00734DBF" w:rsidP="00734DBF">
                            <w:pPr>
                              <w:pStyle w:val="Caption"/>
                              <w:rPr>
                                <w:rFonts w:cs="Times New Roman"/>
                                <w:bCs/>
                                <w:noProof/>
                              </w:rPr>
                            </w:pPr>
                            <w:bookmarkStart w:id="5" w:name="_Toc164772167"/>
                            <w:r>
                              <w:t xml:space="preserve">Supplementary 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E50F2C"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084E28">
                              <w:t>Cluster pathway analysis for metabolites associated with steps/d, assessed by activPAL using RaMP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5603F" id="_x0000_s1029" type="#_x0000_t202" style="position:absolute;margin-left:-21.4pt;margin-top:545.7pt;width:549.7pt;height:.05pt;z-index:251665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vGGwIAAD8EAAAOAAAAZHJzL2Uyb0RvYy54bWysU8Fu2zAMvQ/YPwi6L07SNei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fs091k+vGWM0mx2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" stroked="f">
                <v:textbox style="mso-fit-shape-to-text:t" inset="0,0,0,0">
                  <w:txbxContent>
                    <w:p w14:paraId="54A35922" w14:textId="1051998D" w:rsidR="00734DBF" w:rsidRPr="008240DE" w:rsidRDefault="00734DBF" w:rsidP="00734DBF">
                      <w:pPr>
                        <w:pStyle w:val="Caption"/>
                        <w:rPr>
                          <w:rFonts w:cs="Times New Roman"/>
                          <w:bCs/>
                          <w:noProof/>
                        </w:rPr>
                      </w:pPr>
                      <w:bookmarkStart w:id="7" w:name="_Toc164772167"/>
                      <w:r>
                        <w:t xml:space="preserve">Supplementary 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E50F2C"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084E28">
                        <w:t xml:space="preserve">Cluster pathway analysis for metabolites associated with steps/d, assessed by </w:t>
                      </w:r>
                      <w:proofErr w:type="spellStart"/>
                      <w:r w:rsidRPr="00084E28">
                        <w:t>activPAL</w:t>
                      </w:r>
                      <w:proofErr w:type="spellEnd"/>
                      <w:r w:rsidRPr="00084E28">
                        <w:t xml:space="preserve"> using </w:t>
                      </w:r>
                      <w:proofErr w:type="spellStart"/>
                      <w:proofErr w:type="gramStart"/>
                      <w:r w:rsidRPr="00084E28">
                        <w:t>RaMP</w:t>
                      </w:r>
                      <w:bookmarkEnd w:id="7"/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</w:rPr>
        <w:br w:type="page"/>
      </w:r>
    </w:p>
    <w:p w14:paraId="629D030D" w14:textId="02457F6C" w:rsidR="00734DBF" w:rsidRDefault="00734DBF" w:rsidP="00435A52">
      <w:pPr>
        <w:rPr>
          <w:rFonts w:ascii="Times New Roman" w:hAnsi="Times New Roman" w:cs="Times New Roman"/>
          <w:b/>
          <w:iCs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9543" behindDoc="0" locked="0" layoutInCell="1" allowOverlap="1" wp14:anchorId="6D93BC51" wp14:editId="5379EE47">
            <wp:simplePos x="0" y="0"/>
            <wp:positionH relativeFrom="margin">
              <wp:posOffset>-167489</wp:posOffset>
            </wp:positionH>
            <wp:positionV relativeFrom="paragraph">
              <wp:posOffset>-479834</wp:posOffset>
            </wp:positionV>
            <wp:extent cx="6403231" cy="7382841"/>
            <wp:effectExtent l="0" t="0" r="0" b="8890"/>
            <wp:wrapNone/>
            <wp:docPr id="165576446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64466" name="Picture 1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" t="5996" r="57176" b="6680"/>
                    <a:stretch/>
                  </pic:blipFill>
                  <pic:spPr bwMode="auto">
                    <a:xfrm>
                      <a:off x="0" y="0"/>
                      <a:ext cx="6403231" cy="738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38CC3" w14:textId="49DED8FC" w:rsidR="00734DBF" w:rsidRDefault="00E50F2C">
      <w:pPr>
        <w:rPr>
          <w:rFonts w:ascii="Times New Roman" w:hAnsi="Times New Roman" w:cs="Times New Roman"/>
          <w:b/>
          <w:iCs/>
        </w:rPr>
        <w:sectPr w:rsidR="00734DBF" w:rsidSect="005F62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39" behindDoc="0" locked="0" layoutInCell="1" allowOverlap="1" wp14:anchorId="0537159D" wp14:editId="390A08BD">
                <wp:simplePos x="0" y="0"/>
                <wp:positionH relativeFrom="column">
                  <wp:posOffset>-493414</wp:posOffset>
                </wp:positionH>
                <wp:positionV relativeFrom="paragraph">
                  <wp:posOffset>7052649</wp:posOffset>
                </wp:positionV>
                <wp:extent cx="5943600" cy="635"/>
                <wp:effectExtent l="0" t="0" r="0" b="0"/>
                <wp:wrapNone/>
                <wp:docPr id="6108799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511835" w14:textId="77777777" w:rsidR="00E50F2C" w:rsidRDefault="00E50F2C" w:rsidP="00E50F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F2662">
                              <w:rPr>
                                <w:rFonts w:ascii="Times New Roman" w:hAnsi="Times New Roman" w:cs="Times New Roman"/>
                              </w:rPr>
                              <w:t>Corrected for multiple testing using the Benjamini-Hochberg Procedure (p-adj&lt;0.05), minimum number of pathways to cluster=3.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D727F">
                              <w:rPr>
                                <w:rFonts w:ascii="Times New Roman" w:hAnsi="Times New Roman" w:cs="Times New Roman"/>
                              </w:rPr>
                              <w:t xml:space="preserve">Minimum overlap for pathways to be 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>considered similar=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>0%, Minimum overlap for clusters to merge=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Pr="0063181F">
                              <w:rPr>
                                <w:rFonts w:ascii="Times New Roman" w:hAnsi="Times New Roman" w:cs="Times New Roman"/>
                              </w:rPr>
                              <w:t xml:space="preserve">0%.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Clusters annotated to provide summary description.</w:t>
                            </w:r>
                          </w:p>
                          <w:p w14:paraId="391A87F7" w14:textId="77777777" w:rsidR="00E50F2C" w:rsidRPr="00AF2662" w:rsidRDefault="00E50F2C" w:rsidP="00E50F2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Abbreviations: aMET=active metabolic equivalent of task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159D" id="_x0000_s1030" type="#_x0000_t202" style="position:absolute;margin-left:-38.85pt;margin-top:555.35pt;width:468pt;height:.05pt;z-index:251673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" stroked="f">
                <v:textbox style="mso-fit-shape-to-text:t" inset="0,0,0,0">
                  <w:txbxContent>
                    <w:p w14:paraId="63511835" w14:textId="77777777" w:rsidR="00E50F2C" w:rsidRDefault="00E50F2C" w:rsidP="00E50F2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F2662">
                        <w:rPr>
                          <w:rFonts w:ascii="Times New Roman" w:hAnsi="Times New Roman" w:cs="Times New Roman"/>
                        </w:rPr>
                        <w:t>Corrected for multiple testing using the Benjamini-Hochberg Procedure (p-adj&lt;0.05), minimum number of pathways to cluster=3.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D727F">
                        <w:rPr>
                          <w:rFonts w:ascii="Times New Roman" w:hAnsi="Times New Roman" w:cs="Times New Roman"/>
                        </w:rPr>
                        <w:t xml:space="preserve">Minimum overlap for pathways to be 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>considered similar=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>0%, Minimum overlap for clusters to merge=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Pr="0063181F">
                        <w:rPr>
                          <w:rFonts w:ascii="Times New Roman" w:hAnsi="Times New Roman" w:cs="Times New Roman"/>
                        </w:rPr>
                        <w:t xml:space="preserve">0%. </w:t>
                      </w:r>
                      <w:r>
                        <w:rPr>
                          <w:rFonts w:ascii="Times New Roman" w:hAnsi="Times New Roman" w:cs="Times New Roman"/>
                        </w:rPr>
                        <w:t>Clusters annotated to provide summary description.</w:t>
                      </w:r>
                    </w:p>
                    <w:p w14:paraId="391A87F7" w14:textId="77777777" w:rsidR="00E50F2C" w:rsidRPr="00AF2662" w:rsidRDefault="00E50F2C" w:rsidP="00E50F2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Abbreviations: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aMET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=active metabolic equivalent of task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91" behindDoc="0" locked="0" layoutInCell="1" allowOverlap="1" wp14:anchorId="71224A6E" wp14:editId="48CEB357">
                <wp:simplePos x="0" y="0"/>
                <wp:positionH relativeFrom="margin">
                  <wp:posOffset>-483920</wp:posOffset>
                </wp:positionH>
                <wp:positionV relativeFrom="paragraph">
                  <wp:posOffset>6645985</wp:posOffset>
                </wp:positionV>
                <wp:extent cx="6532880" cy="635"/>
                <wp:effectExtent l="0" t="0" r="1270" b="8890"/>
                <wp:wrapNone/>
                <wp:docPr id="1355081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04CC64" w14:textId="210F96C9" w:rsidR="00E50F2C" w:rsidRPr="00E7020A" w:rsidRDefault="00E50F2C" w:rsidP="00E50F2C">
                            <w:pPr>
                              <w:pStyle w:val="Caption"/>
                              <w:rPr>
                                <w:rFonts w:cs="Times New Roman"/>
                                <w:bCs/>
                                <w:noProof/>
                              </w:rPr>
                            </w:pPr>
                            <w:bookmarkStart w:id="6" w:name="_Toc164772168"/>
                            <w:r>
                              <w:t xml:space="preserve">Supplementary 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2F5ED6">
                              <w:t>Cluster pathway analysis for metabolites associated with aMET hrs/d, assessed by ActiGraph using RaMP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24A6E" id="_x0000_s1031" type="#_x0000_t202" style="position:absolute;margin-left:-38.1pt;margin-top:523.3pt;width:514.4pt;height:.05pt;z-index:25167159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" stroked="f">
                <v:textbox style="mso-fit-shape-to-text:t" inset="0,0,0,0">
                  <w:txbxContent>
                    <w:p w14:paraId="7B04CC64" w14:textId="210F96C9" w:rsidR="00E50F2C" w:rsidRPr="00E7020A" w:rsidRDefault="00E50F2C" w:rsidP="00E50F2C">
                      <w:pPr>
                        <w:pStyle w:val="Caption"/>
                        <w:rPr>
                          <w:rFonts w:cs="Times New Roman"/>
                          <w:bCs/>
                          <w:noProof/>
                        </w:rPr>
                      </w:pPr>
                      <w:bookmarkStart w:id="9" w:name="_Toc164772168"/>
                      <w:r>
                        <w:t xml:space="preserve">Supplementary 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2F5ED6">
                        <w:t xml:space="preserve">Cluster pathway analysis for metabolites associated with </w:t>
                      </w:r>
                      <w:proofErr w:type="spellStart"/>
                      <w:r w:rsidRPr="002F5ED6">
                        <w:t>aMET</w:t>
                      </w:r>
                      <w:proofErr w:type="spellEnd"/>
                      <w:r w:rsidRPr="002F5ED6">
                        <w:t xml:space="preserve"> </w:t>
                      </w:r>
                      <w:proofErr w:type="spellStart"/>
                      <w:r w:rsidRPr="002F5ED6">
                        <w:t>hrs</w:t>
                      </w:r>
                      <w:proofErr w:type="spellEnd"/>
                      <w:r w:rsidRPr="002F5ED6">
                        <w:t xml:space="preserve">/d, assessed by </w:t>
                      </w:r>
                      <w:proofErr w:type="spellStart"/>
                      <w:r w:rsidRPr="002F5ED6">
                        <w:t>ActiGraph</w:t>
                      </w:r>
                      <w:proofErr w:type="spellEnd"/>
                      <w:r w:rsidRPr="002F5ED6">
                        <w:t xml:space="preserve"> using </w:t>
                      </w:r>
                      <w:proofErr w:type="spellStart"/>
                      <w:proofErr w:type="gramStart"/>
                      <w:r w:rsidRPr="002F5ED6">
                        <w:t>RaMP</w:t>
                      </w:r>
                      <w:bookmarkEnd w:id="9"/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B9269" w14:textId="77777777" w:rsidR="00442656" w:rsidRDefault="00442656" w:rsidP="00442656">
      <w:pPr>
        <w:keepNext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75687" behindDoc="0" locked="0" layoutInCell="1" allowOverlap="1" wp14:anchorId="276D90C9" wp14:editId="199CCE2E">
            <wp:simplePos x="0" y="0"/>
            <wp:positionH relativeFrom="column">
              <wp:posOffset>506994</wp:posOffset>
            </wp:positionH>
            <wp:positionV relativeFrom="paragraph">
              <wp:posOffset>-552261</wp:posOffset>
            </wp:positionV>
            <wp:extent cx="6255945" cy="5395367"/>
            <wp:effectExtent l="0" t="0" r="0" b="0"/>
            <wp:wrapNone/>
            <wp:docPr id="1230009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5"/>
                    <a:stretch/>
                  </pic:blipFill>
                  <pic:spPr bwMode="auto">
                    <a:xfrm>
                      <a:off x="0" y="0"/>
                      <a:ext cx="6257961" cy="539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1A19E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619E1F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F7E00DE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145A9FA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309E80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3505D4B4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D0AE332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1BFB92D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6115EF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3DBDBB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9DDC811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646E9AC" w14:textId="77777777" w:rsidR="00E20B16" w:rsidRDefault="00E20B16" w:rsidP="00442656">
      <w:pPr>
        <w:pStyle w:val="Caption"/>
        <w:spacing w:after="0"/>
        <w:contextualSpacing/>
        <w:jc w:val="both"/>
      </w:pPr>
    </w:p>
    <w:p w14:paraId="49C8BFDF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EE2FA49" w14:textId="77777777" w:rsidR="00E20B16" w:rsidRDefault="00E20B16" w:rsidP="00442656">
      <w:pPr>
        <w:pStyle w:val="Caption"/>
        <w:spacing w:after="0"/>
        <w:contextualSpacing/>
        <w:jc w:val="both"/>
      </w:pPr>
    </w:p>
    <w:p w14:paraId="3796B84D" w14:textId="77777777" w:rsidR="00E20B16" w:rsidRDefault="00E20B16" w:rsidP="00442656">
      <w:pPr>
        <w:pStyle w:val="Caption"/>
        <w:spacing w:after="0"/>
        <w:contextualSpacing/>
        <w:jc w:val="both"/>
      </w:pPr>
    </w:p>
    <w:p w14:paraId="4136B6C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3912D3F4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36BF837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6EE5A0B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8E6EDA1" w14:textId="77777777" w:rsidR="00E20B16" w:rsidRDefault="00E20B16" w:rsidP="00442656">
      <w:pPr>
        <w:pStyle w:val="Caption"/>
        <w:spacing w:after="0"/>
        <w:contextualSpacing/>
        <w:jc w:val="both"/>
      </w:pPr>
    </w:p>
    <w:p w14:paraId="4CB4AB53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4FB6DD3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12F527A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258D8F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2E9E89F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EBFDC53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73BC9E9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C2C96A6" w14:textId="77777777" w:rsidR="001174E3" w:rsidRDefault="001174E3" w:rsidP="00442656">
      <w:pPr>
        <w:pStyle w:val="Caption"/>
        <w:spacing w:after="0"/>
        <w:contextualSpacing/>
        <w:jc w:val="both"/>
      </w:pPr>
      <w:bookmarkStart w:id="7" w:name="_Toc164772169"/>
    </w:p>
    <w:p w14:paraId="3D7B2DAE" w14:textId="77777777" w:rsidR="001666F2" w:rsidRDefault="001666F2" w:rsidP="00442656">
      <w:pPr>
        <w:pStyle w:val="Caption"/>
        <w:spacing w:after="0"/>
        <w:contextualSpacing/>
        <w:jc w:val="both"/>
      </w:pPr>
    </w:p>
    <w:p w14:paraId="279CB3C4" w14:textId="030A4EBC" w:rsidR="00442656" w:rsidRDefault="00442656" w:rsidP="00442656">
      <w:pPr>
        <w:pStyle w:val="Caption"/>
        <w:spacing w:after="0"/>
        <w:contextualSpacing/>
        <w:jc w:val="both"/>
      </w:pPr>
      <w:r>
        <w:t xml:space="preserve">Supplementary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79E9">
        <w:rPr>
          <w:noProof/>
        </w:rPr>
        <w:t>6</w:t>
      </w:r>
      <w:r>
        <w:rPr>
          <w:noProof/>
        </w:rPr>
        <w:fldChar w:fldCharType="end"/>
      </w:r>
      <w:r>
        <w:t>:</w:t>
      </w:r>
      <w:r w:rsidRPr="0054590C">
        <w:t xml:space="preserve"> Spearman correlations between serum metabolites associated with step count assessed by activPAL</w:t>
      </w:r>
      <w:bookmarkEnd w:id="7"/>
    </w:p>
    <w:p w14:paraId="57B3C279" w14:textId="77777777" w:rsidR="00982FC3" w:rsidRPr="001174E3" w:rsidRDefault="00442656" w:rsidP="00EB149F">
      <w:pPr>
        <w:contextualSpacing/>
        <w:rPr>
          <w:rFonts w:ascii="Times New Roman" w:hAnsi="Times New Roman" w:cs="Times New Roman"/>
          <w:b/>
          <w:bCs/>
          <w:sz w:val="18"/>
          <w:szCs w:val="18"/>
        </w:rPr>
      </w:pPr>
      <w:r w:rsidRPr="001174E3">
        <w:rPr>
          <w:rFonts w:ascii="Times New Roman" w:hAnsi="Times New Roman" w:cs="Times New Roman"/>
          <w:bCs/>
          <w:sz w:val="18"/>
          <w:szCs w:val="18"/>
        </w:rPr>
        <w:t>Metabolites included were associated with step count (activPAL) based on partial Spearman correlations, adjusted for age (continuous), sex (men, women), smoking (cotinine detected: yes, no), race (non-White, White), body fat index (continuous). Multiple testing was corrected for using the false discovery rate (p-adjusted&lt;0.05). Heatmap created using the ComplexHeatmap R package</w:t>
      </w:r>
      <w:r w:rsidRPr="001174E3">
        <w:rPr>
          <w:rFonts w:ascii="Times New Roman" w:hAnsi="Times New Roman" w:cs="Times New Roman"/>
          <w:b/>
          <w:bCs/>
          <w:sz w:val="18"/>
          <w:szCs w:val="18"/>
        </w:rPr>
        <w:fldChar w:fldCharType="begin"/>
      </w:r>
      <w:r w:rsidRPr="001174E3">
        <w:rPr>
          <w:rFonts w:ascii="Times New Roman" w:hAnsi="Times New Roman" w:cs="Times New Roman"/>
          <w:bCs/>
          <w:sz w:val="18"/>
          <w:szCs w:val="18"/>
        </w:rPr>
        <w:instrText xml:space="preserve"> ADDIN EN.CITE &lt;EndNote&gt;&lt;Cite&gt;&lt;Author&gt;Gu&lt;/Author&gt;&lt;Year&gt;2016&lt;/Year&gt;&lt;RecNum&gt;561&lt;/RecNum&gt;&lt;DisplayText&gt;&lt;style face="superscript"&gt;1&lt;/style&gt;&lt;/DisplayText&gt;&lt;record&gt;&lt;rec-number&gt;561&lt;/rec-number&gt;&lt;foreign-keys&gt;&lt;key app="EN" db-id="fw5vrpwft0avv2epxpepzrzo0pdavrxapv02" timestamp="1709916291"&gt;561&lt;/key&gt;&lt;/foreign-keys&gt;&lt;ref-type name="Journal Article"&gt;17&lt;/ref-type&gt;&lt;contributors&gt;&lt;authors&gt;&lt;author&gt;Gu, Z.&lt;/author&gt;&lt;author&gt;Eils, R.&lt;/author&gt;&lt;author&gt;Schlesner, M.&lt;/author&gt;&lt;/authors&gt;&lt;/contributors&gt;&lt;auth-address&gt;Division of Theoretical Bioinformatics Heidelberg Center for Personalized Oncology (DKFZ-HIPO), German Cancer Research Center (DKFZ), Heidelberg, Germany.&amp;#xD;Division of Theoretical Bioinformatics Heidelberg Center for Personalized Oncology (DKFZ-HIPO), German Cancer Research Center (DKFZ), Heidelberg, Germany Department for Bioinformatics and Functional Genomics, Institute for Pharmacy and Molecular Biotechnology (IPMB) and BioQuant, Heidelberg University, Heidelberg, Germany.&amp;#xD;Division of Theoretical Bioinformatics.&lt;/auth-address&gt;&lt;titles&gt;&lt;title&gt;Complex heatmaps reveal patterns and correlations in multidimensional genomic data&lt;/title&gt;&lt;secondary-title&gt;Bioinformatics&lt;/secondary-title&gt;&lt;/titles&gt;&lt;periodical&gt;&lt;full-title&gt;Bioinformatics&lt;/full-title&gt;&lt;/periodical&gt;&lt;pages&gt;2847-9&lt;/pages&gt;&lt;volume&gt;32&lt;/volume&gt;&lt;number&gt;18&lt;/number&gt;&lt;edition&gt;20160520&lt;/edition&gt;&lt;keywords&gt;&lt;keyword&gt;Computer Graphics&lt;/keyword&gt;&lt;keyword&gt;Gene Expression&lt;/keyword&gt;&lt;keyword&gt;*Genomics&lt;/keyword&gt;&lt;keyword&gt;Humans&lt;/keyword&gt;&lt;keyword&gt;Metabolic Networks and Pathways&lt;/keyword&gt;&lt;keyword&gt;*Software&lt;/keyword&gt;&lt;/keywords&gt;&lt;dates&gt;&lt;year&gt;2016&lt;/year&gt;&lt;pub-dates&gt;&lt;date&gt;Sep 15&lt;/date&gt;&lt;/pub-dates&gt;&lt;/dates&gt;&lt;isbn&gt;1367-4803&lt;/isbn&gt;&lt;accession-num&gt;27207943&lt;/accession-num&gt;&lt;urls&gt;&lt;/urls&gt;&lt;electronic-resource-num&gt;10.1093/bioinformatics/btw313&lt;/electronic-resource-num&gt;&lt;remote-database-provider&gt;NLM&lt;/remote-database-provider&gt;&lt;language&gt;eng&lt;/language&gt;&lt;/record&gt;&lt;/Cite&gt;&lt;/EndNote&gt;</w:instrText>
      </w:r>
      <w:r w:rsidRPr="001174E3">
        <w:rPr>
          <w:rFonts w:ascii="Times New Roman" w:hAnsi="Times New Roman" w:cs="Times New Roman"/>
          <w:b/>
          <w:bCs/>
          <w:sz w:val="18"/>
          <w:szCs w:val="18"/>
        </w:rPr>
        <w:fldChar w:fldCharType="separate"/>
      </w:r>
      <w:r w:rsidRPr="001174E3">
        <w:rPr>
          <w:rFonts w:ascii="Times New Roman" w:hAnsi="Times New Roman" w:cs="Times New Roman"/>
          <w:bCs/>
          <w:noProof/>
          <w:sz w:val="18"/>
          <w:szCs w:val="18"/>
          <w:vertAlign w:val="superscript"/>
        </w:rPr>
        <w:t>1</w:t>
      </w:r>
      <w:r w:rsidRPr="001174E3">
        <w:rPr>
          <w:rFonts w:ascii="Times New Roman" w:hAnsi="Times New Roman" w:cs="Times New Roman"/>
          <w:b/>
          <w:bCs/>
          <w:sz w:val="18"/>
          <w:szCs w:val="18"/>
        </w:rPr>
        <w:fldChar w:fldCharType="end"/>
      </w:r>
      <w:r w:rsidR="00EB149F" w:rsidRPr="001174E3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</w:p>
    <w:p w14:paraId="65812241" w14:textId="201EC68D" w:rsidR="00EB149F" w:rsidRPr="001174E3" w:rsidRDefault="00EB149F" w:rsidP="00EB149F">
      <w:pPr>
        <w:contextualSpacing/>
        <w:rPr>
          <w:rFonts w:ascii="Times New Roman" w:hAnsi="Times New Roman" w:cs="Times New Roman"/>
          <w:sz w:val="18"/>
          <w:szCs w:val="18"/>
        </w:rPr>
      </w:pPr>
      <w:r w:rsidRPr="001174E3">
        <w:rPr>
          <w:rFonts w:ascii="Times New Roman" w:hAnsi="Times New Roman" w:cs="Times New Roman"/>
          <w:sz w:val="18"/>
          <w:szCs w:val="18"/>
        </w:rPr>
        <w:t>*Indicates a compound that has not been confirmed based on a standard, but confidence in its identity.</w:t>
      </w:r>
    </w:p>
    <w:p w14:paraId="260C083B" w14:textId="77777777" w:rsidR="00EB149F" w:rsidRPr="001174E3" w:rsidRDefault="00EB149F" w:rsidP="00EB149F">
      <w:pPr>
        <w:contextualSpacing/>
        <w:rPr>
          <w:rFonts w:ascii="Times New Roman" w:hAnsi="Times New Roman" w:cs="Times New Roman"/>
          <w:sz w:val="18"/>
          <w:szCs w:val="18"/>
        </w:rPr>
      </w:pPr>
      <w:r w:rsidRPr="001174E3">
        <w:rPr>
          <w:rFonts w:ascii="Times New Roman" w:hAnsi="Times New Roman" w:cs="Times New Roman"/>
          <w:sz w:val="18"/>
          <w:szCs w:val="18"/>
        </w:rPr>
        <w:t>**Indicates a compound for which a standard is not available, but reasonable confidence in its identity, or the information provided.</w:t>
      </w:r>
    </w:p>
    <w:p w14:paraId="41A93614" w14:textId="79EE146F" w:rsidR="00442656" w:rsidRPr="001517EB" w:rsidRDefault="001666F2" w:rsidP="00442656">
      <w:pPr>
        <w:pStyle w:val="Caption"/>
        <w:jc w:val="both"/>
        <w:rPr>
          <w:rFonts w:cs="Times New Roman"/>
          <w:b w:val="0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63" behindDoc="0" locked="0" layoutInCell="1" allowOverlap="1" wp14:anchorId="1D80B031" wp14:editId="05E86470">
            <wp:simplePos x="0" y="0"/>
            <wp:positionH relativeFrom="column">
              <wp:posOffset>16147</wp:posOffset>
            </wp:positionH>
            <wp:positionV relativeFrom="paragraph">
              <wp:posOffset>-680085</wp:posOffset>
            </wp:positionV>
            <wp:extent cx="6297386" cy="5417113"/>
            <wp:effectExtent l="0" t="0" r="8255" b="0"/>
            <wp:wrapNone/>
            <wp:docPr id="8634461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8"/>
                    <a:stretch/>
                  </pic:blipFill>
                  <pic:spPr bwMode="auto">
                    <a:xfrm>
                      <a:off x="0" y="0"/>
                      <a:ext cx="6297386" cy="54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C68DF" w14:textId="2C1698BB" w:rsidR="00442656" w:rsidRDefault="00442656" w:rsidP="00442656">
      <w:pPr>
        <w:keepNext/>
        <w:contextualSpacing/>
        <w:jc w:val="both"/>
      </w:pPr>
    </w:p>
    <w:p w14:paraId="40EC3D59" w14:textId="77777777" w:rsidR="00E20B16" w:rsidRDefault="00E20B16" w:rsidP="00442656">
      <w:pPr>
        <w:pStyle w:val="Caption"/>
        <w:spacing w:after="0"/>
        <w:contextualSpacing/>
        <w:jc w:val="both"/>
      </w:pPr>
    </w:p>
    <w:p w14:paraId="3B196BB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7E3B4FA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32C6D5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65E8C6F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A7ACA61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FF6D749" w14:textId="77777777" w:rsidR="00E20B16" w:rsidRDefault="00E20B16" w:rsidP="00442656">
      <w:pPr>
        <w:pStyle w:val="Caption"/>
        <w:spacing w:after="0"/>
        <w:contextualSpacing/>
        <w:jc w:val="both"/>
      </w:pPr>
    </w:p>
    <w:p w14:paraId="22573BE4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3A9494A" w14:textId="77777777" w:rsidR="00E20B16" w:rsidRDefault="00E20B16" w:rsidP="00442656">
      <w:pPr>
        <w:pStyle w:val="Caption"/>
        <w:spacing w:after="0"/>
        <w:contextualSpacing/>
        <w:jc w:val="both"/>
      </w:pPr>
    </w:p>
    <w:p w14:paraId="23D999E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A339C6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16D013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AD48AFC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388C85D" w14:textId="77777777" w:rsidR="00E20B16" w:rsidRDefault="00E20B16" w:rsidP="00442656">
      <w:pPr>
        <w:pStyle w:val="Caption"/>
        <w:spacing w:after="0"/>
        <w:contextualSpacing/>
        <w:jc w:val="both"/>
      </w:pPr>
    </w:p>
    <w:p w14:paraId="3AC25644" w14:textId="77777777" w:rsidR="00E20B16" w:rsidRDefault="00E20B16" w:rsidP="00442656">
      <w:pPr>
        <w:pStyle w:val="Caption"/>
        <w:spacing w:after="0"/>
        <w:contextualSpacing/>
        <w:jc w:val="both"/>
      </w:pPr>
    </w:p>
    <w:p w14:paraId="25D319DE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17D6E27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A7A3A01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4B1DEF4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D999E35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4C90C02" w14:textId="77777777" w:rsidR="00E20B16" w:rsidRDefault="00E20B16" w:rsidP="00442656">
      <w:pPr>
        <w:pStyle w:val="Caption"/>
        <w:spacing w:after="0"/>
        <w:contextualSpacing/>
        <w:jc w:val="both"/>
      </w:pPr>
    </w:p>
    <w:p w14:paraId="7C739F3C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AD78416" w14:textId="77777777" w:rsidR="00E20B16" w:rsidRDefault="00E20B16" w:rsidP="00442656">
      <w:pPr>
        <w:pStyle w:val="Caption"/>
        <w:spacing w:after="0"/>
        <w:contextualSpacing/>
        <w:jc w:val="both"/>
      </w:pPr>
    </w:p>
    <w:p w14:paraId="53B6B528" w14:textId="77777777" w:rsidR="00E20B16" w:rsidRDefault="00E20B16" w:rsidP="00442656">
      <w:pPr>
        <w:pStyle w:val="Caption"/>
        <w:spacing w:after="0"/>
        <w:contextualSpacing/>
        <w:jc w:val="both"/>
      </w:pPr>
    </w:p>
    <w:p w14:paraId="66B6BC12" w14:textId="77777777" w:rsidR="00E20B16" w:rsidRDefault="00E20B16" w:rsidP="00442656">
      <w:pPr>
        <w:pStyle w:val="Caption"/>
        <w:spacing w:after="0"/>
        <w:contextualSpacing/>
        <w:jc w:val="both"/>
      </w:pPr>
    </w:p>
    <w:p w14:paraId="1144AD9C" w14:textId="77777777" w:rsidR="00E20B16" w:rsidRDefault="00E20B16" w:rsidP="00442656">
      <w:pPr>
        <w:pStyle w:val="Caption"/>
        <w:spacing w:after="0"/>
        <w:contextualSpacing/>
        <w:jc w:val="both"/>
      </w:pPr>
    </w:p>
    <w:p w14:paraId="0C9FF10E" w14:textId="2DFDE908" w:rsidR="00442656" w:rsidRDefault="00442656" w:rsidP="00442656">
      <w:pPr>
        <w:pStyle w:val="Caption"/>
        <w:spacing w:after="0"/>
        <w:contextualSpacing/>
        <w:jc w:val="both"/>
        <w:rPr>
          <w:rFonts w:cs="Times New Roman"/>
          <w:b w:val="0"/>
          <w:bCs/>
        </w:rPr>
      </w:pPr>
      <w:bookmarkStart w:id="8" w:name="_Toc164772170"/>
      <w:r>
        <w:t xml:space="preserve">Supplementary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479E9">
        <w:rPr>
          <w:noProof/>
        </w:rPr>
        <w:t>7</w:t>
      </w:r>
      <w:r>
        <w:rPr>
          <w:noProof/>
        </w:rPr>
        <w:fldChar w:fldCharType="end"/>
      </w:r>
      <w:r>
        <w:t xml:space="preserve">: </w:t>
      </w:r>
      <w:r w:rsidRPr="00E46018">
        <w:t>Spearman correlations between serum metabolites associated with aMET hrs/day assessed by ActiGraph</w:t>
      </w:r>
      <w:bookmarkEnd w:id="8"/>
    </w:p>
    <w:p w14:paraId="6EEF68D8" w14:textId="77777777" w:rsidR="00442656" w:rsidRDefault="00442656" w:rsidP="00442656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Metabolites included were associated with aMET hrs/day (assessed by ActiGraph), based on partial Spearman correlations,</w:t>
      </w:r>
      <w:r w:rsidRPr="004824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adjusted for age (continuous), sex (men, women), smoking (cotinine detected: yes, no), race (non-White, White), body fat index (continuous). Multiple testing was corrected for using the false discovery rate (p-adjusted&lt;0.05). </w:t>
      </w:r>
      <w:r w:rsidRPr="00AD197F">
        <w:rPr>
          <w:rFonts w:ascii="Times New Roman" w:hAnsi="Times New Roman" w:cs="Times New Roman"/>
        </w:rPr>
        <w:t>Heatmap created using the ComplexHeatmap R package</w:t>
      </w:r>
      <w:r w:rsidRPr="00AD197F">
        <w:rPr>
          <w:rFonts w:ascii="Times New Roman" w:hAnsi="Times New Roman" w:cs="Times New Roman"/>
          <w:vertAlign w:val="superscript"/>
        </w:rPr>
        <w:fldChar w:fldCharType="begin"/>
      </w:r>
      <w:r w:rsidRPr="00AD197F">
        <w:rPr>
          <w:rFonts w:ascii="Times New Roman" w:hAnsi="Times New Roman" w:cs="Times New Roman"/>
          <w:vertAlign w:val="superscript"/>
        </w:rPr>
        <w:instrText xml:space="preserve"> ADDIN EN.CITE &lt;EndNote&gt;&lt;Cite&gt;&lt;Author&gt;Gu&lt;/Author&gt;&lt;Year&gt;2016&lt;/Year&gt;&lt;RecNum&gt;561&lt;/RecNum&gt;&lt;DisplayText&gt;&lt;style face="superscript"&gt;1&lt;/style&gt;&lt;/DisplayText&gt;&lt;record&gt;&lt;rec-number&gt;561&lt;/rec-number&gt;&lt;foreign-keys&gt;&lt;key app="EN" db-id="fw5vrpwft0avv2epxpepzrzo0pdavrxapv02" timestamp="1709916291"&gt;561&lt;/key&gt;&lt;/foreign-keys&gt;&lt;ref-type name="Journal Article"&gt;17&lt;/ref-type&gt;&lt;contributors&gt;&lt;authors&gt;&lt;author&gt;Gu, Z.&lt;/author&gt;&lt;author&gt;Eils, R.&lt;/author&gt;&lt;author&gt;Schlesner, M.&lt;/author&gt;&lt;/authors&gt;&lt;/contributors&gt;&lt;auth-address&gt;Division of Theoretical Bioinformatics Heidelberg Center for Personalized Oncology (DKFZ-HIPO), German Cancer Research Center (DKFZ), Heidelberg, Germany.&amp;#xD;Division of Theoretical Bioinformatics Heidelberg Center for Personalized Oncology (DKFZ-HIPO), German Cancer Research Center (DKFZ), Heidelberg, Germany Department for Bioinformatics and Functional Genomics, Institute for Pharmacy and Molecular Biotechnology (IPMB) and BioQuant, Heidelberg University, Heidelberg, Germany.&amp;#xD;Division of Theoretical Bioinformatics.&lt;/auth-address&gt;&lt;titles&gt;&lt;title&gt;Complex heatmaps reveal patterns and correlations in multidimensional genomic data&lt;/title&gt;&lt;secondary-title&gt;Bioinformatics&lt;/secondary-title&gt;&lt;/titles&gt;&lt;periodical&gt;&lt;full-title&gt;Bioinformatics&lt;/full-title&gt;&lt;/periodical&gt;&lt;pages&gt;2847-9&lt;/pages&gt;&lt;volume&gt;32&lt;/volume&gt;&lt;number&gt;18&lt;/number&gt;&lt;edition&gt;20160520&lt;/edition&gt;&lt;keywords&gt;&lt;keyword&gt;Computer Graphics&lt;/keyword&gt;&lt;keyword&gt;Gene Expression&lt;/keyword&gt;&lt;keyword&gt;*Genomics&lt;/keyword&gt;&lt;keyword&gt;Humans&lt;/keyword&gt;&lt;keyword&gt;Metabolic Networks and Pathways&lt;/keyword&gt;&lt;keyword&gt;*Software&lt;/keyword&gt;&lt;/keywords&gt;&lt;dates&gt;&lt;year&gt;2016&lt;/year&gt;&lt;pub-dates&gt;&lt;date&gt;Sep 15&lt;/date&gt;&lt;/pub-dates&gt;&lt;/dates&gt;&lt;isbn&gt;1367-4803&lt;/isbn&gt;&lt;accession-num&gt;27207943&lt;/accession-num&gt;&lt;urls&gt;&lt;/urls&gt;&lt;electronic-resource-num&gt;10.1093/bioinformatics/btw313&lt;/electronic-resource-num&gt;&lt;remote-database-provider&gt;NLM&lt;/remote-database-provider&gt;&lt;language&gt;eng&lt;/language&gt;&lt;/record&gt;&lt;/Cite&gt;&lt;/EndNote&gt;</w:instrText>
      </w:r>
      <w:r w:rsidRPr="00AD197F">
        <w:rPr>
          <w:rFonts w:ascii="Times New Roman" w:hAnsi="Times New Roman" w:cs="Times New Roman"/>
          <w:vertAlign w:val="superscript"/>
        </w:rPr>
        <w:fldChar w:fldCharType="separate"/>
      </w:r>
      <w:r w:rsidRPr="00AD197F">
        <w:rPr>
          <w:rFonts w:ascii="Times New Roman" w:hAnsi="Times New Roman" w:cs="Times New Roman"/>
          <w:vertAlign w:val="superscript"/>
        </w:rPr>
        <w:t>1</w:t>
      </w:r>
      <w:r w:rsidRPr="00AD197F">
        <w:rPr>
          <w:rFonts w:ascii="Times New Roman" w:hAnsi="Times New Roman" w:cs="Times New Roman"/>
          <w:vertAlign w:val="superscript"/>
        </w:rPr>
        <w:fldChar w:fldCharType="end"/>
      </w:r>
      <w:r>
        <w:rPr>
          <w:rFonts w:ascii="Times New Roman" w:hAnsi="Times New Roman" w:cs="Times New Roman"/>
        </w:rPr>
        <w:t>.</w:t>
      </w:r>
    </w:p>
    <w:p w14:paraId="2925315B" w14:textId="77777777" w:rsidR="00A27015" w:rsidRDefault="00A27015" w:rsidP="00A2701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*Indicates </w:t>
      </w:r>
      <w:r w:rsidRPr="00865351">
        <w:rPr>
          <w:rFonts w:ascii="Times New Roman" w:hAnsi="Times New Roman" w:cs="Times New Roman"/>
          <w:sz w:val="20"/>
          <w:szCs w:val="20"/>
        </w:rPr>
        <w:t>a compound that has not been confirmed based on a standard, but confiden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865351">
        <w:rPr>
          <w:rFonts w:ascii="Times New Roman" w:hAnsi="Times New Roman" w:cs="Times New Roman"/>
          <w:sz w:val="20"/>
          <w:szCs w:val="20"/>
        </w:rPr>
        <w:t xml:space="preserve"> in its identity.</w:t>
      </w:r>
    </w:p>
    <w:p w14:paraId="12E33572" w14:textId="77777777" w:rsidR="00A27015" w:rsidRPr="00A27015" w:rsidRDefault="00A27015" w:rsidP="00A2701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</w:t>
      </w:r>
      <w:r w:rsidRPr="00B004EE">
        <w:rPr>
          <w:rFonts w:ascii="Times New Roman" w:hAnsi="Times New Roman" w:cs="Times New Roman"/>
          <w:sz w:val="20"/>
          <w:szCs w:val="20"/>
        </w:rPr>
        <w:t>Indicates a compound for which a standard is not available, but reasonabl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B004EE">
        <w:rPr>
          <w:rFonts w:ascii="Times New Roman" w:hAnsi="Times New Roman" w:cs="Times New Roman"/>
          <w:sz w:val="20"/>
          <w:szCs w:val="20"/>
        </w:rPr>
        <w:t xml:space="preserve"> confiden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B004EE">
        <w:rPr>
          <w:rFonts w:ascii="Times New Roman" w:hAnsi="Times New Roman" w:cs="Times New Roman"/>
          <w:sz w:val="20"/>
          <w:szCs w:val="20"/>
        </w:rPr>
        <w:t xml:space="preserve"> in its identity, or the information provided.</w:t>
      </w:r>
    </w:p>
    <w:p w14:paraId="58780384" w14:textId="77777777" w:rsidR="00A27015" w:rsidRDefault="00442656" w:rsidP="00982FC3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Abbreviations: aMET=active metabolic equivalent of task</w:t>
      </w:r>
      <w:r w:rsidR="00A27015">
        <w:rPr>
          <w:rFonts w:ascii="Times New Roman" w:hAnsi="Times New Roman" w:cs="Times New Roman"/>
        </w:rPr>
        <w:t>.</w:t>
      </w:r>
      <w:r w:rsidR="00982FC3">
        <w:rPr>
          <w:rFonts w:ascii="Times New Roman" w:hAnsi="Times New Roman" w:cs="Times New Roman"/>
        </w:rPr>
        <w:t xml:space="preserve"> </w:t>
      </w:r>
    </w:p>
    <w:p w14:paraId="44A074A0" w14:textId="643CF4CC" w:rsidR="00803054" w:rsidRDefault="008358B9" w:rsidP="008030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iCs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57C54508" wp14:editId="63D1BEF4">
                <wp:simplePos x="0" y="0"/>
                <wp:positionH relativeFrom="column">
                  <wp:posOffset>-201478</wp:posOffset>
                </wp:positionH>
                <wp:positionV relativeFrom="paragraph">
                  <wp:posOffset>147977</wp:posOffset>
                </wp:positionV>
                <wp:extent cx="8825650" cy="3056528"/>
                <wp:effectExtent l="0" t="0" r="0" b="0"/>
                <wp:wrapNone/>
                <wp:docPr id="110905584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5650" cy="3056528"/>
                          <a:chOff x="0" y="0"/>
                          <a:chExt cx="8825650" cy="3056528"/>
                        </a:xfrm>
                      </wpg:grpSpPr>
                      <wps:wsp>
                        <wps:cNvPr id="47531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3356" y="2757955"/>
                            <a:ext cx="2111134" cy="27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24910" w14:textId="77777777" w:rsidR="00803054" w:rsidRDefault="00803054" w:rsidP="00803054">
                              <w:r>
                                <w:t>Step count correlation coefficient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50474202" name="Group 6"/>
                        <wpg:cNvGrpSpPr/>
                        <wpg:grpSpPr>
                          <a:xfrm>
                            <a:off x="0" y="138742"/>
                            <a:ext cx="2748915" cy="2899410"/>
                            <a:chOff x="0" y="12032"/>
                            <a:chExt cx="2749049" cy="2899562"/>
                          </a:xfrm>
                        </wpg:grpSpPr>
                        <wps:wsp>
                          <wps:cNvPr id="17150484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674" y="2634916"/>
                              <a:ext cx="2111375" cy="2766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9EFE3" w14:textId="77777777" w:rsidR="00803054" w:rsidRDefault="00803054" w:rsidP="00803054">
                                <w:r>
                                  <w:t>Step count correlation coefficient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6607848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245268" y="1257300"/>
                              <a:ext cx="2743200" cy="252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4A1B8" w14:textId="77777777" w:rsidR="00803054" w:rsidRDefault="00803054" w:rsidP="00803054">
                                <w:r>
                                  <w:t>aMET hrs/d ActiGraph correlation coefficient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657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3085" y="2804450"/>
                            <a:ext cx="2742565" cy="25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446F0" w14:textId="77777777" w:rsidR="00803054" w:rsidRDefault="00803054" w:rsidP="00803054">
                              <w:r>
                                <w:t>aMET hrs/d ActiGraph correlation coefficient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24529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703543" y="1434120"/>
                            <a:ext cx="288099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64FDB" w14:textId="77777777" w:rsidR="00803054" w:rsidRDefault="00803054" w:rsidP="00803054">
                              <w:pPr>
                                <w:jc w:val="center"/>
                              </w:pPr>
                              <w:r>
                                <w:t>aMET hrs/d ACT24 correlation coefficient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096804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586228" y="1302385"/>
                            <a:ext cx="288099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CE9E8" w14:textId="77777777" w:rsidR="00803054" w:rsidRDefault="00803054" w:rsidP="00803054">
                              <w:pPr>
                                <w:jc w:val="center"/>
                              </w:pPr>
                              <w:r>
                                <w:t>aMET hrs/d ACT24 correlation coefficient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24834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" b="4482"/>
                          <a:stretch/>
                        </pic:blipFill>
                        <pic:spPr bwMode="auto">
                          <a:xfrm>
                            <a:off x="6114081" y="185237"/>
                            <a:ext cx="262890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72104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b="4680"/>
                          <a:stretch/>
                        </pic:blipFill>
                        <pic:spPr bwMode="auto">
                          <a:xfrm>
                            <a:off x="263471" y="185237"/>
                            <a:ext cx="2624455" cy="26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52338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" b="4500"/>
                          <a:stretch/>
                        </pic:blipFill>
                        <pic:spPr bwMode="auto">
                          <a:xfrm>
                            <a:off x="3239146" y="185237"/>
                            <a:ext cx="262445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54508" id="Group 5" o:spid="_x0000_s1032" style="position:absolute;margin-left:-15.85pt;margin-top:11.65pt;width:694.95pt;height:240.65pt;z-index:251658279" coordsize="88256,305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36033;top:27579;width:2111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" filled="f" stroked="f">
                  <v:textbox>
                    <w:txbxContent>
                      <w:p w14:paraId="70E24910" w14:textId="77777777" w:rsidR="00803054" w:rsidRDefault="00803054" w:rsidP="00803054">
                        <w:r>
                          <w:t>Step count correlation coefficient</w:t>
                        </w:r>
                      </w:p>
                    </w:txbxContent>
                  </v:textbox>
                </v:shape>
                <v:group id="Group 6" o:spid="_x0000_s1034" style="position:absolute;top:1387;width:27489;height:28994" coordorigin=",120" coordsize="27490,2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">
                  <v:shape id="_x0000_s1035" type="#_x0000_t202" style="position:absolute;left:6376;top:26349;width:21114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" filled="f" stroked="f">
                    <v:textbox>
                      <w:txbxContent>
                        <w:p w14:paraId="3419EFE3" w14:textId="77777777" w:rsidR="00803054" w:rsidRDefault="00803054" w:rsidP="00803054">
                          <w:r>
                            <w:t>Step count correlation coefficient</w:t>
                          </w:r>
                        </w:p>
                      </w:txbxContent>
                    </v:textbox>
                  </v:shape>
                  <v:shape id="_x0000_s1036" type="#_x0000_t202" style="position:absolute;left:-12453;top:12573;width:27432;height:25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" filled="f" stroked="f">
                    <v:textbox>
                      <w:txbxContent>
                        <w:p w14:paraId="6214A1B8" w14:textId="77777777" w:rsidR="00803054" w:rsidRDefault="00803054" w:rsidP="00803054">
                          <w:r>
                            <w:t>aMET hrs/d ActiGraph correlation coefficient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60830;top:28044;width:27426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" filled="f" stroked="f">
                  <v:textbox>
                    <w:txbxContent>
                      <w:p w14:paraId="5CC446F0" w14:textId="77777777" w:rsidR="00803054" w:rsidRDefault="00803054" w:rsidP="00803054">
                        <w:r>
                          <w:t>aMET hrs/d ActiGraph correlation coefficient</w:t>
                        </w:r>
                      </w:p>
                    </w:txbxContent>
                  </v:textbox>
                </v:shape>
                <v:shape id="_x0000_s1038" type="#_x0000_t202" style="position:absolute;left:17035;top:14341;width:28810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" filled="f" stroked="f">
                  <v:textbox>
                    <w:txbxContent>
                      <w:p w14:paraId="54F64FDB" w14:textId="77777777" w:rsidR="00803054" w:rsidRDefault="00803054" w:rsidP="00803054">
                        <w:pPr>
                          <w:jc w:val="center"/>
                        </w:pPr>
                        <w:r>
                          <w:t>aMET hrs/d ACT24 correlation coefficient</w:t>
                        </w:r>
                      </w:p>
                    </w:txbxContent>
                  </v:textbox>
                </v:shape>
                <v:shape id="_x0000_s1039" type="#_x0000_t202" style="position:absolute;left:45862;top:13024;width:28809;height:276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" filled="f" stroked="f">
                  <v:textbox>
                    <w:txbxContent>
                      <w:p w14:paraId="4C8CE9E8" w14:textId="77777777" w:rsidR="00803054" w:rsidRDefault="00803054" w:rsidP="00803054">
                        <w:pPr>
                          <w:jc w:val="center"/>
                        </w:pPr>
                        <w:r>
                          <w:t>aMET hrs/d ACT24 correlation coefficient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0" type="#_x0000_t75" style="position:absolute;left:61140;top:1852;width:26289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">
                  <v:imagedata r:id="rId19" o:title="" cropbottom="2937f" cropleft="2716f"/>
                </v:shape>
                <v:shape id="Picture 2" o:spid="_x0000_s1041" type="#_x0000_t75" style="position:absolute;left:2634;top:1852;width:26245;height:2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">
                  <v:imagedata r:id="rId20" o:title="" cropbottom="3067f" cropleft="2834f"/>
                </v:shape>
                <v:shape id="Picture 1" o:spid="_x0000_s1042" type="#_x0000_t75" style="position:absolute;left:32391;top:1852;width:26245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">
                  <v:imagedata r:id="rId21" o:title="" cropbottom="2949f" cropleft="2834f"/>
                </v:shape>
              </v:group>
            </w:pict>
          </mc:Fallback>
        </mc:AlternateContent>
      </w:r>
    </w:p>
    <w:p w14:paraId="76B2EAB7" w14:textId="72C2CB50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556DE019" w14:textId="21608C97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3CA7F6A7" w14:textId="514A4C28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3EB57486" w14:textId="2B0755DB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180E8F6C" w14:textId="266EF0C3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151357AF" w14:textId="0EF5C7EB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7E99D790" w14:textId="26FB4F4F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7962DCDF" w14:textId="5CB0678F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4D9F6D92" w14:textId="1AF2948F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1A1E6D1B" w14:textId="047D039F" w:rsidR="00A35FA2" w:rsidRDefault="00A35FA2" w:rsidP="000F72B0">
      <w:pPr>
        <w:rPr>
          <w:rFonts w:ascii="Times New Roman" w:hAnsi="Times New Roman" w:cs="Times New Roman"/>
          <w:b/>
          <w:bCs/>
        </w:rPr>
      </w:pPr>
    </w:p>
    <w:p w14:paraId="3BB50E39" w14:textId="2EE3D261" w:rsidR="00A35FA2" w:rsidRDefault="00015D22" w:rsidP="000F72B0">
      <w:pPr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679F4D8" wp14:editId="144E0582">
                <wp:simplePos x="0" y="0"/>
                <wp:positionH relativeFrom="margin">
                  <wp:posOffset>-19214</wp:posOffset>
                </wp:positionH>
                <wp:positionV relativeFrom="paragraph">
                  <wp:posOffset>285498</wp:posOffset>
                </wp:positionV>
                <wp:extent cx="8436334" cy="635"/>
                <wp:effectExtent l="0" t="0" r="3175" b="0"/>
                <wp:wrapNone/>
                <wp:docPr id="4969496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6334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C634DB" w14:textId="275147AF" w:rsidR="00D60C9F" w:rsidRPr="00E27817" w:rsidRDefault="00D60C9F" w:rsidP="00D60C9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9" w:name="_Toc164772171"/>
                            <w:r w:rsidRPr="00E27817">
                              <w:t xml:space="preserve">Supplementary Figure </w:t>
                            </w:r>
                            <w:r w:rsidR="00103BA2">
                              <w:fldChar w:fldCharType="begin"/>
                            </w:r>
                            <w:r w:rsidR="00103BA2">
                              <w:instrText xml:space="preserve"> SEQ Figure \* ARABIC </w:instrText>
                            </w:r>
                            <w:r w:rsidR="00103BA2">
                              <w:fldChar w:fldCharType="separate"/>
                            </w:r>
                            <w:r w:rsidR="002479E9">
                              <w:rPr>
                                <w:noProof/>
                              </w:rPr>
                              <w:t>8</w:t>
                            </w:r>
                            <w:r w:rsidR="00103BA2">
                              <w:rPr>
                                <w:noProof/>
                              </w:rPr>
                              <w:fldChar w:fldCharType="end"/>
                            </w:r>
                            <w:r w:rsidRPr="00E27817">
                              <w:t>: Spearman partial correlations between metabolites and physical activity by assessment method, restricted to same day measures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79F4D8" id="_x0000_s1043" type="#_x0000_t202" style="position:absolute;margin-left:-1.5pt;margin-top:22.5pt;width:664.3pt;height:.05pt;z-index:25165827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" stroked="f">
                <v:textbox style="mso-fit-shape-to-text:t" inset="0,0,0,0">
                  <w:txbxContent>
                    <w:p w14:paraId="51C634DB" w14:textId="275147AF" w:rsidR="00D60C9F" w:rsidRPr="00E27817" w:rsidRDefault="00D60C9F" w:rsidP="00D60C9F">
                      <w:pPr>
                        <w:pStyle w:val="Caption"/>
                        <w:rPr>
                          <w:noProof/>
                        </w:rPr>
                      </w:pPr>
                      <w:bookmarkStart w:id="13" w:name="_Toc164772171"/>
                      <w:r w:rsidRPr="00E27817">
                        <w:t xml:space="preserve">Supplementary Figure </w:t>
                      </w:r>
                      <w:r w:rsidR="00103BA2">
                        <w:fldChar w:fldCharType="begin"/>
                      </w:r>
                      <w:r w:rsidR="00103BA2">
                        <w:instrText xml:space="preserve"> SEQ Figure \* ARABIC </w:instrText>
                      </w:r>
                      <w:r w:rsidR="00103BA2">
                        <w:fldChar w:fldCharType="separate"/>
                      </w:r>
                      <w:r w:rsidR="002479E9">
                        <w:rPr>
                          <w:noProof/>
                        </w:rPr>
                        <w:t>8</w:t>
                      </w:r>
                      <w:r w:rsidR="00103BA2">
                        <w:rPr>
                          <w:noProof/>
                        </w:rPr>
                        <w:fldChar w:fldCharType="end"/>
                      </w:r>
                      <w:r w:rsidRPr="00E27817">
                        <w:t xml:space="preserve">: Spearman partial correlations between metabolites and physical activity by assessment method, restricted to same day </w:t>
                      </w:r>
                      <w:proofErr w:type="gramStart"/>
                      <w:r w:rsidRPr="00E27817">
                        <w:t>measures</w:t>
                      </w:r>
                      <w:bookmarkEnd w:id="13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BB41B" w14:textId="1B89C833" w:rsidR="00B94FED" w:rsidRDefault="00B94FED" w:rsidP="000F72B0">
      <w:pPr>
        <w:rPr>
          <w:rFonts w:ascii="Times New Roman" w:hAnsi="Times New Roman" w:cs="Times New Roman"/>
          <w:b/>
          <w:bCs/>
        </w:rPr>
      </w:pPr>
    </w:p>
    <w:p w14:paraId="35D2515B" w14:textId="77777777" w:rsidR="00233450" w:rsidRDefault="00233450" w:rsidP="000F72B0">
      <w:pPr>
        <w:contextualSpacing/>
        <w:rPr>
          <w:rFonts w:ascii="Times New Roman" w:hAnsi="Times New Roman" w:cs="Times New Roman"/>
          <w:sz w:val="20"/>
          <w:szCs w:val="20"/>
        </w:rPr>
      </w:pPr>
    </w:p>
    <w:p w14:paraId="2ADF85C8" w14:textId="30292738" w:rsidR="000F72B0" w:rsidRDefault="000F72B0" w:rsidP="000F72B0">
      <w:pPr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0"/>
          <w:szCs w:val="20"/>
        </w:rPr>
        <w:t xml:space="preserve">Partial correlations </w:t>
      </w:r>
      <w:r w:rsidRPr="00117581">
        <w:rPr>
          <w:rFonts w:ascii="Times New Roman" w:hAnsi="Times New Roman" w:cs="Times New Roman"/>
          <w:sz w:val="20"/>
          <w:szCs w:val="20"/>
        </w:rPr>
        <w:t xml:space="preserve">adjusted for </w:t>
      </w:r>
      <w:r w:rsidRPr="0002501B">
        <w:rPr>
          <w:rFonts w:ascii="Times New Roman" w:hAnsi="Times New Roman" w:cs="Times New Roman"/>
          <w:sz w:val="20"/>
          <w:szCs w:val="20"/>
        </w:rPr>
        <w:t>age (continuous), sex (men, women), smoking (cotinine detected: yes, no), race (non-White, White), body fat index (continuous)</w:t>
      </w:r>
      <w:r>
        <w:rPr>
          <w:rFonts w:ascii="Times New Roman" w:hAnsi="Times New Roman" w:cs="Times New Roman"/>
          <w:sz w:val="20"/>
          <w:szCs w:val="20"/>
        </w:rPr>
        <w:t>.</w:t>
      </w:r>
      <w:r w:rsidR="00CB1597">
        <w:rPr>
          <w:rFonts w:ascii="Times New Roman" w:hAnsi="Times New Roman" w:cs="Times New Roman"/>
          <w:sz w:val="20"/>
          <w:szCs w:val="20"/>
        </w:rPr>
        <w:t xml:space="preserve"> </w:t>
      </w:r>
      <w:r w:rsidR="00B94FED">
        <w:rPr>
          <w:rFonts w:ascii="Times New Roman" w:hAnsi="Times New Roman" w:cs="Times New Roman"/>
          <w:sz w:val="20"/>
          <w:szCs w:val="20"/>
        </w:rPr>
        <w:t xml:space="preserve">Agreement represents the overall correlation of </w:t>
      </w:r>
      <w:r w:rsidR="007C09CB">
        <w:rPr>
          <w:rFonts w:ascii="Times New Roman" w:hAnsi="Times New Roman" w:cs="Times New Roman"/>
          <w:sz w:val="20"/>
          <w:szCs w:val="20"/>
        </w:rPr>
        <w:t>each metabolite correla</w:t>
      </w:r>
      <w:r w:rsidR="005A6B44">
        <w:rPr>
          <w:rFonts w:ascii="Times New Roman" w:hAnsi="Times New Roman" w:cs="Times New Roman"/>
          <w:sz w:val="20"/>
          <w:szCs w:val="20"/>
        </w:rPr>
        <w:t xml:space="preserve">tion with </w:t>
      </w:r>
      <w:r w:rsidR="00CF4253">
        <w:rPr>
          <w:rFonts w:ascii="Times New Roman" w:hAnsi="Times New Roman" w:cs="Times New Roman"/>
          <w:sz w:val="20"/>
          <w:szCs w:val="20"/>
        </w:rPr>
        <w:t>the two</w:t>
      </w:r>
      <w:r w:rsidR="005A6B44">
        <w:rPr>
          <w:rFonts w:ascii="Times New Roman" w:hAnsi="Times New Roman" w:cs="Times New Roman"/>
          <w:sz w:val="20"/>
          <w:szCs w:val="20"/>
        </w:rPr>
        <w:t xml:space="preserve"> physical activity measure</w:t>
      </w:r>
      <w:r w:rsidR="00CF4253">
        <w:rPr>
          <w:rFonts w:ascii="Times New Roman" w:hAnsi="Times New Roman" w:cs="Times New Roman"/>
          <w:sz w:val="20"/>
          <w:szCs w:val="20"/>
        </w:rPr>
        <w:t>s</w:t>
      </w:r>
      <w:r w:rsidR="005A6B44">
        <w:rPr>
          <w:rFonts w:ascii="Times New Roman" w:hAnsi="Times New Roman" w:cs="Times New Roman"/>
          <w:sz w:val="20"/>
          <w:szCs w:val="20"/>
        </w:rPr>
        <w:t>.</w:t>
      </w:r>
    </w:p>
    <w:p w14:paraId="5C1C267E" w14:textId="5E4F4E3F" w:rsidR="000F72B0" w:rsidRDefault="000F72B0" w:rsidP="000F72B0">
      <w:pPr>
        <w:rPr>
          <w:rFonts w:ascii="Times New Roman" w:hAnsi="Times New Roman" w:cs="Times New Roman"/>
          <w:sz w:val="20"/>
          <w:szCs w:val="20"/>
        </w:rPr>
      </w:pPr>
      <w:r w:rsidRPr="001A3909">
        <w:rPr>
          <w:rFonts w:ascii="Times New Roman" w:hAnsi="Times New Roman" w:cs="Times New Roman"/>
          <w:sz w:val="20"/>
          <w:szCs w:val="20"/>
        </w:rPr>
        <w:t xml:space="preserve">Abbreviations: </w:t>
      </w:r>
      <w:r w:rsidR="00CB1597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MET=</w:t>
      </w:r>
      <w:r w:rsidR="00CB1597">
        <w:rPr>
          <w:rFonts w:ascii="Times New Roman" w:hAnsi="Times New Roman" w:cs="Times New Roman"/>
          <w:sz w:val="20"/>
          <w:szCs w:val="20"/>
        </w:rPr>
        <w:t xml:space="preserve">active </w:t>
      </w:r>
      <w:r>
        <w:rPr>
          <w:rFonts w:ascii="Times New Roman" w:hAnsi="Times New Roman" w:cs="Times New Roman"/>
          <w:sz w:val="20"/>
          <w:szCs w:val="20"/>
        </w:rPr>
        <w:t>metabolic equivalent of task</w:t>
      </w:r>
    </w:p>
    <w:p w14:paraId="76D357B3" w14:textId="4EEEBD7B" w:rsidR="00803054" w:rsidRDefault="00803054" w:rsidP="008C5DED">
      <w:pPr>
        <w:contextualSpacing/>
        <w:jc w:val="both"/>
        <w:rPr>
          <w:rFonts w:ascii="Times New Roman" w:hAnsi="Times New Roman" w:cs="Times New Roman"/>
          <w:b/>
          <w:bCs/>
        </w:rPr>
      </w:pPr>
    </w:p>
    <w:p w14:paraId="1C82B0C5" w14:textId="34A73E6D" w:rsidR="0032719E" w:rsidRDefault="0080305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829C500" w14:textId="77777777" w:rsidR="0032719E" w:rsidRDefault="0032719E" w:rsidP="0032719E">
      <w:pPr>
        <w:rPr>
          <w:rFonts w:ascii="Times New Roman" w:hAnsi="Times New Roman" w:cs="Times New Roman"/>
          <w:b/>
          <w:bCs/>
        </w:rPr>
      </w:pPr>
    </w:p>
    <w:p w14:paraId="55778104" w14:textId="77777777" w:rsidR="0032719E" w:rsidRDefault="0032719E" w:rsidP="0032719E">
      <w:pPr>
        <w:keepNext/>
      </w:pPr>
      <w:r>
        <w:rPr>
          <w:noProof/>
          <w14:ligatures w14:val="standardContextual"/>
        </w:rPr>
        <w:drawing>
          <wp:inline distT="0" distB="0" distL="0" distR="0" wp14:anchorId="1ABF1E5B" wp14:editId="30FC54F6">
            <wp:extent cx="6393676" cy="1650848"/>
            <wp:effectExtent l="0" t="0" r="7620" b="6985"/>
            <wp:docPr id="640166038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66038" name="Picture 1" descr="Graphical user interface, application, Word&#10;&#10;Description automatically generated"/>
                    <pic:cNvPicPr/>
                  </pic:nvPicPr>
                  <pic:blipFill rotWithShape="1">
                    <a:blip r:embed="rId22"/>
                    <a:srcRect l="229" t="5807" r="46614" b="69793"/>
                    <a:stretch/>
                  </pic:blipFill>
                  <pic:spPr bwMode="auto">
                    <a:xfrm>
                      <a:off x="0" y="0"/>
                      <a:ext cx="6412260" cy="165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D657F" w14:textId="167712A2" w:rsidR="0032719E" w:rsidRDefault="0032719E" w:rsidP="0032719E">
      <w:pPr>
        <w:pStyle w:val="Caption"/>
        <w:rPr>
          <w:rFonts w:cs="Times New Roman"/>
          <w:b w:val="0"/>
          <w:bCs/>
        </w:rPr>
      </w:pPr>
      <w:bookmarkStart w:id="10" w:name="_Toc164772172"/>
      <w:r>
        <w:t xml:space="preserve">Supplementary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8C4296">
        <w:rPr>
          <w:noProof/>
        </w:rPr>
        <w:t>9</w:t>
      </w:r>
      <w:r>
        <w:fldChar w:fldCharType="end"/>
      </w:r>
      <w:r>
        <w:t xml:space="preserve">: </w:t>
      </w:r>
      <w:r w:rsidRPr="002F5ED6">
        <w:t xml:space="preserve">Cluster pathway analysis for metabolites associated with aMET hrs/d, assessed by </w:t>
      </w:r>
      <w:r>
        <w:t>ACT24</w:t>
      </w:r>
      <w:r w:rsidRPr="002F5ED6">
        <w:t xml:space="preserve"> using RaMP</w:t>
      </w:r>
      <w:bookmarkEnd w:id="10"/>
    </w:p>
    <w:p w14:paraId="054B9A53" w14:textId="77777777" w:rsidR="0032719E" w:rsidRDefault="0032719E" w:rsidP="0032719E">
      <w:pPr>
        <w:rPr>
          <w:rFonts w:ascii="Times New Roman" w:hAnsi="Times New Roman" w:cs="Times New Roman"/>
        </w:rPr>
      </w:pPr>
      <w:r w:rsidRPr="00AF2662">
        <w:rPr>
          <w:rFonts w:ascii="Times New Roman" w:hAnsi="Times New Roman" w:cs="Times New Roman"/>
        </w:rPr>
        <w:t>Corrected for multiple testing using the Benjamini-Hochberg Procedure (p-adj&lt;0.05), minimum number of pathways to cluster=3.</w:t>
      </w:r>
      <w:r>
        <w:rPr>
          <w:rFonts w:ascii="Times New Roman" w:hAnsi="Times New Roman" w:cs="Times New Roman"/>
        </w:rPr>
        <w:t xml:space="preserve"> </w:t>
      </w:r>
      <w:r w:rsidRPr="000D727F">
        <w:rPr>
          <w:rFonts w:ascii="Times New Roman" w:hAnsi="Times New Roman" w:cs="Times New Roman"/>
        </w:rPr>
        <w:t xml:space="preserve">Minimum overlap for pathways to be </w:t>
      </w:r>
      <w:r w:rsidRPr="0063181F">
        <w:rPr>
          <w:rFonts w:ascii="Times New Roman" w:hAnsi="Times New Roman" w:cs="Times New Roman"/>
        </w:rPr>
        <w:t>considered similar=</w:t>
      </w:r>
      <w:r>
        <w:rPr>
          <w:rFonts w:ascii="Times New Roman" w:hAnsi="Times New Roman" w:cs="Times New Roman"/>
        </w:rPr>
        <w:t>2</w:t>
      </w:r>
      <w:r w:rsidRPr="0063181F">
        <w:rPr>
          <w:rFonts w:ascii="Times New Roman" w:hAnsi="Times New Roman" w:cs="Times New Roman"/>
        </w:rPr>
        <w:t>0%, Minimum overlap for clusters to merge=</w:t>
      </w:r>
      <w:r>
        <w:rPr>
          <w:rFonts w:ascii="Times New Roman" w:hAnsi="Times New Roman" w:cs="Times New Roman"/>
        </w:rPr>
        <w:t>2</w:t>
      </w:r>
      <w:r w:rsidRPr="0063181F">
        <w:rPr>
          <w:rFonts w:ascii="Times New Roman" w:hAnsi="Times New Roman" w:cs="Times New Roman"/>
        </w:rPr>
        <w:t xml:space="preserve">0%. </w:t>
      </w:r>
      <w:r>
        <w:rPr>
          <w:rFonts w:ascii="Times New Roman" w:hAnsi="Times New Roman" w:cs="Times New Roman"/>
        </w:rPr>
        <w:t>Clusters annotated to provide summary description.</w:t>
      </w:r>
    </w:p>
    <w:p w14:paraId="0B280E74" w14:textId="2D9F6A76" w:rsidR="0032719E" w:rsidRDefault="0032719E" w:rsidP="003271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Abbreviations: aMET=active metabolic equivalent of task</w:t>
      </w:r>
    </w:p>
    <w:p w14:paraId="0F129D50" w14:textId="77777777" w:rsidR="0032719E" w:rsidRDefault="0032719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1884AB8" w14:textId="77777777" w:rsidR="00803054" w:rsidRDefault="00803054">
      <w:pPr>
        <w:rPr>
          <w:rFonts w:ascii="Times New Roman" w:hAnsi="Times New Roman" w:cs="Times New Roman"/>
          <w:b/>
          <w:bCs/>
        </w:rPr>
      </w:pPr>
    </w:p>
    <w:p w14:paraId="610170EE" w14:textId="3DCD81FA" w:rsidR="000A5A05" w:rsidRDefault="000A5A05" w:rsidP="000A5A05">
      <w:pPr>
        <w:keepNext/>
      </w:pPr>
      <w:r>
        <w:rPr>
          <w:noProof/>
        </w:rPr>
        <w:drawing>
          <wp:inline distT="0" distB="0" distL="0" distR="0" wp14:anchorId="273E7591" wp14:editId="6F609B08">
            <wp:extent cx="4310743" cy="3951479"/>
            <wp:effectExtent l="0" t="0" r="0" b="0"/>
            <wp:docPr id="4728829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79" cy="397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2E21" w14:textId="5809CEBC" w:rsidR="000A5A05" w:rsidRDefault="000A5A05" w:rsidP="000A5A05">
      <w:pPr>
        <w:pStyle w:val="Caption"/>
        <w:spacing w:after="0"/>
        <w:contextualSpacing/>
        <w:jc w:val="both"/>
        <w:rPr>
          <w:rFonts w:cs="Times New Roman"/>
          <w:b w:val="0"/>
          <w:bCs/>
        </w:rPr>
      </w:pPr>
      <w:bookmarkStart w:id="11" w:name="_Toc164772173"/>
      <w:r>
        <w:t xml:space="preserve">Supplementary 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8C4296">
        <w:rPr>
          <w:noProof/>
        </w:rPr>
        <w:t>10</w:t>
      </w:r>
      <w:r>
        <w:fldChar w:fldCharType="end"/>
      </w:r>
      <w:r>
        <w:t xml:space="preserve">: </w:t>
      </w:r>
      <w:r w:rsidRPr="00E46018">
        <w:t>Spearman correlations between serum metabolites associated with aMET hrs/day assessed by A</w:t>
      </w:r>
      <w:r w:rsidR="00705D9C">
        <w:t>CT24</w:t>
      </w:r>
      <w:bookmarkEnd w:id="11"/>
    </w:p>
    <w:p w14:paraId="174DA51F" w14:textId="5ABBDD1D" w:rsidR="000A5A05" w:rsidRDefault="000A5A05" w:rsidP="000A5A05">
      <w:pPr>
        <w:spacing w:after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Metabolites included were associated with aMET hrs/day, based on partial Spearman correlations,</w:t>
      </w:r>
      <w:r w:rsidRPr="0048249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adjusted for age (continuous), sex (men, women), smoking (cotinine detected: yes, no), race (non-White, White), body fat index (continuous). Multiple testing was corrected for using the false discovery rate (p-adjusted&lt;0.05). </w:t>
      </w:r>
      <w:r w:rsidRPr="00AD197F">
        <w:rPr>
          <w:rFonts w:ascii="Times New Roman" w:hAnsi="Times New Roman" w:cs="Times New Roman"/>
        </w:rPr>
        <w:t>Heatmap created using the ComplexHeatmap R package</w:t>
      </w:r>
      <w:r w:rsidRPr="00AD197F">
        <w:rPr>
          <w:rFonts w:ascii="Times New Roman" w:hAnsi="Times New Roman" w:cs="Times New Roman"/>
          <w:vertAlign w:val="superscript"/>
        </w:rPr>
        <w:fldChar w:fldCharType="begin"/>
      </w:r>
      <w:r w:rsidRPr="00AD197F">
        <w:rPr>
          <w:rFonts w:ascii="Times New Roman" w:hAnsi="Times New Roman" w:cs="Times New Roman"/>
          <w:vertAlign w:val="superscript"/>
        </w:rPr>
        <w:instrText xml:space="preserve"> ADDIN EN.CITE &lt;EndNote&gt;&lt;Cite&gt;&lt;Author&gt;Gu&lt;/Author&gt;&lt;Year&gt;2016&lt;/Year&gt;&lt;RecNum&gt;561&lt;/RecNum&gt;&lt;DisplayText&gt;&lt;style face="superscript"&gt;1&lt;/style&gt;&lt;/DisplayText&gt;&lt;record&gt;&lt;rec-number&gt;561&lt;/rec-number&gt;&lt;foreign-keys&gt;&lt;key app="EN" db-id="fw5vrpwft0avv2epxpepzrzo0pdavrxapv02" timestamp="1709916291"&gt;561&lt;/key&gt;&lt;/foreign-keys&gt;&lt;ref-type name="Journal Article"&gt;17&lt;/ref-type&gt;&lt;contributors&gt;&lt;authors&gt;&lt;author&gt;Gu, Z.&lt;/author&gt;&lt;author&gt;Eils, R.&lt;/author&gt;&lt;author&gt;Schlesner, M.&lt;/author&gt;&lt;/authors&gt;&lt;/contributors&gt;&lt;auth-address&gt;Division of Theoretical Bioinformatics Heidelberg Center for Personalized Oncology (DKFZ-HIPO), German Cancer Research Center (DKFZ), Heidelberg, Germany.&amp;#xD;Division of Theoretical Bioinformatics Heidelberg Center for Personalized Oncology (DKFZ-HIPO), German Cancer Research Center (DKFZ), Heidelberg, Germany Department for Bioinformatics and Functional Genomics, Institute for Pharmacy and Molecular Biotechnology (IPMB) and BioQuant, Heidelberg University, Heidelberg, Germany.&amp;#xD;Division of Theoretical Bioinformatics.&lt;/auth-address&gt;&lt;titles&gt;&lt;title&gt;Complex heatmaps reveal patterns and correlations in multidimensional genomic data&lt;/title&gt;&lt;secondary-title&gt;Bioinformatics&lt;/secondary-title&gt;&lt;/titles&gt;&lt;periodical&gt;&lt;full-title&gt;Bioinformatics&lt;/full-title&gt;&lt;/periodical&gt;&lt;pages&gt;2847-9&lt;/pages&gt;&lt;volume&gt;32&lt;/volume&gt;&lt;number&gt;18&lt;/number&gt;&lt;edition&gt;20160520&lt;/edition&gt;&lt;keywords&gt;&lt;keyword&gt;Computer Graphics&lt;/keyword&gt;&lt;keyword&gt;Gene Expression&lt;/keyword&gt;&lt;keyword&gt;*Genomics&lt;/keyword&gt;&lt;keyword&gt;Humans&lt;/keyword&gt;&lt;keyword&gt;Metabolic Networks and Pathways&lt;/keyword&gt;&lt;keyword&gt;*Software&lt;/keyword&gt;&lt;/keywords&gt;&lt;dates&gt;&lt;year&gt;2016&lt;/year&gt;&lt;pub-dates&gt;&lt;date&gt;Sep 15&lt;/date&gt;&lt;/pub-dates&gt;&lt;/dates&gt;&lt;isbn&gt;1367-4803&lt;/isbn&gt;&lt;accession-num&gt;27207943&lt;/accession-num&gt;&lt;urls&gt;&lt;/urls&gt;&lt;electronic-resource-num&gt;10.1093/bioinformatics/btw313&lt;/electronic-resource-num&gt;&lt;remote-database-provider&gt;NLM&lt;/remote-database-provider&gt;&lt;language&gt;eng&lt;/language&gt;&lt;/record&gt;&lt;/Cite&gt;&lt;/EndNote&gt;</w:instrText>
      </w:r>
      <w:r w:rsidRPr="00AD197F">
        <w:rPr>
          <w:rFonts w:ascii="Times New Roman" w:hAnsi="Times New Roman" w:cs="Times New Roman"/>
          <w:vertAlign w:val="superscript"/>
        </w:rPr>
        <w:fldChar w:fldCharType="separate"/>
      </w:r>
      <w:r w:rsidRPr="00AD197F">
        <w:rPr>
          <w:rFonts w:ascii="Times New Roman" w:hAnsi="Times New Roman" w:cs="Times New Roman"/>
          <w:vertAlign w:val="superscript"/>
        </w:rPr>
        <w:t>1</w:t>
      </w:r>
      <w:r w:rsidRPr="00AD197F">
        <w:rPr>
          <w:rFonts w:ascii="Times New Roman" w:hAnsi="Times New Roman" w:cs="Times New Roman"/>
          <w:vertAlign w:val="superscript"/>
        </w:rPr>
        <w:fldChar w:fldCharType="end"/>
      </w:r>
      <w:r>
        <w:rPr>
          <w:rFonts w:ascii="Times New Roman" w:hAnsi="Times New Roman" w:cs="Times New Roman"/>
        </w:rPr>
        <w:t>.</w:t>
      </w:r>
    </w:p>
    <w:p w14:paraId="18C456C7" w14:textId="77777777" w:rsidR="000A5A05" w:rsidRDefault="000A5A05" w:rsidP="000A5A05">
      <w:pPr>
        <w:spacing w:after="0"/>
        <w:contextualSpacing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Abbreviations: aMET=active metabolic equivalent of task</w:t>
      </w:r>
    </w:p>
    <w:p w14:paraId="5CE70B07" w14:textId="71412C7B" w:rsidR="008C5DED" w:rsidRDefault="008C5DED" w:rsidP="008C5DED">
      <w:pPr>
        <w:rPr>
          <w:rFonts w:ascii="Times New Roman" w:hAnsi="Times New Roman" w:cs="Times New Roman"/>
          <w:b/>
          <w:bCs/>
        </w:rPr>
        <w:sectPr w:rsidR="008C5DED" w:rsidSect="005F62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C6D1EF2" w14:textId="245EEEE1" w:rsidR="00C43F36" w:rsidRDefault="00C43F36">
      <w:pPr>
        <w:rPr>
          <w:rFonts w:ascii="Times New Roman" w:hAnsi="Times New Roman" w:cs="Times New Roman"/>
          <w:sz w:val="20"/>
          <w:szCs w:val="20"/>
        </w:rPr>
      </w:pPr>
    </w:p>
    <w:p w14:paraId="64917811" w14:textId="12110796" w:rsidR="003E5A25" w:rsidRDefault="00A75B90" w:rsidP="00C43F36">
      <w:pPr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375DB9A" wp14:editId="6D254C55">
            <wp:extent cx="2926080" cy="2926080"/>
            <wp:effectExtent l="0" t="0" r="7620" b="0"/>
            <wp:docPr id="8779396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275A6" wp14:editId="4F09B7AD">
            <wp:extent cx="2926080" cy="2926080"/>
            <wp:effectExtent l="0" t="0" r="7620" b="0"/>
            <wp:docPr id="18798209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E05" w:rsidRPr="00A55034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2C6765B3" wp14:editId="058CA294">
                <wp:simplePos x="0" y="0"/>
                <wp:positionH relativeFrom="margin">
                  <wp:posOffset>318052</wp:posOffset>
                </wp:positionH>
                <wp:positionV relativeFrom="paragraph">
                  <wp:posOffset>-283210</wp:posOffset>
                </wp:positionV>
                <wp:extent cx="2360930" cy="281354"/>
                <wp:effectExtent l="0" t="0" r="0" b="4445"/>
                <wp:wrapNone/>
                <wp:docPr id="1052310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E137" w14:textId="77777777" w:rsidR="00130391" w:rsidRPr="0044792A" w:rsidRDefault="00130391" w:rsidP="001303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r w:rsidRPr="004479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Physical activity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65B3" id="Text Box 2" o:spid="_x0000_s1044" type="#_x0000_t202" style="position:absolute;margin-left:25.05pt;margin-top:-22.3pt;width:185.9pt;height:22.15pt;z-index:251658271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" filled="f" stroked="f">
                <v:textbox>
                  <w:txbxContent>
                    <w:p w14:paraId="71C4E137" w14:textId="77777777" w:rsidR="00130391" w:rsidRPr="0044792A" w:rsidRDefault="00130391" w:rsidP="0013039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r w:rsidRPr="004479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Physical activity level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391" w:rsidRPr="00A55034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22E107E2" wp14:editId="17D25CF0">
                <wp:simplePos x="0" y="0"/>
                <wp:positionH relativeFrom="margin">
                  <wp:posOffset>3251946</wp:posOffset>
                </wp:positionH>
                <wp:positionV relativeFrom="paragraph">
                  <wp:posOffset>-287655</wp:posOffset>
                </wp:positionV>
                <wp:extent cx="2360930" cy="281354"/>
                <wp:effectExtent l="0" t="0" r="0" b="4445"/>
                <wp:wrapNone/>
                <wp:docPr id="1512842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C8303" w14:textId="77777777" w:rsidR="00130391" w:rsidRPr="0044792A" w:rsidRDefault="00130391" w:rsidP="001303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4479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Step 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107E2" id="_x0000_s1045" type="#_x0000_t202" style="position:absolute;margin-left:256.05pt;margin-top:-22.65pt;width:185.9pt;height:22.15pt;z-index:25165827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" filled="f" stroked="f">
                <v:textbox>
                  <w:txbxContent>
                    <w:p w14:paraId="4D9C8303" w14:textId="77777777" w:rsidR="00130391" w:rsidRPr="0044792A" w:rsidRDefault="00130391" w:rsidP="0013039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4479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Step count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AC14DE" w14:textId="6BFE7591" w:rsidR="00827E05" w:rsidRDefault="00827E05" w:rsidP="00C43F36">
      <w:pPr>
        <w:rPr>
          <w:rFonts w:ascii="Times New Roman" w:hAnsi="Times New Roman" w:cs="Times New Roman"/>
          <w:b/>
          <w:bCs/>
        </w:rPr>
      </w:pPr>
      <w:r w:rsidRPr="00A55034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3A8B8117" wp14:editId="7C440F3E">
                <wp:simplePos x="0" y="0"/>
                <wp:positionH relativeFrom="margin">
                  <wp:posOffset>270344</wp:posOffset>
                </wp:positionH>
                <wp:positionV relativeFrom="paragraph">
                  <wp:posOffset>1270</wp:posOffset>
                </wp:positionV>
                <wp:extent cx="2360930" cy="281305"/>
                <wp:effectExtent l="0" t="0" r="0" b="4445"/>
                <wp:wrapNone/>
                <wp:docPr id="685523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AADFF" w14:textId="77777777" w:rsidR="00130391" w:rsidRPr="0044792A" w:rsidRDefault="00130391" w:rsidP="001303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4479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ActiGraph, aMET hrs/day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B8117" id="_x0000_s1046" type="#_x0000_t202" style="position:absolute;margin-left:21.3pt;margin-top:.1pt;width:185.9pt;height:22.15pt;z-index:251658273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" filled="f" stroked="f">
                <v:textbox>
                  <w:txbxContent>
                    <w:p w14:paraId="56BAADFF" w14:textId="77777777" w:rsidR="00130391" w:rsidRPr="0044792A" w:rsidRDefault="00130391" w:rsidP="0013039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4479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ActiGraph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aMET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/day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5034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2CBADD8F" wp14:editId="5A09B63B">
                <wp:simplePos x="0" y="0"/>
                <wp:positionH relativeFrom="margin">
                  <wp:posOffset>3251448</wp:posOffset>
                </wp:positionH>
                <wp:positionV relativeFrom="paragraph">
                  <wp:posOffset>6350</wp:posOffset>
                </wp:positionV>
                <wp:extent cx="2360930" cy="281354"/>
                <wp:effectExtent l="0" t="0" r="0" b="4445"/>
                <wp:wrapNone/>
                <wp:docPr id="1397557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9A7D8" w14:textId="77777777" w:rsidR="00827E05" w:rsidRPr="0044792A" w:rsidRDefault="00827E05" w:rsidP="00827E0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 w:rsidRPr="004479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ACT24, aMET hrs/day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ADD8F" id="_x0000_s1047" type="#_x0000_t202" style="position:absolute;margin-left:256pt;margin-top:.5pt;width:185.9pt;height:22.15pt;z-index:25165827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" filled="f" stroked="f">
                <v:textbox>
                  <w:txbxContent>
                    <w:p w14:paraId="6469A7D8" w14:textId="77777777" w:rsidR="00827E05" w:rsidRPr="0044792A" w:rsidRDefault="00827E05" w:rsidP="00827E0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 w:rsidRPr="004479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ACT24,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aMET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/day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DA22B" w14:textId="6D76C2F4" w:rsidR="00C20880" w:rsidRDefault="00C32583" w:rsidP="00C20880">
      <w:pPr>
        <w:keepNext/>
      </w:pPr>
      <w:r>
        <w:rPr>
          <w:noProof/>
        </w:rPr>
        <w:drawing>
          <wp:inline distT="0" distB="0" distL="0" distR="0" wp14:anchorId="35588B12" wp14:editId="28C0A83B">
            <wp:extent cx="2926080" cy="2926080"/>
            <wp:effectExtent l="0" t="0" r="7620" b="0"/>
            <wp:docPr id="667525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0FFE2" wp14:editId="401DD8D5">
            <wp:extent cx="2926080" cy="2926080"/>
            <wp:effectExtent l="0" t="0" r="7620" b="0"/>
            <wp:docPr id="38063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2289" w14:textId="452FA779" w:rsidR="00C20880" w:rsidRDefault="00C20880" w:rsidP="00C20880">
      <w:pPr>
        <w:pStyle w:val="Caption"/>
      </w:pPr>
      <w:bookmarkStart w:id="12" w:name="_Toc164772174"/>
      <w:r>
        <w:t xml:space="preserve">Supplementary Figure </w:t>
      </w:r>
      <w:r w:rsidR="00103BA2">
        <w:fldChar w:fldCharType="begin"/>
      </w:r>
      <w:r w:rsidR="00103BA2">
        <w:instrText xml:space="preserve"> SEQ Figure \* ARABIC </w:instrText>
      </w:r>
      <w:r w:rsidR="00103BA2">
        <w:fldChar w:fldCharType="separate"/>
      </w:r>
      <w:r w:rsidR="002334B1">
        <w:rPr>
          <w:noProof/>
        </w:rPr>
        <w:t>11</w:t>
      </w:r>
      <w:r w:rsidR="00103BA2">
        <w:rPr>
          <w:noProof/>
        </w:rPr>
        <w:fldChar w:fldCharType="end"/>
      </w:r>
      <w:r>
        <w:t>:</w:t>
      </w:r>
      <w:r w:rsidRPr="003942EA">
        <w:t xml:space="preserve"> Spearman partial correlations between metabolites and overall physical activity by sex</w:t>
      </w:r>
      <w:bookmarkEnd w:id="12"/>
    </w:p>
    <w:p w14:paraId="6E5D5897" w14:textId="45DCE4EF" w:rsidR="00C43F36" w:rsidRDefault="00C43F36" w:rsidP="00C43F36">
      <w:pPr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0"/>
          <w:szCs w:val="20"/>
        </w:rPr>
        <w:t xml:space="preserve">Physical activity level assessed by doubly labelled water in the IDATA study. Partial correlations </w:t>
      </w:r>
      <w:r w:rsidRPr="00117581">
        <w:rPr>
          <w:rFonts w:ascii="Times New Roman" w:hAnsi="Times New Roman" w:cs="Times New Roman"/>
          <w:sz w:val="20"/>
          <w:szCs w:val="20"/>
        </w:rPr>
        <w:t xml:space="preserve">adjusted for </w:t>
      </w:r>
      <w:r w:rsidRPr="0002501B">
        <w:rPr>
          <w:rFonts w:ascii="Times New Roman" w:hAnsi="Times New Roman" w:cs="Times New Roman"/>
          <w:sz w:val="20"/>
          <w:szCs w:val="20"/>
        </w:rPr>
        <w:t>age (continuous), sex (men, women), smoking (cotinine detected: yes, no), race (non-White, White), body fat index (continuous)</w:t>
      </w:r>
      <w:r>
        <w:rPr>
          <w:rFonts w:ascii="Times New Roman" w:hAnsi="Times New Roman" w:cs="Times New Roman"/>
          <w:sz w:val="20"/>
          <w:szCs w:val="20"/>
        </w:rPr>
        <w:t>.</w:t>
      </w:r>
      <w:r w:rsidR="00B338E0">
        <w:rPr>
          <w:rFonts w:ascii="Times New Roman" w:hAnsi="Times New Roman" w:cs="Times New Roman"/>
          <w:sz w:val="20"/>
          <w:szCs w:val="20"/>
        </w:rPr>
        <w:t xml:space="preserve"> Overall agreement is defined as the correlation of the partial correlations.</w:t>
      </w:r>
    </w:p>
    <w:p w14:paraId="0E1C9D55" w14:textId="6CCF560A" w:rsidR="00C43F36" w:rsidRDefault="00C43F36" w:rsidP="00C43F36">
      <w:pPr>
        <w:rPr>
          <w:rFonts w:ascii="Times New Roman" w:hAnsi="Times New Roman" w:cs="Times New Roman"/>
          <w:sz w:val="20"/>
          <w:szCs w:val="20"/>
        </w:rPr>
      </w:pPr>
      <w:r w:rsidRPr="001A3909">
        <w:rPr>
          <w:rFonts w:ascii="Times New Roman" w:hAnsi="Times New Roman" w:cs="Times New Roman"/>
          <w:sz w:val="20"/>
          <w:szCs w:val="20"/>
        </w:rPr>
        <w:t xml:space="preserve">Abbreviations: </w:t>
      </w:r>
      <w:r w:rsidR="003E5394">
        <w:rPr>
          <w:rFonts w:ascii="Times New Roman" w:hAnsi="Times New Roman" w:cs="Times New Roman"/>
          <w:sz w:val="20"/>
          <w:szCs w:val="20"/>
        </w:rPr>
        <w:t xml:space="preserve">aMET= active metabolic equivalent of task, </w:t>
      </w:r>
      <w:r>
        <w:rPr>
          <w:rFonts w:ascii="Times New Roman" w:hAnsi="Times New Roman" w:cs="Times New Roman"/>
          <w:sz w:val="20"/>
          <w:szCs w:val="20"/>
        </w:rPr>
        <w:t>FMV=first morning void</w:t>
      </w:r>
    </w:p>
    <w:p w14:paraId="53104C27" w14:textId="77777777" w:rsidR="008C5DED" w:rsidRDefault="008C5DED" w:rsidP="008C5DED">
      <w:pPr>
        <w:rPr>
          <w:rFonts w:ascii="Times New Roman" w:hAnsi="Times New Roman" w:cs="Times New Roman"/>
          <w:sz w:val="20"/>
          <w:szCs w:val="20"/>
        </w:rPr>
      </w:pPr>
    </w:p>
    <w:p w14:paraId="33466888" w14:textId="77777777" w:rsidR="008C5DED" w:rsidRPr="00B112D1" w:rsidRDefault="008C5DED" w:rsidP="008C5DED">
      <w:pPr>
        <w:rPr>
          <w:rFonts w:ascii="Times New Roman" w:hAnsi="Times New Roman" w:cs="Times New Roman"/>
          <w:sz w:val="20"/>
          <w:szCs w:val="20"/>
        </w:rPr>
        <w:sectPr w:rsidR="008C5DED" w:rsidRPr="00B112D1" w:rsidSect="005F62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E28C47" w14:textId="6C74AE39" w:rsidR="00C20880" w:rsidRDefault="00C20880" w:rsidP="00C20880">
      <w:pPr>
        <w:pStyle w:val="Caption"/>
        <w:keepNext/>
      </w:pPr>
      <w:bookmarkStart w:id="13" w:name="_Toc164867078"/>
      <w:r>
        <w:lastRenderedPageBreak/>
        <w:t xml:space="preserve">Supplementary Table </w:t>
      </w:r>
      <w:r w:rsidR="00103BA2">
        <w:fldChar w:fldCharType="begin"/>
      </w:r>
      <w:r w:rsidR="00103BA2">
        <w:instrText xml:space="preserve"> SEQ Table \* ARABIC </w:instrText>
      </w:r>
      <w:r w:rsidR="00103BA2">
        <w:fldChar w:fldCharType="separate"/>
      </w:r>
      <w:r w:rsidR="00156AC6">
        <w:rPr>
          <w:noProof/>
        </w:rPr>
        <w:t>1</w:t>
      </w:r>
      <w:r w:rsidR="00103BA2">
        <w:rPr>
          <w:noProof/>
        </w:rPr>
        <w:fldChar w:fldCharType="end"/>
      </w:r>
      <w:r>
        <w:t xml:space="preserve">: </w:t>
      </w:r>
      <w:r w:rsidRPr="001C3C14">
        <w:t>IDATA study timeline of measurements</w:t>
      </w:r>
      <w:bookmarkEnd w:id="13"/>
    </w:p>
    <w:tbl>
      <w:tblPr>
        <w:tblW w:w="116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6"/>
        <w:gridCol w:w="386"/>
        <w:gridCol w:w="362"/>
        <w:gridCol w:w="362"/>
        <w:gridCol w:w="362"/>
        <w:gridCol w:w="362"/>
        <w:gridCol w:w="362"/>
        <w:gridCol w:w="399"/>
        <w:gridCol w:w="362"/>
        <w:gridCol w:w="362"/>
        <w:gridCol w:w="362"/>
        <w:gridCol w:w="472"/>
        <w:gridCol w:w="472"/>
        <w:gridCol w:w="374"/>
        <w:gridCol w:w="384"/>
        <w:gridCol w:w="384"/>
        <w:gridCol w:w="384"/>
        <w:gridCol w:w="385"/>
        <w:gridCol w:w="385"/>
        <w:gridCol w:w="385"/>
        <w:gridCol w:w="386"/>
        <w:gridCol w:w="385"/>
        <w:gridCol w:w="385"/>
        <w:gridCol w:w="385"/>
        <w:gridCol w:w="416"/>
        <w:gridCol w:w="541"/>
      </w:tblGrid>
      <w:tr w:rsidR="00AC52C8" w:rsidRPr="006672EA" w14:paraId="7D2FDA54" w14:textId="19912FB2" w:rsidTr="00BE7428">
        <w:trPr>
          <w:trHeight w:val="20"/>
        </w:trPr>
        <w:tc>
          <w:tcPr>
            <w:tcW w:w="1806" w:type="dxa"/>
            <w:vMerge w:val="restart"/>
            <w:tcBorders>
              <w:top w:val="nil"/>
              <w:left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66D49845" w14:textId="77777777" w:rsidR="00AC52C8" w:rsidRPr="006672EA" w:rsidRDefault="00AC52C8" w:rsidP="006D0C9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2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04E26B02" w14:textId="3BD4AF64" w:rsidR="00AC52C8" w:rsidRPr="006672EA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Groups 1 and 3</w:t>
            </w:r>
          </w:p>
        </w:tc>
        <w:tc>
          <w:tcPr>
            <w:tcW w:w="374" w:type="dxa"/>
            <w:vMerge w:val="restart"/>
            <w:tcBorders>
              <w:top w:val="nil"/>
              <w:left w:val="nil"/>
              <w:right w:val="nil"/>
            </w:tcBorders>
            <w:shd w:val="clear" w:color="auto" w:fill="DAE3F3"/>
          </w:tcPr>
          <w:p w14:paraId="4E05F3B2" w14:textId="77777777" w:rsidR="00AC52C8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0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AE3F3"/>
          </w:tcPr>
          <w:p w14:paraId="40D1FBF7" w14:textId="32A187BD" w:rsidR="00AC52C8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Groups 2 and 4</w:t>
            </w:r>
          </w:p>
        </w:tc>
      </w:tr>
      <w:tr w:rsidR="00AC52C8" w:rsidRPr="006672EA" w14:paraId="61C69CF4" w14:textId="691A1D3B" w:rsidTr="00BE7428">
        <w:trPr>
          <w:trHeight w:val="20"/>
        </w:trPr>
        <w:tc>
          <w:tcPr>
            <w:tcW w:w="1806" w:type="dxa"/>
            <w:vMerge/>
            <w:tcBorders>
              <w:left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</w:tcPr>
          <w:p w14:paraId="3A7BB3BD" w14:textId="644DB641" w:rsidR="00AC52C8" w:rsidRPr="006672EA" w:rsidRDefault="00AC52C8" w:rsidP="006D0C9F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2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6AB396B" w14:textId="77777777" w:rsidR="00AC52C8" w:rsidRPr="006672EA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72EA">
              <w:rPr>
                <w:rFonts w:ascii="Times New Roman" w:hAnsi="Times New Roman" w:cs="Times New Roman"/>
                <w:b/>
                <w:bCs/>
              </w:rPr>
              <w:t>Month</w:t>
            </w:r>
          </w:p>
        </w:tc>
        <w:tc>
          <w:tcPr>
            <w:tcW w:w="374" w:type="dxa"/>
            <w:vMerge/>
            <w:tcBorders>
              <w:left w:val="nil"/>
              <w:right w:val="nil"/>
            </w:tcBorders>
            <w:shd w:val="clear" w:color="auto" w:fill="DAE3F3"/>
          </w:tcPr>
          <w:p w14:paraId="203B76F0" w14:textId="77777777" w:rsidR="00AC52C8" w:rsidRPr="006672EA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05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AE3F3"/>
          </w:tcPr>
          <w:p w14:paraId="40138F14" w14:textId="0B9C9699" w:rsidR="00AC52C8" w:rsidRPr="006672EA" w:rsidRDefault="00AC52C8" w:rsidP="006D0C9F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Month</w:t>
            </w:r>
          </w:p>
        </w:tc>
      </w:tr>
      <w:tr w:rsidR="00AC52C8" w:rsidRPr="004905EE" w14:paraId="6B898BBC" w14:textId="087D21EF" w:rsidTr="000D2FA4">
        <w:trPr>
          <w:trHeight w:val="20"/>
        </w:trPr>
        <w:tc>
          <w:tcPr>
            <w:tcW w:w="1806" w:type="dxa"/>
            <w:vMerge/>
            <w:tcBorders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B8029BD" w14:textId="77777777" w:rsidR="00AC52C8" w:rsidRPr="006672EA" w:rsidRDefault="00AC52C8" w:rsidP="009079E4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ECDFD1F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M0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F745059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C3B481E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94A5BF2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4B643D5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F5511F4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D9E93BB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M6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79661D2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F339CEA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A179EF0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7394689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B53DE72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M11</w:t>
            </w:r>
          </w:p>
        </w:tc>
        <w:tc>
          <w:tcPr>
            <w:tcW w:w="374" w:type="dxa"/>
            <w:vMerge/>
            <w:tcBorders>
              <w:left w:val="nil"/>
              <w:right w:val="nil"/>
            </w:tcBorders>
            <w:shd w:val="clear" w:color="auto" w:fill="DAE3F3"/>
          </w:tcPr>
          <w:p w14:paraId="20BC8811" w14:textId="7777777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5F1AE307" w14:textId="475CF23F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7D275C04" w14:textId="53C63E64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6A02062D" w14:textId="7754648E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13532F90" w14:textId="7BA2A0CE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538BD952" w14:textId="28FFFD8B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79545A30" w14:textId="7FAE76F6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3414CA17" w14:textId="6316C7C8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1C99A881" w14:textId="7BFB2CC7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438B70BE" w14:textId="6DF1C86C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5770F539" w14:textId="6FA2DA6E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237C817F" w14:textId="55A2B043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DAE3F3"/>
          </w:tcPr>
          <w:p w14:paraId="7A80AD4A" w14:textId="5D50CF62" w:rsidR="00AC52C8" w:rsidRPr="006672EA" w:rsidRDefault="00AC52C8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M11</w:t>
            </w:r>
          </w:p>
        </w:tc>
      </w:tr>
      <w:tr w:rsidR="009079E4" w:rsidRPr="004905EE" w14:paraId="57C9C9CB" w14:textId="459577AC" w:rsidTr="000D2FA4">
        <w:trPr>
          <w:trHeight w:val="20"/>
        </w:trPr>
        <w:tc>
          <w:tcPr>
            <w:tcW w:w="1806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6C2A0B6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Clinic Visit</w:t>
            </w:r>
          </w:p>
        </w:tc>
        <w:tc>
          <w:tcPr>
            <w:tcW w:w="386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39C31D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A3203F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BCFE1C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115FD4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3A1EF5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667F46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D18459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732D62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44F3CC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EDBCCF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1526FA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single" w:sz="8" w:space="0" w:color="2F5597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29135C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1B0307F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14628F20" w14:textId="1FE82D5B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4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7A4008D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05A0149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6661B37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00971E0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4D2F1467" w14:textId="7A9D537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222E9F64" w14:textId="2920B82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71A58F5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121CDE6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788CAB8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479CFD8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single" w:sz="8" w:space="0" w:color="2F5597"/>
              <w:left w:val="nil"/>
              <w:bottom w:val="nil"/>
              <w:right w:val="nil"/>
            </w:tcBorders>
          </w:tcPr>
          <w:p w14:paraId="6CB834AF" w14:textId="67457D9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</w:tr>
      <w:tr w:rsidR="009079E4" w:rsidRPr="004905EE" w14:paraId="452621AE" w14:textId="5B552B89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34F6628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672EA">
              <w:rPr>
                <w:rFonts w:ascii="Times New Roman" w:hAnsi="Times New Roman" w:cs="Times New Roman"/>
                <w:b/>
                <w:bCs/>
              </w:rPr>
              <w:t>Biosamples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80EFE9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249129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859EAE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C94F8B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A170ED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1A190C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E3BABA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23540E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0085F0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C313E7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8374A2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C24A6F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  <w:shd w:val="clear" w:color="auto" w:fill="DAE3F3"/>
          </w:tcPr>
          <w:p w14:paraId="16D9196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ACC1B3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37B78AE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758D3F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601BC3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C9D3B8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B9EEA2A" w14:textId="0B5D7D5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3A89FF9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B1FDFE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6D73FCE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5BB58A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F45EEC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8E6A49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E4" w:rsidRPr="004905EE" w14:paraId="7265DF93" w14:textId="1F2BB9D4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2E6E2C8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Serum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E96F2F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FF2CAB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056922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433038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41AD54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474644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037B1D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3AF3C5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4AB5D6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D2C0DC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E19ED8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3B92FA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3565145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08A5BBE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CF491C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0D89D7E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6575A75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595A9FE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6DA1022D" w14:textId="7F46C759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54DD6F2F" w14:textId="6FEF15DD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DFF3B3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6B84C6F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5FD1E07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119D6DC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5F8953BE" w14:textId="4226B898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</w:tr>
      <w:tr w:rsidR="009079E4" w:rsidRPr="004905EE" w14:paraId="184EDA4F" w14:textId="11E9D0C1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035FC29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672EA">
              <w:rPr>
                <w:rFonts w:ascii="Times New Roman" w:hAnsi="Times New Roman" w:cs="Times New Roman"/>
                <w:b/>
                <w:bCs/>
              </w:rPr>
              <w:t>Physical Activity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217539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3EE7F2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F90E55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4BB233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A42719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20D40D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17D69E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355593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4BEAE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77F263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3E9C95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ADE2C1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  <w:shd w:val="clear" w:color="auto" w:fill="DAE3F3"/>
          </w:tcPr>
          <w:p w14:paraId="486F2F0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A73334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24A515A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6C3D111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3151EF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96A1CA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C521085" w14:textId="18C7F0B5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350A4E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7D2C93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51FA49E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9F1782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F9A950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385518B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E4" w:rsidRPr="004905EE" w14:paraId="3E40AE91" w14:textId="5BFAB789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419BBA7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ActiGraph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A40BCE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09C9FF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3B1DF0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9C726E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82D423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B51217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27D15D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3BBA38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07C9A3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735986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E24B8D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1D472B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3B0AE07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C966D6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6F70F28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5B15FD4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8B0E66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B0AE0F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5843AB0" w14:textId="6374987D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7CCC4508" w14:textId="62847C0E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3812E9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3C5FE5D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600AE7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2330CFE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22A4F397" w14:textId="0F9800F4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</w:tr>
      <w:tr w:rsidR="009079E4" w:rsidRPr="004905EE" w14:paraId="3C05039E" w14:textId="03D85BED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275C857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activPAL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B939F6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95603B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3D83A4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9415AC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B43CCE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3194AA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C51EF7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E5C794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CA66D5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7BD91C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E8F2E3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5ED4F3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63E6A07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22D323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59EBDD1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88DB21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272BAA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3F7E1F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66F9C3F" w14:textId="0CE3A32E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02C9CEDF" w14:textId="5569384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311EB0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E4B439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86C4C3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7DB5F1A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4804EC5C" w14:textId="40A0D90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7d</w:t>
            </w:r>
          </w:p>
        </w:tc>
      </w:tr>
      <w:tr w:rsidR="009079E4" w:rsidRPr="004905EE" w14:paraId="1EA72A04" w14:textId="749390B7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76889EF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ACT24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0805EE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7C4BB6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15613F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E49CC3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02D3F9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2EE42D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9867BE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74D4D2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B95960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4A9619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1127A0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E169D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217D6CC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7821BBD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0B9D6D2" w14:textId="75B1D3B3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473181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7E25FF7F" w14:textId="42138026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FB3EE8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2C7A0DA" w14:textId="14446A6F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0F728C76" w14:textId="0128110B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3883465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5C23BE54" w14:textId="7922814C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6249947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3BD1DEBE" w14:textId="3BC74A8E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7D5AF15E" w14:textId="6783F809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1d</w:t>
            </w:r>
          </w:p>
        </w:tc>
      </w:tr>
      <w:tr w:rsidR="009079E4" w:rsidRPr="004905EE" w14:paraId="32906146" w14:textId="3FF07BF0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E039022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DLW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9BD101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14d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51E19F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ED7F97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E8B36E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DC63DD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93F5FF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F5127B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14d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76CD4D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52F367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F4A648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4005AD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A9362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5AF2DAF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72B5D7D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28FAEDC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D7FD3B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DC9A11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E79E0D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B362356" w14:textId="5692880B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36F65942" w14:textId="4CCF51ED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14d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23CB099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07CF8AE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0102B7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4760378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513EA123" w14:textId="4886D713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14d</w:t>
            </w:r>
          </w:p>
        </w:tc>
      </w:tr>
      <w:tr w:rsidR="009079E4" w:rsidRPr="004905EE" w14:paraId="2A865449" w14:textId="7755B85D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7F076E5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REE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F0E1F7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BD8C2E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5BA397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43B556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347718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6DC567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DECD83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22F5B1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DC5980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0654FB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9B08BF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4F5F35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5E6E5D1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F8EF69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1EB22E6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4ABC2D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390947F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B73711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3419C563" w14:textId="0656CFED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5BB642D3" w14:textId="77F5D5E8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7A2E8D0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2E8EBF5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3550757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6AB6CA1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0173C43A" w14:textId="2D1C159A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X</w:t>
            </w:r>
          </w:p>
        </w:tc>
      </w:tr>
      <w:tr w:rsidR="009079E4" w:rsidRPr="004905EE" w14:paraId="47E5FBC6" w14:textId="59E28EB0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E5C4703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  <w:b/>
                <w:bCs/>
              </w:rPr>
            </w:pPr>
            <w:r w:rsidRPr="006672EA">
              <w:rPr>
                <w:rFonts w:ascii="Times New Roman" w:hAnsi="Times New Roman" w:cs="Times New Roman"/>
                <w:b/>
                <w:bCs/>
              </w:rPr>
              <w:t>Anthropometry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51D3DC5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DD775D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DCFEF8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D24D9A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9BE735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A5BE01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1B0CC7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6A1B41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486F10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7D8AFF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EE3998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C86BBF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right w:val="nil"/>
            </w:tcBorders>
            <w:shd w:val="clear" w:color="auto" w:fill="DAE3F3"/>
          </w:tcPr>
          <w:p w14:paraId="4CE0089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3BF3B45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39B602C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6969EA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97A4A5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DF8A6D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0382C047" w14:textId="54C96A1C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A17210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745A32E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6388D8C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3F0C77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17203E0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DAE3F3"/>
          </w:tcPr>
          <w:p w14:paraId="4AF75AD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079E4" w:rsidRPr="004905EE" w14:paraId="23DCDEB3" w14:textId="46EA4E2F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CF8BD3C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Weight, height, WC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D808CA0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79FAA3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351125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83A373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6583C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0D7E910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B8E00D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21C2653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9B28CA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1CBDFE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55981F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5DB29B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74" w:type="dxa"/>
            <w:vMerge/>
            <w:tcBorders>
              <w:left w:val="nil"/>
              <w:right w:val="nil"/>
            </w:tcBorders>
          </w:tcPr>
          <w:p w14:paraId="55A669C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9F63178" w14:textId="29757336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0395E9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23EF751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71ED8F9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6539EB48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1AB4244" w14:textId="7F1F0CC5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621A0870" w14:textId="19D1B649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1BC2937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25C644CE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</w:tcPr>
          <w:p w14:paraId="424A639C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14:paraId="3ADC2A2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2B4A8CF0" w14:textId="1D4AD5EE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</w:tr>
      <w:tr w:rsidR="009079E4" w:rsidRPr="004905EE" w14:paraId="462CEF02" w14:textId="67F707A0" w:rsidTr="000D2FA4">
        <w:trPr>
          <w:trHeight w:val="20"/>
        </w:trPr>
        <w:tc>
          <w:tcPr>
            <w:tcW w:w="1806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B5844DA" w14:textId="77777777" w:rsidR="009079E4" w:rsidRPr="006672EA" w:rsidRDefault="009079E4" w:rsidP="009079E4">
            <w:pPr>
              <w:contextualSpacing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Deuterium dilution (% body fat, FFM)</w:t>
            </w: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4565881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F8E29B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3BE293E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7E505FFA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C7EE4F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5B22CE57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6152CE1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X</w:t>
            </w: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0BA786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CA97B3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CE862CB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1A22C49D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8" w:space="0" w:color="2F5597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hideMark/>
          </w:tcPr>
          <w:p w14:paraId="42DD7DB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4" w:type="dxa"/>
            <w:vMerge/>
            <w:tcBorders>
              <w:left w:val="nil"/>
              <w:bottom w:val="single" w:sz="8" w:space="0" w:color="2F5597"/>
              <w:right w:val="nil"/>
            </w:tcBorders>
          </w:tcPr>
          <w:p w14:paraId="0D4D495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2719A746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3980404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082EF4A2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6107D4D3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71F51B8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047C88DC" w14:textId="59782A2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389B0A1B" w14:textId="5AFDC2E8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2EDF91C4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0AEC694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2A90A98F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0AC58CB9" w14:textId="77777777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2F5597"/>
              <w:right w:val="nil"/>
            </w:tcBorders>
          </w:tcPr>
          <w:p w14:paraId="57B44A68" w14:textId="542B2801" w:rsidR="009079E4" w:rsidRPr="006672EA" w:rsidRDefault="009079E4" w:rsidP="009079E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6672EA">
              <w:rPr>
                <w:rFonts w:ascii="Times New Roman" w:hAnsi="Times New Roman" w:cs="Times New Roman"/>
              </w:rPr>
              <w:t>Sub X</w:t>
            </w:r>
          </w:p>
        </w:tc>
      </w:tr>
    </w:tbl>
    <w:p w14:paraId="6F13719E" w14:textId="77777777" w:rsidR="00A75B90" w:rsidRDefault="00A75B90" w:rsidP="00A75B90">
      <w:pPr>
        <w:spacing w:before="240" w:after="0"/>
        <w:ind w:left="720"/>
        <w:contextualSpacing/>
        <w:rPr>
          <w:rFonts w:ascii="Times New Roman" w:hAnsi="Times New Roman" w:cs="Times New Roman"/>
        </w:rPr>
      </w:pPr>
    </w:p>
    <w:p w14:paraId="44DA0089" w14:textId="124152D5" w:rsidR="008C5DED" w:rsidRPr="00531450" w:rsidRDefault="008C5DED" w:rsidP="00A75B90">
      <w:pPr>
        <w:spacing w:before="240" w:after="0"/>
        <w:ind w:left="720"/>
        <w:contextualSpacing/>
        <w:rPr>
          <w:rFonts w:ascii="Times New Roman" w:hAnsi="Times New Roman" w:cs="Times New Roman"/>
        </w:rPr>
      </w:pPr>
      <w:r w:rsidRPr="00531450">
        <w:rPr>
          <w:rFonts w:ascii="Times New Roman" w:hAnsi="Times New Roman" w:cs="Times New Roman"/>
        </w:rPr>
        <w:t>1d = 1 previous day recall</w:t>
      </w:r>
    </w:p>
    <w:p w14:paraId="7A535551" w14:textId="77777777" w:rsidR="008C5DED" w:rsidRPr="00531450" w:rsidRDefault="008C5DED" w:rsidP="00A75B90">
      <w:pPr>
        <w:ind w:left="720"/>
        <w:contextualSpacing/>
        <w:rPr>
          <w:rFonts w:ascii="Times New Roman" w:hAnsi="Times New Roman" w:cs="Times New Roman"/>
        </w:rPr>
      </w:pPr>
      <w:r w:rsidRPr="00531450">
        <w:rPr>
          <w:rFonts w:ascii="Times New Roman" w:hAnsi="Times New Roman" w:cs="Times New Roman"/>
        </w:rPr>
        <w:t>7d = 7-day administration period</w:t>
      </w:r>
    </w:p>
    <w:p w14:paraId="69FD048D" w14:textId="77777777" w:rsidR="008C5DED" w:rsidRPr="00531450" w:rsidRDefault="008C5DED" w:rsidP="00A75B90">
      <w:pPr>
        <w:ind w:left="720"/>
        <w:contextualSpacing/>
        <w:rPr>
          <w:rFonts w:ascii="Times New Roman" w:hAnsi="Times New Roman" w:cs="Times New Roman"/>
        </w:rPr>
      </w:pPr>
      <w:r w:rsidRPr="00531450">
        <w:rPr>
          <w:rFonts w:ascii="Times New Roman" w:hAnsi="Times New Roman" w:cs="Times New Roman"/>
        </w:rPr>
        <w:t>14d = 14-day administration period</w:t>
      </w:r>
    </w:p>
    <w:p w14:paraId="2AA48671" w14:textId="77777777" w:rsidR="008C5DED" w:rsidRPr="00531450" w:rsidRDefault="008C5DED" w:rsidP="00A75B90">
      <w:pPr>
        <w:ind w:left="720"/>
        <w:contextualSpacing/>
        <w:rPr>
          <w:rFonts w:ascii="Times New Roman" w:hAnsi="Times New Roman" w:cs="Times New Roman"/>
        </w:rPr>
      </w:pPr>
      <w:r w:rsidRPr="00531450">
        <w:rPr>
          <w:rFonts w:ascii="Times New Roman" w:hAnsi="Times New Roman" w:cs="Times New Roman"/>
        </w:rPr>
        <w:t>Sub = repeat measurement sub study</w:t>
      </w:r>
    </w:p>
    <w:p w14:paraId="04C66223" w14:textId="77777777" w:rsidR="008C5DED" w:rsidRDefault="008C5DED" w:rsidP="00A75B90">
      <w:pPr>
        <w:ind w:left="720"/>
        <w:contextualSpacing/>
        <w:rPr>
          <w:rFonts w:ascii="Times New Roman" w:hAnsi="Times New Roman" w:cs="Times New Roman"/>
        </w:rPr>
      </w:pPr>
      <w:r w:rsidRPr="00531450">
        <w:rPr>
          <w:rFonts w:ascii="Times New Roman" w:hAnsi="Times New Roman" w:cs="Times New Roman"/>
        </w:rPr>
        <w:t xml:space="preserve">X = clinic visit measurements </w:t>
      </w:r>
    </w:p>
    <w:p w14:paraId="49AF9E53" w14:textId="77777777" w:rsidR="008C5DED" w:rsidRDefault="008C5DED" w:rsidP="008C5DED">
      <w:pPr>
        <w:contextualSpacing/>
        <w:rPr>
          <w:rFonts w:ascii="Times New Roman" w:hAnsi="Times New Roman" w:cs="Times New Roman"/>
        </w:rPr>
      </w:pPr>
    </w:p>
    <w:p w14:paraId="7EEA86B6" w14:textId="7E9FF926" w:rsidR="003E5394" w:rsidRDefault="003E5394" w:rsidP="003E5394">
      <w:pPr>
        <w:rPr>
          <w:rFonts w:ascii="Times New Roman" w:hAnsi="Times New Roman" w:cs="Times New Roman"/>
        </w:rPr>
      </w:pPr>
      <w:r w:rsidRPr="009D4A57">
        <w:rPr>
          <w:rFonts w:ascii="Times New Roman" w:hAnsi="Times New Roman" w:cs="Times New Roman"/>
        </w:rPr>
        <w:t xml:space="preserve">Abbreviations: </w:t>
      </w:r>
      <w:r>
        <w:rPr>
          <w:rFonts w:ascii="Times New Roman" w:hAnsi="Times New Roman" w:cs="Times New Roman"/>
        </w:rPr>
        <w:t>DLW=doubly labelled water,</w:t>
      </w:r>
      <w:r w:rsidR="004E3CD0">
        <w:rPr>
          <w:rFonts w:ascii="Times New Roman" w:hAnsi="Times New Roman" w:cs="Times New Roman"/>
        </w:rPr>
        <w:t xml:space="preserve"> FFM=fat-free mass, </w:t>
      </w:r>
      <w:r w:rsidRPr="009D4A57">
        <w:rPr>
          <w:rFonts w:ascii="Times New Roman" w:hAnsi="Times New Roman" w:cs="Times New Roman"/>
        </w:rPr>
        <w:t>REE=resting energy expenditure</w:t>
      </w:r>
      <w:r w:rsidR="004E3CD0">
        <w:rPr>
          <w:rFonts w:ascii="Times New Roman" w:hAnsi="Times New Roman" w:cs="Times New Roman"/>
        </w:rPr>
        <w:t>, WC=waist circumference</w:t>
      </w:r>
      <w:r w:rsidRPr="009D4A57">
        <w:rPr>
          <w:rFonts w:ascii="Times New Roman" w:hAnsi="Times New Roman" w:cs="Times New Roman"/>
        </w:rPr>
        <w:t xml:space="preserve">. </w:t>
      </w:r>
    </w:p>
    <w:p w14:paraId="7111812B" w14:textId="77777777" w:rsidR="007E45AF" w:rsidRDefault="007E45AF" w:rsidP="004E3CD0">
      <w:pPr>
        <w:rPr>
          <w:rFonts w:ascii="Times New Roman" w:hAnsi="Times New Roman" w:cs="Times New Roman"/>
        </w:rPr>
      </w:pPr>
    </w:p>
    <w:p w14:paraId="4517D0BF" w14:textId="77777777" w:rsidR="007E45AF" w:rsidRDefault="007E45AF" w:rsidP="004E3CD0">
      <w:pPr>
        <w:rPr>
          <w:rFonts w:ascii="Times New Roman" w:hAnsi="Times New Roman" w:cs="Times New Roman"/>
        </w:rPr>
      </w:pPr>
    </w:p>
    <w:p w14:paraId="35B9BE4A" w14:textId="77777777" w:rsidR="007E45AF" w:rsidRDefault="007E45AF" w:rsidP="007E45AF">
      <w:pPr>
        <w:pStyle w:val="Caption"/>
        <w:keepNext/>
        <w:sectPr w:rsidR="007E45AF" w:rsidSect="005F62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0D990A5" w14:textId="313A0DD0" w:rsidR="007E45AF" w:rsidRDefault="007E45AF" w:rsidP="007E45AF">
      <w:pPr>
        <w:pStyle w:val="Caption"/>
        <w:keepNext/>
      </w:pPr>
      <w:bookmarkStart w:id="14" w:name="_Toc164867079"/>
      <w:r>
        <w:lastRenderedPageBreak/>
        <w:t xml:space="preserve">Supplementary 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56AC6">
        <w:rPr>
          <w:noProof/>
        </w:rPr>
        <w:t>2</w:t>
      </w:r>
      <w:r>
        <w:rPr>
          <w:noProof/>
        </w:rPr>
        <w:fldChar w:fldCharType="end"/>
      </w:r>
      <w:r>
        <w:t>:</w:t>
      </w:r>
      <w:r w:rsidRPr="00A65E7A">
        <w:t xml:space="preserve"> </w:t>
      </w:r>
      <w:r>
        <w:t>Characteristics of</w:t>
      </w:r>
      <w:r w:rsidRPr="00A65E7A">
        <w:t xml:space="preserve"> breast cancer case control study participant</w:t>
      </w:r>
      <w:r>
        <w:t>s in the PLCO Study</w:t>
      </w:r>
      <w:bookmarkEnd w:id="14"/>
    </w:p>
    <w:tbl>
      <w:tblPr>
        <w:tblW w:w="8331" w:type="dxa"/>
        <w:tblLook w:val="04A0" w:firstRow="1" w:lastRow="0" w:firstColumn="1" w:lastColumn="0" w:noHBand="0" w:noVBand="1"/>
      </w:tblPr>
      <w:tblGrid>
        <w:gridCol w:w="4336"/>
        <w:gridCol w:w="1219"/>
        <w:gridCol w:w="833"/>
        <w:gridCol w:w="222"/>
        <w:gridCol w:w="888"/>
        <w:gridCol w:w="833"/>
      </w:tblGrid>
      <w:tr w:rsidR="007E45AF" w:rsidRPr="001A608D" w14:paraId="28D11978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D13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C6166" w14:textId="77777777" w:rsidR="007E45AF" w:rsidRPr="001A608D" w:rsidRDefault="007E45AF" w:rsidP="00992B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Cases (N=621)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</w:tcPr>
          <w:p w14:paraId="07317806" w14:textId="77777777" w:rsidR="007E45AF" w:rsidRPr="001A608D" w:rsidRDefault="007E45AF" w:rsidP="00992B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63C39" w14:textId="77777777" w:rsidR="007E45AF" w:rsidRPr="001A608D" w:rsidRDefault="007E45AF" w:rsidP="00992B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Controls (N=621)</w:t>
            </w:r>
          </w:p>
        </w:tc>
      </w:tr>
      <w:tr w:rsidR="007E45AF" w:rsidRPr="001A608D" w14:paraId="2AD927F2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AE45C" w14:textId="77777777" w:rsidR="007E45AF" w:rsidRPr="001A608D" w:rsidRDefault="007E45AF" w:rsidP="00992B0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7A07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40FF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5073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2A15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3A68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E45AF" w:rsidRPr="001A608D" w14:paraId="6A3E8BB4" w14:textId="77777777" w:rsidTr="007D05E4">
        <w:trPr>
          <w:trHeight w:val="20"/>
        </w:trPr>
        <w:tc>
          <w:tcPr>
            <w:tcW w:w="4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35A5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at blood draw, mean (SD)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E6C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(5.3)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AF4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6A8BA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D42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 (5.3)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668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E45AF" w:rsidRPr="001A608D" w14:paraId="1376C75F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74D8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Race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775C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C5AF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350AC6F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DA58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2866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1C2D8BF9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33B8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Non-Hispanic White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FA2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7871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0D7A6D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A77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034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91%</w:t>
            </w:r>
          </w:p>
        </w:tc>
      </w:tr>
      <w:tr w:rsidR="007E45AF" w:rsidRPr="001A608D" w14:paraId="0F971FDD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919F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432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E01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DBFEA0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412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E9E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E45AF" w:rsidRPr="001A608D" w14:paraId="50DE3769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E10F1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CB51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CB88E" w14:textId="3AED0D24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6835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7D05E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1011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2CF1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F0D4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</w:tr>
      <w:tr w:rsidR="007E45AF" w:rsidRPr="001A608D" w14:paraId="593BFE77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9B5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935F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983A6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64C2C81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295C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6664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0DAC70FE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0A0C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Up to high school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60F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138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30C8D7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037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DCE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34%</w:t>
            </w:r>
          </w:p>
        </w:tc>
      </w:tr>
      <w:tr w:rsidR="007E45AF" w:rsidRPr="001A608D" w14:paraId="6F8DAB7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7E2A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Post high school training other than college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EC7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AD6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3A00A8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FEB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71C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</w:tr>
      <w:tr w:rsidR="007E45AF" w:rsidRPr="001A608D" w14:paraId="15CD0FDB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D078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Some college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562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BF6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4A8C25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056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0280A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</w:tr>
      <w:tr w:rsidR="007E45AF" w:rsidRPr="001A608D" w14:paraId="0071A210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600B9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College graduate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3F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EC6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C77331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B78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8CC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15%</w:t>
            </w:r>
          </w:p>
        </w:tc>
      </w:tr>
      <w:tr w:rsidR="007E45AF" w:rsidRPr="001A608D" w14:paraId="189E98FD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E55B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Postgraduate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879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4FD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A72C28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27A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37F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16%</w:t>
            </w:r>
          </w:p>
        </w:tc>
      </w:tr>
      <w:tr w:rsidR="007E45AF" w:rsidRPr="001A608D" w14:paraId="34F6A1EA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FDE9B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B98B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F0F2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5477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3D3E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55B26" w14:textId="0210705C" w:rsidR="007E45AF" w:rsidRPr="001A608D" w:rsidRDefault="007D05E4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="007E45AF"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E45AF" w:rsidRPr="001A608D" w14:paraId="6622D000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5111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Smoking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8E8D1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8CA3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7F84CF1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799D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617D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02B5F343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76CD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Never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4786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F0C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680780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82E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BF8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65%</w:t>
            </w:r>
          </w:p>
        </w:tc>
      </w:tr>
      <w:tr w:rsidR="007E45AF" w:rsidRPr="001A608D" w14:paraId="7D676D5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0FAF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64DA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B32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E29816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4D4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FA2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</w:tr>
      <w:tr w:rsidR="007E45AF" w:rsidRPr="001A608D" w14:paraId="25C3121E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FAF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Current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BF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F70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1DEA56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7D8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ED6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E45AF" w:rsidRPr="001A608D" w14:paraId="4AEAF558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C01F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BMI (kg/m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3A15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02C8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765939E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CC985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EB33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0A1C7F83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0770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1EB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3F5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CF1108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8F1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37D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</w:tr>
      <w:tr w:rsidR="007E45AF" w:rsidRPr="001A608D" w14:paraId="3A4571E3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8BDA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25-&lt;30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D3B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925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856A87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83C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67B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</w:tr>
      <w:tr w:rsidR="007E45AF" w:rsidRPr="001A608D" w14:paraId="2AA9039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DC19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30+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5B4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EB5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3B32AF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037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063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24%</w:t>
            </w:r>
          </w:p>
        </w:tc>
      </w:tr>
      <w:tr w:rsidR="007E45AF" w:rsidRPr="001A608D" w14:paraId="6F43556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B4D49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0C16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8B57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61AF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4C71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7F15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E45AF" w:rsidRPr="001A608D" w14:paraId="5EA395AC" w14:textId="77777777" w:rsidTr="007D05E4">
        <w:trPr>
          <w:trHeight w:val="20"/>
        </w:trPr>
        <w:tc>
          <w:tcPr>
            <w:tcW w:w="5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0BF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Healthy eating index (quartiles)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F23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D8F333E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AB83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A033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436752EE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DCD2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4F5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E6BEA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27ED4A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48F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AD6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</w:tr>
      <w:tr w:rsidR="007E45AF" w:rsidRPr="001A608D" w14:paraId="75E1125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557E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A53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95F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2EEBE5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CDC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B5B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21%</w:t>
            </w:r>
          </w:p>
        </w:tc>
      </w:tr>
      <w:tr w:rsidR="007E45AF" w:rsidRPr="001A608D" w14:paraId="1A38240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3399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640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31AA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D77FC2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5E1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132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30%</w:t>
            </w:r>
          </w:p>
        </w:tc>
      </w:tr>
      <w:tr w:rsidR="007E45AF" w:rsidRPr="001A608D" w14:paraId="1EEE6AD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9D6C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39D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900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B36288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7D4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787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32%</w:t>
            </w:r>
          </w:p>
        </w:tc>
      </w:tr>
      <w:tr w:rsidR="007E45AF" w:rsidRPr="001A608D" w14:paraId="68895308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62B4D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7F75A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8EB0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D08E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BDAA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F930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E45AF" w:rsidRPr="001A608D" w14:paraId="5645A262" w14:textId="77777777" w:rsidTr="007D05E4">
        <w:trPr>
          <w:trHeight w:val="20"/>
        </w:trPr>
        <w:tc>
          <w:tcPr>
            <w:tcW w:w="5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36A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Alcohol consumption (drinks/day)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51303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A0752A6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8E1C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9FE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1BFBE1C1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634A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5" w:name="_Hlk164681530"/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F7FC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39D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1A8D46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465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3A8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</w:tr>
      <w:tr w:rsidR="007E45AF" w:rsidRPr="001A608D" w14:paraId="12D96293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7B3D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&gt;0-1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89A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E7B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53625A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7CA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495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</w:tr>
      <w:tr w:rsidR="007E45AF" w:rsidRPr="001A608D" w14:paraId="04141E84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5315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&gt;1-2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1085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612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E0D272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F08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7F8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7E45AF" w:rsidRPr="001A608D" w14:paraId="3F3BA242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5CB6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&gt;2-4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872C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332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E9E55F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1B4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78B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E45AF" w:rsidRPr="001A608D" w14:paraId="3C7F1A0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8F45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4+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4D5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E56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70EC391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6F4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322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bookmarkEnd w:id="15"/>
      <w:tr w:rsidR="007E45AF" w:rsidRPr="001A608D" w14:paraId="1690FB4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71F50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941E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7F9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E62FBB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1EB4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BF48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E45AF" w:rsidRPr="001A608D" w14:paraId="481D8FD0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5531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at menarche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0B7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FBAA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4C78E22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A557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7BF2B" w14:textId="77777777" w:rsidR="007E45AF" w:rsidRPr="001A608D" w:rsidRDefault="007E45AF" w:rsidP="00992B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45AF" w:rsidRPr="001A608D" w14:paraId="7EBA552F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0B6F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&lt;12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783E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B0F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489211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3BA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B269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</w:tr>
      <w:tr w:rsidR="007E45AF" w:rsidRPr="001A608D" w14:paraId="55B09D4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F39E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E4DD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E4C8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5B56EBF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8806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D4AF0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57%</w:t>
            </w:r>
          </w:p>
        </w:tc>
      </w:tr>
      <w:tr w:rsidR="007E45AF" w:rsidRPr="001A608D" w14:paraId="0A0CF9A7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4AB7" w14:textId="77777777" w:rsidR="007E45AF" w:rsidRPr="001A608D" w:rsidRDefault="007E45AF" w:rsidP="00992B03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14+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5414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5803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7CD2F4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582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D757" w14:textId="77777777" w:rsidR="007E45AF" w:rsidRPr="001A608D" w:rsidRDefault="007E45AF" w:rsidP="00992B03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</w:tr>
      <w:tr w:rsidR="007D05E4" w:rsidRPr="001A608D" w14:paraId="54E16992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2355D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561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936D9" w14:textId="6F9F95D6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A102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A829C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1575C" w14:textId="49103A5B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D05E4" w:rsidRPr="001A608D" w14:paraId="769CB98F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E5B8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Age of birth and parity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C254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B503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1D3D2D0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3B2D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EE03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05E4" w:rsidRPr="001A608D" w14:paraId="359F980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A64C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 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9B7B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B0D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F3D55B6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220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2FA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9%</w:t>
            </w:r>
          </w:p>
        </w:tc>
      </w:tr>
      <w:tr w:rsidR="007D05E4" w:rsidRPr="001A608D" w14:paraId="239A024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D1F4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&lt;20 years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6B2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D95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D98D4B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6E5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792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</w:tr>
      <w:tr w:rsidR="007D05E4" w:rsidRPr="001A608D" w14:paraId="7B4ACED8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EBF4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20-24 years, 1-2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D62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0F7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0C474F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356C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363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</w:tr>
      <w:tr w:rsidR="007D05E4" w:rsidRPr="001A608D" w14:paraId="088DA98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1FC3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20-24 years, &gt;2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803C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7C81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0961A5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14E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D77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38%</w:t>
            </w:r>
          </w:p>
        </w:tc>
      </w:tr>
      <w:tr w:rsidR="007D05E4" w:rsidRPr="001A608D" w14:paraId="64340829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383F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25-29 years, 1-2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961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C11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5ECBB6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C6F6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D13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</w:tr>
      <w:tr w:rsidR="007D05E4" w:rsidRPr="001A608D" w14:paraId="474CA7EE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F20C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25-29 years, &gt;2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9871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F7FA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938EBE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5AE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17ED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12%</w:t>
            </w:r>
          </w:p>
        </w:tc>
      </w:tr>
      <w:tr w:rsidR="007D05E4" w:rsidRPr="001A608D" w14:paraId="3967138D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1E37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30+ years, 1+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live births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0C21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3A4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9C0E1D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176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B49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D05E4" w:rsidRPr="001A608D" w14:paraId="746AB509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5CF41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CD1F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F08E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24830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3242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E644C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D05E4" w:rsidRPr="001A608D" w14:paraId="7C9275F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1D05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Menopause type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214E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9B08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67058BF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853B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0D5D" w14:textId="77777777" w:rsidR="007D05E4" w:rsidRPr="001A608D" w:rsidRDefault="007D05E4" w:rsidP="007D05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05E4" w:rsidRPr="001A608D" w14:paraId="73571F2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3BA8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Natural menopause, &lt;45 years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550E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B65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8978FDA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882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1C74A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6%</w:t>
            </w:r>
          </w:p>
        </w:tc>
      </w:tr>
      <w:tr w:rsidR="007D05E4" w:rsidRPr="001A608D" w14:paraId="5BF7C26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CB27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Natural menopause, 45-49 years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84C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095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046D47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200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C907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7D05E4" w:rsidRPr="001A608D" w14:paraId="6AB78DB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8704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Natural menopause, 50-54 years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74A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059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903B8F1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C0C7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7A37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36%</w:t>
            </w:r>
          </w:p>
        </w:tc>
      </w:tr>
      <w:tr w:rsidR="007D05E4" w:rsidRPr="001A608D" w14:paraId="238AF1E5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5104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Natural menopause, 55+ years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CE62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6DD3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5D82AF8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348D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D18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</w:tr>
      <w:tr w:rsidR="007D05E4" w:rsidRPr="001A608D" w14:paraId="43BB1414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A23A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Bilateral oophorectomy/surgery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6236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94F9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AF5E8C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F4DA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26A3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11%</w:t>
            </w:r>
          </w:p>
        </w:tc>
      </w:tr>
      <w:tr w:rsidR="007D05E4" w:rsidRPr="001A608D" w14:paraId="18FC718E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2D70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Drug therapy/radiation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0A4B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823D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41E315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552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B49B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D05E4" w:rsidRPr="001A608D" w14:paraId="2B5C1108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26DC" w14:textId="77777777" w:rsidR="007D05E4" w:rsidRPr="001A608D" w:rsidRDefault="007D05E4" w:rsidP="007D05E4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Hysterectomy, no bilateral oophorectomy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8A55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B280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B3FA73F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186B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9684" w14:textId="77777777" w:rsidR="007D05E4" w:rsidRPr="001A608D" w:rsidRDefault="007D05E4" w:rsidP="007D05E4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19%</w:t>
            </w:r>
          </w:p>
        </w:tc>
      </w:tr>
      <w:tr w:rsidR="007C4391" w:rsidRPr="001A608D" w14:paraId="7BBE5C34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639E6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7E5CD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7BA9E" w14:textId="531834BA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.4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F34BC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6FB5F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634A4" w14:textId="254BDD6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C4391" w:rsidRPr="001A608D" w14:paraId="5DCAAAFF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434EB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HRT use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094A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47A1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3B5CCCF8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2BFE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B0AD" w14:textId="77777777" w:rsidR="007C4391" w:rsidRPr="00012C7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4391" w:rsidRPr="001A608D" w14:paraId="646419D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E3C9" w14:textId="77777777" w:rsidR="007C4391" w:rsidRPr="00012C7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Never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661F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6D68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665106D2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9089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C757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48%</w:t>
            </w:r>
          </w:p>
        </w:tc>
      </w:tr>
      <w:tr w:rsidR="007C4391" w:rsidRPr="001A608D" w14:paraId="66EAF79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20A6" w14:textId="77777777" w:rsidR="007C4391" w:rsidRPr="00012C7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Current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6E74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0C38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D4C7D08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A10D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06763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25%</w:t>
            </w:r>
          </w:p>
        </w:tc>
      </w:tr>
      <w:tr w:rsidR="007C4391" w:rsidRPr="001A608D" w14:paraId="6EB77871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1F4A" w14:textId="77777777" w:rsidR="007C4391" w:rsidRPr="00012C7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Former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4601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7253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2382AB74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37B0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3DC4" w14:textId="77777777" w:rsidR="007C4391" w:rsidRPr="00012C7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2C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27%</w:t>
            </w:r>
          </w:p>
        </w:tc>
      </w:tr>
      <w:tr w:rsidR="007C4391" w:rsidRPr="001A608D" w14:paraId="30B8421D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8B01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Benign breast disease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53E5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4A4F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77FBBE6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427F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B0BD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4391" w:rsidRPr="001A608D" w14:paraId="15A7DB76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D2B54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F25C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79C9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CCDB6A3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461E9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E130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77%</w:t>
            </w:r>
          </w:p>
        </w:tc>
      </w:tr>
      <w:tr w:rsidR="007C4391" w:rsidRPr="001A608D" w14:paraId="74C330B2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FC6E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FB80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3AC8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48671054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4227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B1A1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23%</w:t>
            </w:r>
          </w:p>
        </w:tc>
      </w:tr>
      <w:tr w:rsidR="007C4391" w:rsidRPr="001A608D" w14:paraId="4C671C17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01A3E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BA6D8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CA316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924C9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509CA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954AE5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1%</w:t>
            </w:r>
          </w:p>
        </w:tc>
      </w:tr>
      <w:tr w:rsidR="007C4391" w:rsidRPr="001A608D" w14:paraId="24ECAD13" w14:textId="77777777" w:rsidTr="007D05E4">
        <w:trPr>
          <w:trHeight w:val="20"/>
        </w:trPr>
        <w:tc>
          <w:tcPr>
            <w:tcW w:w="55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8396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Family history of breast cancer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D42D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AE1B584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4367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6D9C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4391" w:rsidRPr="001A608D" w14:paraId="09A4F4A4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7C9C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3AD3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756F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EC819C8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149A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3707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C4391" w:rsidRPr="001A608D" w14:paraId="47329E01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FD0A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2AB8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B6A1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B56F38B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BFB1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BA981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C4391" w:rsidRPr="001A608D" w14:paraId="4FC16F8B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47050" w14:textId="77777777" w:rsidR="007C4391" w:rsidRPr="00EA2E29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2E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5B91B" w14:textId="77777777" w:rsidR="007C4391" w:rsidRPr="00EA2E29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2E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8B0705" w14:textId="77777777" w:rsidR="007C4391" w:rsidRPr="00EA2E29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2E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9905DD" w14:textId="77777777" w:rsidR="007C4391" w:rsidRPr="00EA2E29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82A7DB" w14:textId="77777777" w:rsidR="007C4391" w:rsidRPr="00EA2E29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2E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E5BB8" w14:textId="77777777" w:rsidR="007C4391" w:rsidRPr="00EA2E29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A2E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2%</w:t>
            </w:r>
          </w:p>
        </w:tc>
      </w:tr>
      <w:tr w:rsidR="007C4391" w:rsidRPr="001A608D" w14:paraId="788EE64A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0F32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Diabetes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D9FD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9D2C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19A567CB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A32B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B34F" w14:textId="77777777" w:rsidR="007C4391" w:rsidRPr="001A608D" w:rsidRDefault="007C4391" w:rsidP="007C439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C4391" w:rsidRPr="001A608D" w14:paraId="60F954CD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AA2F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2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85F2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56995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93%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</w:tcPr>
          <w:p w14:paraId="38905CB6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174F5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8F62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7C4391" w:rsidRPr="001A608D" w14:paraId="01E9ED5C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3123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DE6F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368C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95753C0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E41D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ED93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5%</w:t>
            </w:r>
          </w:p>
        </w:tc>
      </w:tr>
      <w:tr w:rsidR="007C4391" w:rsidRPr="001A608D" w14:paraId="75A43500" w14:textId="77777777" w:rsidTr="007D05E4">
        <w:trPr>
          <w:trHeight w:val="20"/>
        </w:trPr>
        <w:tc>
          <w:tcPr>
            <w:tcW w:w="4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438471" w14:textId="77777777" w:rsidR="007C4391" w:rsidRPr="001A608D" w:rsidRDefault="007C4391" w:rsidP="007C4391">
            <w:pPr>
              <w:spacing w:after="0" w:line="240" w:lineRule="auto"/>
              <w:ind w:firstLineChars="100" w:firstLine="20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Missing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3CA85C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13C2EE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29F623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6D44FBD" w14:textId="77777777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03FA40" w14:textId="693B181C" w:rsidR="007C4391" w:rsidRPr="001A608D" w:rsidRDefault="007C4391" w:rsidP="007C4391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C37A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.3</w:t>
            </w:r>
            <w:r w:rsidRPr="001A60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</w:tbl>
    <w:p w14:paraId="37923357" w14:textId="77777777" w:rsidR="007E45AF" w:rsidRDefault="007E45AF" w:rsidP="007E45AF">
      <w:pPr>
        <w:contextualSpacing/>
        <w:rPr>
          <w:rFonts w:ascii="Times New Roman" w:hAnsi="Times New Roman" w:cs="Times New Roman"/>
          <w:b/>
          <w:bCs/>
        </w:rPr>
      </w:pPr>
    </w:p>
    <w:p w14:paraId="7EC871A2" w14:textId="77777777" w:rsidR="007E45AF" w:rsidRDefault="007E45AF" w:rsidP="007E45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Abbreviations: BMI=body mass index, HRT=hormone replacement therapy, PLCO=</w:t>
      </w:r>
      <w:r w:rsidRPr="0090612A">
        <w:rPr>
          <w:rFonts w:ascii="Times New Roman" w:hAnsi="Times New Roman" w:cs="Times New Roman"/>
        </w:rPr>
        <w:t xml:space="preserve"> </w:t>
      </w:r>
      <w:r w:rsidRPr="004F2DA8">
        <w:rPr>
          <w:rFonts w:ascii="Times New Roman" w:hAnsi="Times New Roman" w:cs="Times New Roman"/>
        </w:rPr>
        <w:t>Prostate, Lung, Colorectal and Ovarian Cancer Screening Trial</w:t>
      </w:r>
      <w:r>
        <w:rPr>
          <w:rFonts w:ascii="Times New Roman" w:hAnsi="Times New Roman" w:cs="Times New Roman"/>
        </w:rPr>
        <w:t>, SD=standard deviation.</w:t>
      </w:r>
    </w:p>
    <w:p w14:paraId="31C5E3C4" w14:textId="77777777" w:rsidR="007E45AF" w:rsidRDefault="007E45AF" w:rsidP="004E3CD0">
      <w:pPr>
        <w:rPr>
          <w:rFonts w:ascii="Times New Roman" w:hAnsi="Times New Roman" w:cs="Times New Roman"/>
        </w:rPr>
        <w:sectPr w:rsidR="007E45AF" w:rsidSect="005F62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E782DC" w14:textId="30247471" w:rsidR="00C20880" w:rsidRDefault="00C20880" w:rsidP="00C20880">
      <w:pPr>
        <w:pStyle w:val="Caption"/>
        <w:keepNext/>
      </w:pPr>
      <w:bookmarkStart w:id="16" w:name="_Toc164867080"/>
      <w:r>
        <w:lastRenderedPageBreak/>
        <w:t xml:space="preserve">Supplementary Table </w:t>
      </w:r>
      <w:r w:rsidR="00103BA2">
        <w:fldChar w:fldCharType="begin"/>
      </w:r>
      <w:r w:rsidR="00103BA2">
        <w:instrText xml:space="preserve"> SEQ Table \* ARABIC </w:instrText>
      </w:r>
      <w:r w:rsidR="00103BA2">
        <w:fldChar w:fldCharType="separate"/>
      </w:r>
      <w:r w:rsidR="00156AC6">
        <w:rPr>
          <w:noProof/>
        </w:rPr>
        <w:t>3</w:t>
      </w:r>
      <w:r w:rsidR="00103BA2">
        <w:rPr>
          <w:noProof/>
        </w:rPr>
        <w:fldChar w:fldCharType="end"/>
      </w:r>
      <w:r>
        <w:t>:</w:t>
      </w:r>
      <w:r w:rsidRPr="00034B46">
        <w:t xml:space="preserve"> Physical activity associated serum metabolites by physical activity measure and super-pathway</w:t>
      </w:r>
      <w:bookmarkEnd w:id="16"/>
    </w:p>
    <w:tbl>
      <w:tblPr>
        <w:tblW w:w="13590" w:type="dxa"/>
        <w:tblInd w:w="-450" w:type="dxa"/>
        <w:tblLayout w:type="fixed"/>
        <w:tblLook w:val="04A0" w:firstRow="1" w:lastRow="0" w:firstColumn="1" w:lastColumn="0" w:noHBand="0" w:noVBand="1"/>
      </w:tblPr>
      <w:tblGrid>
        <w:gridCol w:w="1170"/>
        <w:gridCol w:w="2250"/>
        <w:gridCol w:w="1530"/>
        <w:gridCol w:w="810"/>
        <w:gridCol w:w="270"/>
        <w:gridCol w:w="1530"/>
        <w:gridCol w:w="900"/>
        <w:gridCol w:w="270"/>
        <w:gridCol w:w="1530"/>
        <w:gridCol w:w="810"/>
        <w:gridCol w:w="270"/>
        <w:gridCol w:w="1530"/>
        <w:gridCol w:w="720"/>
      </w:tblGrid>
      <w:tr w:rsidR="008C5DED" w:rsidRPr="00EE441E" w14:paraId="52E3BF84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145C14" w14:textId="77777777" w:rsidR="008C5DED" w:rsidRPr="00EE441E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Super-pathway</w:t>
            </w:r>
          </w:p>
        </w:tc>
        <w:tc>
          <w:tcPr>
            <w:tcW w:w="225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91D3A50" w14:textId="77777777" w:rsidR="008C5DED" w:rsidRPr="00EE441E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Metabolite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53011B" w14:textId="77777777" w:rsidR="008C5DED" w:rsidRPr="00EE441E" w:rsidRDefault="008C5DED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PAL, DLW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85E2DD2" w14:textId="77777777" w:rsidR="008C5DED" w:rsidRPr="00EE441E" w:rsidRDefault="008C5DED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108FEE" w14:textId="77777777" w:rsidR="008C5DED" w:rsidRPr="00EE441E" w:rsidRDefault="008C5DED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Steps/d, activPAL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6E719B" w14:textId="77777777" w:rsidR="008C5DED" w:rsidRPr="00EE441E" w:rsidRDefault="008C5DED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092079" w14:textId="390623EB" w:rsidR="008C5DED" w:rsidRPr="00EE441E" w:rsidRDefault="0096145C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8C5DED"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 hr/d, ActiGraph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72FA1A3" w14:textId="77777777" w:rsidR="008C5DED" w:rsidRPr="00EE441E" w:rsidRDefault="008C5DED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58E8B2" w14:textId="3B9CB7BA" w:rsidR="008C5DED" w:rsidRPr="00EE441E" w:rsidRDefault="0096145C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8C5DED"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MET hr/d, ACT24</w:t>
            </w:r>
          </w:p>
        </w:tc>
      </w:tr>
      <w:tr w:rsidR="008C5DED" w:rsidRPr="00EE441E" w14:paraId="66CBE47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71667" w14:textId="77777777" w:rsidR="008C5DED" w:rsidRPr="00EE441E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33308" w14:textId="77777777" w:rsidR="008C5DED" w:rsidRPr="00EE441E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96392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 (95% CI)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D8B36" w14:textId="77777777" w:rsidR="008C5DED" w:rsidRPr="00EE441E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P-adj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B29924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9E41A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 (95% CI)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0942F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P-adj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1A7A5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90CE1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 (95% CI)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FE675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P-adj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904BA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70E77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 (95% CI)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2BC3B" w14:textId="77777777" w:rsidR="008C5DED" w:rsidRPr="00EE441E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P-adj</w:t>
            </w:r>
          </w:p>
        </w:tc>
      </w:tr>
      <w:tr w:rsidR="00FC0E26" w:rsidRPr="00EE441E" w14:paraId="2C4699A9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C2E9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Amino Acid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62A2D06" w14:textId="79D2E40A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N-formylmethionine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B0E2AD9" w14:textId="0ADAEE6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(-0.22, -0.05)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98EC7B5" w14:textId="4738069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9054C8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D1130F5" w14:textId="3793A00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-0.08 (-0.16, 0)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78FF89B" w14:textId="77AF275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40FE5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D6B2E7F" w14:textId="3319916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(-0.21, -0.07)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38983" w14:textId="70E40CD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1F5C7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D2A9D43" w14:textId="3553D0C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-0.08 (-0.16, 0)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6E00C5A" w14:textId="20B46CD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FC0E26" w:rsidRPr="00EE441E" w14:paraId="4DED0E8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81AE61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B8BBE" w14:textId="47604E9A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creatinine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FCBCF5" w14:textId="21E70FB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-0.19 (-0.27, -0.12)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9E10B" w14:textId="1790C44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6B14E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0D9458" w14:textId="3CE01DE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00D72D" w14:textId="5558E2A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D4B9FB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AABBC" w14:textId="6490001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B2224" w14:textId="087D54D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0.023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B9869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6C00B9" w14:textId="2C7F487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64C52C" w14:textId="241B55A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</w:tr>
      <w:tr w:rsidR="00FC0E26" w:rsidRPr="00EE441E" w14:paraId="3AEFAA0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52963A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59F25A" w14:textId="7853ADF4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B36B3F" w14:textId="2A0E9FD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-0.18 (-0.26, -0.1)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260FCD" w14:textId="2140998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3902FD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3483BF" w14:textId="2F08FB0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EF613" w14:textId="4266090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231FE1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8AC092" w14:textId="4A59AED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-0.03 (-0.09,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0A85F7" w14:textId="33DF058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BC2484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B5C5B" w14:textId="017FD58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-0.02 (-0.1,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2C801" w14:textId="37FD9F0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</w:tr>
      <w:tr w:rsidR="00FC0E26" w:rsidRPr="00EE441E" w14:paraId="2FFE222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59A176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3EF13" w14:textId="51FB16F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isoleucine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47A97C" w14:textId="0B9B344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-0.09 (-0.18,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DBE02" w14:textId="556E2A8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DAF22E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DAB909" w14:textId="2F69A17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(-0.18, -0.03)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F93BD4" w14:textId="31443E2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378F84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9987B" w14:textId="638E03D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-0.2 (-0.27, -0.13)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B749C" w14:textId="76A9B83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2755AE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D9F79" w14:textId="5882904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4B9E21" w14:textId="68F0F1A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0.61</w:t>
            </w:r>
          </w:p>
        </w:tc>
      </w:tr>
      <w:tr w:rsidR="00FC0E26" w:rsidRPr="00EE441E" w14:paraId="1129EE6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719EB7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E2BD2D" w14:textId="4427BDF2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lysine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805A5D" w14:textId="21903CD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 (-0.04,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1774BB" w14:textId="5D978A9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E606B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9BAF8F" w14:textId="2393320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0.11 (0.03, 0.18)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AAD312" w14:textId="6C06E06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70366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E2DCBD" w14:textId="172D8A3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0.13 (0.06,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3B0CA8" w14:textId="60A483E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0.009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618C9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5BEEA7" w14:textId="0EB4EFC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 (-0.03,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F3610" w14:textId="13E1104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0.61</w:t>
            </w:r>
          </w:p>
        </w:tc>
      </w:tr>
      <w:tr w:rsidR="00FC0E26" w:rsidRPr="00EE441E" w14:paraId="1898863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AB947A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6BC27F" w14:textId="06C31F72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proline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14220" w14:textId="60CC643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22A41C" w14:textId="1F0DFB8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6FEA1E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954188" w14:textId="7B93723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-0.16 (-0.23, -0.08)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FFBD7F" w14:textId="2B1954A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F1588B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2B2E5E" w14:textId="3B9C52E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-0.17 (-0.24,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9ED472" w14:textId="63C67B0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48DC7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3EFD9A" w14:textId="33C012F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93C926" w14:textId="5A55701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0.59</w:t>
            </w:r>
          </w:p>
        </w:tc>
      </w:tr>
      <w:tr w:rsidR="00FC0E26" w:rsidRPr="00EE441E" w14:paraId="09E5EDD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624D97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4770A0" w14:textId="1CCDEA4E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serine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86AA4" w14:textId="4E6488F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DFD81D" w14:textId="0F962CB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72B5C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B3E2E3" w14:textId="26E452A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 (-0.07, 0.08)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411A1" w14:textId="36C13DC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9F52E4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FDE729" w14:textId="59F5DA7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-0.03 (-0.1,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99E9A8" w14:textId="25EAE53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BA5C31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3A7397" w14:textId="0FF4BC4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 (-0.06, 0.09)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15C12" w14:textId="71981CA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</w:tr>
      <w:tr w:rsidR="00FC0E26" w:rsidRPr="00EE441E" w14:paraId="6701AA6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E12525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ADB73" w14:textId="010763CA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glutamate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A1B0E8" w14:textId="7BE20C8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0.06 (-0.03,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0C7DDC" w14:textId="2850E04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4548F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0E43F2" w14:textId="0ECAB20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(-0.14,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513E36" w14:textId="1C49E21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CC3FEF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BD9502" w14:textId="584D6DF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(-0.18,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A4EC2" w14:textId="0948B6E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67C4AE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53805F" w14:textId="099F055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-0.01 (-0.09,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70BCA4" w14:textId="5DF636C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0.93</w:t>
            </w:r>
          </w:p>
        </w:tc>
      </w:tr>
      <w:tr w:rsidR="00FC0E26" w:rsidRPr="00EE441E" w14:paraId="100D2B6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F42968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E566C1" w14:textId="508C39BB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betaine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A3CA22" w14:textId="55D25B8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 (-0.06,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E7A42" w14:textId="6D6A8CF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FF4EBD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08D4AD" w14:textId="18E477F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0.14 (0.07, 0.22)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3B973" w14:textId="4420635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07E715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CF7E35" w14:textId="486F315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 (0.05,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9A266" w14:textId="23C406D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48198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07BD89" w14:textId="4E2F37A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 (-0.04, 0.11)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F0FC7" w14:textId="7BC24E7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0.73</w:t>
            </w:r>
          </w:p>
        </w:tc>
      </w:tr>
      <w:tr w:rsidR="00FC0E26" w:rsidRPr="00EE441E" w14:paraId="57A88C0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4797E3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9ACE83" w14:textId="02A2BFF3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cysteine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F13269" w14:textId="0108D30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(-0.16,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27B02C" w14:textId="665C007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F9E738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C20ECE" w14:textId="7D548F6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-0.15 (-0.22, -0.07)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EC0BD" w14:textId="0DF25B9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FF4EC9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249C0B" w14:textId="029D2C8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-0.13 (-0.2,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32756" w14:textId="1BA06C4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F890A2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58249B" w14:textId="468AE69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13A5A" w14:textId="6E4F9F2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FC0E26" w:rsidRPr="00EE441E" w14:paraId="0897EA0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11A436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5B57C" w14:textId="504FA2E6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alanine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A03847" w14:textId="37811E3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-0.01 (-0.1,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9BDAA6" w14:textId="6E16AB8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B2010D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3399BF" w14:textId="336F597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(-0.19,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DF55A" w14:textId="4FD673B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0.029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DA43AD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6336B6" w14:textId="11E18CA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36CF7D" w14:textId="589B94A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2C2D36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355DA8" w14:textId="57D2DAB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-0.03 (-0.11,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56A8D6" w14:textId="48EE578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FC0E26" w:rsidRPr="00EE441E" w14:paraId="23D333F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FB0140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6BD47F" w14:textId="2379DBD3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sarcosine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C3DF03" w14:textId="46292FD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0.11 (0.03,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F2586" w14:textId="45C1239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0.079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15F385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0E6A0" w14:textId="48E6966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0.15 (0.07, 0.22)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9C687C" w14:textId="74793F4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961272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27CF4C" w14:textId="322AAFA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 (0.05,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485F12" w14:textId="618776E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73DB7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6C789" w14:textId="77ACEC6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0.06 (-0.02,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1196CF" w14:textId="448BF72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</w:tr>
      <w:tr w:rsidR="00FC0E26" w:rsidRPr="00EE441E" w14:paraId="6DCF591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7DE12C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44FA5" w14:textId="1264CAAA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N-acetylmethionine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E02DC1" w14:textId="332E9F3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82386" w14:textId="6DB9BCD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87A06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2239C8" w14:textId="37A8283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F92E2" w14:textId="4062546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82D12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E921F" w14:textId="7CBDDCD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5877B7" w14:textId="543C16E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BF59A2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266DCD" w14:textId="5965E5D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-0.03 (-0.1,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4F49CF" w14:textId="196BFFD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FC0E26" w:rsidRPr="00EE441E" w14:paraId="6924F2F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99F830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D316B1" w14:textId="04D81173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N-acetylvaline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A4232" w14:textId="6A37DD8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A2CFD" w14:textId="790D9F8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4CC1ED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B856AC" w14:textId="7AC3B57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E1D974" w14:textId="01E8F48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260103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5B8027" w14:textId="3B8B9EB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00E0A" w14:textId="0C98417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137867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2EBF14" w14:textId="2EF99D1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65240D" w14:textId="119300A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0.73</w:t>
            </w:r>
          </w:p>
        </w:tc>
      </w:tr>
      <w:tr w:rsidR="00FC0E26" w:rsidRPr="00EE441E" w14:paraId="37DD30E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8AE62B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ACEF09" w14:textId="11956B5D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N-acetylalanine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5B304B" w14:textId="5EAA2EF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588930" w14:textId="1E87BC2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D93A50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F7015" w14:textId="1D9EAEC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-0.13 (-0.21,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EBD4B5" w14:textId="319C43E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44BFFF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A87DC1" w14:textId="7C5BAEB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ED1DB8" w14:textId="65B29C6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99F60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16B99" w14:textId="3508D6A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09B7CE" w14:textId="00355F6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</w:p>
        </w:tc>
      </w:tr>
      <w:tr w:rsidR="00FC0E26" w:rsidRPr="00EE441E" w14:paraId="35F7A0D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A9EA4E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8E8AC1" w14:textId="7518D1F2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vanillylmandelate (VMA)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6DCE79" w14:textId="7EBA7B7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6F949" w14:textId="66676ED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CE6382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058A82" w14:textId="7AE96BA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-0.06 (-0.14,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9F829B" w14:textId="4221877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6244EF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FB4963" w14:textId="1173E65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3B1628" w14:textId="0B5AB54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0.073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4CDE96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FEB6A" w14:textId="5862E91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-0.09 (-0.17,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76F090" w14:textId="031CF20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FC0E26" w:rsidRPr="00EE441E" w14:paraId="371B3BC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E28B2E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02688F" w14:textId="04F9ECC5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creatine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211BC" w14:textId="3BB32F4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1F46B1" w14:textId="0BD03E5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DE7D5A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B7FD2" w14:textId="707D0E0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 (0.01, 0.15)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635835" w14:textId="0F01675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3BB69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836FD" w14:textId="11BC164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0.09 (0.02,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25EFB" w14:textId="2537843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0.098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C2793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B0BEAB" w14:textId="481B9CF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 (0, 0.16)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8F8CD8" w14:textId="6C120BA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0.3</w:t>
            </w:r>
          </w:p>
        </w:tc>
      </w:tr>
      <w:tr w:rsidR="00FC0E26" w:rsidRPr="00EE441E" w14:paraId="54EF36F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D1C85E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08E06" w14:textId="6999FAAE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3-methoxytyrosine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547C9" w14:textId="6267076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AFA80F" w14:textId="276BEF8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CF309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874B2B" w14:textId="4D35BEB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(-0.12,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BB3AD" w14:textId="14DE396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089B7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1C142" w14:textId="29A4B55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-0.03 (-0.11,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9FD952" w14:textId="3383934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60D82F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26229" w14:textId="32308B1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8C85A1" w14:textId="5F26B4F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0.62</w:t>
            </w:r>
          </w:p>
        </w:tc>
      </w:tr>
      <w:tr w:rsidR="00FC0E26" w:rsidRPr="00EE441E" w14:paraId="6AE612E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1BCA5C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2F3391" w14:textId="232876F4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3-methyl-2-oxovalerate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DA1D29" w14:textId="54193AB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(-0.14,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9DA5C8" w14:textId="67E3413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2EDB51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49C9A4" w14:textId="6302462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-0.08 (-0.15,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C96396" w14:textId="68AA296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FE1E2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D77B8A" w14:textId="1EB0553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-0.15 (-0.23,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AB078B" w14:textId="3D7A36D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94D48F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5D2E0" w14:textId="767552B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-0.06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A7A15B" w14:textId="5197E9C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0.49</w:t>
            </w:r>
          </w:p>
        </w:tc>
      </w:tr>
      <w:tr w:rsidR="00FC0E26" w:rsidRPr="00EE441E" w14:paraId="680B457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70D309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5CB7F1" w14:textId="071656D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N-acetylaspartate (NAA)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0970D1" w14:textId="5E1EA22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-0.22 (-0.3, -0.14)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9DAB7" w14:textId="64B497B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8881AF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4034C" w14:textId="7257B2E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(-0.11,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5F43AA" w14:textId="3BA852A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B3AE6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371AAA" w14:textId="5422012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-0.09 (-0.16,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068C6C" w14:textId="33B8CAD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A4612EF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51236E" w14:textId="3EEEB02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(-0.18, -0.04)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C90D2D" w14:textId="451E500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</w:t>
            </w:r>
          </w:p>
        </w:tc>
      </w:tr>
      <w:tr w:rsidR="00FC0E26" w:rsidRPr="00EE441E" w14:paraId="2EE672B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76044A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8F349E" w14:textId="67CF6876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homoarginine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E271E8" w14:textId="3A48FC4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0.13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38A952" w14:textId="616988C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FC4990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FDDD6" w14:textId="1F719AB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0.09 (0.01, 0.16)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5E4656" w14:textId="6EE491D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ABD4B2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F8DF06" w14:textId="0EFCB99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 (0, 0.15)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0CA6F" w14:textId="2774A3B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5B2FBD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740FB8" w14:textId="349CC81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0.06 (-0.03, 0.12)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8BCA8E" w14:textId="39B1835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</w:p>
        </w:tc>
      </w:tr>
      <w:tr w:rsidR="00FC0E26" w:rsidRPr="00EE441E" w14:paraId="108B45F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CBBB1C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D5F8D6" w14:textId="6BCE0BAD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B81783" w14:textId="3227BB7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6ADA7A" w14:textId="31B670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4C44A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F27556" w14:textId="39D9B31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 (-0.06, 0.1)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C46B4" w14:textId="72CE48B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8119E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B2A00" w14:textId="77FDDBF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 (-0.06, 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172A9A" w14:textId="7EF3329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CA1F4D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1FA024" w14:textId="5184BFB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 (-0.07, 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4F76BE" w14:textId="16C62B1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0.97</w:t>
            </w:r>
          </w:p>
        </w:tc>
      </w:tr>
      <w:tr w:rsidR="00FC0E26" w:rsidRPr="00EE441E" w14:paraId="7FBE126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08FB90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7986E" w14:textId="2A54F376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indolepropionate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8F9AFD" w14:textId="3BB4C50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 (-0.04, 0.13)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9AC62" w14:textId="3FC2BF0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097089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314C4B" w14:textId="671D4F2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 (0.13, 0.27)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89F02" w14:textId="4B4850C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808D2C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8B58A9" w14:textId="3CDCF04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0.16 (0.08, 0.24)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53DF5" w14:textId="0354F7F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B6D5DD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3774DA" w14:textId="26C96E2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 (-0.04, 0.11)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8A8285" w14:textId="6907A07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0.73</w:t>
            </w:r>
          </w:p>
        </w:tc>
      </w:tr>
      <w:tr w:rsidR="00FC0E26" w:rsidRPr="00EE441E" w14:paraId="017633C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9D54E24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388A1" w14:textId="148F543B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1-methyl-4-imidazoleacetate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D6241" w14:textId="47B53F2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-0.06 (-0.14,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EF2252" w14:textId="7817EC2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B045AF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21770A" w14:textId="4B0C8CF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E0A0E9" w14:textId="626CB00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389E22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61EBA" w14:textId="5719022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(-0.18,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C5AB9F" w14:textId="69D2D99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55DBE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E1673B" w14:textId="17D643A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(-0.13,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4245A2" w14:textId="51CCE07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0.66</w:t>
            </w:r>
          </w:p>
        </w:tc>
      </w:tr>
      <w:tr w:rsidR="00FC0E26" w:rsidRPr="00EE441E" w14:paraId="64C2ECF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ADA15A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13D2C9" w14:textId="10171C3C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N-acetylthreonine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A4D3C" w14:textId="4065D43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C1E1A5" w14:textId="69A4E3B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FA5188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169909" w14:textId="03320E0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F9C4D1" w14:textId="436B31D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9003188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7923AA" w14:textId="51BC5E6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-0.09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5A3B39" w14:textId="19C3ED3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99EED5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03471F" w14:textId="6969AE3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CC2C0D" w14:textId="3BC6EC2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</w:tr>
      <w:tr w:rsidR="00FC0E26" w:rsidRPr="00EE441E" w14:paraId="09199D5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50A0F22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F35CCD" w14:textId="2C271D21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isovalerylglycine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3BE8F5" w14:textId="4093F55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-0.06 (-0.15,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64D998" w14:textId="75B0F9F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4FC66D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02695F" w14:textId="42B5569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 (0.01, 0.16)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159DA" w14:textId="5006D28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030A8B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C5F20A" w14:textId="6C44EDA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 (-0.03, 0.12)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E336E3" w14:textId="284062C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BD605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265E40" w14:textId="20633B5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0.14 (0.06, 0.21)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A72FA" w14:textId="23BDD3B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</w:tr>
      <w:tr w:rsidR="00FC0E26" w:rsidRPr="00EE441E" w14:paraId="5AEE8BC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6B6C9A2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622552" w14:textId="421B2B21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2-methylbutyrylcarnitine (C5)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E699E" w14:textId="1E9FC6C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(-0.14,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6C065" w14:textId="137CCBA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EFAF0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1B165C" w14:textId="67ACEE5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-0.05 (-0.12,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358756" w14:textId="6E4A0C6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295C5C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0834F" w14:textId="3EB6915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4A53C1" w14:textId="34DF44A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7BECBA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357EB3" w14:textId="7ABE4CA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-0.01 (-0.08, 0.07)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4A7EC9" w14:textId="5A3E1DD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0.96</w:t>
            </w:r>
          </w:p>
        </w:tc>
      </w:tr>
      <w:tr w:rsidR="00FC0E26" w:rsidRPr="00EE441E" w14:paraId="3FAA11C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7467CC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BEBA2C" w14:textId="31170351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2-hydroxy-3-methylvalerate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F92B9B" w14:textId="6EECFBC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-0.02 (-0.11,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0AE2A7" w14:textId="170371A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5A5F89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3D6243" w14:textId="616B802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(-0.12,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EF75CA" w14:textId="35CEEDE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9868ADE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8A413D" w14:textId="75B0293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-0.13 (-0.21,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F58BCA" w14:textId="3425EED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0.010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009AEC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444812" w14:textId="35A3606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8DA970" w14:textId="7558F06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0.44</w:t>
            </w:r>
          </w:p>
        </w:tc>
      </w:tr>
      <w:tr w:rsidR="00FC0E26" w:rsidRPr="00EE441E" w14:paraId="482EDEB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7965FE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4ACBE5" w14:textId="0B2ACF2A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glutarylcarnitine (C5-DC)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CC52B" w14:textId="13DF433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(-0.19,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4C634" w14:textId="76A1E06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0.079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B54B2F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1EA11" w14:textId="2321BE8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D8D8E" w14:textId="0AA2371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0C525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BF673C" w14:textId="15E9015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(-0.22,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E85969" w14:textId="5B0E2BD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2BB119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9DF4C4" w14:textId="5378BCD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-0.07 (-0.15,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C3DE2A" w14:textId="7B54732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0.42</w:t>
            </w:r>
          </w:p>
        </w:tc>
      </w:tr>
      <w:tr w:rsidR="00FC0E26" w:rsidRPr="00EE441E" w14:paraId="0A983A7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236DF2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3DB7B9" w14:textId="51EC8928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beta-hydroxyisovaleroylcarnitine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E3A1B" w14:textId="6875907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0.08 (0,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C7E80F" w14:textId="39A390B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1E87E1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4F831A" w14:textId="0C0DACF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0.11 (0.04,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655769" w14:textId="2E80047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ED71E41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0658C" w14:textId="1E142E1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 (-0.03, 0.12)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34A612" w14:textId="2C05A42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5D3BDE8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293E0F" w14:textId="5BC60B2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 (-0.05, 0.11)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3E7196" w14:textId="0E96B65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</w:t>
            </w:r>
          </w:p>
        </w:tc>
      </w:tr>
      <w:tr w:rsidR="00FC0E26" w:rsidRPr="00EE441E" w14:paraId="7478605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06EEAD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FF0C5B" w14:textId="6AF97563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tiglylcarnitine (C5:1-DC)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9F107" w14:textId="0A151FA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F05795" w14:textId="5D877DC8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95CD842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E10975" w14:textId="03FDC65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0.13 (0.06, 0.21)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4B128" w14:textId="0FEE86E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0.012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57D3BB3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6818A5" w14:textId="782F02A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0.09 (0.01,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864AE1" w14:textId="127765F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F38AE1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23BE5E" w14:textId="4C83AFE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 (0.03, 0.17)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4AF3D1" w14:textId="501187D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0.22</w:t>
            </w:r>
          </w:p>
        </w:tc>
      </w:tr>
      <w:tr w:rsidR="00FC0E26" w:rsidRPr="00EE441E" w14:paraId="2579933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147AB0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39BAA" w14:textId="184F2F6F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N-acetylserine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67878C" w14:textId="7066A31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C7E7F0" w14:textId="61CF797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0.055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19D97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8D763" w14:textId="617612A0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-0.09 (-0.18, -0.02)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BE867" w14:textId="0DB4A07A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7F7F9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E012B" w14:textId="09F1062F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-0.11 (-0.19,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FB57F" w14:textId="186A81A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C32B209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E4E87F" w14:textId="775B0CA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B83943" w14:textId="663676E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0.71</w:t>
            </w:r>
          </w:p>
        </w:tc>
      </w:tr>
      <w:tr w:rsidR="00FC0E26" w:rsidRPr="00EE441E" w14:paraId="3E2AD5A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1055BB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B5B0BD" w14:textId="7E5EA7F3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4-hydroxyglutamate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4A1946" w14:textId="04C11D8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0.03 (-0.06,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B891BC" w14:textId="72648EF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BBA427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53140" w14:textId="7375BA6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(-0.2,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8F5038" w14:textId="0BA9C2A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2056ABB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DC6179" w14:textId="6C0BA3D9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-0.14 (-0.22,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943B1F" w14:textId="3BDD79C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2ACD7C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DE93A8" w14:textId="5110F8AE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 (-0.06, 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D36DE0" w14:textId="73E87F9C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0.94</w:t>
            </w:r>
          </w:p>
        </w:tc>
      </w:tr>
      <w:tr w:rsidR="00FC0E26" w:rsidRPr="00EE441E" w14:paraId="3EEB14D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5473F8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F198F5" w14:textId="42EEBCFC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argininate*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85BAC2" w14:textId="13775C3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0.12 (0.04,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5A7074" w14:textId="2CCBC6C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98F306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B001B3" w14:textId="6BE1EAC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0.04 (-0.03, 0.12)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3E05AC" w14:textId="5FB3A8C2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96C629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0E084E" w14:textId="56328264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 (-0.06, 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615194" w14:textId="0EBDCEF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F839248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8F7CD8" w14:textId="36C92D6B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0.07 (0, 0.14)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B53626" w14:textId="5A70F18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0.4</w:t>
            </w:r>
          </w:p>
        </w:tc>
      </w:tr>
      <w:tr w:rsidR="00FC0E26" w:rsidRPr="00EE441E" w14:paraId="55A4BF3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8A5491" w14:textId="77777777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DB12D1" w14:textId="0C789554" w:rsidR="00FC0E26" w:rsidRPr="00EE441E" w:rsidRDefault="00FC0E26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imidazole propionate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6DDB74" w14:textId="3159334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-0.08 (-0.16,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88D0D2" w14:textId="7FAD2CB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3C006C4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D07E6B" w14:textId="641E4115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-0.13 (-0.2,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EBA51" w14:textId="1EE930DD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B8EA165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29614" w14:textId="44794BE6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 (-0.17,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456CD" w14:textId="4512CE31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12F900" w14:textId="7777777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738A8" w14:textId="4180E5E7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-0.12 (-0.19, -0.05)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5860F" w14:textId="7BA151C3" w:rsidR="00FC0E26" w:rsidRPr="00EE441E" w:rsidRDefault="00FC0E26" w:rsidP="00911C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sz w:val="16"/>
                <w:szCs w:val="16"/>
              </w:rPr>
              <w:t>0.091</w:t>
            </w:r>
          </w:p>
        </w:tc>
      </w:tr>
      <w:tr w:rsidR="00FC0E26" w:rsidRPr="00EE441E" w14:paraId="6D7D35D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7F61FE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F1236" w14:textId="2E3FC002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N-acetylcarnosine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A594B" w14:textId="5EB5C82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(-0.13,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04427" w14:textId="7ECC0ED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33E99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5306D" w14:textId="7562B21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F8BF4" w14:textId="6657D22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8FEFD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AE063" w14:textId="52273236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F23D0" w14:textId="07FC494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4DB80F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AD497" w14:textId="4AEB57C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A8716" w14:textId="4193BF18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FC0E26" w:rsidRPr="00EE441E" w14:paraId="29295C9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B80E91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3B288" w14:textId="5C16C5F9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N-acetyltaurine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4EDF0" w14:textId="70B5BB8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8E4A2" w14:textId="06E7C3E6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7E987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6AF3D" w14:textId="0452F54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DB724" w14:textId="441D2BDB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79CD9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8F039" w14:textId="74B6BBBD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487D0" w14:textId="214D435D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4AE685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A3963" w14:textId="2C1E0A72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856DE" w14:textId="1783921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</w:tr>
      <w:tr w:rsidR="00FC0E26" w:rsidRPr="00EE441E" w14:paraId="640FE03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857ACA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47100" w14:textId="2D87DADD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p-cresol glucuronide*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FC9C4" w14:textId="4FE422B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C49F5" w14:textId="5BA0F26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E091B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002721" w14:textId="6BB84CD2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9DA0F" w14:textId="18680A4E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5F265A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F0751" w14:textId="6A60091B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85FE0" w14:textId="014A488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31015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CCB46" w14:textId="19CDE06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F0782" w14:textId="0A25A19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</w:tr>
      <w:tr w:rsidR="00FC0E26" w:rsidRPr="00EE441E" w14:paraId="18740766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197D97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3DB00" w14:textId="60B4CD3F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C-glycosyltryptophan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58457" w14:textId="1332D29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(-0.26,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2C276" w14:textId="59016FD0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B264C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90E00" w14:textId="0E8E374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AC80D" w14:textId="4694A5F3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F98172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7F3BE" w14:textId="5FD6C63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E8747" w14:textId="1019CBA0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8A509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FEFA8" w14:textId="7DD52E14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19F25F" w14:textId="7655A308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</w:tr>
      <w:tr w:rsidR="00FC0E26" w:rsidRPr="00EE441E" w14:paraId="03A1918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AF7598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F03EF" w14:textId="4E5C6E27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(N(1) + N(8))-acetylspermidine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6DF1D" w14:textId="4AFABEE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159A" w14:textId="107BBED4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BAC61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0F39C" w14:textId="765482F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E7093" w14:textId="2331F1B0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E1AD7D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97871" w14:textId="4E11B56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E4D55" w14:textId="0D891E84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99E42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8FE6D" w14:textId="0333937D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57B21" w14:textId="6CADE67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</w:tr>
      <w:tr w:rsidR="00FC0E26" w:rsidRPr="00EE441E" w14:paraId="62D6FB3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58E180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FD633" w14:textId="666E7A8E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hydroxyasparagine**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92F2E" w14:textId="376093F2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3CA96" w14:textId="08562F7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F8BEC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7B5C0" w14:textId="38792B01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4587F" w14:textId="4E84DD54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3E07F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8323D" w14:textId="3D5083D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C40A8" w14:textId="5C8391E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90F20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60AE8" w14:textId="6ED5A0E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D21D1" w14:textId="148B70F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FC0E26" w:rsidRPr="00EE441E" w14:paraId="68DECE3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B9624A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CA925" w14:textId="4479E862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3-amino-2-piperidone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1B872" w14:textId="13D4CEF9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DDC9C" w14:textId="2AB197B0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5156D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3DEC0" w14:textId="47C8C534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531A9" w14:textId="7C42441D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EE5ED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E7A484" w14:textId="153BFFC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F399E" w14:textId="39D036DB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7217D2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8C0AF" w14:textId="03D546EE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D4DAE9" w14:textId="280EC3F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FC0E26" w:rsidRPr="00EE441E" w14:paraId="108094DB" w14:textId="77777777" w:rsidTr="005C0335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9B2A2B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AD80F2" w14:textId="5981D591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indoleacetoylcarnitine*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038AF24" w14:textId="64EB03E6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0.08)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A3A8C8" w14:textId="270181C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568EDD0B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C2C769" w14:textId="7FDD3085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868EDDE" w14:textId="639B4E1C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C7A5EFA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9A63EE" w14:textId="5810624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-0.04)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F86366" w14:textId="144F790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420A13E6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AA4236" w14:textId="7B645FCA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(-0.07, 0.08)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BADB6B" w14:textId="54BBBE78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2D50190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D6DFD" w14:textId="77777777" w:rsidR="00FC0E26" w:rsidRPr="00EE441E" w:rsidRDefault="00FC0E26" w:rsidP="003D5E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13B1C" w14:textId="4186E5A0" w:rsidR="00FC0E26" w:rsidRPr="00EE441E" w:rsidRDefault="00FC0E26" w:rsidP="003D5EB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hydroxy-N6,N6,N6-trimethyllysine*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55D7D" w14:textId="6F23F168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(-0.23,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066B7" w14:textId="71838076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31604E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88AC6" w14:textId="4A45D86B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079C4" w14:textId="748C675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C11A5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DD5B0" w14:textId="496693E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B863F" w14:textId="7F460B5E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9F966" w14:textId="77777777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1A813" w14:textId="3D2F034B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9E201" w14:textId="4F9E2EAF" w:rsidR="00FC0E26" w:rsidRPr="00EE441E" w:rsidRDefault="00FC0E26" w:rsidP="003D5E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</w:tr>
      <w:tr w:rsidR="009060D0" w:rsidRPr="00EE441E" w14:paraId="055C4917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7C186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Carbohydrate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7FBC8" w14:textId="035B8FA3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lactate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31A26" w14:textId="6AA202FB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(-0.12, 0.05)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EEC44" w14:textId="64593BCF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6A929E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78DCA" w14:textId="4E58723A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-0.07)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768C9" w14:textId="36427611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A5B97CC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B5077" w14:textId="0516FDEB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-0.2 (-0.27, -0.12)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AB987" w14:textId="6C92109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9C30C8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84019" w14:textId="55886216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FD7F3" w14:textId="6C27C812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</w:tr>
      <w:tr w:rsidR="009060D0" w:rsidRPr="00EE441E" w14:paraId="52DDA55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6CB998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8C593" w14:textId="4D3351D3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pyruvate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06B93" w14:textId="44D6EC16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(-0.06,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BB1B4" w14:textId="042BD912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AD3549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204C4" w14:textId="2133292F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(-0.19,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DA579" w14:textId="36F7647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1FDBA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FC2A2" w14:textId="50256509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A7048" w14:textId="5D3D681E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2532C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D90BC" w14:textId="70DDDF24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6364A" w14:textId="0AC653FA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</w:tr>
      <w:tr w:rsidR="009060D0" w:rsidRPr="00EE441E" w14:paraId="0D88365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1D39D3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01C1C" w14:textId="759066DF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fructose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32A73" w14:textId="3FC77D09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0542B" w14:textId="63149E34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A9E005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3F6F6" w14:textId="29062C39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5F85D" w14:textId="6CDB5FCB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5B5B7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91495" w14:textId="36F6EDD3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76F92" w14:textId="2A087BDB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00CE8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BE417" w14:textId="5C4C5C4E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A2EF5" w14:textId="787E0B4D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</w:tr>
      <w:tr w:rsidR="009060D0" w:rsidRPr="00EE441E" w14:paraId="0C0B1F7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9A3A98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6A485" w14:textId="1684898D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N-acetylneuraminate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27136" w14:textId="759DB45F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DDF7DD" w14:textId="46E696C2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AAB8F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4515B" w14:textId="0E83A2A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20A0C" w14:textId="6B035C0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C816BF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D738E" w14:textId="7AEE21FA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6E415" w14:textId="1C9A5EE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C8B6C6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885CB" w14:textId="69374065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1C1F7" w14:textId="07AE4E4B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</w:tr>
      <w:tr w:rsidR="009060D0" w:rsidRPr="00EE441E" w14:paraId="39DE951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C1C529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B57596" w14:textId="44FE406E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erythronate*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CBE1A" w14:textId="68FA83BD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(-0.16, 0.02)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C5D7A4" w14:textId="6D9CEA4F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FEE9382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9DAF7B" w14:textId="37D5D42F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(-0.21, -0.05)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61BF94" w14:textId="0392DDB2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AFF4598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1D8DDE" w14:textId="41E35622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-0.05)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D85995" w14:textId="71C79CD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2CF1A476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3F1BF5" w14:textId="56FA540A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205EB9" w14:textId="5C76EFC1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9060D0" w:rsidRPr="00EE441E" w14:paraId="353027D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0A111C" w14:textId="77777777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3F27C7" w14:textId="59D89D12" w:rsidR="009060D0" w:rsidRPr="00EE441E" w:rsidRDefault="009060D0" w:rsidP="00906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N-acetylglucosamine/N-acetylgalactosamine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DE5D781" w14:textId="660EB333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-0.01)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896460" w14:textId="5CFD8870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DCA207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409047" w14:textId="05681386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EBD44E" w14:textId="44CA89C4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3C6603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226B56" w14:textId="13051EC1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-0.06)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7CB1CF" w14:textId="7D4271F8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BE3DCC" w14:textId="77777777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558EA7" w14:textId="3E462C31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4E8AD0" w14:textId="251A34C3" w:rsidR="009060D0" w:rsidRPr="00EE441E" w:rsidRDefault="009060D0" w:rsidP="009060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</w:tr>
      <w:tr w:rsidR="00F028AE" w:rsidRPr="00EE441E" w14:paraId="37F94B3A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5AB51" w14:textId="77777777" w:rsidR="00F028AE" w:rsidRPr="00EE441E" w:rsidRDefault="00F028AE" w:rsidP="00F02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Cofactors and Vitamins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A0317" w14:textId="1F89C2F0" w:rsidR="00F028AE" w:rsidRPr="00EE441E" w:rsidRDefault="00F028AE" w:rsidP="00F028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1-methylnicotinamide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559D4" w14:textId="030835E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 (0.06, 0.23)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A3F700" w14:textId="234D99FC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47A4CD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A123A" w14:textId="7A63FB34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(0.03, 0.19)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A3F66" w14:textId="233410C0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8ED724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04490" w14:textId="32EE9ABB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0.19)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322E7" w14:textId="272E6C54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34EC28B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A4B66" w14:textId="1129F884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(0.07, 0.21)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B8063" w14:textId="52A364B8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</w:tr>
      <w:tr w:rsidR="00F028AE" w:rsidRPr="00EE441E" w14:paraId="5970816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C7D42C" w14:textId="77777777" w:rsidR="00F028AE" w:rsidRPr="00EE441E" w:rsidRDefault="00F028AE" w:rsidP="00F02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38F9A" w14:textId="46ECCC7C" w:rsidR="00F028AE" w:rsidRPr="00EE441E" w:rsidRDefault="00F028AE" w:rsidP="00F028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beta-cryptoxanthin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8C4E9" w14:textId="056D935B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700CD" w14:textId="57BAC986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6905C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D1C1A" w14:textId="33D1EDC0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BBC88" w14:textId="18F8BFDE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C71E5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A126A" w14:textId="248317B8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15D80" w14:textId="5431C595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6CCE0B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94DF7" w14:textId="1475D9DF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(-0.02,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0F1FF" w14:textId="0833F35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</w:t>
            </w:r>
          </w:p>
        </w:tc>
      </w:tr>
      <w:tr w:rsidR="00F028AE" w:rsidRPr="00EE441E" w14:paraId="7F36B13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20337D" w14:textId="77777777" w:rsidR="00F028AE" w:rsidRPr="00EE441E" w:rsidRDefault="00F028AE" w:rsidP="00F02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426AB" w14:textId="4C0B1457" w:rsidR="00F028AE" w:rsidRPr="00EE441E" w:rsidRDefault="00F028AE" w:rsidP="00F028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carotene diol (1)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C22F2" w14:textId="60182F3C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(0,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579EE" w14:textId="1AD904A3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35509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C20F3D" w14:textId="1293B404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F7040" w14:textId="11F948DD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21FF8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122F8" w14:textId="5482DF25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4E93" w14:textId="29E6DAC9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E2602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4F4F0" w14:textId="04E39272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(0, 0.15)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58FB4" w14:textId="2975D7C3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</w:tr>
      <w:tr w:rsidR="00F028AE" w:rsidRPr="00EE441E" w14:paraId="3546585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3ABB50" w14:textId="77777777" w:rsidR="00F028AE" w:rsidRPr="00EE441E" w:rsidRDefault="00F028AE" w:rsidP="00F028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0EEF7" w14:textId="28E31E18" w:rsidR="00F028AE" w:rsidRPr="00EE441E" w:rsidRDefault="00F028AE" w:rsidP="00F028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carotene diol (2)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C39CC" w14:textId="2C0658C9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20634" w14:textId="0A88D73D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4AA1E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F27B4" w14:textId="3EB5E5D3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(0.06,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2DFF5" w14:textId="52D06DFE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6A35A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59C5E" w14:textId="7466AA8C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CB8D7" w14:textId="47A69BF6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BB8CB" w14:textId="77777777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D0F6C" w14:textId="07EF1EC1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(0, 0.16)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58D9C" w14:textId="7B7B78C6" w:rsidR="00F028AE" w:rsidRPr="00EE441E" w:rsidRDefault="00F028AE" w:rsidP="00F028A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</w:tr>
      <w:tr w:rsidR="00FC0E26" w:rsidRPr="00EE441E" w14:paraId="55D96FC2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B6C934" w14:textId="77777777" w:rsidR="00FC0E26" w:rsidRPr="00EE441E" w:rsidRDefault="00FC0E26" w:rsidP="00B24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Energy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51CF6C" w14:textId="1CC2FE49" w:rsidR="00FC0E26" w:rsidRPr="00EE441E" w:rsidRDefault="00FC0E26" w:rsidP="00B24D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8F1B8F" w14:textId="7FA1F3F5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20EEB5" w14:textId="44D7AD90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9723A3F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147F8" w14:textId="708C8C9F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A2E111" w14:textId="6F17E7E8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AA11946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5372EF" w14:textId="7FE055EC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-0.08)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6D393B" w14:textId="468B6BB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E395064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CE02DD" w14:textId="1B5D2463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50BFC4" w14:textId="5F49A874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</w:tr>
      <w:tr w:rsidR="00FC0E26" w:rsidRPr="00EE441E" w14:paraId="2777515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A1501A" w14:textId="77777777" w:rsidR="00FC0E26" w:rsidRPr="00EE441E" w:rsidRDefault="00FC0E26" w:rsidP="00B24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8ABB20" w14:textId="27D056B7" w:rsidR="00FC0E26" w:rsidRPr="00EE441E" w:rsidRDefault="00FC0E26" w:rsidP="00B24D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aconitate [cis or trans]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39B7FC" w14:textId="7E9B6585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(-0.24, -0.08)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53EDAE" w14:textId="177B1BA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5CD1E95A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F203EC" w14:textId="56C1FA45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-0.06)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8D79F6" w14:textId="08142C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648C8458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BE03B9" w14:textId="3CD4F8E1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(-0.23, -0.09)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DA1D5A7" w14:textId="0B5AC11B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448E54D7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59889C" w14:textId="676FEC23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DA8D9B" w14:textId="4BC2F9A5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</w:tr>
      <w:tr w:rsidR="00FC0E26" w:rsidRPr="00EE441E" w14:paraId="38D18A9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AA0297" w14:textId="77777777" w:rsidR="00FC0E26" w:rsidRPr="00EE441E" w:rsidRDefault="00FC0E26" w:rsidP="00B24D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324A6D" w14:textId="11EFFD3F" w:rsidR="00FC0E26" w:rsidRPr="00EE441E" w:rsidRDefault="00FC0E26" w:rsidP="00B24DE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2-methylcitrate/homocitrate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5DFCE8" w14:textId="3ED3063F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(-0.06, 0.1)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BC2ACB" w14:textId="40A366BE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7C297C4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453B3B" w14:textId="57A9684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0.19)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FE1809" w14:textId="56232FBE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7ECBD53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2811DE" w14:textId="7172B691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(0, 0.16)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4216AA" w14:textId="58D2CBFD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E6C4742" w14:textId="77777777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F68C7E" w14:textId="29E897BB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(-0.06, 0.1)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786543" w14:textId="5B11AD36" w:rsidR="00FC0E26" w:rsidRPr="00EE441E" w:rsidRDefault="00FC0E26" w:rsidP="00B24DE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</w:tr>
      <w:tr w:rsidR="00FC0E26" w:rsidRPr="00EE441E" w14:paraId="25F70B38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753C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Lipids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65796" w14:textId="23A6DBE0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glycocholate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AF8B2" w14:textId="534DF89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(-0.09, 0.09)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3B163" w14:textId="7145A47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FA8EBF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0799B" w14:textId="17C483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-0.05)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60F4A" w14:textId="4947CE9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B57DE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AB4BF" w14:textId="7B3A145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-0.07)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4C9F8" w14:textId="7DD65DB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9250CF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FC383" w14:textId="6BD3F47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C59A0" w14:textId="3D5787E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</w:tr>
      <w:tr w:rsidR="00FC0E26" w:rsidRPr="00EE441E" w14:paraId="7414858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7630B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DB36" w14:textId="62065634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glycerol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E9FED" w14:textId="2825F13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A23F0" w14:textId="52A2B8A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163B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A24F0" w14:textId="4792759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57E865" w14:textId="58B6386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B696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72774" w14:textId="619E049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145DD" w14:textId="0622A11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E1F60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7E347" w14:textId="7989FA5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6DCE0" w14:textId="5E06AB6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</w:tr>
      <w:tr w:rsidR="00FC0E26" w:rsidRPr="00EE441E" w14:paraId="5602132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531ACE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8226E" w14:textId="7B386315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DCEBE" w14:textId="3D3E199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147BC" w14:textId="12694E9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9C2A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E3659" w14:textId="6CF9A7D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57C376" w14:textId="6C27108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2322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AC30E" w14:textId="7DBF5EC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(0.08, 0.22)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9D577" w14:textId="71558C9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F06D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6C41E" w14:textId="16C40C4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 (0.09, 0.24)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E9475" w14:textId="75E4526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</w:tr>
      <w:tr w:rsidR="00FC0E26" w:rsidRPr="00EE441E" w14:paraId="2DDB89E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A5F0C0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11BBF6" w14:textId="1A81DC72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N-palmitoyl-sphingosine (d18:1/16:0)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4876A" w14:textId="02F2CB3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ABA614" w14:textId="376AF9F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F37E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15B69" w14:textId="1E042B5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C9C97" w14:textId="1E794AA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037B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B5CEFA" w14:textId="586EE51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23DE4" w14:textId="3157BAA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0AF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BAE6AC" w14:textId="0D9FCEC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023D6" w14:textId="46CCF17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</w:tr>
      <w:tr w:rsidR="00FC0E26" w:rsidRPr="00EE441E" w14:paraId="740A25B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474A59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C1ED5" w14:textId="3F58A3D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stearoyl sphingomyelin (d18:1/18:0)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37BDCE" w14:textId="46927D1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93504" w14:textId="2960B08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3C89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37006" w14:textId="348860C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D52E0" w14:textId="6EF5C58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113C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14A55" w14:textId="65A7A2F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(-0.12,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D74D2" w14:textId="6B2385D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7833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2AB08" w14:textId="4CD1839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80CA7" w14:textId="1CB1D14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</w:tr>
      <w:tr w:rsidR="00FC0E26" w:rsidRPr="00EE441E" w14:paraId="33DDC8C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564037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A4A55" w14:textId="6CB59A8E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1-palmityl-GPC (O-16:0)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27C3E" w14:textId="0DF721A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5166F" w14:textId="2F67034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A9E3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410B9" w14:textId="2DC2BD8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26F57" w14:textId="22EEB52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95FFD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4035D" w14:textId="3AA82E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81EC17" w14:textId="60F97C8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AF80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953C5" w14:textId="5E2A5E2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(-0.05,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F8DBF" w14:textId="1A6A7FE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FC0E26" w:rsidRPr="00EE441E" w14:paraId="28DDA62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6C65D0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ACF80" w14:textId="02B92E7D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sphingosine 1-phosphate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753C5" w14:textId="1539310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56031" w14:textId="4E1A953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28176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16E84B" w14:textId="6CDA336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A5439" w14:textId="09F2852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DD36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47900" w14:textId="37EC074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2D9A0" w14:textId="006B2EB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3CD2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23F17" w14:textId="7E995B9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(-0.05,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B1ABE" w14:textId="5C5C3B2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0.86</w:t>
            </w:r>
          </w:p>
        </w:tc>
      </w:tr>
      <w:tr w:rsidR="00FC0E26" w:rsidRPr="00EE441E" w14:paraId="3FCB90C6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3B98FB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8B039" w14:textId="5955112A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epiandrosterone 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D48C8" w14:textId="2F80709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(0.02,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E04D6" w14:textId="6D6C461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C59F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41281" w14:textId="6DCAD1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69410" w14:textId="3242C34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B024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431AB" w14:textId="3A75CB5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243F7" w14:textId="540790F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A6223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B5665" w14:textId="4150457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(-0.01,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E464C" w14:textId="3F84DC5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</w:tr>
      <w:tr w:rsidR="00FC0E26" w:rsidRPr="00EE441E" w14:paraId="66DC0CB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7DDA7C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33D018" w14:textId="6706AD3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1-dihomo-linolenoyl-GPC (20:3n3 or 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2E4BC" w14:textId="06309B4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CDED17" w14:textId="3592056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0D81A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44FB0" w14:textId="58B0B10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(-0.01, 0.14)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219BC" w14:textId="0D83BD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02127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A6E63" w14:textId="11F6549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(0,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9B70A" w14:textId="3218B39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FC3C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5F479" w14:textId="78ADCC2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(-0.01, 0.14)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07743" w14:textId="3E7D74B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</w:tr>
      <w:tr w:rsidR="00FC0E26" w:rsidRPr="00EE441E" w14:paraId="32D5472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E1D933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63CE3" w14:textId="6DF28EA1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cholesterol 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AB59F" w14:textId="0D5698A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C6507B" w14:textId="4E2AC9F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A4F9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CD93F" w14:textId="5A938C6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6FF3F" w14:textId="277FDC8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ADC4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2784F" w14:textId="52E7F1A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E5A5F" w14:textId="272DF42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DC90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5D534" w14:textId="28FB376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(-0.06, 0.09)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1068E" w14:textId="48896B1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0.97</w:t>
            </w:r>
          </w:p>
        </w:tc>
      </w:tr>
      <w:tr w:rsidR="00FC0E26" w:rsidRPr="00EE441E" w14:paraId="5CDC712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18A87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4E27C" w14:textId="5ADD66A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7alpha-hydroxy-3-oxo-4-cholestenoate (7-Hoca)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17A6D" w14:textId="7AB8220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27718" w14:textId="04FF69E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FC93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6C8E7" w14:textId="558F5FD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606CE" w14:textId="785DBF6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FF23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BF89A" w14:textId="3F83F67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2D16DE" w14:textId="775A8CC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3244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3ABB4" w14:textId="7025EBD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F1885" w14:textId="79D486D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FC0E26" w:rsidRPr="00EE441E" w14:paraId="334D9B8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EE6A12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7FA26" w14:textId="6946D9AC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hexadecanedioate (C16-DC)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453D4" w14:textId="5E19926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0C58E" w14:textId="424C0D5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E7B4B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DED43" w14:textId="4E156F9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(-0.14,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3F024" w14:textId="2767ECE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3075E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75304" w14:textId="58F7E7A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89A37" w14:textId="397DEE8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1210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DA6DF" w14:textId="2F35294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-0.01)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786DC" w14:textId="257D806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FC0E26" w:rsidRPr="00EE441E" w14:paraId="7B1E9E3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559D88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9496A" w14:textId="5AB2DF2E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hexanoylglutamine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24DA3" w14:textId="1B28CEA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92FCB" w14:textId="5264388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B66D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46BAB" w14:textId="4B0F007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34FBE" w14:textId="1990FED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716F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82378" w14:textId="6A8D476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859F78" w14:textId="48F86D2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436F3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EB320" w14:textId="7D80DA0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AAF2A" w14:textId="5339C68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FC0E26" w:rsidRPr="00EE441E" w14:paraId="6F3E817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A9B55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9FD94C" w14:textId="6A818CC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sphinganine-1-phosphate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02601" w14:textId="0703359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ED5B1" w14:textId="212BC6A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8E5A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E34C4" w14:textId="27701A7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0B36E5" w14:textId="12B3B9A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45B40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192DCB" w14:textId="13E6B3A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(-0.18,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E7AEB" w14:textId="75333B3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E6FB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0EAD7" w14:textId="3FFD992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(-0.07, 0.07)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E23C1" w14:textId="7EE8932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39155B2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F8E68D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19E0B" w14:textId="3B631FC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(d18:1/18:1, d18:2/18:0)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8D847" w14:textId="64C70E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5DCBD2" w14:textId="5257CDF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121B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63415" w14:textId="6242D38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8C69E" w14:textId="38B98AC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8960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17E44" w14:textId="410ED37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5AEC0" w14:textId="70D3FCE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8DD07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8467C8" w14:textId="0F9B423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E6714" w14:textId="5247959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</w:tr>
      <w:tr w:rsidR="00FC0E26" w:rsidRPr="00EE441E" w14:paraId="50FE050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57E9BA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E3B44" w14:textId="1F428D63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palmitoyl sphingomyelin (d18:1/16:0)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49078" w14:textId="5736C60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(-0.23,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C73398" w14:textId="5BF2FF7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32C8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1115C" w14:textId="31E37F5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3E517" w14:textId="7F99599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8880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88615" w14:textId="390FC58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CBD48" w14:textId="2D19E90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62B2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15EC5" w14:textId="560D2CE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D590C" w14:textId="5280435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</w:tr>
      <w:tr w:rsidR="00FC0E26" w:rsidRPr="00EE441E" w14:paraId="09F2341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C134B56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DF6C3" w14:textId="1DA4BEB2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16alpha-hydroxy DHEA 3-sulfate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06C7C" w14:textId="543474D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(-0.17,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E9C21" w14:textId="7B72AB6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78519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FD3A5" w14:textId="792665B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73217" w14:textId="6F83D02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96B5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76097" w14:textId="3DDBF25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(-0.24,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14A0F" w14:textId="4F33D24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30D0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858E7" w14:textId="66181A2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7840F" w14:textId="45AF36D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</w:t>
            </w:r>
          </w:p>
        </w:tc>
      </w:tr>
      <w:tr w:rsidR="00FC0E26" w:rsidRPr="00EE441E" w14:paraId="7745128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C59EA4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3C135" w14:textId="6DD86BB6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andro steroid monosulfate C19H28O6S (1)*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800F9" w14:textId="22A9247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(-0.14,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A0774" w14:textId="4DE9EDE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CD36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178764" w14:textId="2257D77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C0CD" w14:textId="1EF193F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3E382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D7CDF" w14:textId="34C6839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C5A24" w14:textId="68E7B9C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AFCE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5246D" w14:textId="6E600B8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A342C4" w14:textId="75A81CF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</w:t>
            </w:r>
          </w:p>
        </w:tc>
      </w:tr>
      <w:tr w:rsidR="00FC0E26" w:rsidRPr="00EE441E" w14:paraId="4EACCC7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E476CC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E3AF6" w14:textId="4D6C8D4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N-palmitoylglycine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8DAD1" w14:textId="5875546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8F498A" w14:textId="2834E62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04DCC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73149" w14:textId="106EA9C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(-0.17, -0.03)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A99AF" w14:textId="007527C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6921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F22B9" w14:textId="2984561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F3C6AF" w14:textId="54E669F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9F93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BF48" w14:textId="267B4ED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5D518" w14:textId="75D9F29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</w:tr>
      <w:tr w:rsidR="00FC0E26" w:rsidRPr="00EE441E" w14:paraId="790D152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2BD2E8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6EF89" w14:textId="3150B0B0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(d18:2/16:0, d18:1/16:1)*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05221" w14:textId="7F971F0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(-0.26,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BA364" w14:textId="3766043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F8004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F9289" w14:textId="12801ED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57D70" w14:textId="582B975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A32A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58849" w14:textId="1B5A974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7A0FAA" w14:textId="7D6AB6D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B7E0F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E8B31" w14:textId="01F44DF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6ED5CE" w14:textId="145FAEB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</w:tr>
      <w:tr w:rsidR="00FC0E26" w:rsidRPr="00EE441E" w14:paraId="31EEE08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F25B48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49D6B" w14:textId="35BE3584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2-aminoheptanoate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7D78D" w14:textId="5D17D8A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(-0.13,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53994" w14:textId="76E048E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EB84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F9F7C" w14:textId="1558A60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613EA" w14:textId="4E722B1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C6D6D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DDAD7" w14:textId="0528505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13BEE" w14:textId="769F8A5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D4DA6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C4D95" w14:textId="618B699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-0.01)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C919C9" w14:textId="3C5FEB2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FC0E26" w:rsidRPr="00EE441E" w14:paraId="3F79F6F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2870D6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D9AC3" w14:textId="46CE0533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1-dihomo-linolenoyl-GPE (20:3n3 or 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6D63A" w14:textId="68AA45E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(0.08, 0.24)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52911" w14:textId="41BBC65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53B4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00548" w14:textId="069F257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(-0.06, 0.09)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789F9" w14:textId="226CBEE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05081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47DA0" w14:textId="40E3EBF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4352D" w14:textId="02DF88D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8AED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8C12E" w14:textId="549094F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(-0.03,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7CF57" w14:textId="49AF95C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</w:t>
            </w:r>
          </w:p>
        </w:tc>
      </w:tr>
      <w:tr w:rsidR="00FC0E26" w:rsidRPr="00EE441E" w14:paraId="0F2F5CE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049B67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A9C4D" w14:textId="7012FB04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(d18:1/24:1, d18:2/24:0)*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B26AA" w14:textId="2334B9F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728CA" w14:textId="50BD53D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4AFD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A9882" w14:textId="01DBEE1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97F0F" w14:textId="6D49690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C0F0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982AC" w14:textId="344F23B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(-0.05,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6AF2A" w14:textId="5B1ACD5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ABE5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3FE04" w14:textId="2E439D7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4E26E" w14:textId="72FC3CB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7351941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0C7DBD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07163" w14:textId="51B2F115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(d18:1/20:1, d18:2/20:0)*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A9F82" w14:textId="58D784F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60F13" w14:textId="53A48E0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D255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F5C57" w14:textId="4BCD120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(-0.06, 0.09)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6639A" w14:textId="153965A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7D74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B5BF8" w14:textId="55FE23C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(-0.05, 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41F5E" w14:textId="11AEFD7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4570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B8760" w14:textId="013E308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(-0.08, 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553EE" w14:textId="49D82EF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42D7E06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AA62BD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AAB39" w14:textId="058D981D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(d18:1/20:2, d18:2/20:1, d16:1/22:2)*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A79D3F" w14:textId="2411573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85752" w14:textId="41FB64A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AD20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876A9" w14:textId="7A400E3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D37F8" w14:textId="066F1B9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78E14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69BB6" w14:textId="6F81689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705CD2" w14:textId="529707D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A5DDF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172B3" w14:textId="0714443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(-0.13,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9FD51" w14:textId="2F8A5AB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FC0E26" w:rsidRPr="00EE441E" w14:paraId="258B022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C95A76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048CB" w14:textId="69C6B256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(d18:1/22:2, d18:2/22:1, d16:1/24:2)*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156B30" w14:textId="06B46C4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DE94D" w14:textId="7048555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C192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D890A" w14:textId="543987D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8F345A" w14:textId="3E1C45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833F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D76D2" w14:textId="5D8FF64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D44110" w14:textId="76E8D7F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0D66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F2F12" w14:textId="5DB2F3F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DC212" w14:textId="3545B8F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FC0E26" w:rsidRPr="00EE441E" w14:paraId="59007C3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DF9027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A0227" w14:textId="4ED6006C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adipoylcarnitine (C6-DC)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19824" w14:textId="02DB128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66E39" w14:textId="59413AA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F760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6F11" w14:textId="3456D20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(-0.13,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1CEAC" w14:textId="01C3D18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425AB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04F6A" w14:textId="5049D50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3836D" w14:textId="3B7D3A3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5D85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98973" w14:textId="4E3033D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(-0.08, 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AE6AE" w14:textId="2A40A3D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326F2D8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AB7154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76156" w14:textId="0CDAD49D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(d18:1/17:0, d17:1/18:0, d19:1/16:0)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DCE1A" w14:textId="421B4C8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(-0.24,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88C36" w14:textId="175C6BB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7B6D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F2A2A" w14:textId="1A8BB24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188B4" w14:textId="7C43621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631C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0E867" w14:textId="40165EA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407EF9" w14:textId="3539E7F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4023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56660" w14:textId="0983AFA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53069" w14:textId="1BF6DF8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</w:tr>
      <w:tr w:rsidR="00FC0E26" w:rsidRPr="00EE441E" w14:paraId="6CA1D58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332202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C91E0" w14:textId="68EB1969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(d18:2/24:1, d18:1/24:2)*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50EA0" w14:textId="1E3AAE4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-0.19 (-0.28, -0.1)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EED836" w14:textId="620E177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9390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E92B8" w14:textId="543F0BE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F855E" w14:textId="11B93B7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FC4FE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20200" w14:textId="0A2A4EA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636C81" w14:textId="1418D03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4654A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B3315" w14:textId="16F781A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(-0.13,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39C59" w14:textId="3035B0B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</w:tr>
      <w:tr w:rsidR="00FC0E26" w:rsidRPr="00EE441E" w14:paraId="12675CE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88812B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01739" w14:textId="16C86C04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1-palmitoyl-2-dihomo-linolenoyl-GPC (16:0/20:3n3 or 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7E649" w14:textId="21E496A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A4CAB" w14:textId="3AD6DB6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8C274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CB5229" w14:textId="4F4377B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(-0.06, 0.08)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BF5D8" w14:textId="6A552D5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3183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B3D688" w14:textId="60B9CF8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A0B3B" w14:textId="535B553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CD989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3E7F8" w14:textId="71E123C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(-0.03, 0.11)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6EC63" w14:textId="652577D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</w:tr>
      <w:tr w:rsidR="00FC0E26" w:rsidRPr="00EE441E" w14:paraId="6674FFF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63893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4F75F" w14:textId="6973F72E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1-(1-enyl-stearoyl)-2-docosahexaenoyl-GPE (P-18:0/22:6)*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2EE45" w14:textId="20DE8BC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BC972" w14:textId="776D6F7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C085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8909F" w14:textId="0248990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12B9B" w14:textId="3622E4A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72BF4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13587" w14:textId="73A9B47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F45FF" w14:textId="507DA1C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D2C3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52480" w14:textId="7EB554D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60E06" w14:textId="0D84C9B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</w:tr>
      <w:tr w:rsidR="00FC0E26" w:rsidRPr="00EE441E" w14:paraId="25CF5A3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8D0724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7CA72" w14:textId="3A3B7D5F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1-(1-enyl-stearoyl)-2-docosahexaenoyl-GPC (P-18:0/22:6)*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E2D23" w14:textId="1745841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67AA0" w14:textId="4E9355C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AF69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39823" w14:textId="53E50BA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(-0.08, 0.08)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04BE8" w14:textId="14FCC52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CF14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0FD24" w14:textId="40237D6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DC51CD" w14:textId="2C8F6A6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3B0BE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45C01" w14:textId="14F2E1C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(-0.08, 0.07)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A9051" w14:textId="44CBF3F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49210C8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C54501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4FA5A" w14:textId="5F5A594A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1-stearyl-2-arachidonoyl-GPC (O-18:0/20:4)*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51102" w14:textId="2820459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(-0.23,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A4A0E" w14:textId="19ACD5D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7A3C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32AE9B" w14:textId="701F0C5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(-0.08, 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615BAF" w14:textId="72297FE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07073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C9D20" w14:textId="3D1BDAF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4ADCB" w14:textId="70AB214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BFE1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EAA4B" w14:textId="702940F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CA19" w14:textId="79AE345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</w:tr>
      <w:tr w:rsidR="00FC0E26" w:rsidRPr="00EE441E" w14:paraId="5332B99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EA8305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B1007A" w14:textId="2B1B1479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(d18:1/21:0, d17:1/22:0, d16:1/23:0)*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C21DB" w14:textId="48ED2D3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 (-0.04, 0.13)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BD116" w14:textId="4DEC66D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70FCA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96D56" w14:textId="0132AB2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277B" w14:textId="5988CE6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6B45B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5F5C5E" w14:textId="325FD4B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773F6" w14:textId="0CFC354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8A14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FCC66" w14:textId="096F190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15A51" w14:textId="061F566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</w:tr>
      <w:tr w:rsidR="00FC0E26" w:rsidRPr="00EE441E" w14:paraId="5F45750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C074387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6722E" w14:textId="7B437CF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(d18:0/18:0, d19:0/17:0)*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703E8" w14:textId="671EA88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(-0.16, 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DDA22" w14:textId="1E33FE2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56382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B3DB26" w14:textId="4BAA50C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B0B22" w14:textId="78D3B97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16F86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3AA0E" w14:textId="41CFE8E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FCEDA" w14:textId="4107704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F4D0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AB21F" w14:textId="28A5829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05263" w14:textId="708FBAF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</w:tr>
      <w:tr w:rsidR="00FC0E26" w:rsidRPr="00EE441E" w14:paraId="26F8D0A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A6ADCA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5CC9D" w14:textId="55055779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lactosyl-N-palmitoyl-sphingosine (d18:1/16:0)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77FA6" w14:textId="48F9959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8CA44" w14:textId="38A0ECB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446B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9437B" w14:textId="7FEDF0C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E823A" w14:textId="663B8A5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E6BBEB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C3FFD5" w14:textId="1537095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A89F0" w14:textId="6CA59A0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A83E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2BB83" w14:textId="4D687FB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069D5" w14:textId="3CF7B17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</w:tr>
      <w:tr w:rsidR="00FC0E26" w:rsidRPr="00EE441E" w14:paraId="2885AAA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6A041E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CBE21" w14:textId="055F3DD5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1-stearoyl-2-dihomo-linolenoyl-GPC (18:0/20:3n3 or 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6B98D" w14:textId="31D3B89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92D96" w14:textId="69708A3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6CBC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3730C" w14:textId="52F1C52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C15538" w14:textId="2024518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F389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A940D" w14:textId="2C57F63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EB475" w14:textId="458D7DD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D982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43F4F" w14:textId="60215D1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(-0.05,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D7EC9" w14:textId="7AFE5B0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FC0E26" w:rsidRPr="00EE441E" w14:paraId="1D57761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EFB283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02521" w14:textId="0AF81E6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1-linoleoyl-2-arachidonoyl-GPC (18:2/20:4n6)*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D3F26" w14:textId="6BB301B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(-0.01, 0.15)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C7EAD" w14:textId="4D55174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4A5F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EC206" w14:textId="546AE45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(0.09, 0.23)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65836" w14:textId="48C58C4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30F8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73D8D" w14:textId="7D6EC50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(0.1, 0.25)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13B11" w14:textId="098E5FE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3C3C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AA9DE" w14:textId="27FB968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(0, 0.15)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39E29" w14:textId="79CA406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</w:tr>
      <w:tr w:rsidR="00FC0E26" w:rsidRPr="00EE441E" w14:paraId="2DB13A6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5B33F7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5671E" w14:textId="5F14E829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1-myristoyl-2-arachidonoyl-GPC (14:0/20:4)*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1C251" w14:textId="401B50C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(0.02,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85DCA" w14:textId="72F69AA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2E95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EC271" w14:textId="79974FD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(0.01, 0.15)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62AFD" w14:textId="3CDE788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8BFFC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F72C5" w14:textId="3DC24D9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2B986" w14:textId="6DC261B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D407D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EC6B7" w14:textId="0610FF6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9FFA6" w14:textId="5522AA1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</w:tr>
      <w:tr w:rsidR="00FC0E26" w:rsidRPr="00EE441E" w14:paraId="7810820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196220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612A7" w14:textId="2DE443D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1-stearyl-GPC (O-18:0)*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6973E" w14:textId="290B893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(-0.23,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34F8C4" w14:textId="0E407DD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86FD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74FAA" w14:textId="2B5EE3C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(-0.06, 0.09)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80E51" w14:textId="72545FB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9FFE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C4ABF" w14:textId="29E8F24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(-0.07,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C2979" w14:textId="68A479D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FE79D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55804" w14:textId="08E42A3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E4D18" w14:textId="34336CE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</w:tr>
      <w:tr w:rsidR="00FC0E26" w:rsidRPr="00EE441E" w14:paraId="1BB254A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5977D3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6AA7F" w14:textId="33E577E4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1-stearoyl-2-dihomo-linolenoyl-GPE (18:0/20:3n3 or 6)*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7C9F7" w14:textId="0535327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(0.04,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BDE14" w14:textId="60B8D52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35478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C6A11" w14:textId="43D0FC6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DEC4A" w14:textId="436EEE4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E8BC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43FC8" w14:textId="11B7055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FCABC" w14:textId="35557AC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1863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58486" w14:textId="2B5414C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(-0.05,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A0584" w14:textId="53AD48F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</w:t>
            </w:r>
          </w:p>
        </w:tc>
      </w:tr>
      <w:tr w:rsidR="00FC0E26" w:rsidRPr="00EE441E" w14:paraId="3374876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671B69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34537" w14:textId="39D51A8D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palmitoylcholine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3200E" w14:textId="3F685F8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(-0.07,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18117" w14:textId="222487E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23E8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66FF9" w14:textId="6E7E203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 (0.08, 0.23)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2B20C" w14:textId="31CB0B6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D5435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41C73" w14:textId="62BE830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 (0.1, 0.24)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406B9" w14:textId="746361C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C2C1B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EA555" w14:textId="07901C9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98086" w14:textId="3EA686B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</w:tr>
      <w:tr w:rsidR="00FC0E26" w:rsidRPr="00EE441E" w14:paraId="0F4F93B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7B0B0E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3D800" w14:textId="158B89A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glycosyl-N-palmitoyl-sphingosine (d18:1/16:0)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24F84" w14:textId="252C9DB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(-0.23,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15ACA" w14:textId="6FE0E1F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54B71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01683" w14:textId="3576755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C8BC9" w14:textId="1C7F720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B82F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B7174" w14:textId="60473D7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C4C6E" w14:textId="280D781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CD0E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72FEA" w14:textId="27C4C1E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1629D5" w14:textId="424E9F1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</w:tr>
      <w:tr w:rsidR="00FC0E26" w:rsidRPr="00EE441E" w14:paraId="517D263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E39EC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073A6" w14:textId="5D393035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oleoylcholine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151F0" w14:textId="75FB43B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 (-0.04, 0.12)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14B98" w14:textId="43616A8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9DACC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B4995" w14:textId="0B403C3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29E70" w14:textId="1AC7FDE5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C5093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ED38D" w14:textId="1EBD5E9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(0.09, 0.24)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6A2F6" w14:textId="69CBFAD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68FEF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C9220" w14:textId="75CA76B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(0.02, 0.18)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EA859" w14:textId="73395F6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</w:tr>
      <w:tr w:rsidR="00FC0E26" w:rsidRPr="00EE441E" w14:paraId="24169F5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2EE0B2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EDDAA" w14:textId="7B0F296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arachidonoylcholine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A83CD" w14:textId="0FB4F71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(-0.08, 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EF610" w14:textId="2C77112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28C3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91F79" w14:textId="6ED9038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(0.09, 0.24)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D93F78" w14:textId="3257B32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64C89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713024" w14:textId="716595C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(0.11, 0.26)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08748" w14:textId="1ED5869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2A37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59239" w14:textId="7233776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782ED" w14:textId="3B79B11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</w:tr>
      <w:tr w:rsidR="00FC0E26" w:rsidRPr="00EE441E" w14:paraId="56F1E6F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EC370F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8FB7E" w14:textId="468BC28E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docosahexaenoylcholine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A4B75C" w14:textId="7AB39D7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(-0.1, 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332B" w14:textId="57AC12C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6BE1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6EDB7" w14:textId="7F59399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A6744" w14:textId="21B20BE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850C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EC6AC" w14:textId="0DDC2E8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85DB3" w14:textId="2629490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F4BC2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4A2000" w14:textId="3317E16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(-0.03,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BA87A0" w14:textId="3630102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</w:tr>
      <w:tr w:rsidR="00FC0E26" w:rsidRPr="00EE441E" w14:paraId="6C64758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370D91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03A1B" w14:textId="6CE978AB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palmitoloelycholine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2141F" w14:textId="53C72EA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ABBE9" w14:textId="1B55CAA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A79A89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E038C9" w14:textId="454C70E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(0.01, 0.16)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F47A6" w14:textId="209396D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C54F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46145" w14:textId="590EC94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4703A" w14:textId="09EEB4E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24AF1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1F2A5" w14:textId="2A81AA3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(-0.01,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6576B" w14:textId="4B6CC67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</w:tr>
      <w:tr w:rsidR="00FC0E26" w:rsidRPr="00EE441E" w14:paraId="6E57971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FE2EE2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988C5" w14:textId="2705C68D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dihomo-linolenoyl-choline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099ED" w14:textId="239EDF79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(0.03, 0.2)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7DE0F4" w14:textId="20EFED0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BD1E5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0358D" w14:textId="2F65686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(0.06, 0.21)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349A0" w14:textId="7A92A05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C4C1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9F63A7" w14:textId="7E6A558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 (0.07, 0.22)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E9C9D" w14:textId="56834BB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B0D8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3A959" w14:textId="0EA4B731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(0.03, 0.18)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48DFA" w14:textId="6014854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</w:tr>
      <w:tr w:rsidR="00FC0E26" w:rsidRPr="00EE441E" w14:paraId="141C26C6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4B72EB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47212" w14:textId="0E4AC526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eicosapentaenoylcholine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8E812" w14:textId="657A050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8BB19C" w14:textId="1520405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99AEA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8FCC4" w14:textId="11518FDE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 (0.08, 0.23)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5CB6A" w14:textId="4BEB2C5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95DA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5B8A38" w14:textId="51C3132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(0.1, 0.25)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24E0D" w14:textId="0956ACDC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091C0C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5AB3D" w14:textId="37367F2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(-0.01, 0.14)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70372" w14:textId="40B9776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0.54</w:t>
            </w:r>
          </w:p>
        </w:tc>
      </w:tr>
      <w:tr w:rsidR="00FC0E26" w:rsidRPr="00EE441E" w14:paraId="5A88A09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084529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51F775" w14:textId="2625872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1-palmityl-2-palmitoyl-GPC (O-16:0/16:0)*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8F1ADE" w14:textId="08BE9E8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(-0.21, -0.04)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06AEE9" w14:textId="6A93C96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0E70E89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C9737A1" w14:textId="41AD13F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0.02)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3DE85D" w14:textId="27E2FA1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2081F9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AFA0D1" w14:textId="49A2042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B95308" w14:textId="678608E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58B34354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2ADD28" w14:textId="1C119E9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7733A19" w14:textId="6AFD60D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</w:tr>
      <w:tr w:rsidR="00FC0E26" w:rsidRPr="00EE441E" w14:paraId="17066EC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854341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71E743" w14:textId="1579FAF8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glycerophosphoserine*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C1B63B" w14:textId="039DB92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(-0.13, 0.05)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78B473" w14:textId="54D5352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0.61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CAF7BE7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312017" w14:textId="12652284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-0.02)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8DDA8" w14:textId="4CE9D368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0F4C64EE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C8AB59" w14:textId="41601220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62213E" w14:textId="6A4A4CF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28A20BF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B0AEF1" w14:textId="3E19E146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34574F" w14:textId="01E4188B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</w:tr>
      <w:tr w:rsidR="00FC0E26" w:rsidRPr="00EE441E" w14:paraId="7D29215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D3C218" w14:textId="77777777" w:rsidR="00FC0E26" w:rsidRPr="00EE441E" w:rsidRDefault="00FC0E26" w:rsidP="00C657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2CA06B6" w14:textId="268E455E" w:rsidR="00FC0E26" w:rsidRPr="00EE441E" w:rsidRDefault="00FC0E26" w:rsidP="00C657A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stearoylcholine*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702E7C" w14:textId="3B07FBD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 (-0.05, 0.13)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9B437FE" w14:textId="3C547B82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0.64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21D4E950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00753F8" w14:textId="10130A5D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(0.1, 0.23)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42D0386" w14:textId="168892F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3DECE886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4A130AD" w14:textId="0B8D0A0A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(0.11, 0.25)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D52813" w14:textId="389ED0EF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A6F48D3" w14:textId="77777777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A49C475" w14:textId="35E4229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B02955F" w14:textId="0C0F28E3" w:rsidR="00FC0E26" w:rsidRPr="00EE441E" w:rsidRDefault="00FC0E26" w:rsidP="00C657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FC0E26" w:rsidRPr="00EE441E" w14:paraId="016A746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5E5D14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125AE78" w14:textId="44EC2D33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linoleoylcholine*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A30224" w14:textId="338EC5D6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 (-0.07, 0.1)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1960309" w14:textId="07486116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2FF2F95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2D1539F" w14:textId="7EC1414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(0.09, 0.23)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381FB90" w14:textId="17EA0D9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0C9CA672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0AA22CD" w14:textId="0C541840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(0.11, 0.24)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A0605F0" w14:textId="08A80794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41E9E94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5B67E2B" w14:textId="6B2DA010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(0.06, 0.2)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512E866" w14:textId="50626A84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FC0E26" w:rsidRPr="00EE441E" w14:paraId="6546F3F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D834D1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16F1D2E" w14:textId="6A9D2896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(d18:2/18:1)*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EBF2CB9" w14:textId="2A2AEC2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23AC32" w14:textId="36DE711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E91BEB9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84EA0C3" w14:textId="069A938C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7A45DD" w14:textId="731B0C0B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0CD6EDC7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C6CB181" w14:textId="6FA9E5F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0E25CE8" w14:textId="63E7811A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7130F37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13B9023" w14:textId="4350BCF4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51582C7" w14:textId="0B6DB5CF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</w:t>
            </w:r>
          </w:p>
        </w:tc>
      </w:tr>
      <w:tr w:rsidR="00FC0E26" w:rsidRPr="00EE441E" w14:paraId="7B4ED56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B02C52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2A0FF43" w14:textId="0AE47F86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(d18:2/24:2)*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6D6D08" w14:textId="7AFCE96E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-0.22 (-0.3, -0.13)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1FC8E85" w14:textId="6D5203F6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70F44A26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6CD78BB" w14:textId="728A33DE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39D918C" w14:textId="3AF4BE9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7EE58C1C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73D0FDF" w14:textId="5A4072E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C96C80A" w14:textId="75851621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0F84DBF0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F6316B" w14:textId="0DAEE6C1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D2CEA7" w14:textId="09D729D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</w:tr>
      <w:tr w:rsidR="00FC0E26" w:rsidRPr="00EE441E" w14:paraId="1AB6976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5CB59E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1B03E0B" w14:textId="1E6D11FF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sphingomyelin (d18:2/23:1)*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1492F6C" w14:textId="595824E6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-0.18 (-0.27, -0.1)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FAD0CCA" w14:textId="7F45126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CD070F4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38A3D19" w14:textId="174E378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956B6AF" w14:textId="2EB4FC7A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4EAB1FCE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EFFF93" w14:textId="7046A444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32C66CC" w14:textId="6118BDA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49706305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939885" w14:textId="0D2FF6A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(-0.11, 0.05)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44F211F" w14:textId="04160F62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FC0E26" w:rsidRPr="00EE441E" w14:paraId="76E905B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84ED90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9AA187" w14:textId="5D58C43E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lignoceroylcarnitine (C24)*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2338751" w14:textId="316D6DB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 (0.05, 0.22)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DDB0F02" w14:textId="07D10AFE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67DB9EBC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F65786C" w14:textId="61B279BB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(0.01, 0.16)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2C9B72E" w14:textId="16F4E73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2F852193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165D148" w14:textId="4C56A1C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0.19)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A1A7891" w14:textId="74AA55ED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44904278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D52CFBB" w14:textId="61B7255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CF8267B" w14:textId="4A20A31E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FC0E26" w:rsidRPr="00EE441E" w14:paraId="4840A9F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8E0152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6D582BA" w14:textId="611EA34B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octadecenedioate (C18:1-DC)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04EE8A" w14:textId="6F6B559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3FFD39" w14:textId="72ABE54A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21E24C6D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19AA77A" w14:textId="4DA6775D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(-0.13, 0.02)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5179770" w14:textId="063E060D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15196C4C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B5C5EF7" w14:textId="147ADD5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1B3E02A" w14:textId="488A2A6C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1CAB96D2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C5B334" w14:textId="778A469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0.02)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478C595" w14:textId="0EC27156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</w:t>
            </w:r>
          </w:p>
        </w:tc>
      </w:tr>
      <w:tr w:rsidR="00FC0E26" w:rsidRPr="00EE441E" w14:paraId="22962B7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D13525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CF0A202" w14:textId="5482B480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octadecadienedioate (C18:2-DC)*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6841133" w14:textId="35537E8C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-0.05)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394AFB7" w14:textId="4FD8417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7A25BF51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5297D57" w14:textId="00105B9E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3BA3045" w14:textId="0E97729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48DAB3B6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92D35A5" w14:textId="63133164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66FBD54" w14:textId="725AB5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27BF16CF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8DACE20" w14:textId="1CF092B0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(-0.07, 0.08)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D22940B" w14:textId="5438388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0.99</w:t>
            </w:r>
          </w:p>
        </w:tc>
      </w:tr>
      <w:tr w:rsidR="00FC0E26" w:rsidRPr="00EE441E" w14:paraId="0BD636D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0F0471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92A5F6F" w14:textId="0BDDCE5E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palmitoyl-sphingosine-phosphoethanolamine (d18:1/16:0)</w:t>
            </w: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99BECE2" w14:textId="5742A38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DB5F7C" w14:textId="6132786F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43EAF987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7395F2" w14:textId="27AA83D1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0.03)</w:t>
            </w:r>
          </w:p>
        </w:tc>
        <w:tc>
          <w:tcPr>
            <w:tcW w:w="90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54C3FF3" w14:textId="538FA44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093E41B8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46BEDCF" w14:textId="489DBF8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0.04)</w:t>
            </w:r>
          </w:p>
        </w:tc>
        <w:tc>
          <w:tcPr>
            <w:tcW w:w="81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8F005B" w14:textId="66C8D343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270" w:type="dxa"/>
            <w:tcBorders>
              <w:left w:val="nil"/>
              <w:right w:val="nil"/>
            </w:tcBorders>
            <w:vAlign w:val="bottom"/>
          </w:tcPr>
          <w:p w14:paraId="280D7AF4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8329897" w14:textId="415DA6E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14AA4E" w14:textId="40D8C58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</w:t>
            </w:r>
          </w:p>
        </w:tc>
      </w:tr>
      <w:tr w:rsidR="00FC0E26" w:rsidRPr="00EE441E" w14:paraId="61F7A67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01F0E1" w14:textId="77777777" w:rsidR="00FC0E26" w:rsidRPr="00EE441E" w:rsidRDefault="00FC0E26" w:rsidP="001343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82B25E" w14:textId="571ED589" w:rsidR="00FC0E26" w:rsidRPr="00EE441E" w:rsidRDefault="00FC0E26" w:rsidP="0013437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branched chain 14:0 dicarboxylic acid**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0196B1" w14:textId="54F2CE85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0.14)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FED645" w14:textId="01E9B7C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C6F0A54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EC1CB2" w14:textId="7E3C49F8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0.19)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15ACE3" w14:textId="7288A87C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D963A3B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44EB5C" w14:textId="0637CEBC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(0, 0.15)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06010F" w14:textId="2602B5D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0.22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3639816" w14:textId="77777777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CE2C3B" w14:textId="51071E79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0.07)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839BAA" w14:textId="1928DD3A" w:rsidR="00FC0E26" w:rsidRPr="00EE441E" w:rsidRDefault="00FC0E26" w:rsidP="0013437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</w:tr>
      <w:tr w:rsidR="00FC0E26" w:rsidRPr="00EE441E" w14:paraId="3F736499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2F64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Nucleotide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6D8AE" w14:textId="4368A81A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uridine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384C0" w14:textId="2105B8D3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(0.04, 0.21)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C85ED7" w14:textId="4D32A6E5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EB3492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CB667" w14:textId="00E0154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0.16)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E86CD" w14:textId="2F9DB0E5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864A34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97DAB" w14:textId="4F980214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(-0.03, 0.13)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6B540" w14:textId="1594AA2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5457ED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E0CB7" w14:textId="03502CC1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0.11)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ABEB8" w14:textId="35D19D63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</w:tr>
      <w:tr w:rsidR="00FC0E26" w:rsidRPr="00EE441E" w14:paraId="109708D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E70D8F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007D4" w14:textId="458FBE6D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pseudouridine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94AE7" w14:textId="368935D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(-0.24,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B2F33" w14:textId="54DF90D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E829C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54E4C" w14:textId="29F34344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99937" w14:textId="746857C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7CA7D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F012D3" w14:textId="61FD33F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0EF454" w14:textId="49BFFC39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C025E3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A5A78" w14:textId="653C00F4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D81BC" w14:textId="49FD8035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</w:tr>
      <w:tr w:rsidR="00FC0E26" w:rsidRPr="00EE441E" w14:paraId="0AF974F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3A667D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A891A" w14:textId="7176118F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Uracil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A6D0F" w14:textId="49F2EABD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69E49" w14:textId="64CA744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31516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DCBA2B" w14:textId="1523B321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(0.01, 0.16)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EE0E8" w14:textId="159BA7BF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70397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1937E" w14:textId="0F7F0B0E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4283C" w14:textId="17D7C233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84928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B68AF" w14:textId="4B41D52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(-0.08, 0.08)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BE3A8" w14:textId="379AFC9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FC0E26" w:rsidRPr="00EE441E" w14:paraId="4A7D423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12234E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148BE" w14:textId="4FD98C11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N1-methyladenosine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07FF5" w14:textId="67DF462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9B92A" w14:textId="7B927E0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B14DF6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897B4" w14:textId="3DF9160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0BD37" w14:textId="79FBD64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57C551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98235" w14:textId="5037154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4CD32" w14:textId="26FAFCF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0DBDE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FC949" w14:textId="23CD032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9D641" w14:textId="0AFDFA8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</w:tr>
      <w:tr w:rsidR="00FC0E26" w:rsidRPr="00EE441E" w14:paraId="3D2D234A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61560D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2EFB0E" w14:textId="4C8007D2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N4-acetylcytidine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202C1" w14:textId="66B8DEC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08891" w14:textId="5D4749D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541671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EDB8F5" w14:textId="12E7A26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D428F" w14:textId="621DD1E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4F1A3A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DF858" w14:textId="3CAB9FC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1CF035" w14:textId="7D9B13C4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7E97B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517C8" w14:textId="2978F3DE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6E367D" w14:textId="20305C6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</w:tr>
      <w:tr w:rsidR="00FC0E26" w:rsidRPr="00EE441E" w14:paraId="6E8BAD0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1BD2B3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F0C99" w14:textId="7A566DBA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N6-carbamoylthreonyladenosine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30EE3" w14:textId="60BC783F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F1B58" w14:textId="099255E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8C2A1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F7526" w14:textId="64C6A919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E2AC3" w14:textId="3452160D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B73A1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F9379" w14:textId="4C24AEC3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95456" w14:textId="0FAF38BE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536BF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51E627" w14:textId="69A8728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71274" w14:textId="7E3D752F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</w:tr>
      <w:tr w:rsidR="00FC0E26" w:rsidRPr="00EE441E" w14:paraId="33BD54C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79CAEB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A906E" w14:textId="16C5805E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orotidine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3BDED" w14:textId="31DA460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A1194" w14:textId="1DBD570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1247E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1EBC9" w14:textId="03BFA0C0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F5B14" w14:textId="08A7E9C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5FF09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5BDFB" w14:textId="6D01689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62B7D" w14:textId="5D0B803D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F2410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768DB" w14:textId="1232319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E7AE3" w14:textId="2AA5EAF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0.75</w:t>
            </w:r>
          </w:p>
        </w:tc>
      </w:tr>
      <w:tr w:rsidR="00FC0E26" w:rsidRPr="00EE441E" w14:paraId="38BB35F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6AD32E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4409B" w14:textId="3A33CF89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5,6-dihydrouridine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F83A7" w14:textId="70AD916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(-0.23,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A811A" w14:textId="410EFA21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877759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4DF3" w14:textId="5B659E22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8D3B17" w14:textId="647069CC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0DD10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D8462" w14:textId="4797A315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C67B5" w14:textId="3E44BDBF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38F3A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A834F" w14:textId="14B5DC36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(-0.17, -0.02)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C1C01" w14:textId="1FCDB96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</w:tr>
      <w:tr w:rsidR="00FC0E26" w:rsidRPr="00EE441E" w14:paraId="4B89792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1147D4" w14:textId="77777777" w:rsidR="00FC0E26" w:rsidRPr="00EE441E" w:rsidRDefault="00FC0E26" w:rsidP="00A72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4B5D" w14:textId="324F0162" w:rsidR="00FC0E26" w:rsidRPr="00EE441E" w:rsidRDefault="00FC0E26" w:rsidP="00A72D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3-(3-amino-3-carboxypropyl)uridine*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0DCDE" w14:textId="1BF4D955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60AD4" w14:textId="1B42455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A1E80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0EE87" w14:textId="586B85BB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(-0.2,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B80EC" w14:textId="49CB83A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D82F9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66EDD" w14:textId="12A8AE61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7D70C" w14:textId="057DFE13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1BB21" w14:textId="77777777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4BDAD" w14:textId="037EFE41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0)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D63C6" w14:textId="39ECBE48" w:rsidR="00FC0E26" w:rsidRPr="00EE441E" w:rsidRDefault="00FC0E26" w:rsidP="00A72D0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</w:tr>
      <w:tr w:rsidR="00280F09" w:rsidRPr="00EE441E" w14:paraId="4AFD32FB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9513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Peptide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BCAFA" w14:textId="440B3535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gamma-glutamylvaline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6A0D4" w14:textId="7D051DEC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(-0.15, 0.02)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4ADD8" w14:textId="4859E79C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0.42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3CE2696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B30B7" w14:textId="3C1735B2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8CFB9" w14:textId="13F8F08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5C5AD9F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27630" w14:textId="31D9101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-0.05)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D1B68" w14:textId="0753ED40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03123F3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CD978" w14:textId="50E75B59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6FD9A3" w14:textId="56A85726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</w:t>
            </w:r>
          </w:p>
        </w:tc>
      </w:tr>
      <w:tr w:rsidR="00280F09" w:rsidRPr="00EE441E" w14:paraId="1F2C6E76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99AF2E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27C69" w14:textId="13242346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pyroglutamylglycine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B95FF" w14:textId="6C69FF6E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626E8" w14:textId="39791858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F993A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62529" w14:textId="75A7CBB2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C3644" w14:textId="413E62C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7A9429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2E859" w14:textId="1161251F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8771F" w14:textId="4A806F3A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2EC379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D98F4" w14:textId="7E1FB22E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191A0" w14:textId="210385B3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</w:tr>
      <w:tr w:rsidR="00280F09" w:rsidRPr="00EE441E" w14:paraId="3E56E88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96555A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4FED0" w14:textId="1F2CE89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gamma-glutamylglycine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05657" w14:textId="18E3A40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-0.18 (-0.27, -0.1)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BD2D35" w14:textId="45129349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C2FC8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1EA37" w14:textId="15B4A75A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322D0" w14:textId="4E84F62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B4F84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65F81" w14:textId="5DE3CA19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ACEED" w14:textId="06CD0710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F125A1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488F" w14:textId="0294AC76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58331" w14:textId="1CA8CE76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</w:tr>
      <w:tr w:rsidR="00280F09" w:rsidRPr="00EE441E" w14:paraId="1BAA315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24963C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43EEF" w14:textId="13054310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gamma-glutamylthreonine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F2712" w14:textId="4BEA7E26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5ACBFC" w14:textId="177BC341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05258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3E4F7" w14:textId="6FE5DEBF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23C042" w14:textId="609F32B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93665D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AD515" w14:textId="56692431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(-0.08,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D2B33" w14:textId="1A9E4EDC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EE938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5CAD5" w14:textId="46440658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(-0.09, 0.06)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31DC6" w14:textId="3AB42F31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</w:tr>
      <w:tr w:rsidR="00280F09" w:rsidRPr="00EE441E" w14:paraId="52CA3DC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32919E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094626" w14:textId="2D8340BF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phenylacetylglutamine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4DB13" w14:textId="1F579FFA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53561" w14:textId="164547D2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3D9D09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E3118" w14:textId="5F096842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6E42DB" w14:textId="06F19568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079CEE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C3A57" w14:textId="7CFD59B2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(-0.16,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6FA50" w14:textId="1E66F43B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DBFAE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F5046" w14:textId="6EB44AEE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77402" w14:textId="15AB81F4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</w:t>
            </w:r>
          </w:p>
        </w:tc>
      </w:tr>
      <w:tr w:rsidR="00280F09" w:rsidRPr="00EE441E" w14:paraId="08F2120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AFE477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C6A6A" w14:textId="6FA519EC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gamma-glutamylisoleucine*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B65C3" w14:textId="2BE059F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BAA0D" w14:textId="58E8FE13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7A81D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92FE3" w14:textId="7D67FD7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DED8A6" w14:textId="22E36BD4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A598E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A8329" w14:textId="7E312F3D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6AF4A" w14:textId="37A4A068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BF52DF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AF633" w14:textId="2DE63DF4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3DD6A" w14:textId="74E38C3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280F09" w:rsidRPr="00EE441E" w14:paraId="162D774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A9C326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05C47" w14:textId="5886D3E6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prolylproline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0D09B" w14:textId="477C0821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(-0.17,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FA8B7" w14:textId="7C50B134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86F96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DB80B" w14:textId="3EAB023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A3CB6" w14:textId="45DEE93F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7ED3A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4C579" w14:textId="048E478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8B973" w14:textId="0602875A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F72C8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31BD4" w14:textId="638B4ABF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31" w14:textId="71BF69E9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</w:tr>
      <w:tr w:rsidR="00280F09" w:rsidRPr="00EE441E" w14:paraId="283D87B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4509BF" w14:textId="77777777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3DE5F" w14:textId="574EF865" w:rsidR="00280F09" w:rsidRPr="00EE441E" w:rsidRDefault="00280F09" w:rsidP="00815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4-hydroxyphenylacetylglutamine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6B142" w14:textId="0B9C1223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(-0.17,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8B2D83" w14:textId="7D707B3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DA9DF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A9B18" w14:textId="5F33D72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C9B58" w14:textId="22DFB55E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505E93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4924EA" w14:textId="27EBBDCB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9F40F" w14:textId="07CA3673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4AF21" w14:textId="77777777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F49FF" w14:textId="4A1BD4C9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(-0.17, -0.01)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6A0A3" w14:textId="28BF0E65" w:rsidR="00280F09" w:rsidRPr="00EE441E" w:rsidRDefault="00280F09" w:rsidP="00815A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280F09" w:rsidRPr="00EE441E" w14:paraId="38A5A8F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41C56F" w14:textId="77777777" w:rsidR="00280F09" w:rsidRPr="00EE441E" w:rsidRDefault="00280F09" w:rsidP="00F356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00ED0" w14:textId="7CD33F12" w:rsidR="00280F09" w:rsidRPr="00EE441E" w:rsidRDefault="00280F09" w:rsidP="00F356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gamma-glutamylcitrulline*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851316" w14:textId="4F279777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(-0.1,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9FE72" w14:textId="3CEA88DF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331E1" w14:textId="77777777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D761B" w14:textId="0C91A849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8BCE8" w14:textId="1829C741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3D49E" w14:textId="77777777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07E0E" w14:textId="32B0FAB5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(0.03,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08B99" w14:textId="1179073C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081C04" w14:textId="77777777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7781C" w14:textId="63BAD12A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0.18)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7758F" w14:textId="10F72189" w:rsidR="00280F09" w:rsidRPr="00EE441E" w:rsidRDefault="00280F09" w:rsidP="00F3564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</w:tr>
      <w:tr w:rsidR="006225DC" w:rsidRPr="00EE441E" w14:paraId="56498C2E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9D72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Unknown/PC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10511" w14:textId="33C11696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glutamine_degradant*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AC312C" w14:textId="118C4CA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(-0.23, -0.06)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73037" w14:textId="795E2DD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4316F8B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0FEDE" w14:textId="0F4D82E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(-0.16, -0.02)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E362F" w14:textId="2BA46FD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C17101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91B97" w14:textId="5E63C90C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-0.03)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43CBB" w14:textId="3524BCC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DAB9B6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3448C" w14:textId="5D6C16C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(-0.16, -0.01)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988FF" w14:textId="16B3D33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6225DC" w:rsidRPr="00EE441E" w14:paraId="3AD54B5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93AFFA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2FFE8" w14:textId="0BBB0B40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glutamine conjugate of C6H10O2 (2)*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04B4F" w14:textId="21AB4C0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(-0.21,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60259" w14:textId="0CBFC00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D4D257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654C9" w14:textId="390C948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0)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F5C30" w14:textId="32AAB28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08DF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3A96D" w14:textId="598F69F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57B33C" w14:textId="6DE1E84C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83C95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0899E" w14:textId="0E99A03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-0.01)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C4FFD" w14:textId="36A3904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6225DC" w:rsidRPr="00EE441E" w14:paraId="76EDE80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B9204E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90AEF" w14:textId="3BE2E622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X-11315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527F3" w14:textId="0AA3873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(0.03,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A66CD" w14:textId="3E87DD5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6691ED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F90791" w14:textId="7D42421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(0.06,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410AD" w14:textId="39CC0CF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20B63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BD929" w14:textId="3E12C28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(0.04,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6F11B" w14:textId="4D80FB9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C725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5B9C7F" w14:textId="41959F3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(-0.03,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F77A7" w14:textId="240959A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</w:tr>
      <w:tr w:rsidR="006225DC" w:rsidRPr="00EE441E" w14:paraId="72661CB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EB54BF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EF523" w14:textId="15C0DAEC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X-11852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EF9B6" w14:textId="229B4A4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(-0.02,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AE853A" w14:textId="3A7C742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9A7D6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E88532" w14:textId="538011F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4AC1CF" w14:textId="2758A16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9D23B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2E578" w14:textId="59EFFC7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(0.01,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A1ABA" w14:textId="66B5674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04316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2A83F3" w14:textId="5847E6E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(-0.02,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4DCC4" w14:textId="5972437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0.59</w:t>
            </w:r>
          </w:p>
        </w:tc>
      </w:tr>
      <w:tr w:rsidR="006225DC" w:rsidRPr="00EE441E" w14:paraId="62394749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68D706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DD7B9" w14:textId="0F944A96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X-12026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9A62D" w14:textId="46FE221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(-0.25,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9019C" w14:textId="1B80EE5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FA1D9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0FC6B" w14:textId="25B1482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204EA4" w14:textId="1D291C8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5C525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8DA12" w14:textId="4D37B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2BA84" w14:textId="6D861CF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6A578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CE6BC" w14:textId="4D11BCD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C641B" w14:textId="3C867C3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</w:tr>
      <w:tr w:rsidR="006225DC" w:rsidRPr="00EE441E" w14:paraId="06BDBC1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70A671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E1E9B" w14:textId="0E582A5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X-12117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90D2E" w14:textId="675D15B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(-0.23,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B74A1" w14:textId="78AE5C5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612F1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161D8" w14:textId="76E7405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-0.18 (-0.26, -0.11)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38172" w14:textId="729517A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9D46B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6FD31" w14:textId="24C2F33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-0.19 (-0.27, -0.12)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BFF11" w14:textId="618D434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F506D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45F57" w14:textId="391F6A0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A6266" w14:textId="0533BB7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</w:tr>
      <w:tr w:rsidR="006225DC" w:rsidRPr="00EE441E" w14:paraId="7122C51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E4D049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1760E0" w14:textId="2CAC19DA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X-12283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C61D7" w14:textId="6168949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726799" w14:textId="0418466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D2109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948E9" w14:textId="3250F0EC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(0.06,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EE909" w14:textId="5527F12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5EE8AC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0BF43" w14:textId="7676451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(0.02,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650B1" w14:textId="3246172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D290F5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FEE1B" w14:textId="45F397E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(-0.07, 0.07)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E5940" w14:textId="2D1827A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</w:tr>
      <w:tr w:rsidR="006225DC" w:rsidRPr="00EE441E" w14:paraId="6D1E35C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F0D3B5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F6AF6D" w14:textId="12B51EBD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X-12306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B4DF48" w14:textId="4968E49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 (0.08, 0.25)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6C293" w14:textId="396298F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326B7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B125D9" w14:textId="4AE1046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60147" w14:textId="359B054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BB59E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34A69" w14:textId="066A340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(0.02, 0.18)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A7A14" w14:textId="3359DFDC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A4C9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962AD" w14:textId="19EDB81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 (-0.03, 0.12)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B3932" w14:textId="4FBB200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</w:tr>
      <w:tr w:rsidR="006225DC" w:rsidRPr="00EE441E" w14:paraId="53ACA265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016AC2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96420" w14:textId="58C924DB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X-12544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2FCB0" w14:textId="3797BDC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(-0.06,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4B658" w14:textId="5357409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40F9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78BA5" w14:textId="5555085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506CC" w14:textId="5F00BB1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26906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3C566" w14:textId="2F2718D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(-0.03, 0.11)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8D012" w14:textId="09F14E7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A2F93D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06390" w14:textId="095D15D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87351" w14:textId="531A7E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</w:tr>
      <w:tr w:rsidR="006225DC" w:rsidRPr="00EE441E" w14:paraId="6A5161AC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DEF0D5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9E3B0" w14:textId="3A727405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X-14056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09548" w14:textId="53D9C70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(-0.11, 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BA36D" w14:textId="64B4F78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197640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A2D13" w14:textId="0D89321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(-0.23, -0.08)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FF1BF" w14:textId="602343D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E9D692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982FF" w14:textId="35EFE5F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(-0.2, -0.05)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832FF4" w14:textId="386311A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369C6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DAB5F" w14:textId="4798E0F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F41833" w14:textId="4EFB039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</w:tr>
      <w:tr w:rsidR="006225DC" w:rsidRPr="00EE441E" w14:paraId="0D8B75C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1CFB25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B975B" w14:textId="0EC4FFD0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X-15245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A3A86" w14:textId="3696872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416EC" w14:textId="47CB028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E0397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99359" w14:textId="522C294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(-0.21, -0.07)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6A69C" w14:textId="33D353B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26A03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9EFE5" w14:textId="387FB3F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(-0.24,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F5194E" w14:textId="1CD79DD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89B94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5593B" w14:textId="02E2FCB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(-0.14,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CCE574" w14:textId="5906554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0.49</w:t>
            </w:r>
          </w:p>
        </w:tc>
      </w:tr>
      <w:tr w:rsidR="006225DC" w:rsidRPr="00EE441E" w14:paraId="64DC5C23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30FBBA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5D229" w14:textId="63030366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X-21258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C1C3A" w14:textId="05A6592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(-0.03, 0.15)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63B2C9" w14:textId="59B681E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CEC16E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F6EE8" w14:textId="49A38F15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 (0.08, 0.23)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AE7ADE" w14:textId="7A22560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C8684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15723" w14:textId="1173868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68A3D1" w14:textId="10BB7D5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617B6C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88054" w14:textId="54DEC00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(0.01, 0.16)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FE2CB" w14:textId="0079452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6225DC" w:rsidRPr="00EE441E" w14:paraId="1C4315A6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C7951C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050AE" w14:textId="475DB723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X-21310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3E047" w14:textId="7147A3B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(-0.21,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8FDF0E" w14:textId="6F2D6F8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0.049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CFF12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06FE" w14:textId="090A620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3139D" w14:textId="6E5FE25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469F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2135C" w14:textId="6F79F83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D4FBE" w14:textId="353552F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90305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59CE0" w14:textId="59BDA67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(-0.13,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010D9" w14:textId="5BA865B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</w:tr>
      <w:tr w:rsidR="006225DC" w:rsidRPr="00EE441E" w14:paraId="3A1B23D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A2395A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F0670" w14:textId="6654188A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X-22162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6E13D" w14:textId="433E634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9BA006" w14:textId="4B72E83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6EF3B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4773D" w14:textId="12436EE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F199A" w14:textId="400192F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861CDC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DFDAF" w14:textId="176FF6C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(0.03, 0.19)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A13A4" w14:textId="60E763C2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0582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31813" w14:textId="6C6C204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 (-0.04, 0.1)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F826C" w14:textId="0B206A9E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</w:t>
            </w:r>
          </w:p>
        </w:tc>
      </w:tr>
      <w:tr w:rsidR="006225DC" w:rsidRPr="00EE441E" w14:paraId="7C7B9FE0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3A5781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BC162" w14:textId="75A6E2DF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X-23666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76BE6C" w14:textId="1E5A7D0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-0.17 (-0.25, -0.09)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3E556" w14:textId="7A757CB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2059C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E04C4" w14:textId="025469B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-0.01)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9BDE6" w14:textId="7B687B5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71392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69AE9" w14:textId="72511EC9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1B270" w14:textId="2D16F5F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74BB3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00A24" w14:textId="64E5C7D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(-0.12, 0.03)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1C125" w14:textId="5E3039C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</w:tr>
      <w:tr w:rsidR="006225DC" w:rsidRPr="00EE441E" w14:paraId="506205E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B142E5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0220A" w14:textId="7B265E3D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X-24337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67AC0" w14:textId="09FA322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FFC87" w14:textId="5E632D3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7ACB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9FB57" w14:textId="1DCAFE3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(-0.24, -0.09)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C130B" w14:textId="4F973C5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3700E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E8181" w14:textId="4EC6B370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B2973" w14:textId="0A56FCD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1F6B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2D7CB" w14:textId="74D2696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1D76C4" w14:textId="4723CBD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</w:tr>
      <w:tr w:rsidR="006225DC" w:rsidRPr="00EE441E" w14:paraId="59A37A84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889048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40A8D" w14:textId="4351104A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X-25343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58862" w14:textId="17EABE6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 (-0.08, 0.09)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DE42E" w14:textId="23972EE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7849E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4754F3" w14:textId="79EEA084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2C6EB" w14:textId="222713C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611A4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FAC79" w14:textId="18AC005F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(-0.2, -0.06)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88D61" w14:textId="1B7AC801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4798A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7588F" w14:textId="51364F6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D2CFB" w14:textId="2B91732B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0.79</w:t>
            </w:r>
          </w:p>
        </w:tc>
      </w:tr>
      <w:tr w:rsidR="006225DC" w:rsidRPr="00EE441E" w14:paraId="3F9BB25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9FF1EB" w14:textId="77777777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10A7A6" w14:textId="05FC146A" w:rsidR="006225DC" w:rsidRPr="00EE441E" w:rsidRDefault="006225DC" w:rsidP="00622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X-25520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FC7F12" w14:textId="32A7C72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0.05 (-0.03, 0.13)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A3A15E" w14:textId="6990EAAD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726618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C3837B" w14:textId="7787ED2C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0.19)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97DA93" w14:textId="4CCE70B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A931E3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EBAE4E" w14:textId="61DE7FE3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0.14)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8A9BD5" w14:textId="2FDD19A8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892EBF" w14:textId="77777777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D30C4E" w14:textId="502E14FA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-0.02 (-0.1, 0.05)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38C1202" w14:textId="12E79796" w:rsidR="006225DC" w:rsidRPr="00EE441E" w:rsidRDefault="006225DC" w:rsidP="006225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</w:tr>
      <w:tr w:rsidR="00280F09" w:rsidRPr="00EE441E" w14:paraId="24832F3B" w14:textId="77777777" w:rsidTr="00EE441E">
        <w:trPr>
          <w:trHeight w:val="20"/>
        </w:trPr>
        <w:tc>
          <w:tcPr>
            <w:tcW w:w="1170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BF72A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Xenobiotics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5D130" w14:textId="34A20D72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gluconate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6EA7D" w14:textId="1076751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(-0.18, -0.01)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EA544" w14:textId="02D9A052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0.16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F6CBBD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F2E7AD" w14:textId="7121E69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-0.07)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EC5C5" w14:textId="4022B18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0.004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AE5DBF4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3DAC1" w14:textId="488740A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C2A62" w14:textId="0FD44BF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1D2A648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1BFDF" w14:textId="2466AC0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-0.01 (-0.09, 0.06)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A8BD5" w14:textId="249FF6A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</w:tr>
      <w:tr w:rsidR="00280F09" w:rsidRPr="00EE441E" w14:paraId="5719E65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7B7B237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CC245" w14:textId="1049C1B5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3-phenylpropionate (hydrocinnamate)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5A62F" w14:textId="21FC4E4D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(-0.03, 0.14)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5401B" w14:textId="352797BD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0.46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8F5EB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F155C" w14:textId="35FC81DC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0.12 (0.05, 0.19)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32DDB" w14:textId="5C4786E6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316AD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9EF3E" w14:textId="2978B7C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(0.01, 0.16)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C1C3B" w14:textId="79C8AD1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3BCE7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02CFF9" w14:textId="532120E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(0.01, 0.15)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14612" w14:textId="085F376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280F09" w:rsidRPr="00EE441E" w14:paraId="5691CBDE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7A7AF71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24F3B" w14:textId="07805B00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p-cresol 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6415B" w14:textId="5AB81159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-0.16 (-0.24, -0.08)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61F5E" w14:textId="3F51416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0.006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34C9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8BE27A" w14:textId="4CA34430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-0.03 (-0.11, 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7C4BE4" w14:textId="5CF871D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86769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3EB1A" w14:textId="0FC06A5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-0.09 (-0.17, -0.02)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F3AFC" w14:textId="3C0581F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6ADAA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1D9D" w14:textId="50BD3A4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0.01)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9D51F" w14:textId="7B339E96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0.53</w:t>
            </w:r>
          </w:p>
        </w:tc>
      </w:tr>
      <w:tr w:rsidR="00280F09" w:rsidRPr="00EE441E" w14:paraId="59CBE9F1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246FA09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304CF" w14:textId="741D40CA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4-hydroxyhippurate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C555C" w14:textId="697BBB5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-0.05 (-0.14, 0.03)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3944D" w14:textId="2DAB8E5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CCF469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940F3" w14:textId="5394633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-0.13 (-0.2, -0.05)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CDA9B1" w14:textId="35EB630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0.015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3D3D3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22E7A" w14:textId="65DF458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(-0.18,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DDC94" w14:textId="115AFF9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406F0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AF19D" w14:textId="189C0D8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(-0.19, -0.05)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3F85C" w14:textId="003D54D0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0.091</w:t>
            </w:r>
          </w:p>
        </w:tc>
      </w:tr>
      <w:tr w:rsidR="00280F09" w:rsidRPr="00EE441E" w14:paraId="352CB0F7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EDA9A97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97D1B" w14:textId="2173FA9A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4-allylphenol 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13E2A" w14:textId="30251776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 (0.05, 0.21)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AA46D" w14:textId="5EE4209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0.040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2DB45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2883C" w14:textId="3E97CB8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390C" w14:textId="7B5A81F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764444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5ECC6" w14:textId="025422A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 (0.02, 0.17)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93C60" w14:textId="401576F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0.093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DFD8D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4D96D" w14:textId="44D8466C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0.06 (-0.02, 0.13)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5DDD9" w14:textId="37A862FD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</w:tr>
      <w:tr w:rsidR="00280F09" w:rsidRPr="00EE441E" w14:paraId="078A19DB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E8DC196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84067" w14:textId="262FAB0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ergothioneine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B9000" w14:textId="3FCD5FB9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 (0.01, 0.18)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02F16" w14:textId="17EC516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B25BA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331607" w14:textId="7A12BA7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0.17 (0.08, 0.24)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0F2FF" w14:textId="3227898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0.002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D6DC35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AA03D" w14:textId="74417DF9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0.18 (0.11, 0.25)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22CD5" w14:textId="4D9ECC08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&lt; 0.001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EDE24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CE12B" w14:textId="40C8470A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0.08 (0.01, 0.15)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72382" w14:textId="3FF46D22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</w:t>
            </w:r>
          </w:p>
        </w:tc>
      </w:tr>
      <w:tr w:rsidR="00280F09" w:rsidRPr="00EE441E" w14:paraId="3CEE2438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80EA20D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BAF1B" w14:textId="19B69F2A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mannonate*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9653D" w14:textId="68FECA2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-0.08 (-0.15, 0)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1DCB79" w14:textId="7E549EA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3B39A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E0232" w14:textId="03BF59F8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-0.14 (-0.22, -0.06)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71D8B" w14:textId="66BAC00A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52E1E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C71FD1" w14:textId="11CB3ACC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-0.15 (-0.22, -0.07)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C9CEC" w14:textId="5D75546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0.003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CD74A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BE549" w14:textId="5617C46C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(-0.11,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7EC39" w14:textId="27B5D7D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</w:tr>
      <w:tr w:rsidR="00280F09" w:rsidRPr="00EE441E" w14:paraId="7347877D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F04632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C1BB71" w14:textId="14297BAF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indolin-2-one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409846" w14:textId="7A8D5BB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(-0.2, -0.02)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1E6E13" w14:textId="5AE5905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0.074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2C71B508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3ABD7D" w14:textId="437E33F6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-0.06 (-0.13, 0.02)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584261F" w14:textId="1413E88A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0.38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19B75891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CD7C55" w14:textId="7C67CB3D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-0.12 (-0.2, -0.04)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27918F" w14:textId="343BD4E2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0.027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  <w:vAlign w:val="bottom"/>
          </w:tcPr>
          <w:p w14:paraId="4807FC22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606E61" w14:textId="6A2F7D4E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776AC4" w14:textId="49ED7CD4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0.73</w:t>
            </w:r>
          </w:p>
        </w:tc>
      </w:tr>
      <w:tr w:rsidR="00280F09" w:rsidRPr="00EE441E" w14:paraId="0BB6343F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25BFA6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5F2E3" w14:textId="00858674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6-hydroxyindole sulfate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3AF0D" w14:textId="65613A23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 (-0.18, -0.01)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F7598" w14:textId="47EA65A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F030A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460A9" w14:textId="0F11D624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(-0.14, 0.01)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D1EEA" w14:textId="4DF86C94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97EA06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9BB21" w14:textId="60C9BF49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-0.11 (-0.19, -0.04)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C9763" w14:textId="4235FC3A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0.031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885DD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541B0B" w14:textId="5BFC81C0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-0.04 (-0.12, 0.04)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E51D6" w14:textId="0F3166CB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</w:tr>
      <w:tr w:rsidR="00280F09" w:rsidRPr="00EE441E" w14:paraId="291F5F82" w14:textId="77777777" w:rsidTr="00EE441E">
        <w:trPr>
          <w:trHeight w:val="20"/>
        </w:trPr>
        <w:tc>
          <w:tcPr>
            <w:tcW w:w="11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C95AB7" w14:textId="77777777" w:rsidR="00280F09" w:rsidRPr="00EE441E" w:rsidRDefault="00280F09" w:rsidP="00D27D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A9E6DC" w14:textId="7541214E" w:rsidR="00280F09" w:rsidRPr="00EE441E" w:rsidRDefault="00280F09" w:rsidP="00D27D5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ethyl beta-glucopyranoside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0A7197" w14:textId="5EA7B57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(-0.09, 0.08)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B4AEBB" w14:textId="62E89B45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0.98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A025F4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DD02BF" w14:textId="1099A380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0.11 (0.04, 0.18)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BF0BAB" w14:textId="7F6F400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0.038</w:t>
            </w:r>
            <w:r w:rsidR="001174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2F4E07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D13125" w14:textId="4486BC18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0.07 (-0.01, 0.14)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5720AD" w14:textId="7FEACB71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0.24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8D4437" w14:textId="77777777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7EFB1A" w14:textId="6D8BAF60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-0.07 (-0.15, 0.01)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73D781" w14:textId="22D3E37F" w:rsidR="00280F09" w:rsidRPr="00EE441E" w:rsidRDefault="00280F09" w:rsidP="00D27D5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E441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0.44</w:t>
            </w:r>
          </w:p>
        </w:tc>
      </w:tr>
    </w:tbl>
    <w:p w14:paraId="67FEFC86" w14:textId="77777777" w:rsidR="008C5DED" w:rsidRDefault="008C5DED" w:rsidP="008C5DED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3C2A7DE4" w14:textId="40C02BD5" w:rsidR="008C5DED" w:rsidRPr="00B0150B" w:rsidRDefault="008C5DED" w:rsidP="008C5DE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0150B">
        <w:rPr>
          <w:rFonts w:ascii="Times New Roman" w:hAnsi="Times New Roman" w:cs="Times New Roman"/>
          <w:sz w:val="20"/>
          <w:szCs w:val="20"/>
        </w:rPr>
        <w:t>Metabolites listed are those significantly associated with any of the four measures of physical activity by super-pathway using Spearman’s partial correlations, adjusting for age (continuous), sex (men, women), smoking (cotinine detected: yes, no), race (non-White, White), body fat index (continuous). Multiple testing was corrected for using the Benjamini-Hochberg procedure</w:t>
      </w:r>
      <w:r w:rsidR="00BC760E">
        <w:rPr>
          <w:rFonts w:ascii="Times New Roman" w:hAnsi="Times New Roman" w:cs="Times New Roman"/>
          <w:sz w:val="20"/>
          <w:szCs w:val="20"/>
        </w:rPr>
        <w:t xml:space="preserve"> (p-adjust&lt;0.05)</w:t>
      </w:r>
      <w:r w:rsidRPr="00B0150B">
        <w:rPr>
          <w:rFonts w:ascii="Times New Roman" w:hAnsi="Times New Roman" w:cs="Times New Roman"/>
          <w:sz w:val="20"/>
          <w:szCs w:val="20"/>
        </w:rPr>
        <w:t xml:space="preserve">. Confidence intervals were estimated using bootstrap analysis (N iterations=1000). </w:t>
      </w:r>
    </w:p>
    <w:p w14:paraId="452C6C2B" w14:textId="74FA12C0" w:rsidR="008C5DED" w:rsidRPr="00B0150B" w:rsidRDefault="008C5DED" w:rsidP="008C5DE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0150B">
        <w:rPr>
          <w:rFonts w:ascii="Times New Roman" w:hAnsi="Times New Roman" w:cs="Times New Roman"/>
          <w:sz w:val="20"/>
          <w:szCs w:val="20"/>
        </w:rPr>
        <w:t xml:space="preserve">Super-pathways were defined by Metabolon. Associations with all serum metabolites are available from </w:t>
      </w:r>
      <w:r w:rsidRPr="00B0150B">
        <w:rPr>
          <w:rFonts w:ascii="Times New Roman" w:hAnsi="Times New Roman" w:cs="Times New Roman"/>
          <w:b/>
          <w:bCs/>
          <w:sz w:val="20"/>
          <w:szCs w:val="20"/>
        </w:rPr>
        <w:t xml:space="preserve">Supplementary Data </w:t>
      </w:r>
      <w:r w:rsidR="0081430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B0150B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9ACB6DB" w14:textId="22C5CF1C" w:rsidR="008C5DED" w:rsidRDefault="001174E3" w:rsidP="008C5DE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†</w:t>
      </w:r>
      <w:r w:rsidR="008C5DED" w:rsidRPr="00B0150B">
        <w:rPr>
          <w:rFonts w:ascii="Times New Roman" w:hAnsi="Times New Roman" w:cs="Times New Roman"/>
          <w:sz w:val="20"/>
          <w:szCs w:val="20"/>
        </w:rPr>
        <w:t>Statistically significant, p-adjust&lt;0.05.</w:t>
      </w:r>
    </w:p>
    <w:p w14:paraId="6C85B55A" w14:textId="77777777" w:rsidR="001174E3" w:rsidRDefault="001174E3" w:rsidP="001174E3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*Indicates </w:t>
      </w:r>
      <w:r w:rsidRPr="00865351">
        <w:rPr>
          <w:rFonts w:ascii="Times New Roman" w:hAnsi="Times New Roman" w:cs="Times New Roman"/>
          <w:sz w:val="20"/>
          <w:szCs w:val="20"/>
        </w:rPr>
        <w:t>a compound that has not been confirmed based on a standard, but confiden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865351">
        <w:rPr>
          <w:rFonts w:ascii="Times New Roman" w:hAnsi="Times New Roman" w:cs="Times New Roman"/>
          <w:sz w:val="20"/>
          <w:szCs w:val="20"/>
        </w:rPr>
        <w:t xml:space="preserve"> in its identity.</w:t>
      </w:r>
    </w:p>
    <w:p w14:paraId="608B21A6" w14:textId="77777777" w:rsidR="001174E3" w:rsidRDefault="001174E3" w:rsidP="001174E3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</w:t>
      </w:r>
      <w:r w:rsidRPr="00B004EE">
        <w:rPr>
          <w:rFonts w:ascii="Times New Roman" w:hAnsi="Times New Roman" w:cs="Times New Roman"/>
          <w:sz w:val="20"/>
          <w:szCs w:val="20"/>
        </w:rPr>
        <w:t>Indicates a compound for which a standard is not available, but reasonabl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B004EE">
        <w:rPr>
          <w:rFonts w:ascii="Times New Roman" w:hAnsi="Times New Roman" w:cs="Times New Roman"/>
          <w:sz w:val="20"/>
          <w:szCs w:val="20"/>
        </w:rPr>
        <w:t xml:space="preserve"> confiden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B004EE">
        <w:rPr>
          <w:rFonts w:ascii="Times New Roman" w:hAnsi="Times New Roman" w:cs="Times New Roman"/>
          <w:sz w:val="20"/>
          <w:szCs w:val="20"/>
        </w:rPr>
        <w:t xml:space="preserve"> in its identity, or the information provided.</w:t>
      </w:r>
    </w:p>
    <w:p w14:paraId="1E352D59" w14:textId="77777777" w:rsidR="005C0C5A" w:rsidRDefault="005C0C5A" w:rsidP="008C5DE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9197862" w14:textId="0980D359" w:rsidR="005C0C5A" w:rsidRPr="005C0C5A" w:rsidRDefault="005C0C5A" w:rsidP="005C0C5A">
      <w:pPr>
        <w:contextualSpacing/>
        <w:rPr>
          <w:rFonts w:ascii="Times New Roman" w:hAnsi="Times New Roman" w:cs="Times New Roman"/>
          <w:sz w:val="20"/>
          <w:szCs w:val="20"/>
        </w:rPr>
      </w:pPr>
      <w:r w:rsidRPr="005C0C5A">
        <w:rPr>
          <w:rFonts w:ascii="Times New Roman" w:hAnsi="Times New Roman" w:cs="Times New Roman"/>
          <w:sz w:val="20"/>
          <w:szCs w:val="20"/>
        </w:rPr>
        <w:t>Abbreviations: aMET= active metabolic equivalent of task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5C0C5A">
        <w:rPr>
          <w:rFonts w:ascii="Times New Roman" w:hAnsi="Times New Roman" w:cs="Times New Roman"/>
          <w:sz w:val="20"/>
          <w:szCs w:val="20"/>
        </w:rPr>
        <w:t xml:space="preserve">DLW=doubly labelled water, PAL=physical activity level. </w:t>
      </w:r>
    </w:p>
    <w:p w14:paraId="543E8D61" w14:textId="77777777" w:rsidR="005C0C5A" w:rsidRPr="00B0150B" w:rsidRDefault="005C0C5A" w:rsidP="008C5DED">
      <w:pPr>
        <w:spacing w:after="0"/>
        <w:rPr>
          <w:rFonts w:ascii="Times New Roman" w:hAnsi="Times New Roman" w:cs="Times New Roman"/>
          <w:sz w:val="20"/>
          <w:szCs w:val="20"/>
        </w:rPr>
        <w:sectPr w:rsidR="005C0C5A" w:rsidRPr="00B0150B" w:rsidSect="005F62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B22A8CA" w14:textId="67B38858" w:rsidR="00C20880" w:rsidRDefault="00C20880" w:rsidP="00C20880">
      <w:pPr>
        <w:pStyle w:val="Caption"/>
        <w:keepNext/>
      </w:pPr>
      <w:bookmarkStart w:id="17" w:name="_Toc164867081"/>
      <w:r>
        <w:lastRenderedPageBreak/>
        <w:t xml:space="preserve">Supplementary Table </w:t>
      </w:r>
      <w:r w:rsidR="00103BA2">
        <w:fldChar w:fldCharType="begin"/>
      </w:r>
      <w:r w:rsidR="00103BA2">
        <w:instrText xml:space="preserve"> SEQ Table \* ARABIC </w:instrText>
      </w:r>
      <w:r w:rsidR="00103BA2">
        <w:fldChar w:fldCharType="separate"/>
      </w:r>
      <w:r w:rsidR="00156AC6">
        <w:rPr>
          <w:noProof/>
        </w:rPr>
        <w:t>4</w:t>
      </w:r>
      <w:r w:rsidR="00103BA2">
        <w:rPr>
          <w:noProof/>
        </w:rPr>
        <w:fldChar w:fldCharType="end"/>
      </w:r>
      <w:r>
        <w:t>:</w:t>
      </w:r>
      <w:r w:rsidRPr="006310A6">
        <w:t>Metabolites with heterogeneous associations with physical activity by sex</w:t>
      </w:r>
      <w:bookmarkEnd w:id="17"/>
    </w:p>
    <w:tbl>
      <w:tblPr>
        <w:tblW w:w="10170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2070"/>
        <w:gridCol w:w="2340"/>
        <w:gridCol w:w="630"/>
        <w:gridCol w:w="720"/>
        <w:gridCol w:w="900"/>
        <w:gridCol w:w="270"/>
        <w:gridCol w:w="630"/>
        <w:gridCol w:w="720"/>
        <w:gridCol w:w="900"/>
        <w:gridCol w:w="270"/>
        <w:gridCol w:w="720"/>
      </w:tblGrid>
      <w:tr w:rsidR="008C5DED" w:rsidRPr="00ED6987" w14:paraId="23FFCC2E" w14:textId="77777777" w:rsidTr="001428D8">
        <w:trPr>
          <w:trHeight w:val="20"/>
        </w:trPr>
        <w:tc>
          <w:tcPr>
            <w:tcW w:w="207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2240D8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Metabolite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1E7A41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Physical activity measure</w:t>
            </w: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44FD01" w14:textId="290BCBD6" w:rsidR="008C5DED" w:rsidRPr="00ED6987" w:rsidRDefault="00E66BC7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Men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AB170F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A0727E" w14:textId="48D2228A" w:rsidR="008C5DED" w:rsidRPr="00ED6987" w:rsidRDefault="00E66BC7" w:rsidP="006D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Wom</w:t>
            </w:r>
            <w:r w:rsidR="008C5DED" w:rsidRPr="00ED6987">
              <w:rPr>
                <w:rFonts w:ascii="Times New Roman" w:eastAsia="Times New Roman" w:hAnsi="Times New Roman" w:cs="Times New Roman"/>
                <w:color w:val="000000"/>
              </w:rPr>
              <w:t>en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4550FA9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E468F99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P-het</w:t>
            </w:r>
          </w:p>
        </w:tc>
      </w:tr>
      <w:tr w:rsidR="008C5DED" w:rsidRPr="00ED6987" w14:paraId="32E86215" w14:textId="77777777" w:rsidTr="001428D8">
        <w:trPr>
          <w:trHeight w:val="20"/>
        </w:trPr>
        <w:tc>
          <w:tcPr>
            <w:tcW w:w="207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8D442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4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3AFC2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A7FC5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45753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6CBD1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395E166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4E30B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B6E06E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CC816" w14:textId="77777777" w:rsidR="008C5DED" w:rsidRPr="00ED6987" w:rsidRDefault="008C5DED" w:rsidP="006D0C9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P-value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D24AB98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79127" w14:textId="77777777" w:rsidR="008C5DED" w:rsidRPr="00ED6987" w:rsidRDefault="008C5DED" w:rsidP="006D0C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F03DA" w:rsidRPr="00ED6987" w14:paraId="79E6CB1F" w14:textId="77777777" w:rsidTr="001428D8">
        <w:trPr>
          <w:trHeight w:val="20"/>
        </w:trPr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7C19" w14:textId="5F6663EE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glycerol 3-phosphate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94F5" w14:textId="2380507C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Steps/d, activPAL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7EF4" w14:textId="4E752838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346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2B89" w14:textId="42972172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F8E4" w14:textId="1FB32F7D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0.03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0A591FAB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989F" w14:textId="626713BA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D9C3" w14:textId="3EF05402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-0.11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EB0D" w14:textId="31C68192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699F2A10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8793" w14:textId="0859AA0F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</w:tr>
      <w:tr w:rsidR="009F03DA" w:rsidRPr="00ED6987" w14:paraId="68CA1A01" w14:textId="77777777" w:rsidTr="001428D8">
        <w:trPr>
          <w:trHeight w:val="20"/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515C" w14:textId="0EECDB0E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1,5-anhydroglucitol (1,5-AG)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3CFBE2" w14:textId="3E3182E3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76A46">
              <w:rPr>
                <w:rFonts w:ascii="Times New Roman" w:eastAsia="Times New Roman" w:hAnsi="Times New Roman" w:cs="Times New Roman"/>
                <w:color w:val="000000"/>
              </w:rPr>
              <w:t>aMET hr/d, ActiGraph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CF31" w14:textId="1C49EA4D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4639" w14:textId="60F2113C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ADC2" w14:textId="7E10F52B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0.002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5B4B607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207C" w14:textId="660DF114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E4C8" w14:textId="18F4E6C5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-0.04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74D2" w14:textId="7B58D442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0.4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C15D8D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EE312" w14:textId="1208E30C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9F03DA" w:rsidRPr="00ED6987" w14:paraId="35E2E397" w14:textId="77777777" w:rsidTr="001428D8">
        <w:trPr>
          <w:trHeight w:val="20"/>
        </w:trPr>
        <w:tc>
          <w:tcPr>
            <w:tcW w:w="20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8AEE" w14:textId="1F17D677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X-21834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2629BE3" w14:textId="4E3D0D68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76A46">
              <w:rPr>
                <w:rFonts w:ascii="Times New Roman" w:eastAsia="Times New Roman" w:hAnsi="Times New Roman" w:cs="Times New Roman"/>
                <w:color w:val="000000"/>
              </w:rPr>
              <w:t>aMET hr/d, ActiGraph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1B9F" w14:textId="10968B2C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7986" w14:textId="4EE6A3CA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-0.09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16EC" w14:textId="4E7F833B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0.09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2921E59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022B" w14:textId="33A1046A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359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EA30" w14:textId="554AEF61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0.13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009C" w14:textId="6FF8100B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5A5B6452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7D2B" w14:textId="43B1BD40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9E16F6" w:rsidRPr="00A46A7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9F03DA" w:rsidRPr="00ED6987" w14:paraId="50FFF2BA" w14:textId="77777777" w:rsidTr="001428D8">
        <w:trPr>
          <w:trHeight w:val="20"/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1F331" w14:textId="2DCD7544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X-23666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1B88BF" w14:textId="2F51CCA9" w:rsidR="009F03DA" w:rsidRPr="00ED6987" w:rsidRDefault="009F03DA" w:rsidP="009F03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D6987">
              <w:rPr>
                <w:rFonts w:ascii="Times New Roman" w:eastAsia="Times New Roman" w:hAnsi="Times New Roman" w:cs="Times New Roman"/>
                <w:color w:val="000000"/>
              </w:rPr>
              <w:t>aMET hr/d, ACT24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A0171" w14:textId="7E9EB4BB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64821" w14:textId="5407F211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A1266" w14:textId="5128CBC4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0.30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E0A8FF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02597" w14:textId="4908678D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EDB5C" w14:textId="3F68F1D5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-0.1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23988" w14:textId="635F0403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</w:t>
            </w:r>
            <w:r w:rsidR="00067813" w:rsidRPr="00A46A7A"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5D977" w14:textId="77777777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499DF" w14:textId="268CF321" w:rsidR="009F03DA" w:rsidRPr="00ED6987" w:rsidRDefault="009F03DA" w:rsidP="009F03D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A46A7A">
              <w:rPr>
                <w:rFonts w:ascii="Times New Roman" w:eastAsia="Times New Roman" w:hAnsi="Times New Roman" w:cs="Times New Roman"/>
                <w:color w:val="000000"/>
              </w:rPr>
              <w:t>0.00</w:t>
            </w:r>
            <w:r w:rsidR="009E16F6" w:rsidRPr="00A46A7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</w:tbl>
    <w:p w14:paraId="6866FFC9" w14:textId="77777777" w:rsidR="008C5DED" w:rsidRDefault="008C5DED" w:rsidP="008C5DED">
      <w:pPr>
        <w:jc w:val="both"/>
        <w:rPr>
          <w:rFonts w:ascii="Times New Roman" w:hAnsi="Times New Roman" w:cs="Times New Roman"/>
          <w:b/>
          <w:bCs/>
        </w:rPr>
      </w:pPr>
    </w:p>
    <w:p w14:paraId="526FAFF0" w14:textId="5B94CCED" w:rsidR="008C5DED" w:rsidRPr="00C12283" w:rsidRDefault="008C5DED" w:rsidP="008C5DED">
      <w:pPr>
        <w:tabs>
          <w:tab w:val="left" w:pos="1037"/>
        </w:tabs>
        <w:contextualSpacing/>
        <w:rPr>
          <w:rFonts w:ascii="Times New Roman" w:hAnsi="Times New Roman" w:cs="Times New Roman"/>
        </w:rPr>
      </w:pPr>
      <w:r w:rsidRPr="00C12283">
        <w:rPr>
          <w:rFonts w:ascii="Times New Roman" w:hAnsi="Times New Roman" w:cs="Times New Roman"/>
        </w:rPr>
        <w:t>Correlations estimated using Spearman’s partial correlation, adjusted for age (continuous), smoking (cotinine detected: yes, no), race (non-White, White), body fat index (continuous). Heterogeneity assessed using Cochran’s Q</w:t>
      </w:r>
      <w:r w:rsidR="008E273B">
        <w:rPr>
          <w:rFonts w:ascii="Times New Roman" w:hAnsi="Times New Roman" w:cs="Times New Roman"/>
        </w:rPr>
        <w:t>. S</w:t>
      </w:r>
      <w:r w:rsidRPr="00C12283">
        <w:rPr>
          <w:rFonts w:ascii="Times New Roman" w:hAnsi="Times New Roman" w:cs="Times New Roman"/>
        </w:rPr>
        <w:t>tatistical significance threshold based on the Benjamini-Hochberg procedure (FDR) in the primary analysis (p</w:t>
      </w:r>
      <w:r w:rsidR="00797AAD">
        <w:rPr>
          <w:rFonts w:ascii="Times New Roman" w:hAnsi="Times New Roman" w:cs="Times New Roman"/>
        </w:rPr>
        <w:t>-unadjusted</w:t>
      </w:r>
      <w:r w:rsidRPr="00C12283">
        <w:rPr>
          <w:rFonts w:ascii="Times New Roman" w:hAnsi="Times New Roman" w:cs="Times New Roman"/>
        </w:rPr>
        <w:t>&lt;0.00</w:t>
      </w:r>
      <w:r w:rsidR="00A46A7A">
        <w:rPr>
          <w:rFonts w:ascii="Times New Roman" w:hAnsi="Times New Roman" w:cs="Times New Roman"/>
        </w:rPr>
        <w:t>5</w:t>
      </w:r>
      <w:r w:rsidRPr="00C12283">
        <w:rPr>
          <w:rFonts w:ascii="Times New Roman" w:hAnsi="Times New Roman" w:cs="Times New Roman"/>
        </w:rPr>
        <w:t xml:space="preserve">). Full results are available from </w:t>
      </w:r>
      <w:r w:rsidRPr="00C12283">
        <w:rPr>
          <w:rFonts w:ascii="Times New Roman" w:hAnsi="Times New Roman" w:cs="Times New Roman"/>
          <w:b/>
          <w:bCs/>
        </w:rPr>
        <w:t xml:space="preserve">Supplementary Data </w:t>
      </w:r>
      <w:r w:rsidR="00A46A7A">
        <w:rPr>
          <w:rFonts w:ascii="Times New Roman" w:hAnsi="Times New Roman" w:cs="Times New Roman"/>
          <w:b/>
          <w:bCs/>
        </w:rPr>
        <w:t>2</w:t>
      </w:r>
      <w:r w:rsidRPr="00C12283">
        <w:rPr>
          <w:rFonts w:ascii="Times New Roman" w:hAnsi="Times New Roman" w:cs="Times New Roman"/>
        </w:rPr>
        <w:t>.</w:t>
      </w:r>
    </w:p>
    <w:p w14:paraId="21BD75F0" w14:textId="21643357" w:rsidR="008C5DED" w:rsidRDefault="008C5DED" w:rsidP="008C5DED">
      <w:pPr>
        <w:contextualSpacing/>
        <w:rPr>
          <w:rFonts w:ascii="Times New Roman" w:hAnsi="Times New Roman" w:cs="Times New Roman"/>
        </w:rPr>
      </w:pPr>
      <w:r w:rsidRPr="00C12283">
        <w:rPr>
          <w:rFonts w:ascii="Times New Roman" w:hAnsi="Times New Roman" w:cs="Times New Roman"/>
        </w:rPr>
        <w:t xml:space="preserve">Abbreviations: DLW=doubly labelled water, </w:t>
      </w:r>
      <w:r>
        <w:rPr>
          <w:rFonts w:ascii="Times New Roman" w:hAnsi="Times New Roman" w:cs="Times New Roman"/>
        </w:rPr>
        <w:t xml:space="preserve">FDR=false discovery rate, </w:t>
      </w:r>
      <w:r w:rsidR="008E273B">
        <w:rPr>
          <w:rFonts w:ascii="Times New Roman" w:hAnsi="Times New Roman" w:cs="Times New Roman"/>
        </w:rPr>
        <w:t>a</w:t>
      </w:r>
      <w:r w:rsidRPr="00C12283">
        <w:rPr>
          <w:rFonts w:ascii="Times New Roman" w:hAnsi="Times New Roman" w:cs="Times New Roman"/>
        </w:rPr>
        <w:t>MET=</w:t>
      </w:r>
      <w:r w:rsidR="008E273B">
        <w:rPr>
          <w:rFonts w:ascii="Times New Roman" w:hAnsi="Times New Roman" w:cs="Times New Roman"/>
        </w:rPr>
        <w:t xml:space="preserve">active </w:t>
      </w:r>
      <w:r w:rsidRPr="00C12283">
        <w:rPr>
          <w:rFonts w:ascii="Times New Roman" w:hAnsi="Times New Roman" w:cs="Times New Roman"/>
        </w:rPr>
        <w:t xml:space="preserve">metabolic equivalent of task, PAL=physical activity level. </w:t>
      </w:r>
      <w:r>
        <w:rPr>
          <w:rFonts w:ascii="Times New Roman" w:hAnsi="Times New Roman" w:cs="Times New Roman"/>
        </w:rPr>
        <w:t xml:space="preserve"> </w:t>
      </w:r>
    </w:p>
    <w:p w14:paraId="462E6730" w14:textId="77777777" w:rsidR="00555777" w:rsidRDefault="00555777" w:rsidP="008C5DED">
      <w:pPr>
        <w:rPr>
          <w:rFonts w:ascii="Times New Roman" w:hAnsi="Times New Roman" w:cs="Times New Roman"/>
        </w:rPr>
      </w:pPr>
    </w:p>
    <w:p w14:paraId="21026D64" w14:textId="77777777" w:rsidR="00555777" w:rsidRDefault="00555777" w:rsidP="008C5DED">
      <w:pPr>
        <w:rPr>
          <w:rFonts w:ascii="Times New Roman" w:hAnsi="Times New Roman" w:cs="Times New Roman"/>
        </w:rPr>
      </w:pPr>
    </w:p>
    <w:p w14:paraId="183E9C64" w14:textId="77777777" w:rsidR="00555777" w:rsidRDefault="00555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70ADA0C" w14:textId="5BE33D12" w:rsidR="00C20880" w:rsidRDefault="00C20880" w:rsidP="00C20880">
      <w:pPr>
        <w:pStyle w:val="Caption"/>
        <w:keepNext/>
      </w:pPr>
      <w:bookmarkStart w:id="18" w:name="_Toc164867082"/>
      <w:r>
        <w:lastRenderedPageBreak/>
        <w:t xml:space="preserve">Supplementary Table </w:t>
      </w:r>
      <w:r w:rsidR="00103BA2">
        <w:fldChar w:fldCharType="begin"/>
      </w:r>
      <w:r w:rsidR="00103BA2">
        <w:instrText xml:space="preserve"> SEQ Table \* ARABIC </w:instrText>
      </w:r>
      <w:r w:rsidR="00103BA2">
        <w:fldChar w:fldCharType="separate"/>
      </w:r>
      <w:r w:rsidR="00156AC6">
        <w:rPr>
          <w:noProof/>
        </w:rPr>
        <w:t>5</w:t>
      </w:r>
      <w:r w:rsidR="00103BA2">
        <w:rPr>
          <w:noProof/>
        </w:rPr>
        <w:fldChar w:fldCharType="end"/>
      </w:r>
      <w:r>
        <w:t xml:space="preserve">: </w:t>
      </w:r>
      <w:r w:rsidRPr="007C64EB">
        <w:t>Comparison of physical activity level-metabolite associations with total energy expenditure-metabolite associations, measured by doubly labeled water in the IDATA Study</w:t>
      </w:r>
      <w:bookmarkEnd w:id="18"/>
    </w:p>
    <w:tbl>
      <w:tblPr>
        <w:tblW w:w="9360" w:type="dxa"/>
        <w:tblLook w:val="04A0" w:firstRow="1" w:lastRow="0" w:firstColumn="1" w:lastColumn="0" w:noHBand="0" w:noVBand="1"/>
      </w:tblPr>
      <w:tblGrid>
        <w:gridCol w:w="4774"/>
        <w:gridCol w:w="1020"/>
        <w:gridCol w:w="1020"/>
        <w:gridCol w:w="506"/>
        <w:gridCol w:w="1020"/>
        <w:gridCol w:w="1020"/>
      </w:tblGrid>
      <w:tr w:rsidR="00F906D1" w:rsidRPr="00E2532C" w14:paraId="294AE4F3" w14:textId="77777777" w:rsidTr="00F906D1">
        <w:trPr>
          <w:trHeight w:val="20"/>
        </w:trPr>
        <w:tc>
          <w:tcPr>
            <w:tcW w:w="477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5C074E" w14:textId="4CBE2F25" w:rsidR="00F906D1" w:rsidRPr="00E2532C" w:rsidRDefault="00F906D1" w:rsidP="00F906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25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Metabolite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F976A4" w14:textId="60C9376D" w:rsidR="00F906D1" w:rsidRPr="00E2532C" w:rsidRDefault="00F906D1" w:rsidP="00E25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Physical activity level</w:t>
            </w:r>
          </w:p>
        </w:tc>
        <w:tc>
          <w:tcPr>
            <w:tcW w:w="506" w:type="dxa"/>
            <w:tcBorders>
              <w:top w:val="nil"/>
              <w:left w:val="nil"/>
              <w:right w:val="nil"/>
            </w:tcBorders>
          </w:tcPr>
          <w:p w14:paraId="48493CBB" w14:textId="77777777" w:rsidR="00F906D1" w:rsidRPr="00E2532C" w:rsidRDefault="00F906D1" w:rsidP="00E25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FAB051" w14:textId="3ECC3F5A" w:rsidR="00F906D1" w:rsidRPr="00E2532C" w:rsidRDefault="00F906D1" w:rsidP="00E253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Total energy expenditure</w:t>
            </w:r>
          </w:p>
        </w:tc>
      </w:tr>
      <w:tr w:rsidR="00F906D1" w:rsidRPr="00E2532C" w14:paraId="357ACEFA" w14:textId="77777777" w:rsidTr="00E045F4">
        <w:trPr>
          <w:trHeight w:val="20"/>
        </w:trPr>
        <w:tc>
          <w:tcPr>
            <w:tcW w:w="47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94F33" w14:textId="08F73C99" w:rsidR="00F906D1" w:rsidRPr="00E2532C" w:rsidRDefault="00F906D1" w:rsidP="00E25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42AC" w14:textId="52D3BB00" w:rsidR="00F906D1" w:rsidRPr="00E2532C" w:rsidRDefault="00F906D1" w:rsidP="00C2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25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AB719" w14:textId="1D3C2BF3" w:rsidR="00F906D1" w:rsidRPr="00E2532C" w:rsidRDefault="00F906D1" w:rsidP="00C2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25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P-valu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F92CB2" w14:textId="77777777" w:rsidR="00F906D1" w:rsidRPr="00E2532C" w:rsidRDefault="00F906D1" w:rsidP="00C2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F023E" w14:textId="288B4B86" w:rsidR="00F906D1" w:rsidRPr="00E2532C" w:rsidRDefault="00F906D1" w:rsidP="00C2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25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5B4ED" w14:textId="43C4ED2D" w:rsidR="00F906D1" w:rsidRPr="00E2532C" w:rsidRDefault="00F906D1" w:rsidP="00C251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2532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C4338C" w:rsidRPr="00E2532C" w14:paraId="4C2D938F" w14:textId="77777777" w:rsidTr="00CB7163">
        <w:trPr>
          <w:trHeight w:val="20"/>
        </w:trPr>
        <w:tc>
          <w:tcPr>
            <w:tcW w:w="4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630F5B" w14:textId="18DF6EC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1-methylnicotinamide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0FB49" w14:textId="4EA8C9B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C50892" w14:textId="5182ED4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left w:val="nil"/>
              <w:bottom w:val="nil"/>
              <w:right w:val="nil"/>
            </w:tcBorders>
            <w:vAlign w:val="bottom"/>
          </w:tcPr>
          <w:p w14:paraId="1B7014E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695D7" w14:textId="6CBB5F5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F39E9" w14:textId="126730B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15001E0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2AECB" w14:textId="57CFB8C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N-formylmethionine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784D0E" w14:textId="56F13CC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30EB7A" w14:textId="6A95144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37371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6758C" w14:textId="4F52982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8479D" w14:textId="2EA453F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0.033</w:t>
            </w:r>
          </w:p>
        </w:tc>
      </w:tr>
      <w:tr w:rsidR="00C4338C" w:rsidRPr="00E2532C" w14:paraId="35DE749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C39F9" w14:textId="7135A98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creatinine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D9F9" w14:textId="32B5A3D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F2177" w14:textId="118677A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1725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39D4E" w14:textId="34F59BF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6B9B0" w14:textId="13D1A9B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6CFE983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CCFE1" w14:textId="6AEFECC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glycine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FB597" w14:textId="115BC9F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64D4D" w14:textId="016AE1F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E7A856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06F19" w14:textId="61137EA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12C9AD" w14:textId="1DCF001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0AF1E643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E1425" w14:textId="2BF1089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malate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782D8" w14:textId="58E27FA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3632B" w14:textId="394A532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86249E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06C7E" w14:textId="679F23E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F11FE" w14:textId="5F31F2B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0.013</w:t>
            </w:r>
          </w:p>
        </w:tc>
      </w:tr>
      <w:tr w:rsidR="00C4338C" w:rsidRPr="00E2532C" w14:paraId="18C2C59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B5986" w14:textId="1A3867F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serine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66AEF" w14:textId="00F9254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1130A" w14:textId="1338C95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AEAFD0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433A9" w14:textId="3F837F0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EA9BE" w14:textId="26E417A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851E58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2734B" w14:textId="1319B92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uridine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DC462" w14:textId="5CE1F66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3D007" w14:textId="2577608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4850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060A8" w14:textId="69B2976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8C4C8" w14:textId="03680D1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0.011</w:t>
            </w:r>
          </w:p>
        </w:tc>
      </w:tr>
      <w:tr w:rsidR="00C4338C" w:rsidRPr="00E2532C" w14:paraId="496D96B0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F40B6" w14:textId="49C9D7D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pseudouridine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269B2" w14:textId="5F69E8F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DBADD" w14:textId="7802376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4FA462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D68B07" w14:textId="3275560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03DBF" w14:textId="75DCEEF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60FD681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AB0A9" w14:textId="0983125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uracil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80B40" w14:textId="046310B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47781" w14:textId="1669B15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85D7A8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99873A" w14:textId="493C90B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57D1C" w14:textId="338993C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0.012</w:t>
            </w:r>
          </w:p>
        </w:tc>
      </w:tr>
      <w:tr w:rsidR="00C4338C" w:rsidRPr="00E2532C" w14:paraId="13901B2D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05C01" w14:textId="3FF803F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vanillylmandelate (VMA)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67E09" w14:textId="28BC715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BDF9DC" w14:textId="7D615A3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E438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7378D" w14:textId="621016F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AF2C3" w14:textId="1E4D7F6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0.23</w:t>
            </w:r>
          </w:p>
        </w:tc>
      </w:tr>
      <w:tr w:rsidR="00C4338C" w:rsidRPr="00E2532C" w14:paraId="2E93941A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F5C40" w14:textId="1E1DA0C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N-acetylneuraminate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2C0FE" w14:textId="71ADF6F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29D86" w14:textId="3852FAF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C95D14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0201EF" w14:textId="43B1872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110903" w14:textId="0C9BBBF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0.017</w:t>
            </w:r>
          </w:p>
        </w:tc>
      </w:tr>
      <w:tr w:rsidR="00C4338C" w:rsidRPr="00E2532C" w14:paraId="0F660D60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58561" w14:textId="4D87AF4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creatine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AD592" w14:textId="695D075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01B47" w14:textId="08A088C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303E6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35972" w14:textId="1A03500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B3E6A" w14:textId="0BBF10E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CA625BD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BDD70" w14:textId="07616B1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choline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AE90E" w14:textId="3F54F5E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B8FFC" w14:textId="396A04B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E8919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F7E7A" w14:textId="3342E47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3F68B" w14:textId="252C377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6E4B80B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28539" w14:textId="4EBDDD4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3-methoxytyrosine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DB312" w14:textId="64DFCC8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BB1CD" w14:textId="330A71D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08F53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0CD7C" w14:textId="6191C3E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47B084" w14:textId="3016A16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0.032</w:t>
            </w:r>
          </w:p>
        </w:tc>
      </w:tr>
      <w:tr w:rsidR="00C4338C" w:rsidRPr="00E2532C" w14:paraId="48E6C09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9587E7" w14:textId="6F3BF19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stearoyl sphingomyelin (d18:1/18:0)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8B9557" w14:textId="69B03EF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ECFE13" w14:textId="539C18F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C70B4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C0614" w14:textId="658724C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E20BAD" w14:textId="0C9C119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:rsidR="00C4338C" w:rsidRPr="00E2532C" w14:paraId="0DE84BE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774B67" w14:textId="5A5C638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1-palmityl-GPC (O-16:0)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49380" w14:textId="2563851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EB4A40" w14:textId="192A677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5441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C4E4B" w14:textId="1105FE6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4734E" w14:textId="11C3A93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A2BFAD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5C613" w14:textId="01CD031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N-acetylaspartate (NAA)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C8DDD" w14:textId="30FD35B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B0B49" w14:textId="313CFE8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E63C8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CCB9C" w14:textId="0E6EC0E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ABDC37" w14:textId="1266385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2E6456C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2707A" w14:textId="597D279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homoarginine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1F3E1" w14:textId="3163EB6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5C671" w14:textId="722970D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B617F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AD6BC" w14:textId="2634C37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CC38A" w14:textId="513AB00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0.033</w:t>
            </w:r>
          </w:p>
        </w:tc>
      </w:tr>
      <w:tr w:rsidR="00C4338C" w:rsidRPr="00E2532C" w14:paraId="2235A9E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2143B" w14:textId="537EC3B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N-acetylglycine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EE6AA" w14:textId="4126596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3C952" w14:textId="526F045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239BF6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F2628" w14:textId="671A742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79E6F" w14:textId="7CE79C1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</w:p>
        </w:tc>
      </w:tr>
      <w:tr w:rsidR="00C4338C" w:rsidRPr="00E2532C" w14:paraId="3004B19B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3780D" w14:textId="5C5D067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pro-hydroxy-pro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18C5A" w14:textId="77CDB58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21576" w14:textId="29B9117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3FAB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E359F" w14:textId="3BE103E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BE1DC" w14:textId="00CF696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043711D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E4460" w14:textId="4F68A95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N-acetylthreonine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31F224" w14:textId="7D35787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230BB2" w14:textId="62B44E0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CD1F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4837B" w14:textId="6083BC5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4DB07" w14:textId="38DE67A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4C5ABFE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729A6" w14:textId="473BFF2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gamma-glutamylglycine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57D0C" w14:textId="63B995C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B3AF6" w14:textId="3359B55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905A1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19DC0" w14:textId="46508B5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DD92F0" w14:textId="05B1A33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28317AB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0DC08" w14:textId="5CF70E0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gamma-glutamylthreonine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5F3F2" w14:textId="0CE0FA5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EC9155" w14:textId="2C99A15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4F80BD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064FD" w14:textId="766D805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F022C" w14:textId="61E2BF2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320ED64E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FD21E" w14:textId="52CD65E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p-cresol sulfate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C77F4" w14:textId="2CCA79F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2A82E" w14:textId="6C8E397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1F80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AACB3" w14:textId="3979C44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02D82" w14:textId="3B83504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1AEDD50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402E65" w14:textId="310BEB3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aconitate [cis or trans]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0E481" w14:textId="314B6BE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B26F7" w14:textId="6D11EDA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C258D3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2C68C" w14:textId="1D537DB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7A33A" w14:textId="270AE01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</w:tr>
      <w:tr w:rsidR="00C4338C" w:rsidRPr="00E2532C" w14:paraId="7E50AF62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1D857" w14:textId="6743FA4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N6-carbamoylthreonyladenosine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54BF0" w14:textId="35E5051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5EF0DC" w14:textId="6AB31FD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9A45E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AE403" w14:textId="6ADB1BD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A3ADA" w14:textId="72C8A00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6B5B31E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53BE8" w14:textId="15AF6BE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phenylacetylglutamine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B8367B" w14:textId="05CA7A0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EE89F" w14:textId="6F46D86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ED94A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EF0BB" w14:textId="7FF8534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60F06" w14:textId="735D6E0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0F31A8CA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5FA6E" w14:textId="4D8FC42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5,6-dihydrouridine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51884" w14:textId="1F658C0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A4F87" w14:textId="1FEBCCA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CE564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9C422" w14:textId="30DF3C2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F6413D" w14:textId="7F138AF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0.006</w:t>
            </w:r>
          </w:p>
        </w:tc>
      </w:tr>
      <w:tr w:rsidR="00C4338C" w:rsidRPr="00E2532C" w14:paraId="4289EAB8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2508F3" w14:textId="2BC72E0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glutamine_degradant*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53BA0" w14:textId="133D859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51F2" w14:textId="4B3BAA8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E53B59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DB58A" w14:textId="1128F11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CA3618" w14:textId="5485424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1B1EC836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E70EE" w14:textId="2DCCA88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1-dihomo-linolenoyl-GPC (20:3n3 or 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F3D5E" w14:textId="1F6A402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20FFF" w14:textId="570CE00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AA412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CC831A" w14:textId="31A2E6D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E51A4" w14:textId="2A6F1EE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4C31E73C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F38BF9" w14:textId="66C1100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glutarylcarnitine (C5-DC)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D8674" w14:textId="178FC32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BF66B" w14:textId="013F031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5CEC3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993E63" w14:textId="696570B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B3BCD" w14:textId="4681AA1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5C20F34E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0D8BE" w14:textId="38AFDE6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tiglylcarnitine (C5:1-DC)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7B2BD" w14:textId="4DF437C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BB9A" w14:textId="5822875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37C00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9CC9A" w14:textId="687D87D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AF8A0" w14:textId="32D1BC2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7753A2B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2E7BA" w14:textId="332C8EC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hexadecanedioate (C16-DC)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0B618" w14:textId="4F6DEA8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6835F" w14:textId="3399ED2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C38C6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AA662" w14:textId="0C0E096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DD366" w14:textId="118AD93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5A411632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5CB80" w14:textId="16BC841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hexanoylglutamine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CDEF" w14:textId="5924A0D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51AE7" w14:textId="05E01AB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360E9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5B18F" w14:textId="24CF751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9AA24" w14:textId="45CBB23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0.047</w:t>
            </w:r>
          </w:p>
        </w:tc>
      </w:tr>
      <w:tr w:rsidR="00C4338C" w:rsidRPr="00E2532C" w14:paraId="16073B3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D6451" w14:textId="3280F76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4-allylphenol sulfate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E3D55" w14:textId="189FAA7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3D1C6" w14:textId="3B5E042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37190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38858" w14:textId="385715A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29BFE" w14:textId="7FE78DF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0.025</w:t>
            </w:r>
          </w:p>
        </w:tc>
      </w:tr>
      <w:tr w:rsidR="00C4338C" w:rsidRPr="00E2532C" w14:paraId="6F453066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775B96" w14:textId="713E7A8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(d18:1/18:1, d18:2/18:0)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016295" w14:textId="04EF444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2FC6D8" w14:textId="2E4733C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6CF28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C28B5" w14:textId="1E4EF4B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2723C" w14:textId="560E7A3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0.009</w:t>
            </w:r>
          </w:p>
        </w:tc>
      </w:tr>
      <w:tr w:rsidR="00C4338C" w:rsidRPr="00E2532C" w14:paraId="37F53DA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EB9A2" w14:textId="0473DEF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palmitoyl sphingomyelin (d18:1/16:0)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44A00" w14:textId="6C3C44D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7CD25" w14:textId="2420B0A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0C1F4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5FAE8" w14:textId="4A1E09A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7506D" w14:textId="7D641EE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0.019</w:t>
            </w:r>
          </w:p>
        </w:tc>
      </w:tr>
      <w:tr w:rsidR="00C4338C" w:rsidRPr="00E2532C" w14:paraId="1501AEC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A8076" w14:textId="0501A33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argininate*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F1E70" w14:textId="2ADE2F3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AF73EC" w14:textId="72A3D3C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58AD9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EF849" w14:textId="0160F16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7C0F2" w14:textId="7F196B7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16B09630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ACEDD" w14:textId="0D3D4BF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(d18:2/16:0, d18:1/16:1)*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EE949" w14:textId="03971E1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487475" w14:textId="65F1F52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EB0B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8654D" w14:textId="423410D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308AD" w14:textId="6275E9D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0.016</w:t>
            </w:r>
          </w:p>
        </w:tc>
      </w:tr>
      <w:tr w:rsidR="00C4338C" w:rsidRPr="00E2532C" w14:paraId="3CA97124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E71E7" w14:textId="60995EC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1-dihomo-linolenoyl-GPE (20:3n3 or 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462D2" w14:textId="76D611E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FB2BB" w14:textId="268CE81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CD0D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8A2B9" w14:textId="0549A49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78301" w14:textId="27EB3FE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D1166DE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9DF51" w14:textId="28A2E35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(d18:1/24:1, d18:2/24:0)*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90057" w14:textId="0BF9302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EE240" w14:textId="33A7BC3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A6027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7AD22" w14:textId="541B6A8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9B995" w14:textId="3AD3923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0.018</w:t>
            </w:r>
          </w:p>
        </w:tc>
      </w:tr>
      <w:tr w:rsidR="00C4338C" w:rsidRPr="00E2532C" w14:paraId="5D16F3C0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0F0B" w14:textId="619C3C0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p-cresol glucuronide*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1DBE9" w14:textId="41B7339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E34FD" w14:textId="6392163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3A25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84BBC" w14:textId="357C16D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E3A7F" w14:textId="2D387DE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B39A059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1EFE1" w14:textId="0E42EA5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(d18:1/20:1, d18:2/20:0)*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AC707D" w14:textId="3825DC1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45EE0" w14:textId="11227B7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88DC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83829A" w14:textId="23B98D7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62516" w14:textId="2074225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0.028</w:t>
            </w:r>
          </w:p>
        </w:tc>
      </w:tr>
      <w:tr w:rsidR="00C4338C" w:rsidRPr="00E2532C" w14:paraId="1C08E4E6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94AA1" w14:textId="2256018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(d18:1/20:2, d18:2/20:1, d16:1/22:2)*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0C33A" w14:textId="5884778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8E5F82" w14:textId="04A529D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2FD7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23578" w14:textId="1058DC9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9E667" w14:textId="3C144F9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:rsidR="00C4338C" w:rsidRPr="00E2532C" w14:paraId="00A5DB5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20494" w14:textId="723D7A6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(d18:1/22:2, d18:2/22:1, d16:1/24:2)*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65E02" w14:textId="3B8D2CD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414E11" w14:textId="3FC47F8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CA5C2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FFD89" w14:textId="52765AB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E4690" w14:textId="218372E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:rsidR="00C4338C" w:rsidRPr="00E2532C" w14:paraId="2C10664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BF742" w14:textId="4ADBDFE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C-glycosyltryptophan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A9A5B4" w14:textId="7028C46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699AC" w14:textId="6335FA3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22690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E3C4E" w14:textId="6D4A5F5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C3595" w14:textId="3A82C4E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A6D74AC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080C5" w14:textId="4695E51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adipoylcarnitine (C6-DC)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8CA47" w14:textId="7F82B01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4CEED" w14:textId="38C3849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3185D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A7F73" w14:textId="28C79EF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84C8C" w14:textId="0D2A572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</w:tr>
      <w:tr w:rsidR="00C4338C" w:rsidRPr="00E2532C" w14:paraId="6B060FFA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1ADD9" w14:textId="2C5D47F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(d18:1/17:0, d17:1/18:0, d19:1/16:0)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171C9F" w14:textId="119E59F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1E1D7" w14:textId="1D579FC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1EC77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978B4" w14:textId="0E40CA3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88BBF" w14:textId="3C0130F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091D3D97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9FD1BE" w14:textId="3ADC40D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(d18:2/24:1, d18:1/24:2)*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E63D4" w14:textId="2EAF8B9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894E1" w14:textId="166B573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C465EA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68451" w14:textId="4E41A94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F0E1D" w14:textId="6B7939D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79DB785A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06F2C" w14:textId="0D6CB18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1-palmitoyl-2-dihomo-linolenoyl-GPC (16:0/20:3n3 or 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5AFFE" w14:textId="1DE3BCB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D8847" w14:textId="1A71B1E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1DFF0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8D35B" w14:textId="339B94C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10361" w14:textId="6D1C985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ECBA1BE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505E9" w14:textId="4214C96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1-(1-enyl-stearoyl)-2-docosahexaenoyl-GPE (P-18:0/22:6)*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0A72B" w14:textId="32804DE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9E945" w14:textId="20FBDF4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6F54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D60EA" w14:textId="68490BA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BD809" w14:textId="555046C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:rsidR="00C4338C" w:rsidRPr="00E2532C" w14:paraId="3DCB6B51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8D303" w14:textId="03B9177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1-(1-enyl-stearoyl)-2-docosahexaenoyl-GPC (P-18:0/22:6)*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3DD86" w14:textId="6EC606C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649CD" w14:textId="324BB4A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6A1B6F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B42A0" w14:textId="6E158BF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7AAAC" w14:textId="72D0EB0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52CFE9FC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0CC4E" w14:textId="7237951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1-stearyl-2-arachidonoyl-GPC (O-18:0/20:4)*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A9EC" w14:textId="595F5FE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5978D" w14:textId="4C3D673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33EDBD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C9E" w14:textId="2903BC3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6C24E2" w14:textId="398A210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69F92556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05A5E" w14:textId="5CCF4A9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lactosyl-N-palmitoyl-sphingosine (d18:1/16:0)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77840" w14:textId="176E309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D209E" w14:textId="5035240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99206B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D8C99" w14:textId="4CC9816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7C0B7" w14:textId="6977189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:rsidR="00C4338C" w:rsidRPr="00E2532C" w14:paraId="12AAA64D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1A53EC" w14:textId="18F6A16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1-stearoyl-2-dihomo-linolenoyl-GPC (18:0/20:3n3 or 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124BFF" w14:textId="489B031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A1F25" w14:textId="763EF9C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9C069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73A30" w14:textId="184ECFE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00634" w14:textId="12E1602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66BB4FF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A8E4C" w14:textId="4BE2B81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1-stearyl-GPC (O-18:0)*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F1C78A" w14:textId="53BC9A0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0A902" w14:textId="6D18047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0B48C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B64C2" w14:textId="612A23B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530BB" w14:textId="02C7C1A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126729A0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8D037" w14:textId="27FFA51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1-stearoyl-2-dihomo-linolenoyl-GPE (18:0/20:3n3 or 6)*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89B01" w14:textId="156D3FD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F6B13" w14:textId="415334E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FB9F87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3DFE6" w14:textId="04B5FD4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15CEF" w14:textId="54C374A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</w:tr>
      <w:tr w:rsidR="00C4338C" w:rsidRPr="00E2532C" w14:paraId="69E164E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488B6" w14:textId="695FD46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glycosyl-N-palmitoyl-sphingosine (d18:1/16:0)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D80B1" w14:textId="1C657A0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EC039" w14:textId="28A81B2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10DD8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CE7B8" w14:textId="2FED44D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245ED" w14:textId="3C75DBD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0.006</w:t>
            </w:r>
          </w:p>
        </w:tc>
      </w:tr>
      <w:tr w:rsidR="00C4338C" w:rsidRPr="00E2532C" w14:paraId="26BC3D4A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89031" w14:textId="1080BA9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1-palmityl-2-palmitoyl-GPC (O-16:0/16:0)*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069F7" w14:textId="35836F7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DEB1D" w14:textId="545AF1B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1B531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0E3CD" w14:textId="4B6C1A8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028DC" w14:textId="0D42765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0.012</w:t>
            </w:r>
          </w:p>
        </w:tc>
      </w:tr>
      <w:tr w:rsidR="00C4338C" w:rsidRPr="00E2532C" w14:paraId="46987283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810A8" w14:textId="49C21A5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(d18:2/18:1)*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3CF86" w14:textId="3679E47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D475B" w14:textId="520B92BD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75BAF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4F229" w14:textId="7C4F6EA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AE177" w14:textId="0E550A1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:rsidR="00C4338C" w:rsidRPr="00E2532C" w14:paraId="500EB045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DF516" w14:textId="6F6FB1F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(d18:2/24:2)*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0439A" w14:textId="2B0C679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0E5964" w14:textId="79DE59C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882121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BB3A0" w14:textId="0ABA9AA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6C349" w14:textId="0991F31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418AD119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D29D2" w14:textId="20B2E88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(d18:2/23:1)*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A4690" w14:textId="0A8F0E1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1E406" w14:textId="4DC4B63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56842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DA103" w14:textId="053A2F5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6E5CD" w14:textId="2638F4A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2413BDDD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63942" w14:textId="6E09090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lignoceroylcarnitine (C24)*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F883F" w14:textId="6BABF8A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AA89D" w14:textId="3DBFD97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9E03F4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34CB4" w14:textId="23F7AEA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25BAC" w14:textId="6FF43EE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0.018</w:t>
            </w:r>
          </w:p>
        </w:tc>
      </w:tr>
      <w:tr w:rsidR="00C4338C" w:rsidRPr="00E2532C" w14:paraId="300B3551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77BBD" w14:textId="081DA53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octadecenedioate (C18:1-DC)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2BAD5" w14:textId="74572615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6478F" w14:textId="3440464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BDD4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40C0B" w14:textId="5FD4DA9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EECB1" w14:textId="4E000C9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3DB63BC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9374C" w14:textId="61CE458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octadecadienedioate (C18:2-DC)*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B3467" w14:textId="414F7C8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62C6F" w14:textId="0887A77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C0E885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37011" w14:textId="5B97B352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F42E6" w14:textId="75F92AD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C4338C" w:rsidRPr="00E2532C" w14:paraId="767F54FB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14E44" w14:textId="26C65CA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hydroxyasparagine**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446EA" w14:textId="22DC2A6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17266" w14:textId="078E9FE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B8A6E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E8268" w14:textId="4D0E004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D90F7" w14:textId="2D2E391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0.038</w:t>
            </w:r>
          </w:p>
        </w:tc>
      </w:tr>
      <w:tr w:rsidR="00C4338C" w:rsidRPr="00E2532C" w14:paraId="4BC90706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C07C4" w14:textId="61517DF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glutamine conjugate of C6H10O2 (2)*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F290F1" w14:textId="0E59B58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F43DF" w14:textId="32F0D93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CA9A0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B7F14" w14:textId="4D3CF32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D6FD87" w14:textId="364A23E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C4338C" w:rsidRPr="00E2532C" w14:paraId="0A55565E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F48FE" w14:textId="554FEF8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3-amino-2-piperidone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4033FC" w14:textId="76A4874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6F9D4" w14:textId="2F03B7B0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A57D53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B0518" w14:textId="67934A54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7F43B6" w14:textId="18975D8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0.012</w:t>
            </w:r>
          </w:p>
        </w:tc>
      </w:tr>
      <w:tr w:rsidR="00C4338C" w:rsidRPr="00E2532C" w14:paraId="7D48E62F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EFEF0" w14:textId="01EB8B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hydroxy-N6,N6,N6-trimethyllysine*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6F14D" w14:textId="44520708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3EA55" w14:textId="7B844C5C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1A76D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01886C" w14:textId="727E98F9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B689B" w14:textId="7DBF709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0.008</w:t>
            </w:r>
          </w:p>
        </w:tc>
      </w:tr>
      <w:tr w:rsidR="00C4338C" w:rsidRPr="00E2532C" w14:paraId="01BD6723" w14:textId="77777777" w:rsidTr="00CB7163">
        <w:trPr>
          <w:trHeight w:val="20"/>
        </w:trPr>
        <w:tc>
          <w:tcPr>
            <w:tcW w:w="47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B39E38" w14:textId="344FD6B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palmitoyl-sphingosine-phosphoethanolamine (d18:1/16:0)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C9C201" w14:textId="75ED977A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247D5A" w14:textId="46A094A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right w:val="nil"/>
            </w:tcBorders>
            <w:vAlign w:val="bottom"/>
          </w:tcPr>
          <w:p w14:paraId="5F6F9D06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E9A921" w14:textId="407FDCA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0A431D" w14:textId="04416F2E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0.045</w:t>
            </w:r>
          </w:p>
        </w:tc>
      </w:tr>
      <w:tr w:rsidR="00C4338C" w:rsidRPr="00E2532C" w14:paraId="445B892D" w14:textId="77777777" w:rsidTr="00C4338C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2A54A6" w14:textId="5D52F021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X-12026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E4CB8" w14:textId="51D31993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D1E2FE" w14:textId="1B1AFC4F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28A771" w14:textId="77777777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E144B" w14:textId="62C600EB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D8245" w14:textId="52C64AB6" w:rsidR="00C4338C" w:rsidRPr="00E2532C" w:rsidRDefault="00C4338C" w:rsidP="00C433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FC46AF" w:rsidRPr="00E2532C" w14:paraId="65665D78" w14:textId="77777777" w:rsidTr="00C4338C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E1B65" w14:textId="3815D48A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X-12112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D8FF7" w14:textId="38878FF2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28B8E4" w14:textId="43A9FA46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9F715" w14:textId="77777777" w:rsidR="00FC46AF" w:rsidRPr="00E2532C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8A02C" w14:textId="6AF33495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456CA9" w14:textId="098239B5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FC46AF" w:rsidRPr="00E2532C" w14:paraId="7F34E185" w14:textId="77777777" w:rsidTr="00FC46AF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62645" w14:textId="033B5A9E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X-12117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70ECA" w14:textId="17102070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AF409C" w14:textId="06DF3254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E89CD" w14:textId="77777777" w:rsidR="00FC46AF" w:rsidRPr="00E2532C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92AE1" w14:textId="3C4BB3F6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ED66D" w14:textId="3F43C6F9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</w:tr>
      <w:tr w:rsidR="00FC46AF" w:rsidRPr="00E2532C" w14:paraId="2B60B54B" w14:textId="77777777" w:rsidTr="00FC46AF">
        <w:trPr>
          <w:trHeight w:val="20"/>
        </w:trPr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D1CE8" w14:textId="263519CC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X-12306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2ABC09" w14:textId="5E2B6AB1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C7140" w14:textId="31CD8D03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15EC6" w14:textId="77777777" w:rsidR="00FC46AF" w:rsidRPr="00E2532C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D8015" w14:textId="68CC5923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7A1A3" w14:textId="758D9B5B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  <w:tr w:rsidR="00FC46AF" w:rsidRPr="00E2532C" w14:paraId="75942A06" w14:textId="77777777" w:rsidTr="00FC46AF">
        <w:trPr>
          <w:trHeight w:val="20"/>
        </w:trPr>
        <w:tc>
          <w:tcPr>
            <w:tcW w:w="47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B4EED8" w14:textId="32007D7E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X-21310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3BD664" w14:textId="57DB2AC2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-0.12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89CB955" w14:textId="63745304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0.004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right w:val="nil"/>
            </w:tcBorders>
            <w:vAlign w:val="bottom"/>
          </w:tcPr>
          <w:p w14:paraId="0F7EC73A" w14:textId="77777777" w:rsidR="00FC46AF" w:rsidRPr="00E2532C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ADAB47" w14:textId="530F9879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A9086E7" w14:textId="185947BB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0.008</w:t>
            </w:r>
          </w:p>
        </w:tc>
      </w:tr>
      <w:tr w:rsidR="00FC46AF" w:rsidRPr="00E2532C" w14:paraId="28A1E7D8" w14:textId="77777777" w:rsidTr="001174E3">
        <w:trPr>
          <w:trHeight w:val="77"/>
        </w:trPr>
        <w:tc>
          <w:tcPr>
            <w:tcW w:w="47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1D2DC7" w14:textId="34218862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X-23666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72000A" w14:textId="0579DAF7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7843D1" w14:textId="57E76486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ACE8E00" w14:textId="77777777" w:rsidR="00FC46AF" w:rsidRPr="00E2532C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2A977B" w14:textId="479E7466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01F85E" w14:textId="4DE73138" w:rsidR="00FC46AF" w:rsidRPr="00FC46AF" w:rsidRDefault="00FC46AF" w:rsidP="00FC46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C46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&lt; 0.001</w:t>
            </w:r>
            <w:r w:rsidR="001174E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†</w:t>
            </w:r>
          </w:p>
        </w:tc>
      </w:tr>
    </w:tbl>
    <w:p w14:paraId="219688B7" w14:textId="1E411ACB" w:rsidR="006750CC" w:rsidRPr="009A1D14" w:rsidRDefault="0051440E" w:rsidP="009A1D14">
      <w:pPr>
        <w:tabs>
          <w:tab w:val="left" w:pos="1037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9A1D14">
        <w:rPr>
          <w:rFonts w:ascii="Times New Roman" w:hAnsi="Times New Roman" w:cs="Times New Roman"/>
          <w:sz w:val="20"/>
          <w:szCs w:val="20"/>
        </w:rPr>
        <w:t>Correlations estimated using Spearman’s partial correlation, adjusted for age (continuous), sex (men, women), smoking (cotinine detected: yes, no), race (non-White, White). Physical activity level additionally adjusted for body fat index (continuous)</w:t>
      </w:r>
      <w:r w:rsidR="001F6967">
        <w:rPr>
          <w:rFonts w:ascii="Times New Roman" w:hAnsi="Times New Roman" w:cs="Times New Roman"/>
          <w:sz w:val="20"/>
          <w:szCs w:val="20"/>
        </w:rPr>
        <w:t>. T</w:t>
      </w:r>
      <w:r w:rsidRPr="009A1D14">
        <w:rPr>
          <w:rFonts w:ascii="Times New Roman" w:hAnsi="Times New Roman" w:cs="Times New Roman"/>
          <w:sz w:val="20"/>
          <w:szCs w:val="20"/>
        </w:rPr>
        <w:t xml:space="preserve">otal energy expenditure additionally adjusted for </w:t>
      </w:r>
      <w:r w:rsidR="007A0A73">
        <w:rPr>
          <w:rFonts w:ascii="Times New Roman" w:hAnsi="Times New Roman" w:cs="Times New Roman"/>
          <w:sz w:val="20"/>
          <w:szCs w:val="20"/>
        </w:rPr>
        <w:t xml:space="preserve">total </w:t>
      </w:r>
      <w:r w:rsidRPr="009A1D14">
        <w:rPr>
          <w:rFonts w:ascii="Times New Roman" w:hAnsi="Times New Roman" w:cs="Times New Roman"/>
          <w:sz w:val="20"/>
          <w:szCs w:val="20"/>
        </w:rPr>
        <w:t>fat</w:t>
      </w:r>
      <w:r w:rsidR="0079415E">
        <w:rPr>
          <w:rFonts w:ascii="Times New Roman" w:hAnsi="Times New Roman" w:cs="Times New Roman"/>
          <w:sz w:val="20"/>
          <w:szCs w:val="20"/>
        </w:rPr>
        <w:t xml:space="preserve"> mass</w:t>
      </w:r>
      <w:r w:rsidRPr="009A1D14">
        <w:rPr>
          <w:rFonts w:ascii="Times New Roman" w:hAnsi="Times New Roman" w:cs="Times New Roman"/>
          <w:sz w:val="20"/>
          <w:szCs w:val="20"/>
        </w:rPr>
        <w:t xml:space="preserve"> (</w:t>
      </w:r>
      <w:r w:rsidR="00B02FAE">
        <w:rPr>
          <w:rFonts w:ascii="Times New Roman" w:hAnsi="Times New Roman" w:cs="Times New Roman"/>
          <w:sz w:val="20"/>
          <w:szCs w:val="20"/>
        </w:rPr>
        <w:t xml:space="preserve">kg, </w:t>
      </w:r>
      <w:r w:rsidRPr="009A1D14">
        <w:rPr>
          <w:rFonts w:ascii="Times New Roman" w:hAnsi="Times New Roman" w:cs="Times New Roman"/>
          <w:sz w:val="20"/>
          <w:szCs w:val="20"/>
        </w:rPr>
        <w:t>continuous) and fat free mass (</w:t>
      </w:r>
      <w:r w:rsidR="00B02FAE">
        <w:rPr>
          <w:rFonts w:ascii="Times New Roman" w:hAnsi="Times New Roman" w:cs="Times New Roman"/>
          <w:sz w:val="20"/>
          <w:szCs w:val="20"/>
        </w:rPr>
        <w:t xml:space="preserve">kg, </w:t>
      </w:r>
      <w:r w:rsidRPr="009A1D14">
        <w:rPr>
          <w:rFonts w:ascii="Times New Roman" w:hAnsi="Times New Roman" w:cs="Times New Roman"/>
          <w:sz w:val="20"/>
          <w:szCs w:val="20"/>
        </w:rPr>
        <w:t xml:space="preserve">continuous). </w:t>
      </w:r>
    </w:p>
    <w:p w14:paraId="53B57237" w14:textId="3EFB8B38" w:rsidR="0051440E" w:rsidRPr="009A1D14" w:rsidRDefault="001174E3" w:rsidP="009A1D14">
      <w:pPr>
        <w:tabs>
          <w:tab w:val="left" w:pos="1037"/>
        </w:tabs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†</w:t>
      </w:r>
      <w:r w:rsidR="006750CC" w:rsidRPr="009A1D14">
        <w:rPr>
          <w:rFonts w:ascii="Times New Roman" w:hAnsi="Times New Roman" w:cs="Times New Roman"/>
          <w:sz w:val="20"/>
          <w:szCs w:val="20"/>
        </w:rPr>
        <w:t>Denotes s</w:t>
      </w:r>
      <w:r w:rsidR="0051440E" w:rsidRPr="009A1D14">
        <w:rPr>
          <w:rFonts w:ascii="Times New Roman" w:hAnsi="Times New Roman" w:cs="Times New Roman"/>
          <w:sz w:val="20"/>
          <w:szCs w:val="20"/>
        </w:rPr>
        <w:t>tatistical significance based on the Benjamini-Hochberg procedure</w:t>
      </w:r>
      <w:r w:rsidR="006750CC" w:rsidRPr="009A1D14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25904E39" w14:textId="0EE4D46C" w:rsidR="007B38CB" w:rsidRPr="001174E3" w:rsidRDefault="001174E3">
      <w:pPr>
        <w:contextualSpacing/>
        <w:rPr>
          <w:rFonts w:ascii="Times New Roman" w:hAnsi="Times New Roman" w:cs="Times New Roman"/>
          <w:sz w:val="20"/>
          <w:szCs w:val="20"/>
        </w:rPr>
      </w:pPr>
      <w:bookmarkStart w:id="19" w:name="_Hlk165475665"/>
      <w:r>
        <w:rPr>
          <w:rFonts w:ascii="Times New Roman" w:hAnsi="Times New Roman" w:cs="Times New Roman"/>
          <w:sz w:val="20"/>
          <w:szCs w:val="20"/>
        </w:rPr>
        <w:t xml:space="preserve">*Indicates </w:t>
      </w:r>
      <w:r w:rsidRPr="00865351">
        <w:rPr>
          <w:rFonts w:ascii="Times New Roman" w:hAnsi="Times New Roman" w:cs="Times New Roman"/>
          <w:sz w:val="20"/>
          <w:szCs w:val="20"/>
        </w:rPr>
        <w:t>a compound that has not been confirmed based on a standard, but confiden</w:t>
      </w:r>
      <w:r>
        <w:rPr>
          <w:rFonts w:ascii="Times New Roman" w:hAnsi="Times New Roman" w:cs="Times New Roman"/>
          <w:sz w:val="20"/>
          <w:szCs w:val="20"/>
        </w:rPr>
        <w:t>ce</w:t>
      </w:r>
      <w:r w:rsidRPr="00865351">
        <w:rPr>
          <w:rFonts w:ascii="Times New Roman" w:hAnsi="Times New Roman" w:cs="Times New Roman"/>
          <w:sz w:val="20"/>
          <w:szCs w:val="20"/>
        </w:rPr>
        <w:t xml:space="preserve"> in its identity.</w:t>
      </w:r>
      <w:r w:rsidR="007B38CB">
        <w:rPr>
          <w:rFonts w:ascii="Times New Roman" w:hAnsi="Times New Roman" w:cs="Times New Roman"/>
        </w:rPr>
        <w:br w:type="page"/>
      </w:r>
    </w:p>
    <w:bookmarkEnd w:id="19"/>
    <w:p w14:paraId="7D0D9661" w14:textId="77777777" w:rsidR="00047FDD" w:rsidRDefault="00047FDD" w:rsidP="00047FDD">
      <w:pPr>
        <w:pStyle w:val="Caption"/>
        <w:keepNext/>
        <w:sectPr w:rsidR="00047FDD" w:rsidSect="005F62D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237F00" w14:textId="63DA7926" w:rsidR="007B38CB" w:rsidRPr="001174E3" w:rsidRDefault="001142E9" w:rsidP="001174E3">
      <w:pPr>
        <w:pStyle w:val="Caption"/>
        <w:keepNext/>
      </w:pPr>
      <w:bookmarkStart w:id="20" w:name="_Toc164867083"/>
      <w:r>
        <w:lastRenderedPageBreak/>
        <w:t xml:space="preserve">Supplementary </w:t>
      </w:r>
      <w:r w:rsidR="007B38CB">
        <w:t xml:space="preserve">Table </w:t>
      </w:r>
      <w:r w:rsidR="00103BA2">
        <w:fldChar w:fldCharType="begin"/>
      </w:r>
      <w:r w:rsidR="00103BA2">
        <w:instrText xml:space="preserve"> SEQ Table \* ARABIC </w:instrText>
      </w:r>
      <w:r w:rsidR="00103BA2">
        <w:fldChar w:fldCharType="separate"/>
      </w:r>
      <w:r w:rsidR="00126345">
        <w:rPr>
          <w:noProof/>
        </w:rPr>
        <w:t>6</w:t>
      </w:r>
      <w:r w:rsidR="00103BA2">
        <w:rPr>
          <w:noProof/>
        </w:rPr>
        <w:fldChar w:fldCharType="end"/>
      </w:r>
      <w:r w:rsidR="007B38CB">
        <w:t>:</w:t>
      </w:r>
      <w:r w:rsidR="007B38CB">
        <w:rPr>
          <w:noProof/>
        </w:rPr>
        <w:t xml:space="preserve"> Correlations of physical activity-metabolite associations in IDATA for metabolites included in the exploratory breast cancer analysis</w:t>
      </w:r>
      <w:bookmarkEnd w:id="20"/>
    </w:p>
    <w:tbl>
      <w:tblPr>
        <w:tblpPr w:leftFromText="180" w:rightFromText="180" w:vertAnchor="page" w:horzAnchor="margin" w:tblpY="2710"/>
        <w:tblW w:w="10170" w:type="dxa"/>
        <w:tblLayout w:type="fixed"/>
        <w:tblLook w:val="04A0" w:firstRow="1" w:lastRow="0" w:firstColumn="1" w:lastColumn="0" w:noHBand="0" w:noVBand="1"/>
      </w:tblPr>
      <w:tblGrid>
        <w:gridCol w:w="3780"/>
        <w:gridCol w:w="1980"/>
        <w:gridCol w:w="630"/>
        <w:gridCol w:w="720"/>
        <w:gridCol w:w="810"/>
        <w:gridCol w:w="270"/>
        <w:gridCol w:w="540"/>
        <w:gridCol w:w="630"/>
        <w:gridCol w:w="810"/>
      </w:tblGrid>
      <w:tr w:rsidR="001174E3" w:rsidRPr="004E5EE2" w14:paraId="1DDEBEBB" w14:textId="77777777" w:rsidTr="001174E3">
        <w:trPr>
          <w:trHeight w:val="20"/>
        </w:trPr>
        <w:tc>
          <w:tcPr>
            <w:tcW w:w="37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0318DE9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Metabolite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1E0A99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Physical activity measure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89593C" w14:textId="77777777" w:rsidR="001174E3" w:rsidRPr="004E5EE2" w:rsidRDefault="001174E3" w:rsidP="00117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73141D6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B7B670" w14:textId="77777777" w:rsidR="001174E3" w:rsidRPr="004E5EE2" w:rsidRDefault="001174E3" w:rsidP="001174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Women</w:t>
            </w:r>
          </w:p>
        </w:tc>
      </w:tr>
      <w:tr w:rsidR="001174E3" w:rsidRPr="004E5EE2" w14:paraId="42A60E00" w14:textId="77777777" w:rsidTr="001174E3">
        <w:trPr>
          <w:trHeight w:val="20"/>
        </w:trPr>
        <w:tc>
          <w:tcPr>
            <w:tcW w:w="378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7CFD3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C747F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DF15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19D0E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3103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P-value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33281E0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D2B24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CE9D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35D7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P-value</w:t>
            </w:r>
          </w:p>
        </w:tc>
      </w:tr>
      <w:tr w:rsidR="001174E3" w:rsidRPr="004E5EE2" w14:paraId="69BA7EED" w14:textId="77777777" w:rsidTr="001174E3">
        <w:trPr>
          <w:trHeight w:val="20"/>
        </w:trPr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3F96D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N-acetylthreonine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CC39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PAL, DLW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B89D5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3BC7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D32164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6CB4B737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5BA87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31CF7E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F1F7C0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</w:tr>
      <w:tr w:rsidR="001174E3" w:rsidRPr="004E5EE2" w14:paraId="0B45D1A5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445CE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sphingomyelin (d18:1/20:1, d18:2/20:0)*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C567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PAL, DLW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FEAE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30AF0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C7786C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B639BE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0D080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B816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07AD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0.009</w:t>
            </w:r>
          </w:p>
        </w:tc>
      </w:tr>
      <w:tr w:rsidR="001174E3" w:rsidRPr="004E5EE2" w14:paraId="5D4D003C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84F42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X-21310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3FD0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PAL, DLW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DE82D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0E97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9D31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A334D01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DF5A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6F7A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3729D8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1174E3" w:rsidRPr="004E5EE2" w14:paraId="4F7BBAF8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E0EE38C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epiandrosterone sulfate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6553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Steps/day, activPAL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07F78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B079E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411D5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160F293D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DC297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0F109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FCE221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1174E3" w:rsidRPr="004E5EE2" w14:paraId="7CC1EB46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C091A9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beta-hydroxyisovaleroylcarnitine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EADD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Steps/day, activPAL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24C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05B7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EBC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E6F6199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13C8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BA6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8D41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</w:tr>
      <w:tr w:rsidR="001174E3" w:rsidRPr="004E5EE2" w14:paraId="03AE5E9F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6BD584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N-acetyltaurine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AF0CF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Steps/day, activPAL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1676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B5780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B8B0E7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F675AD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5E565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E1901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1EF8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0.002</w:t>
            </w:r>
          </w:p>
        </w:tc>
      </w:tr>
      <w:tr w:rsidR="001174E3" w:rsidRPr="004E5EE2" w14:paraId="1ACD2F4F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709EB3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2-methylbutyrylcarnitine (C5)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7EC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aMET hr/d, ActiGraph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95BF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A7E75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212E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ADC6EA1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CE53D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32B5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20B03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</w:tr>
      <w:tr w:rsidR="001174E3" w:rsidRPr="004E5EE2" w14:paraId="75ED990C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C9CAC89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andro steroid monosulfate C19H28O6S (1)*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93DE82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aMET hr/d, ActiGraph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CBF9CC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3AAF0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-0.18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5A3214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0.0008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0940177D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D1D160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5A4E34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-0.13</w:t>
            </w: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770452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</w:tr>
      <w:tr w:rsidR="001174E3" w:rsidRPr="004E5EE2" w14:paraId="61C8CFC9" w14:textId="77777777" w:rsidTr="001174E3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156AB4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isovalerylglycine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AB5348" w14:textId="77777777" w:rsidR="001174E3" w:rsidRPr="004E5EE2" w:rsidRDefault="001174E3" w:rsidP="001174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aMET hr/d, ACT24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A6CD79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5460A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FCD87B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09C145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48650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59C6FF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0.14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33D03E" w14:textId="77777777" w:rsidR="001174E3" w:rsidRPr="004E5EE2" w:rsidRDefault="001174E3" w:rsidP="001174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E5E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</w:tr>
    </w:tbl>
    <w:p w14:paraId="77A16108" w14:textId="77777777" w:rsidR="00815C3A" w:rsidRDefault="00815C3A">
      <w:pPr>
        <w:rPr>
          <w:rFonts w:ascii="Times New Roman" w:hAnsi="Times New Roman" w:cs="Times New Roman"/>
        </w:rPr>
      </w:pPr>
    </w:p>
    <w:p w14:paraId="791876C7" w14:textId="77777777" w:rsidR="00815C3A" w:rsidRDefault="00815C3A">
      <w:pPr>
        <w:rPr>
          <w:rFonts w:ascii="Times New Roman" w:hAnsi="Times New Roman" w:cs="Times New Roman"/>
        </w:rPr>
      </w:pPr>
    </w:p>
    <w:p w14:paraId="0399D98A" w14:textId="77777777" w:rsidR="00815C3A" w:rsidRDefault="00815C3A">
      <w:pPr>
        <w:rPr>
          <w:rFonts w:ascii="Times New Roman" w:hAnsi="Times New Roman" w:cs="Times New Roman"/>
        </w:rPr>
      </w:pPr>
    </w:p>
    <w:p w14:paraId="38FE839D" w14:textId="77777777" w:rsidR="00815C3A" w:rsidRDefault="00815C3A">
      <w:pPr>
        <w:rPr>
          <w:rFonts w:ascii="Times New Roman" w:hAnsi="Times New Roman" w:cs="Times New Roman"/>
        </w:rPr>
      </w:pPr>
    </w:p>
    <w:p w14:paraId="41287E6F" w14:textId="77777777" w:rsidR="00815C3A" w:rsidRDefault="00815C3A">
      <w:pPr>
        <w:rPr>
          <w:rFonts w:ascii="Times New Roman" w:hAnsi="Times New Roman" w:cs="Times New Roman"/>
        </w:rPr>
      </w:pPr>
    </w:p>
    <w:p w14:paraId="66CB225D" w14:textId="77777777" w:rsidR="00815C3A" w:rsidRDefault="00815C3A">
      <w:pPr>
        <w:rPr>
          <w:rFonts w:ascii="Times New Roman" w:hAnsi="Times New Roman" w:cs="Times New Roman"/>
        </w:rPr>
      </w:pPr>
    </w:p>
    <w:p w14:paraId="7E8626A8" w14:textId="77777777" w:rsidR="00815C3A" w:rsidRDefault="00815C3A">
      <w:pPr>
        <w:rPr>
          <w:rFonts w:ascii="Times New Roman" w:hAnsi="Times New Roman" w:cs="Times New Roman"/>
        </w:rPr>
      </w:pPr>
    </w:p>
    <w:p w14:paraId="3B34F507" w14:textId="77777777" w:rsidR="001174E3" w:rsidRDefault="001142E9" w:rsidP="001174E3">
      <w:pPr>
        <w:spacing w:after="0"/>
        <w:rPr>
          <w:rFonts w:ascii="Times New Roman" w:hAnsi="Times New Roman" w:cs="Times New Roman"/>
        </w:rPr>
      </w:pPr>
      <w:r w:rsidRPr="00C12283">
        <w:rPr>
          <w:rFonts w:ascii="Times New Roman" w:hAnsi="Times New Roman" w:cs="Times New Roman"/>
        </w:rPr>
        <w:t>Correlations estimated using Spearman’s partial correlation, adjusted for age (continuous), smoking (cotinine detected: yes, no), race (non-White, White), body fat index (continuous)</w:t>
      </w:r>
      <w:r>
        <w:rPr>
          <w:rFonts w:ascii="Times New Roman" w:hAnsi="Times New Roman" w:cs="Times New Roman"/>
        </w:rPr>
        <w:t xml:space="preserve"> in the IDATA study.</w:t>
      </w:r>
      <w:r w:rsidR="00410C5F">
        <w:rPr>
          <w:rFonts w:ascii="Times New Roman" w:hAnsi="Times New Roman" w:cs="Times New Roman"/>
        </w:rPr>
        <w:t xml:space="preserve"> </w:t>
      </w:r>
      <w:r w:rsidR="003A44A5" w:rsidRPr="003A44A5">
        <w:rPr>
          <w:rFonts w:ascii="Times New Roman" w:hAnsi="Times New Roman" w:cs="Times New Roman"/>
        </w:rPr>
        <w:t>Metabolites shown here are those associated with any of the physical activity measure (after correcting for multiple testing using the Benjamini-Hochberg procedure, p-adjust &lt;0.05)</w:t>
      </w:r>
      <w:r w:rsidR="00B50F78">
        <w:rPr>
          <w:rFonts w:ascii="Times New Roman" w:hAnsi="Times New Roman" w:cs="Times New Roman"/>
        </w:rPr>
        <w:t xml:space="preserve"> in the IDATA Study</w:t>
      </w:r>
      <w:r w:rsidR="003A44A5" w:rsidRPr="003A44A5">
        <w:rPr>
          <w:rFonts w:ascii="Times New Roman" w:hAnsi="Times New Roman" w:cs="Times New Roman"/>
        </w:rPr>
        <w:t xml:space="preserve"> and nominally associated with breast cancer (p</w:t>
      </w:r>
      <w:r w:rsidR="00477FB9">
        <w:rPr>
          <w:rFonts w:ascii="Times New Roman" w:hAnsi="Times New Roman" w:cs="Times New Roman"/>
        </w:rPr>
        <w:t>-unadjust</w:t>
      </w:r>
      <w:r w:rsidR="003A44A5" w:rsidRPr="003A44A5">
        <w:rPr>
          <w:rFonts w:ascii="Times New Roman" w:hAnsi="Times New Roman" w:cs="Times New Roman"/>
        </w:rPr>
        <w:t>&lt;0.05)</w:t>
      </w:r>
      <w:r w:rsidR="00B50F78">
        <w:rPr>
          <w:rFonts w:ascii="Times New Roman" w:hAnsi="Times New Roman" w:cs="Times New Roman"/>
        </w:rPr>
        <w:t xml:space="preserve"> in PLCO</w:t>
      </w:r>
      <w:r w:rsidR="003A44A5" w:rsidRPr="003A44A5">
        <w:rPr>
          <w:rFonts w:ascii="Times New Roman" w:hAnsi="Times New Roman" w:cs="Times New Roman"/>
        </w:rPr>
        <w:t>.</w:t>
      </w:r>
    </w:p>
    <w:p w14:paraId="7D10E757" w14:textId="7DE73A14" w:rsidR="00DB31C9" w:rsidRDefault="001174E3" w:rsidP="001174E3">
      <w:pPr>
        <w:spacing w:after="0"/>
        <w:rPr>
          <w:rFonts w:ascii="Times New Roman" w:hAnsi="Times New Roman" w:cs="Times New Roman"/>
        </w:rPr>
      </w:pPr>
      <w:r w:rsidRPr="001174E3">
        <w:rPr>
          <w:rFonts w:ascii="Times New Roman" w:hAnsi="Times New Roman" w:cs="Times New Roman"/>
        </w:rPr>
        <w:t>*Indicates a compound that has not been confirmed based on a standard, but confidence in its identity. </w:t>
      </w:r>
      <w:r w:rsidR="003A44A5" w:rsidRPr="003A44A5">
        <w:rPr>
          <w:rFonts w:ascii="Times New Roman" w:hAnsi="Times New Roman" w:cs="Times New Roman"/>
        </w:rPr>
        <w:t xml:space="preserve"> </w:t>
      </w:r>
      <w:r w:rsidR="001142E9" w:rsidRPr="00C12283">
        <w:rPr>
          <w:rFonts w:ascii="Times New Roman" w:hAnsi="Times New Roman" w:cs="Times New Roman"/>
        </w:rPr>
        <w:t xml:space="preserve"> </w:t>
      </w:r>
    </w:p>
    <w:p w14:paraId="3B8715AD" w14:textId="75F94C5E" w:rsidR="006D22BD" w:rsidRDefault="00DB31C9" w:rsidP="001174E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6D22BD" w:rsidSect="005F62D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 xml:space="preserve">Abbreviations: </w:t>
      </w:r>
      <w:r w:rsidR="00E63C18">
        <w:rPr>
          <w:rFonts w:ascii="Times New Roman" w:hAnsi="Times New Roman" w:cs="Times New Roman"/>
        </w:rPr>
        <w:t>a</w:t>
      </w:r>
      <w:r w:rsidR="00E63C18" w:rsidRPr="00C12283">
        <w:rPr>
          <w:rFonts w:ascii="Times New Roman" w:hAnsi="Times New Roman" w:cs="Times New Roman"/>
        </w:rPr>
        <w:t>MET=</w:t>
      </w:r>
      <w:r w:rsidR="00E63C18">
        <w:rPr>
          <w:rFonts w:ascii="Times New Roman" w:hAnsi="Times New Roman" w:cs="Times New Roman"/>
        </w:rPr>
        <w:t xml:space="preserve">active </w:t>
      </w:r>
      <w:r w:rsidR="00E63C18" w:rsidRPr="00C12283">
        <w:rPr>
          <w:rFonts w:ascii="Times New Roman" w:hAnsi="Times New Roman" w:cs="Times New Roman"/>
        </w:rPr>
        <w:t>metabolic equivalent of task</w:t>
      </w:r>
      <w:r w:rsidR="00E63C18">
        <w:rPr>
          <w:rFonts w:ascii="Times New Roman" w:hAnsi="Times New Roman" w:cs="Times New Roman"/>
        </w:rPr>
        <w:t xml:space="preserve">, </w:t>
      </w:r>
      <w:r w:rsidR="00E63C18" w:rsidRPr="00C12283">
        <w:rPr>
          <w:rFonts w:ascii="Times New Roman" w:hAnsi="Times New Roman" w:cs="Times New Roman"/>
        </w:rPr>
        <w:t>DLW=doubly labelled water</w:t>
      </w:r>
      <w:r w:rsidR="00E63C18">
        <w:rPr>
          <w:rFonts w:ascii="Times New Roman" w:hAnsi="Times New Roman" w:cs="Times New Roman"/>
        </w:rPr>
        <w:t xml:space="preserve">, </w:t>
      </w:r>
      <w:r w:rsidR="007E5828" w:rsidRPr="00C12283">
        <w:rPr>
          <w:rFonts w:ascii="Times New Roman" w:hAnsi="Times New Roman" w:cs="Times New Roman"/>
        </w:rPr>
        <w:t>PAL=physical activity level</w:t>
      </w:r>
      <w:r w:rsidR="007E58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PLCO=</w:t>
      </w:r>
      <w:r w:rsidRPr="004F2DA8">
        <w:rPr>
          <w:rFonts w:ascii="Times New Roman" w:hAnsi="Times New Roman" w:cs="Times New Roman"/>
        </w:rPr>
        <w:t>Prostate, Lung, Colorectal and Ovarian Cancer Screening Trial</w:t>
      </w:r>
      <w:r w:rsidR="007E5828">
        <w:rPr>
          <w:rFonts w:ascii="Times New Roman" w:hAnsi="Times New Roman" w:cs="Times New Roman"/>
        </w:rPr>
        <w:t>.</w:t>
      </w:r>
    </w:p>
    <w:p w14:paraId="6E4F463A" w14:textId="77777777" w:rsidR="008C5DED" w:rsidRPr="00D04BC9" w:rsidRDefault="008C5DED" w:rsidP="008C5DED">
      <w:pPr>
        <w:contextualSpacing/>
        <w:rPr>
          <w:rFonts w:ascii="Times New Roman" w:hAnsi="Times New Roman" w:cs="Times New Roman"/>
          <w:b/>
          <w:bCs/>
        </w:rPr>
      </w:pPr>
      <w:r w:rsidRPr="00D04BC9">
        <w:rPr>
          <w:rFonts w:ascii="Times New Roman" w:hAnsi="Times New Roman" w:cs="Times New Roman"/>
          <w:b/>
          <w:bCs/>
        </w:rPr>
        <w:lastRenderedPageBreak/>
        <w:t>References</w:t>
      </w:r>
    </w:p>
    <w:p w14:paraId="65071CAB" w14:textId="77777777" w:rsidR="00442656" w:rsidRPr="00D04BC9" w:rsidRDefault="008C5DED" w:rsidP="00442656">
      <w:pPr>
        <w:pStyle w:val="EndNoteBibliography"/>
        <w:rPr>
          <w:rFonts w:ascii="Times New Roman" w:hAnsi="Times New Roman" w:cs="Times New Roman"/>
        </w:rPr>
      </w:pPr>
      <w:r w:rsidRPr="00D04BC9">
        <w:rPr>
          <w:rFonts w:ascii="Times New Roman" w:hAnsi="Times New Roman" w:cs="Times New Roman"/>
        </w:rPr>
        <w:fldChar w:fldCharType="begin"/>
      </w:r>
      <w:r w:rsidRPr="00D04BC9">
        <w:rPr>
          <w:rFonts w:ascii="Times New Roman" w:hAnsi="Times New Roman" w:cs="Times New Roman"/>
        </w:rPr>
        <w:instrText xml:space="preserve"> ADDIN EN.REFLIST </w:instrText>
      </w:r>
      <w:r w:rsidRPr="00D04BC9">
        <w:rPr>
          <w:rFonts w:ascii="Times New Roman" w:hAnsi="Times New Roman" w:cs="Times New Roman"/>
        </w:rPr>
        <w:fldChar w:fldCharType="separate"/>
      </w:r>
      <w:r w:rsidR="00442656" w:rsidRPr="00D04BC9">
        <w:rPr>
          <w:rFonts w:ascii="Times New Roman" w:hAnsi="Times New Roman" w:cs="Times New Roman"/>
        </w:rPr>
        <w:t>1.</w:t>
      </w:r>
      <w:r w:rsidR="00442656" w:rsidRPr="00D04BC9">
        <w:rPr>
          <w:rFonts w:ascii="Times New Roman" w:hAnsi="Times New Roman" w:cs="Times New Roman"/>
        </w:rPr>
        <w:tab/>
        <w:t xml:space="preserve">Gu Z, Eils R, Schlesner M. Complex heatmaps reveal patterns and correlations in multidimensional genomic data. </w:t>
      </w:r>
      <w:r w:rsidR="00442656" w:rsidRPr="00D04BC9">
        <w:rPr>
          <w:rFonts w:ascii="Times New Roman" w:hAnsi="Times New Roman" w:cs="Times New Roman"/>
          <w:i/>
        </w:rPr>
        <w:t>Bioinformatics</w:t>
      </w:r>
      <w:r w:rsidR="00442656" w:rsidRPr="00D04BC9">
        <w:rPr>
          <w:rFonts w:ascii="Times New Roman" w:hAnsi="Times New Roman" w:cs="Times New Roman"/>
        </w:rPr>
        <w:t>. Sep 15 2016;32(18):2847-9. doi:10.1093/bioinformatics/btw313</w:t>
      </w:r>
    </w:p>
    <w:p w14:paraId="25A069AF" w14:textId="2FB59AF9" w:rsidR="008C5DED" w:rsidRDefault="008C5DED" w:rsidP="008C5DED">
      <w:r w:rsidRPr="00D04BC9">
        <w:rPr>
          <w:rFonts w:ascii="Times New Roman" w:hAnsi="Times New Roman" w:cs="Times New Roman"/>
        </w:rPr>
        <w:fldChar w:fldCharType="end"/>
      </w:r>
    </w:p>
    <w:sectPr w:rsidR="008C5DED" w:rsidSect="005F62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7E4A4" w14:textId="77777777" w:rsidR="005F62DF" w:rsidRDefault="005F62DF">
      <w:pPr>
        <w:spacing w:after="0" w:line="240" w:lineRule="auto"/>
      </w:pPr>
      <w:r>
        <w:separator/>
      </w:r>
    </w:p>
  </w:endnote>
  <w:endnote w:type="continuationSeparator" w:id="0">
    <w:p w14:paraId="5BCE553B" w14:textId="77777777" w:rsidR="005F62DF" w:rsidRDefault="005F62DF">
      <w:pPr>
        <w:spacing w:after="0" w:line="240" w:lineRule="auto"/>
      </w:pPr>
      <w:r>
        <w:continuationSeparator/>
      </w:r>
    </w:p>
  </w:endnote>
  <w:endnote w:type="continuationNotice" w:id="1">
    <w:p w14:paraId="0050A9FA" w14:textId="77777777" w:rsidR="005F62DF" w:rsidRDefault="005F62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405040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7E1317" w14:textId="23BFB1BD" w:rsidR="00847E16" w:rsidRPr="00925007" w:rsidRDefault="00847E16">
        <w:pPr>
          <w:pStyle w:val="Footer"/>
          <w:jc w:val="right"/>
          <w:rPr>
            <w:rFonts w:ascii="Times New Roman" w:hAnsi="Times New Roman" w:cs="Times New Roman"/>
          </w:rPr>
        </w:pPr>
        <w:r w:rsidRPr="00925007">
          <w:rPr>
            <w:rFonts w:ascii="Times New Roman" w:hAnsi="Times New Roman" w:cs="Times New Roman"/>
          </w:rPr>
          <w:fldChar w:fldCharType="begin"/>
        </w:r>
        <w:r w:rsidRPr="00925007">
          <w:rPr>
            <w:rFonts w:ascii="Times New Roman" w:hAnsi="Times New Roman" w:cs="Times New Roman"/>
          </w:rPr>
          <w:instrText xml:space="preserve"> PAGE   \* MERGEFORMAT </w:instrText>
        </w:r>
        <w:r w:rsidRPr="00925007">
          <w:rPr>
            <w:rFonts w:ascii="Times New Roman" w:hAnsi="Times New Roman" w:cs="Times New Roman"/>
          </w:rPr>
          <w:fldChar w:fldCharType="separate"/>
        </w:r>
        <w:r w:rsidRPr="00925007">
          <w:rPr>
            <w:rFonts w:ascii="Times New Roman" w:hAnsi="Times New Roman" w:cs="Times New Roman"/>
            <w:noProof/>
          </w:rPr>
          <w:t>2</w:t>
        </w:r>
        <w:r w:rsidRPr="00925007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0770F8F" w14:textId="77777777" w:rsidR="00847E16" w:rsidRDefault="00847E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DCD08" w14:textId="77777777" w:rsidR="005F62DF" w:rsidRDefault="005F62DF">
      <w:pPr>
        <w:spacing w:after="0" w:line="240" w:lineRule="auto"/>
      </w:pPr>
      <w:r>
        <w:separator/>
      </w:r>
    </w:p>
  </w:footnote>
  <w:footnote w:type="continuationSeparator" w:id="0">
    <w:p w14:paraId="5FD00FD2" w14:textId="77777777" w:rsidR="005F62DF" w:rsidRDefault="005F62DF">
      <w:pPr>
        <w:spacing w:after="0" w:line="240" w:lineRule="auto"/>
      </w:pPr>
      <w:r>
        <w:continuationSeparator/>
      </w:r>
    </w:p>
  </w:footnote>
  <w:footnote w:type="continuationNotice" w:id="1">
    <w:p w14:paraId="199D3CEC" w14:textId="77777777" w:rsidR="005F62DF" w:rsidRDefault="005F62D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805C8"/>
    <w:multiLevelType w:val="hybridMultilevel"/>
    <w:tmpl w:val="A030FA0A"/>
    <w:lvl w:ilvl="0" w:tplc="22707F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312A2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9522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w5vrpwft0avv2epxpepzrzo0pdavrxapv02&quot;&gt;My EndNote Library&lt;record-ids&gt;&lt;item&gt;561&lt;/item&gt;&lt;/record-ids&gt;&lt;/item&gt;&lt;/Libraries&gt;"/>
  </w:docVars>
  <w:rsids>
    <w:rsidRoot w:val="008C5DED"/>
    <w:rsid w:val="00012C7D"/>
    <w:rsid w:val="00015D22"/>
    <w:rsid w:val="00016458"/>
    <w:rsid w:val="00025EFA"/>
    <w:rsid w:val="0002729B"/>
    <w:rsid w:val="00030507"/>
    <w:rsid w:val="0003065B"/>
    <w:rsid w:val="00032672"/>
    <w:rsid w:val="00044E7B"/>
    <w:rsid w:val="00045576"/>
    <w:rsid w:val="00047FDD"/>
    <w:rsid w:val="00062ABA"/>
    <w:rsid w:val="00062AD5"/>
    <w:rsid w:val="00067601"/>
    <w:rsid w:val="00067813"/>
    <w:rsid w:val="00067E16"/>
    <w:rsid w:val="000705C0"/>
    <w:rsid w:val="000723B4"/>
    <w:rsid w:val="00074764"/>
    <w:rsid w:val="000A560B"/>
    <w:rsid w:val="000A5A05"/>
    <w:rsid w:val="000B66B4"/>
    <w:rsid w:val="000C61F4"/>
    <w:rsid w:val="000D2FA4"/>
    <w:rsid w:val="000D4604"/>
    <w:rsid w:val="000D7E34"/>
    <w:rsid w:val="000F4911"/>
    <w:rsid w:val="000F72B0"/>
    <w:rsid w:val="0010135D"/>
    <w:rsid w:val="00102AFB"/>
    <w:rsid w:val="00103BA2"/>
    <w:rsid w:val="001142E9"/>
    <w:rsid w:val="001174E3"/>
    <w:rsid w:val="001217EE"/>
    <w:rsid w:val="001235AF"/>
    <w:rsid w:val="00126345"/>
    <w:rsid w:val="00130391"/>
    <w:rsid w:val="00134376"/>
    <w:rsid w:val="001428D8"/>
    <w:rsid w:val="00145313"/>
    <w:rsid w:val="0015118F"/>
    <w:rsid w:val="001517EB"/>
    <w:rsid w:val="00153A0E"/>
    <w:rsid w:val="00156AC6"/>
    <w:rsid w:val="00165A4D"/>
    <w:rsid w:val="001666F2"/>
    <w:rsid w:val="001A0CFD"/>
    <w:rsid w:val="001B03BA"/>
    <w:rsid w:val="001B458E"/>
    <w:rsid w:val="001D4C8A"/>
    <w:rsid w:val="001F6967"/>
    <w:rsid w:val="0021242F"/>
    <w:rsid w:val="00213644"/>
    <w:rsid w:val="00233450"/>
    <w:rsid w:val="002334B1"/>
    <w:rsid w:val="00246F15"/>
    <w:rsid w:val="002479E9"/>
    <w:rsid w:val="00263478"/>
    <w:rsid w:val="00272E11"/>
    <w:rsid w:val="00274CC2"/>
    <w:rsid w:val="00280F09"/>
    <w:rsid w:val="00282F05"/>
    <w:rsid w:val="0028559E"/>
    <w:rsid w:val="002878E6"/>
    <w:rsid w:val="002C3BEB"/>
    <w:rsid w:val="002C5E78"/>
    <w:rsid w:val="002E03E3"/>
    <w:rsid w:val="002E5EA4"/>
    <w:rsid w:val="002E7633"/>
    <w:rsid w:val="00300EF5"/>
    <w:rsid w:val="0030450B"/>
    <w:rsid w:val="0032719E"/>
    <w:rsid w:val="00335956"/>
    <w:rsid w:val="0033649A"/>
    <w:rsid w:val="003461D9"/>
    <w:rsid w:val="003511C8"/>
    <w:rsid w:val="003518AD"/>
    <w:rsid w:val="00361F46"/>
    <w:rsid w:val="003720F9"/>
    <w:rsid w:val="003904B6"/>
    <w:rsid w:val="003921A7"/>
    <w:rsid w:val="003A44A5"/>
    <w:rsid w:val="003B4171"/>
    <w:rsid w:val="003C3CBD"/>
    <w:rsid w:val="003C4007"/>
    <w:rsid w:val="003C5893"/>
    <w:rsid w:val="003D194E"/>
    <w:rsid w:val="003D2ADF"/>
    <w:rsid w:val="003D5EB2"/>
    <w:rsid w:val="003E3DCD"/>
    <w:rsid w:val="003E5394"/>
    <w:rsid w:val="003E5A25"/>
    <w:rsid w:val="00404467"/>
    <w:rsid w:val="00410C5F"/>
    <w:rsid w:val="00415B46"/>
    <w:rsid w:val="004206AD"/>
    <w:rsid w:val="00422817"/>
    <w:rsid w:val="00425790"/>
    <w:rsid w:val="00435A52"/>
    <w:rsid w:val="00442656"/>
    <w:rsid w:val="0045106D"/>
    <w:rsid w:val="004515F0"/>
    <w:rsid w:val="004521E8"/>
    <w:rsid w:val="00454103"/>
    <w:rsid w:val="0045637A"/>
    <w:rsid w:val="0046435A"/>
    <w:rsid w:val="004656D6"/>
    <w:rsid w:val="00465771"/>
    <w:rsid w:val="00474EA3"/>
    <w:rsid w:val="004767C5"/>
    <w:rsid w:val="00477FB9"/>
    <w:rsid w:val="00490E84"/>
    <w:rsid w:val="00492EAE"/>
    <w:rsid w:val="004A4CA2"/>
    <w:rsid w:val="004A787E"/>
    <w:rsid w:val="004C5BAB"/>
    <w:rsid w:val="004D5CDC"/>
    <w:rsid w:val="004E3CD0"/>
    <w:rsid w:val="004E5EE2"/>
    <w:rsid w:val="0051440E"/>
    <w:rsid w:val="00517977"/>
    <w:rsid w:val="00527A38"/>
    <w:rsid w:val="00555777"/>
    <w:rsid w:val="00560C94"/>
    <w:rsid w:val="00575CB5"/>
    <w:rsid w:val="00586816"/>
    <w:rsid w:val="005935C0"/>
    <w:rsid w:val="0059738B"/>
    <w:rsid w:val="005A5947"/>
    <w:rsid w:val="005A6B44"/>
    <w:rsid w:val="005C0335"/>
    <w:rsid w:val="005C09E4"/>
    <w:rsid w:val="005C0C5A"/>
    <w:rsid w:val="005F3AFA"/>
    <w:rsid w:val="005F62DF"/>
    <w:rsid w:val="006064C1"/>
    <w:rsid w:val="00613DF1"/>
    <w:rsid w:val="00614658"/>
    <w:rsid w:val="0061645D"/>
    <w:rsid w:val="00616666"/>
    <w:rsid w:val="006225DC"/>
    <w:rsid w:val="00622607"/>
    <w:rsid w:val="0063530D"/>
    <w:rsid w:val="006464DB"/>
    <w:rsid w:val="0066707D"/>
    <w:rsid w:val="0067034A"/>
    <w:rsid w:val="00670C9D"/>
    <w:rsid w:val="00673ACB"/>
    <w:rsid w:val="006750CC"/>
    <w:rsid w:val="00677EC1"/>
    <w:rsid w:val="006835D7"/>
    <w:rsid w:val="006904A9"/>
    <w:rsid w:val="006A4AD9"/>
    <w:rsid w:val="006A6CB1"/>
    <w:rsid w:val="006C0116"/>
    <w:rsid w:val="006C5D9A"/>
    <w:rsid w:val="006D22BD"/>
    <w:rsid w:val="006E347A"/>
    <w:rsid w:val="006F25C8"/>
    <w:rsid w:val="00700682"/>
    <w:rsid w:val="00705D9C"/>
    <w:rsid w:val="0070717E"/>
    <w:rsid w:val="007178AF"/>
    <w:rsid w:val="007200D9"/>
    <w:rsid w:val="00726F31"/>
    <w:rsid w:val="00734495"/>
    <w:rsid w:val="00734DBF"/>
    <w:rsid w:val="00742242"/>
    <w:rsid w:val="007442EA"/>
    <w:rsid w:val="007725C6"/>
    <w:rsid w:val="0078358A"/>
    <w:rsid w:val="007858F4"/>
    <w:rsid w:val="0079415E"/>
    <w:rsid w:val="00797AAD"/>
    <w:rsid w:val="007A0A73"/>
    <w:rsid w:val="007B38CB"/>
    <w:rsid w:val="007C09CB"/>
    <w:rsid w:val="007C4391"/>
    <w:rsid w:val="007C5D01"/>
    <w:rsid w:val="007D05E4"/>
    <w:rsid w:val="007D1272"/>
    <w:rsid w:val="007D58B1"/>
    <w:rsid w:val="007E45AF"/>
    <w:rsid w:val="007E5828"/>
    <w:rsid w:val="007F1ECD"/>
    <w:rsid w:val="00803054"/>
    <w:rsid w:val="00804329"/>
    <w:rsid w:val="0080614A"/>
    <w:rsid w:val="0081430F"/>
    <w:rsid w:val="00815A5E"/>
    <w:rsid w:val="00815C3A"/>
    <w:rsid w:val="00827E05"/>
    <w:rsid w:val="008358B9"/>
    <w:rsid w:val="00847E16"/>
    <w:rsid w:val="00854A80"/>
    <w:rsid w:val="00855D80"/>
    <w:rsid w:val="00864521"/>
    <w:rsid w:val="008868A3"/>
    <w:rsid w:val="008B103A"/>
    <w:rsid w:val="008B371A"/>
    <w:rsid w:val="008C4296"/>
    <w:rsid w:val="008C5DED"/>
    <w:rsid w:val="008D6F81"/>
    <w:rsid w:val="008E273B"/>
    <w:rsid w:val="008F02E0"/>
    <w:rsid w:val="008F3125"/>
    <w:rsid w:val="0090179F"/>
    <w:rsid w:val="00905C30"/>
    <w:rsid w:val="009060D0"/>
    <w:rsid w:val="00906CBD"/>
    <w:rsid w:val="009079E4"/>
    <w:rsid w:val="00911C35"/>
    <w:rsid w:val="0091233B"/>
    <w:rsid w:val="009132B5"/>
    <w:rsid w:val="00921810"/>
    <w:rsid w:val="00925007"/>
    <w:rsid w:val="00926DE2"/>
    <w:rsid w:val="00937B79"/>
    <w:rsid w:val="00942CE3"/>
    <w:rsid w:val="00947136"/>
    <w:rsid w:val="00957B6D"/>
    <w:rsid w:val="0096118D"/>
    <w:rsid w:val="0096145C"/>
    <w:rsid w:val="00964D47"/>
    <w:rsid w:val="009767FA"/>
    <w:rsid w:val="00982FC3"/>
    <w:rsid w:val="00992826"/>
    <w:rsid w:val="009A1D14"/>
    <w:rsid w:val="009B2F31"/>
    <w:rsid w:val="009B7113"/>
    <w:rsid w:val="009C2128"/>
    <w:rsid w:val="009D7D45"/>
    <w:rsid w:val="009E16F6"/>
    <w:rsid w:val="009F03DA"/>
    <w:rsid w:val="009F3881"/>
    <w:rsid w:val="009F4657"/>
    <w:rsid w:val="009F75A6"/>
    <w:rsid w:val="00A12C03"/>
    <w:rsid w:val="00A152F0"/>
    <w:rsid w:val="00A21179"/>
    <w:rsid w:val="00A24779"/>
    <w:rsid w:val="00A27015"/>
    <w:rsid w:val="00A310FC"/>
    <w:rsid w:val="00A31285"/>
    <w:rsid w:val="00A32281"/>
    <w:rsid w:val="00A35FA2"/>
    <w:rsid w:val="00A45265"/>
    <w:rsid w:val="00A46A7A"/>
    <w:rsid w:val="00A502AC"/>
    <w:rsid w:val="00A53D46"/>
    <w:rsid w:val="00A61B9C"/>
    <w:rsid w:val="00A66DCD"/>
    <w:rsid w:val="00A72D09"/>
    <w:rsid w:val="00A75B90"/>
    <w:rsid w:val="00AB0585"/>
    <w:rsid w:val="00AC52C8"/>
    <w:rsid w:val="00AD197F"/>
    <w:rsid w:val="00AD7091"/>
    <w:rsid w:val="00AE05C6"/>
    <w:rsid w:val="00AF04EE"/>
    <w:rsid w:val="00AF561A"/>
    <w:rsid w:val="00AF5C92"/>
    <w:rsid w:val="00AF6E6F"/>
    <w:rsid w:val="00B0150B"/>
    <w:rsid w:val="00B01AA5"/>
    <w:rsid w:val="00B02FAE"/>
    <w:rsid w:val="00B24DE9"/>
    <w:rsid w:val="00B3265C"/>
    <w:rsid w:val="00B33725"/>
    <w:rsid w:val="00B338E0"/>
    <w:rsid w:val="00B354AA"/>
    <w:rsid w:val="00B50F78"/>
    <w:rsid w:val="00B534A4"/>
    <w:rsid w:val="00B55133"/>
    <w:rsid w:val="00B57424"/>
    <w:rsid w:val="00B57689"/>
    <w:rsid w:val="00B70D11"/>
    <w:rsid w:val="00B76EC3"/>
    <w:rsid w:val="00B91E07"/>
    <w:rsid w:val="00B94FED"/>
    <w:rsid w:val="00BB404B"/>
    <w:rsid w:val="00BC69AB"/>
    <w:rsid w:val="00BC760E"/>
    <w:rsid w:val="00BE7428"/>
    <w:rsid w:val="00BF19B5"/>
    <w:rsid w:val="00BF39F4"/>
    <w:rsid w:val="00BF68E2"/>
    <w:rsid w:val="00C05272"/>
    <w:rsid w:val="00C12240"/>
    <w:rsid w:val="00C1327F"/>
    <w:rsid w:val="00C20880"/>
    <w:rsid w:val="00C217F1"/>
    <w:rsid w:val="00C22004"/>
    <w:rsid w:val="00C25190"/>
    <w:rsid w:val="00C30412"/>
    <w:rsid w:val="00C31E2A"/>
    <w:rsid w:val="00C32583"/>
    <w:rsid w:val="00C37AAF"/>
    <w:rsid w:val="00C4338C"/>
    <w:rsid w:val="00C43808"/>
    <w:rsid w:val="00C43F36"/>
    <w:rsid w:val="00C51FDF"/>
    <w:rsid w:val="00C539F1"/>
    <w:rsid w:val="00C54DE7"/>
    <w:rsid w:val="00C60226"/>
    <w:rsid w:val="00C63022"/>
    <w:rsid w:val="00C657AF"/>
    <w:rsid w:val="00C67236"/>
    <w:rsid w:val="00C7325A"/>
    <w:rsid w:val="00C73CF9"/>
    <w:rsid w:val="00CB1597"/>
    <w:rsid w:val="00CB64E8"/>
    <w:rsid w:val="00CB7163"/>
    <w:rsid w:val="00CD3F70"/>
    <w:rsid w:val="00CD6A4F"/>
    <w:rsid w:val="00CE4C7D"/>
    <w:rsid w:val="00CF4253"/>
    <w:rsid w:val="00D04BC9"/>
    <w:rsid w:val="00D06852"/>
    <w:rsid w:val="00D109BB"/>
    <w:rsid w:val="00D27D5D"/>
    <w:rsid w:val="00D4704B"/>
    <w:rsid w:val="00D55164"/>
    <w:rsid w:val="00D60C9F"/>
    <w:rsid w:val="00D613F3"/>
    <w:rsid w:val="00D85369"/>
    <w:rsid w:val="00D878CC"/>
    <w:rsid w:val="00D9221B"/>
    <w:rsid w:val="00DB31C9"/>
    <w:rsid w:val="00DB4CEC"/>
    <w:rsid w:val="00DB78A5"/>
    <w:rsid w:val="00DC1EE6"/>
    <w:rsid w:val="00DD7E66"/>
    <w:rsid w:val="00DF08E1"/>
    <w:rsid w:val="00E20B16"/>
    <w:rsid w:val="00E21142"/>
    <w:rsid w:val="00E2532C"/>
    <w:rsid w:val="00E27817"/>
    <w:rsid w:val="00E44D66"/>
    <w:rsid w:val="00E50F2C"/>
    <w:rsid w:val="00E52BEB"/>
    <w:rsid w:val="00E63C18"/>
    <w:rsid w:val="00E66BC7"/>
    <w:rsid w:val="00E804CB"/>
    <w:rsid w:val="00E8542B"/>
    <w:rsid w:val="00E94216"/>
    <w:rsid w:val="00EA2E29"/>
    <w:rsid w:val="00EB149F"/>
    <w:rsid w:val="00EC3DE8"/>
    <w:rsid w:val="00ED6987"/>
    <w:rsid w:val="00ED72D9"/>
    <w:rsid w:val="00EE441E"/>
    <w:rsid w:val="00F028AE"/>
    <w:rsid w:val="00F044B6"/>
    <w:rsid w:val="00F144B9"/>
    <w:rsid w:val="00F16589"/>
    <w:rsid w:val="00F23A3F"/>
    <w:rsid w:val="00F35641"/>
    <w:rsid w:val="00F43B6B"/>
    <w:rsid w:val="00F52986"/>
    <w:rsid w:val="00F5375C"/>
    <w:rsid w:val="00F578AF"/>
    <w:rsid w:val="00F64864"/>
    <w:rsid w:val="00F906D1"/>
    <w:rsid w:val="00F94A66"/>
    <w:rsid w:val="00FA37EB"/>
    <w:rsid w:val="00FB27D0"/>
    <w:rsid w:val="00FB6D35"/>
    <w:rsid w:val="00FC0E26"/>
    <w:rsid w:val="00FC3FB7"/>
    <w:rsid w:val="00FC46AF"/>
    <w:rsid w:val="00FE2D9D"/>
    <w:rsid w:val="00FF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9B4E5"/>
  <w15:chartTrackingRefBased/>
  <w15:docId w15:val="{2C514C74-3460-45D3-854F-EACF703F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DE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8C5DED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C5DED"/>
    <w:rPr>
      <w:rFonts w:ascii="Calibri" w:hAnsi="Calibri" w:cs="Calibri"/>
      <w:noProof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C5DED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C5DED"/>
    <w:rPr>
      <w:rFonts w:ascii="Calibri" w:hAnsi="Calibri" w:cs="Calibri"/>
      <w:noProof/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8C5DED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C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DE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C5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ED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C5DE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DED"/>
    <w:rPr>
      <w:color w:val="954F72"/>
      <w:u w:val="single"/>
    </w:rPr>
  </w:style>
  <w:style w:type="paragraph" w:customStyle="1" w:styleId="msonormal0">
    <w:name w:val="msonormal"/>
    <w:basedOn w:val="Normal"/>
    <w:rsid w:val="008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C5DE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60226"/>
    <w:pPr>
      <w:spacing w:after="200" w:line="240" w:lineRule="auto"/>
    </w:pPr>
    <w:rPr>
      <w:rFonts w:ascii="Times New Roman" w:hAnsi="Times New Roman"/>
      <w:b/>
      <w:iCs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5D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5DED"/>
    <w:rPr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C5DED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8358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78358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78358A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8358A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8358A"/>
    <w:pPr>
      <w:spacing w:after="100"/>
      <w:ind w:left="440"/>
    </w:pPr>
    <w:rPr>
      <w:rFonts w:eastAsiaTheme="minorEastAsia" w:cs="Times New Roman"/>
    </w:rPr>
  </w:style>
  <w:style w:type="paragraph" w:styleId="TableofFigures">
    <w:name w:val="table of figures"/>
    <w:basedOn w:val="Normal"/>
    <w:next w:val="Normal"/>
    <w:uiPriority w:val="99"/>
    <w:unhideWhenUsed/>
    <w:rsid w:val="0010135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2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CC13-50B1-46B6-985F-67E36C0FC7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2691</TotalTime>
  <Pages>25</Pages>
  <Words>7034</Words>
  <Characters>40097</Characters>
  <Application>Microsoft Office Word</Application>
  <DocSecurity>0</DocSecurity>
  <Lines>334</Lines>
  <Paragraphs>94</Paragraphs>
  <ScaleCrop>false</ScaleCrop>
  <Company/>
  <LinksUpToDate>false</LinksUpToDate>
  <CharactersWithSpaces>47037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Watts, Eleanor (NIH/NCI) [F]</dc:creator>
  <cp:keywords/>
  <dc:description/>
  <cp:lastModifiedBy>Watts, Eleanor (NIH/NCI) [F]</cp:lastModifiedBy>
  <cp:revision>369</cp:revision>
  <dcterms:created xsi:type="dcterms:W3CDTF">2024-03-06T16:41:00Z</dcterms:created>
  <dcterms:modified xsi:type="dcterms:W3CDTF">2024-05-02T16:40:00Z</dcterms:modified>
</cp:coreProperties>
</file>