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DA1B" w14:textId="77777777" w:rsidR="002F7293" w:rsidRPr="00BE15BA" w:rsidRDefault="002F7293" w:rsidP="001F0FD4">
      <w:pPr>
        <w:widowControl w:val="0"/>
        <w:spacing w:after="0" w:line="480" w:lineRule="exact"/>
        <w:jc w:val="center"/>
        <w:rPr>
          <w:rFonts w:ascii="Arial" w:eastAsia="MS Mincho" w:hAnsi="Arial" w:cs="Arial"/>
          <w:b/>
          <w:kern w:val="2"/>
          <w:sz w:val="32"/>
          <w:szCs w:val="32"/>
          <w:lang w:eastAsia="ja-JP"/>
        </w:rPr>
      </w:pPr>
    </w:p>
    <w:p w14:paraId="7CAF2043" w14:textId="77777777" w:rsidR="002F7293" w:rsidRPr="00BE15BA" w:rsidRDefault="002F7293" w:rsidP="00CB7F6E">
      <w:pPr>
        <w:spacing w:after="0" w:line="276" w:lineRule="auto"/>
        <w:rPr>
          <w:rFonts w:ascii="Arial" w:eastAsiaTheme="majorEastAsia" w:hAnsi="Arial" w:cs="Arial"/>
          <w:b/>
          <w:bCs/>
          <w:spacing w:val="10"/>
          <w:sz w:val="32"/>
          <w:szCs w:val="32"/>
        </w:rPr>
      </w:pPr>
      <w:bookmarkStart w:id="0" w:name="_Hlk93908483"/>
    </w:p>
    <w:p w14:paraId="65759E41" w14:textId="77777777" w:rsidR="002F7293" w:rsidRPr="00BE15BA" w:rsidRDefault="002F7293" w:rsidP="002C7631">
      <w:pPr>
        <w:spacing w:after="0" w:line="276" w:lineRule="auto"/>
        <w:jc w:val="center"/>
        <w:rPr>
          <w:rFonts w:ascii="Arial" w:eastAsiaTheme="majorEastAsia" w:hAnsi="Arial" w:cs="Arial"/>
          <w:b/>
          <w:bCs/>
          <w:spacing w:val="10"/>
          <w:sz w:val="32"/>
          <w:szCs w:val="32"/>
        </w:rPr>
      </w:pPr>
      <w:r w:rsidRPr="00BE15BA">
        <w:rPr>
          <w:rFonts w:ascii="Arial" w:eastAsiaTheme="majorEastAsia" w:hAnsi="Arial" w:cs="Arial"/>
          <w:b/>
          <w:bCs/>
          <w:spacing w:val="10"/>
          <w:sz w:val="32"/>
          <w:szCs w:val="32"/>
        </w:rPr>
        <w:t>SUPPLEMENTARY INFORMATION</w:t>
      </w:r>
    </w:p>
    <w:p w14:paraId="6C44FD73" w14:textId="77777777" w:rsidR="002F7293" w:rsidRPr="00BE15BA" w:rsidRDefault="002F7293" w:rsidP="00473C15">
      <w:pPr>
        <w:spacing w:after="240"/>
        <w:rPr>
          <w:rFonts w:ascii="Arial" w:hAnsi="Arial" w:cs="Arial"/>
          <w:b/>
          <w:bCs/>
          <w:sz w:val="32"/>
          <w:szCs w:val="32"/>
        </w:rPr>
      </w:pPr>
    </w:p>
    <w:p w14:paraId="2DBC1CD0" w14:textId="1E5EC6C2" w:rsidR="002F7293" w:rsidRPr="00BE15BA" w:rsidRDefault="00AC5F5F" w:rsidP="00473C15">
      <w:pPr>
        <w:spacing w:after="0"/>
        <w:jc w:val="center"/>
        <w:rPr>
          <w:rFonts w:ascii="Arial" w:eastAsiaTheme="majorEastAsia" w:hAnsi="Arial" w:cs="Arial"/>
          <w:b/>
          <w:bCs/>
          <w:spacing w:val="10"/>
          <w:sz w:val="32"/>
          <w:szCs w:val="32"/>
          <w:lang w:bidi="en-US"/>
        </w:rPr>
      </w:pPr>
      <w:r w:rsidRPr="00BE15BA">
        <w:rPr>
          <w:rFonts w:ascii="Arial" w:eastAsiaTheme="majorEastAsia" w:hAnsi="Arial" w:cs="Arial"/>
          <w:b/>
          <w:bCs/>
          <w:spacing w:val="10"/>
          <w:sz w:val="32"/>
          <w:szCs w:val="32"/>
          <w:lang w:bidi="en-US"/>
        </w:rPr>
        <w:t>A genome-wide cross-trait analysis identifies causal relationship and shared loci of food preference with obesity</w:t>
      </w:r>
    </w:p>
    <w:p w14:paraId="24AA311B" w14:textId="77777777" w:rsidR="002F7293" w:rsidRPr="00BE15BA" w:rsidRDefault="002F7293" w:rsidP="00473C15">
      <w:pPr>
        <w:spacing w:after="240"/>
        <w:rPr>
          <w:rFonts w:ascii="Arial" w:hAnsi="Arial" w:cs="Arial"/>
          <w:sz w:val="32"/>
          <w:szCs w:val="32"/>
        </w:rPr>
      </w:pPr>
    </w:p>
    <w:bookmarkEnd w:id="0"/>
    <w:p w14:paraId="302A8E9C" w14:textId="65701D0E" w:rsidR="002F7293" w:rsidRPr="00BE15BA" w:rsidRDefault="002F7293" w:rsidP="002C7631">
      <w:pPr>
        <w:spacing w:after="0" w:line="276" w:lineRule="auto"/>
        <w:jc w:val="center"/>
        <w:rPr>
          <w:rFonts w:ascii="Arial" w:hAnsi="Arial" w:cs="Arial"/>
          <w:i/>
          <w:iCs/>
        </w:rPr>
      </w:pPr>
      <w:r w:rsidRPr="00BE15BA">
        <w:rPr>
          <w:rFonts w:ascii="Arial" w:hAnsi="Arial" w:cs="Arial"/>
        </w:rPr>
        <w:t xml:space="preserve">Yao </w:t>
      </w:r>
      <w:r w:rsidRPr="00BE15BA">
        <w:rPr>
          <w:rFonts w:ascii="Arial" w:hAnsi="Arial" w:cs="Arial"/>
          <w:i/>
          <w:iCs/>
        </w:rPr>
        <w:t>et al.</w:t>
      </w:r>
    </w:p>
    <w:p w14:paraId="6BADBA2E" w14:textId="77777777" w:rsidR="002F7293" w:rsidRPr="00BE15BA" w:rsidRDefault="002F7293" w:rsidP="002C7631">
      <w:pPr>
        <w:spacing w:after="0" w:line="276" w:lineRule="auto"/>
        <w:jc w:val="center"/>
        <w:rPr>
          <w:rFonts w:ascii="Arial" w:hAnsi="Arial" w:cs="Arial"/>
          <w:i/>
          <w:iCs/>
        </w:rPr>
      </w:pPr>
    </w:p>
    <w:p w14:paraId="02CC69CE" w14:textId="77777777" w:rsidR="002F7293" w:rsidRPr="00BE15BA" w:rsidRDefault="002F7293" w:rsidP="002C7631">
      <w:pPr>
        <w:spacing w:after="0" w:line="276" w:lineRule="auto"/>
        <w:jc w:val="center"/>
        <w:rPr>
          <w:rFonts w:ascii="Arial" w:hAnsi="Arial" w:cs="Arial"/>
          <w:i/>
          <w:iCs/>
        </w:rPr>
      </w:pPr>
    </w:p>
    <w:p w14:paraId="52280FC9" w14:textId="77777777" w:rsidR="008A253B" w:rsidRPr="00BE15BA" w:rsidRDefault="008A253B">
      <w:pPr>
        <w:spacing w:after="0" w:line="240" w:lineRule="auto"/>
        <w:rPr>
          <w:rFonts w:ascii="Arial" w:eastAsia="Malgun Gothic" w:hAnsi="Arial" w:cs="Arial"/>
          <w:b/>
          <w:bCs/>
          <w:sz w:val="24"/>
          <w:szCs w:val="24"/>
        </w:rPr>
      </w:pPr>
    </w:p>
    <w:p w14:paraId="65F2621E" w14:textId="77777777" w:rsidR="008A253B" w:rsidRPr="00BE15BA" w:rsidRDefault="00C83DF9">
      <w:pPr>
        <w:spacing w:after="0" w:line="240" w:lineRule="auto"/>
        <w:rPr>
          <w:rFonts w:ascii="Arial" w:eastAsia="Malgun Gothic" w:hAnsi="Arial" w:cs="Arial"/>
          <w:b/>
          <w:bCs/>
          <w:sz w:val="24"/>
          <w:szCs w:val="24"/>
        </w:rPr>
      </w:pPr>
      <w:r w:rsidRPr="00BE15BA">
        <w:rPr>
          <w:rFonts w:ascii="Arial" w:eastAsia="Malgun Gothic" w:hAnsi="Arial" w:cs="Arial"/>
          <w:b/>
          <w:bCs/>
          <w:sz w:val="24"/>
          <w:szCs w:val="24"/>
        </w:rPr>
        <w:br w:type="page"/>
      </w:r>
    </w:p>
    <w:p w14:paraId="7E5EFDEB" w14:textId="77777777" w:rsidR="00760498" w:rsidRPr="00BE15BA" w:rsidRDefault="00760498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  <w:sectPr w:rsidR="00760498" w:rsidRPr="00BE15BA" w:rsidSect="00140436">
          <w:footerReference w:type="default" r:id="rId7"/>
          <w:pgSz w:w="11906" w:h="16838" w:code="9"/>
          <w:pgMar w:top="1080" w:right="1080" w:bottom="1080" w:left="1080" w:header="720" w:footer="720" w:gutter="0"/>
          <w:cols w:space="425"/>
          <w:docGrid w:linePitch="312"/>
        </w:sectPr>
      </w:pPr>
    </w:p>
    <w:p w14:paraId="54C91785" w14:textId="30C7FA53" w:rsidR="007F298C" w:rsidRPr="00F03816" w:rsidRDefault="00C83DF9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03816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Pr="00F03816">
        <w:rPr>
          <w:rFonts w:ascii="Arial" w:hAnsi="Arial" w:cs="Arial" w:hint="eastAsia"/>
          <w:b/>
          <w:bCs/>
          <w:sz w:val="24"/>
          <w:szCs w:val="24"/>
        </w:rPr>
        <w:t>upp</w:t>
      </w:r>
      <w:r w:rsidRPr="00F03816">
        <w:rPr>
          <w:rFonts w:ascii="Arial" w:hAnsi="Arial" w:cs="Arial"/>
          <w:b/>
          <w:bCs/>
          <w:sz w:val="24"/>
          <w:szCs w:val="24"/>
        </w:rPr>
        <w:t>lementary F</w:t>
      </w:r>
      <w:r w:rsidRPr="00F03816">
        <w:rPr>
          <w:rFonts w:ascii="Arial" w:hAnsi="Arial" w:cs="Arial" w:hint="eastAsia"/>
          <w:b/>
          <w:bCs/>
          <w:sz w:val="24"/>
          <w:szCs w:val="24"/>
        </w:rPr>
        <w:t>igure</w:t>
      </w:r>
      <w:r w:rsidRPr="00F03816">
        <w:rPr>
          <w:rFonts w:ascii="Arial" w:hAnsi="Arial" w:cs="Arial"/>
          <w:b/>
          <w:bCs/>
          <w:sz w:val="24"/>
          <w:szCs w:val="24"/>
        </w:rPr>
        <w:t xml:space="preserve"> 1. </w:t>
      </w:r>
      <w:r w:rsidR="00AE2C7E" w:rsidRPr="00F03816">
        <w:rPr>
          <w:rFonts w:ascii="Arial" w:hAnsi="Arial" w:cs="Arial" w:hint="eastAsia"/>
          <w:b/>
          <w:bCs/>
          <w:sz w:val="24"/>
          <w:szCs w:val="24"/>
          <w:lang w:eastAsia="zh-CN"/>
        </w:rPr>
        <w:t>Sensitivity analyses</w:t>
      </w:r>
      <w:r w:rsidR="007F298C" w:rsidRPr="00F03816">
        <w:rPr>
          <w:rFonts w:ascii="Arial" w:hAnsi="Arial" w:cs="Arial"/>
          <w:b/>
          <w:bCs/>
          <w:sz w:val="24"/>
          <w:szCs w:val="24"/>
        </w:rPr>
        <w:t xml:space="preserve"> for the </w:t>
      </w:r>
      <w:r w:rsidR="00FF4A5E" w:rsidRPr="007F298C">
        <w:rPr>
          <w:rFonts w:ascii="Arial" w:hAnsi="Arial" w:cs="Arial"/>
          <w:b/>
          <w:bCs/>
          <w:sz w:val="24"/>
          <w:szCs w:val="24"/>
        </w:rPr>
        <w:t>Mendelian randomization (MR)</w:t>
      </w:r>
      <w:r w:rsidR="00CE77EA" w:rsidRPr="00F03816">
        <w:rPr>
          <w:rFonts w:ascii="Arial" w:hAnsi="Arial" w:cs="Arial" w:hint="eastAsia"/>
          <w:b/>
          <w:bCs/>
          <w:sz w:val="24"/>
          <w:szCs w:val="24"/>
          <w:lang w:eastAsia="zh-CN"/>
        </w:rPr>
        <w:t xml:space="preserve"> analyses </w:t>
      </w:r>
      <w:r w:rsidR="007F298C" w:rsidRPr="00F03816">
        <w:rPr>
          <w:rFonts w:ascii="Arial" w:hAnsi="Arial" w:cs="Arial"/>
          <w:b/>
          <w:bCs/>
          <w:sz w:val="24"/>
          <w:szCs w:val="24"/>
        </w:rPr>
        <w:t xml:space="preserve">of </w:t>
      </w:r>
      <w:r w:rsidR="009168CF" w:rsidRPr="00F03816">
        <w:rPr>
          <w:rFonts w:ascii="Arial" w:hAnsi="Arial" w:cs="Arial" w:hint="eastAsia"/>
          <w:b/>
          <w:bCs/>
          <w:sz w:val="24"/>
          <w:szCs w:val="24"/>
          <w:lang w:eastAsia="zh-CN"/>
        </w:rPr>
        <w:t>food liking</w:t>
      </w:r>
      <w:r w:rsidR="007F298C" w:rsidRPr="00F03816">
        <w:rPr>
          <w:rFonts w:ascii="Arial" w:hAnsi="Arial" w:cs="Arial"/>
          <w:b/>
          <w:bCs/>
          <w:sz w:val="24"/>
          <w:szCs w:val="24"/>
        </w:rPr>
        <w:t xml:space="preserve"> on body mass index (BMI).</w:t>
      </w:r>
    </w:p>
    <w:p w14:paraId="382D5BB9" w14:textId="43F5CD7B" w:rsidR="00D32FD3" w:rsidRPr="00D32FD3" w:rsidRDefault="00C90423">
      <w:pPr>
        <w:spacing w:afterLines="50" w:after="12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6FF16E2D" wp14:editId="27258784">
            <wp:extent cx="6187440" cy="4330065"/>
            <wp:effectExtent l="0" t="0" r="3810" b="0"/>
            <wp:docPr id="446649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D352" w14:textId="33EB2232" w:rsidR="00CE77EA" w:rsidRPr="00FF4A5E" w:rsidRDefault="00CE77EA" w:rsidP="00CE77EA">
      <w:pPr>
        <w:spacing w:beforeLines="50" w:before="120" w:after="0" w:line="257" w:lineRule="auto"/>
        <w:rPr>
          <w:rFonts w:ascii="Arial" w:hAnsi="Arial" w:cs="Arial" w:hint="eastAsia"/>
          <w:sz w:val="20"/>
          <w:szCs w:val="20"/>
          <w:lang w:eastAsia="zh-CN"/>
        </w:rPr>
      </w:pPr>
      <w:r w:rsidRPr="00FF4A5E">
        <w:rPr>
          <w:rFonts w:ascii="Arial" w:hAnsi="Arial" w:cs="Arial"/>
          <w:sz w:val="20"/>
          <w:szCs w:val="20"/>
        </w:rPr>
        <w:t>(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>A</w:t>
      </w:r>
      <w:r w:rsidRPr="00FF4A5E">
        <w:rPr>
          <w:rFonts w:ascii="Arial" w:hAnsi="Arial" w:cs="Arial"/>
          <w:sz w:val="20"/>
          <w:szCs w:val="20"/>
        </w:rPr>
        <w:t xml:space="preserve">) Forest plot of leave-one-out sensitivity analyses to show the influence of individual </w:t>
      </w:r>
      <w:r w:rsidR="00F03816" w:rsidRPr="00FF4A5E">
        <w:rPr>
          <w:rFonts w:ascii="Arial" w:hAnsi="Arial" w:cs="Arial"/>
          <w:sz w:val="20"/>
          <w:szCs w:val="20"/>
        </w:rPr>
        <w:t>single-nucleotide polymorphism (SNP)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 xml:space="preserve">of onion liking </w:t>
      </w:r>
      <w:r w:rsidRPr="00FF4A5E">
        <w:rPr>
          <w:rFonts w:ascii="Arial" w:hAnsi="Arial" w:cs="Arial"/>
          <w:sz w:val="20"/>
          <w:szCs w:val="20"/>
        </w:rPr>
        <w:t xml:space="preserve">on 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>BMI</w:t>
      </w:r>
      <w:r w:rsidRPr="00FF4A5E">
        <w:rPr>
          <w:rFonts w:ascii="Arial" w:hAnsi="Arial" w:cs="Arial"/>
          <w:sz w:val="20"/>
          <w:szCs w:val="20"/>
        </w:rPr>
        <w:t>. (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>B</w:t>
      </w:r>
      <w:r w:rsidRPr="00FF4A5E">
        <w:rPr>
          <w:rFonts w:ascii="Arial" w:hAnsi="Arial" w:cs="Arial"/>
          <w:sz w:val="20"/>
          <w:szCs w:val="20"/>
        </w:rPr>
        <w:t>) Funnel plot to visualize overall heterogeneity of MR estimates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 xml:space="preserve"> of onion liking on BMI</w:t>
      </w:r>
      <w:r w:rsidRPr="00FF4A5E">
        <w:rPr>
          <w:rFonts w:ascii="Arial" w:hAnsi="Arial" w:cs="Arial"/>
          <w:sz w:val="20"/>
          <w:szCs w:val="20"/>
        </w:rPr>
        <w:t>.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FF4A5E">
        <w:rPr>
          <w:rFonts w:ascii="Arial" w:hAnsi="Arial" w:cs="Arial"/>
          <w:sz w:val="20"/>
          <w:szCs w:val="20"/>
        </w:rPr>
        <w:t>(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>C</w:t>
      </w:r>
      <w:r w:rsidRPr="00FF4A5E">
        <w:rPr>
          <w:rFonts w:ascii="Arial" w:hAnsi="Arial" w:cs="Arial"/>
          <w:sz w:val="20"/>
          <w:szCs w:val="20"/>
        </w:rPr>
        <w:t xml:space="preserve">) Forest plot of leave-one-out sensitivity analyses to show the influence of individual SNP 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 xml:space="preserve">of highly palatable foods liking </w:t>
      </w:r>
      <w:r w:rsidRPr="00FF4A5E">
        <w:rPr>
          <w:rFonts w:ascii="Arial" w:hAnsi="Arial" w:cs="Arial"/>
          <w:sz w:val="20"/>
          <w:szCs w:val="20"/>
        </w:rPr>
        <w:t xml:space="preserve">on 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>BMI</w:t>
      </w:r>
      <w:r w:rsidRPr="00FF4A5E">
        <w:rPr>
          <w:rFonts w:ascii="Arial" w:hAnsi="Arial" w:cs="Arial"/>
          <w:sz w:val="20"/>
          <w:szCs w:val="20"/>
        </w:rPr>
        <w:t>. (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>D</w:t>
      </w:r>
      <w:r w:rsidRPr="00FF4A5E">
        <w:rPr>
          <w:rFonts w:ascii="Arial" w:hAnsi="Arial" w:cs="Arial"/>
          <w:sz w:val="20"/>
          <w:szCs w:val="20"/>
        </w:rPr>
        <w:t>) Funnel plot to visualize overall heterogeneity of MR estimates</w:t>
      </w:r>
      <w:r w:rsidR="00F03816" w:rsidRPr="00FF4A5E">
        <w:rPr>
          <w:rFonts w:ascii="Arial" w:hAnsi="Arial" w:cs="Arial" w:hint="eastAsia"/>
          <w:sz w:val="20"/>
          <w:szCs w:val="20"/>
          <w:lang w:eastAsia="zh-CN"/>
        </w:rPr>
        <w:t xml:space="preserve"> of highly palatable foods liking on BMI</w:t>
      </w:r>
      <w:r w:rsidRPr="00FF4A5E">
        <w:rPr>
          <w:rFonts w:ascii="Arial" w:hAnsi="Arial" w:cs="Arial"/>
          <w:sz w:val="20"/>
          <w:szCs w:val="20"/>
        </w:rPr>
        <w:t>.</w:t>
      </w:r>
      <w:r w:rsidRPr="00FF4A5E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14:paraId="0711B9D6" w14:textId="5749CCF8" w:rsidR="00284D63" w:rsidRPr="00FF4A5E" w:rsidRDefault="00346722" w:rsidP="002F65C7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F4A5E">
        <w:br w:type="page"/>
      </w:r>
    </w:p>
    <w:p w14:paraId="1D475A1C" w14:textId="5EA17E61" w:rsidR="0009731D" w:rsidRDefault="0009731D" w:rsidP="0009731D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9731D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Pr="0009731D">
        <w:rPr>
          <w:rFonts w:ascii="Arial" w:hAnsi="Arial" w:cs="Arial" w:hint="eastAsia"/>
          <w:b/>
          <w:bCs/>
          <w:sz w:val="24"/>
          <w:szCs w:val="24"/>
        </w:rPr>
        <w:t>upp</w:t>
      </w:r>
      <w:r w:rsidRPr="0009731D">
        <w:rPr>
          <w:rFonts w:ascii="Arial" w:hAnsi="Arial" w:cs="Arial"/>
          <w:b/>
          <w:bCs/>
          <w:sz w:val="24"/>
          <w:szCs w:val="24"/>
        </w:rPr>
        <w:t>lementary F</w:t>
      </w:r>
      <w:r w:rsidRPr="0009731D">
        <w:rPr>
          <w:rFonts w:ascii="Arial" w:hAnsi="Arial" w:cs="Arial" w:hint="eastAsia"/>
          <w:b/>
          <w:bCs/>
          <w:sz w:val="24"/>
          <w:szCs w:val="24"/>
        </w:rPr>
        <w:t>igure</w:t>
      </w:r>
      <w:r w:rsidRPr="0009731D">
        <w:rPr>
          <w:rFonts w:ascii="Arial" w:hAnsi="Arial" w:cs="Arial"/>
          <w:b/>
          <w:bCs/>
          <w:sz w:val="24"/>
          <w:szCs w:val="24"/>
        </w:rPr>
        <w:t xml:space="preserve"> </w:t>
      </w:r>
      <w:r w:rsidR="002F65C7">
        <w:rPr>
          <w:rFonts w:ascii="Arial" w:hAnsi="Arial" w:cs="Arial" w:hint="eastAsia"/>
          <w:b/>
          <w:bCs/>
          <w:sz w:val="24"/>
          <w:szCs w:val="24"/>
          <w:lang w:eastAsia="zh-CN"/>
        </w:rPr>
        <w:t>2</w:t>
      </w:r>
      <w:r w:rsidRPr="000973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F298C">
        <w:rPr>
          <w:rFonts w:ascii="Arial" w:hAnsi="Arial" w:cs="Arial"/>
          <w:b/>
          <w:bCs/>
          <w:sz w:val="24"/>
          <w:szCs w:val="24"/>
        </w:rPr>
        <w:t xml:space="preserve">Mendelian randomization (MR) plots for the relationship of </w:t>
      </w:r>
      <w:r>
        <w:rPr>
          <w:rFonts w:ascii="Arial" w:hAnsi="Arial" w:cs="Arial" w:hint="eastAsia"/>
          <w:b/>
          <w:bCs/>
          <w:sz w:val="24"/>
          <w:szCs w:val="24"/>
          <w:lang w:eastAsia="zh-CN"/>
        </w:rPr>
        <w:t xml:space="preserve">body mass index (BMI) on onion </w:t>
      </w:r>
      <w:r w:rsidRPr="007F298C">
        <w:rPr>
          <w:rFonts w:ascii="Arial" w:hAnsi="Arial" w:cs="Arial"/>
          <w:b/>
          <w:bCs/>
          <w:sz w:val="24"/>
          <w:szCs w:val="24"/>
        </w:rPr>
        <w:t>liking.</w:t>
      </w:r>
    </w:p>
    <w:p w14:paraId="267FF92B" w14:textId="40B2F79A" w:rsidR="008100E8" w:rsidRDefault="008100E8" w:rsidP="0009731D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2CD1B500" wp14:editId="432EC112">
            <wp:extent cx="6186805" cy="5853430"/>
            <wp:effectExtent l="0" t="0" r="4445" b="0"/>
            <wp:docPr id="3680819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A2C3" w14:textId="4A2D8CBA" w:rsidR="0009731D" w:rsidRPr="007F298C" w:rsidRDefault="0009731D" w:rsidP="0009731D">
      <w:pPr>
        <w:spacing w:beforeLines="50" w:before="120" w:after="0" w:line="257" w:lineRule="auto"/>
      </w:pPr>
      <w:r w:rsidRPr="00284D63">
        <w:rPr>
          <w:rFonts w:ascii="Arial" w:hAnsi="Arial" w:cs="Arial"/>
          <w:color w:val="000000"/>
          <w:sz w:val="20"/>
          <w:szCs w:val="20"/>
        </w:rPr>
        <w:t xml:space="preserve">(A) Scatterplot of single-nucleotide polymorphism </w:t>
      </w:r>
      <w:r w:rsidR="00F03816" w:rsidRPr="00284D63">
        <w:rPr>
          <w:rFonts w:ascii="Arial" w:hAnsi="Arial" w:cs="Arial"/>
          <w:color w:val="000000"/>
          <w:sz w:val="20"/>
          <w:szCs w:val="20"/>
        </w:rPr>
        <w:t>(SNP)</w:t>
      </w:r>
      <w:r w:rsidR="00F03816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 </w:t>
      </w:r>
      <w:r w:rsidRPr="00284D63">
        <w:rPr>
          <w:rFonts w:ascii="Arial" w:hAnsi="Arial" w:cs="Arial"/>
          <w:color w:val="000000"/>
          <w:sz w:val="20"/>
          <w:szCs w:val="20"/>
        </w:rPr>
        <w:t xml:space="preserve">effects on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BMI and onion liking</w:t>
      </w:r>
      <w:r w:rsidRPr="00284D63">
        <w:rPr>
          <w:rFonts w:ascii="Arial" w:hAnsi="Arial" w:cs="Arial"/>
          <w:color w:val="000000"/>
          <w:sz w:val="20"/>
          <w:szCs w:val="20"/>
        </w:rPr>
        <w:t>, and the slope of each line corresponding to estimated MR effect per method. (B) Forest plot of individual and combined SNP MR-estimated effects sizes. (C) Forest plot of leave-one-out sensitivity analyses to show the influence of individual SNP on the result. (D) Funnel plot to visualize overall heterogeneity of MR estimates.</w:t>
      </w:r>
    </w:p>
    <w:p w14:paraId="01C0A1DD" w14:textId="1464F31F" w:rsidR="008100E8" w:rsidRDefault="008100E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14:paraId="560E5D5F" w14:textId="112FCBC8" w:rsidR="0009731D" w:rsidRDefault="0009731D" w:rsidP="0009731D">
      <w:pPr>
        <w:spacing w:afterLines="5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9731D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Pr="0009731D">
        <w:rPr>
          <w:rFonts w:ascii="Arial" w:hAnsi="Arial" w:cs="Arial" w:hint="eastAsia"/>
          <w:b/>
          <w:bCs/>
          <w:sz w:val="24"/>
          <w:szCs w:val="24"/>
        </w:rPr>
        <w:t>upp</w:t>
      </w:r>
      <w:r w:rsidRPr="0009731D">
        <w:rPr>
          <w:rFonts w:ascii="Arial" w:hAnsi="Arial" w:cs="Arial"/>
          <w:b/>
          <w:bCs/>
          <w:sz w:val="24"/>
          <w:szCs w:val="24"/>
        </w:rPr>
        <w:t>lementary F</w:t>
      </w:r>
      <w:r w:rsidRPr="0009731D">
        <w:rPr>
          <w:rFonts w:ascii="Arial" w:hAnsi="Arial" w:cs="Arial" w:hint="eastAsia"/>
          <w:b/>
          <w:bCs/>
          <w:sz w:val="24"/>
          <w:szCs w:val="24"/>
        </w:rPr>
        <w:t>igure</w:t>
      </w:r>
      <w:r w:rsidRPr="0009731D">
        <w:rPr>
          <w:rFonts w:ascii="Arial" w:hAnsi="Arial" w:cs="Arial"/>
          <w:b/>
          <w:bCs/>
          <w:sz w:val="24"/>
          <w:szCs w:val="24"/>
        </w:rPr>
        <w:t xml:space="preserve"> </w:t>
      </w:r>
      <w:r w:rsidR="002F65C7">
        <w:rPr>
          <w:rFonts w:ascii="Arial" w:hAnsi="Arial" w:cs="Arial" w:hint="eastAsia"/>
          <w:b/>
          <w:bCs/>
          <w:sz w:val="24"/>
          <w:szCs w:val="24"/>
          <w:lang w:eastAsia="zh-CN"/>
        </w:rPr>
        <w:t>3</w:t>
      </w:r>
      <w:r w:rsidRPr="0009731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F298C">
        <w:rPr>
          <w:rFonts w:ascii="Arial" w:hAnsi="Arial" w:cs="Arial"/>
          <w:b/>
          <w:bCs/>
          <w:sz w:val="24"/>
          <w:szCs w:val="24"/>
        </w:rPr>
        <w:t xml:space="preserve">Mendelian randomization (MR) plots for the relationship of </w:t>
      </w:r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body mass index (BMI) on highly palatable foods liking</w:t>
      </w:r>
      <w:r w:rsidRPr="007F298C">
        <w:rPr>
          <w:rFonts w:ascii="Arial" w:hAnsi="Arial" w:cs="Arial"/>
          <w:b/>
          <w:bCs/>
          <w:sz w:val="24"/>
          <w:szCs w:val="24"/>
        </w:rPr>
        <w:t>.</w:t>
      </w:r>
    </w:p>
    <w:p w14:paraId="0020E74D" w14:textId="1AB4275D" w:rsidR="0009731D" w:rsidRPr="008100E8" w:rsidRDefault="008100E8" w:rsidP="0009731D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0C56D3E2" wp14:editId="01981A1F">
            <wp:extent cx="6186805" cy="5853430"/>
            <wp:effectExtent l="0" t="0" r="4445" b="0"/>
            <wp:docPr id="9603849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1AAA" w14:textId="144EFB93" w:rsidR="0009731D" w:rsidRPr="007F298C" w:rsidRDefault="0009731D" w:rsidP="0009731D">
      <w:pPr>
        <w:spacing w:beforeLines="50" w:before="120" w:after="0" w:line="257" w:lineRule="auto"/>
      </w:pPr>
      <w:r w:rsidRPr="00284D63">
        <w:rPr>
          <w:rFonts w:ascii="Arial" w:hAnsi="Arial" w:cs="Arial"/>
          <w:color w:val="000000"/>
          <w:sz w:val="20"/>
          <w:szCs w:val="20"/>
        </w:rPr>
        <w:t xml:space="preserve">(A) Scatterplot of single-nucleotide polymorphism (SNP) </w:t>
      </w:r>
      <w:r w:rsidR="00F03816" w:rsidRPr="00284D63">
        <w:rPr>
          <w:rFonts w:ascii="Arial" w:hAnsi="Arial" w:cs="Arial"/>
          <w:color w:val="000000"/>
          <w:sz w:val="20"/>
          <w:szCs w:val="20"/>
        </w:rPr>
        <w:t xml:space="preserve">effects </w:t>
      </w:r>
      <w:r w:rsidRPr="00284D63">
        <w:rPr>
          <w:rFonts w:ascii="Arial" w:hAnsi="Arial" w:cs="Arial"/>
          <w:color w:val="000000"/>
          <w:sz w:val="20"/>
          <w:szCs w:val="20"/>
        </w:rPr>
        <w:t xml:space="preserve">on </w:t>
      </w:r>
      <w:r w:rsidR="0036593B">
        <w:rPr>
          <w:rFonts w:ascii="Arial" w:hAnsi="Arial" w:cs="Arial" w:hint="eastAsia"/>
          <w:color w:val="000000"/>
          <w:sz w:val="20"/>
          <w:szCs w:val="20"/>
          <w:lang w:eastAsia="zh-CN"/>
        </w:rPr>
        <w:t xml:space="preserve">BMI and </w:t>
      </w: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highly palatable foods liking</w:t>
      </w:r>
      <w:r w:rsidRPr="00284D63">
        <w:rPr>
          <w:rFonts w:ascii="Arial" w:hAnsi="Arial" w:cs="Arial"/>
          <w:color w:val="000000"/>
          <w:sz w:val="20"/>
          <w:szCs w:val="20"/>
        </w:rPr>
        <w:t>, and the slope of each line corresponding to estimated MR effect per method. (B) Forest plot of individual and combined SNP MR-estimated effects sizes. (C) Forest plot of leave-one-out sensitivity analyses to show the influence of individual SNP on the result. (D) Funnel plot to visualize overall heterogeneity of MR estimates.</w:t>
      </w:r>
    </w:p>
    <w:p w14:paraId="52C7F9BB" w14:textId="20444FAB" w:rsidR="001D5E38" w:rsidRPr="002F65C7" w:rsidRDefault="001D5E38" w:rsidP="001D5E3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eastAsia="zh-CN"/>
        </w:rPr>
      </w:pPr>
    </w:p>
    <w:sectPr w:rsidR="001D5E38" w:rsidRPr="002F65C7" w:rsidSect="00140436">
      <w:pgSz w:w="11906" w:h="16838"/>
      <w:pgMar w:top="1080" w:right="1080" w:bottom="1080" w:left="108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2D12" w14:textId="77777777" w:rsidR="00AD3BCA" w:rsidRPr="00BE15BA" w:rsidRDefault="00AD3BCA">
      <w:pPr>
        <w:spacing w:line="240" w:lineRule="auto"/>
      </w:pPr>
      <w:r w:rsidRPr="00BE15BA">
        <w:separator/>
      </w:r>
    </w:p>
  </w:endnote>
  <w:endnote w:type="continuationSeparator" w:id="0">
    <w:p w14:paraId="74CDC807" w14:textId="77777777" w:rsidR="00AD3BCA" w:rsidRPr="00BE15BA" w:rsidRDefault="00AD3BCA">
      <w:pPr>
        <w:spacing w:line="240" w:lineRule="auto"/>
      </w:pPr>
      <w:r w:rsidRPr="00BE15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f9433e2d">
    <w:altName w:val="Cambria"/>
    <w:charset w:val="00"/>
    <w:family w:val="roman"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7914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5BDDD8" w14:textId="0A91460D" w:rsidR="002819A3" w:rsidRPr="00BE15BA" w:rsidRDefault="002819A3" w:rsidP="002819A3">
        <w:pPr>
          <w:pStyle w:val="a5"/>
          <w:spacing w:after="0"/>
          <w:jc w:val="right"/>
          <w:rPr>
            <w:rFonts w:ascii="Arial" w:hAnsi="Arial" w:cs="Arial"/>
          </w:rPr>
        </w:pPr>
        <w:r w:rsidRPr="00BE15BA">
          <w:rPr>
            <w:rFonts w:ascii="Arial" w:hAnsi="Arial" w:cs="Arial"/>
          </w:rPr>
          <w:fldChar w:fldCharType="begin"/>
        </w:r>
        <w:r w:rsidRPr="00BE15BA">
          <w:rPr>
            <w:rFonts w:ascii="Arial" w:hAnsi="Arial" w:cs="Arial"/>
          </w:rPr>
          <w:instrText xml:space="preserve"> PAGE   \* MERGEFORMAT </w:instrText>
        </w:r>
        <w:r w:rsidRPr="00BE15BA">
          <w:rPr>
            <w:rFonts w:ascii="Arial" w:hAnsi="Arial" w:cs="Arial"/>
          </w:rPr>
          <w:fldChar w:fldCharType="separate"/>
        </w:r>
        <w:r w:rsidR="00C83DF9" w:rsidRPr="00BE15BA">
          <w:rPr>
            <w:rFonts w:ascii="Arial" w:hAnsi="Arial" w:cs="Arial"/>
          </w:rPr>
          <w:t>1</w:t>
        </w:r>
        <w:r w:rsidRPr="00BE15B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83C6" w14:textId="77777777" w:rsidR="00AD3BCA" w:rsidRPr="00BE15BA" w:rsidRDefault="00AD3BCA">
      <w:pPr>
        <w:spacing w:after="0"/>
      </w:pPr>
      <w:r w:rsidRPr="00BE15BA">
        <w:separator/>
      </w:r>
    </w:p>
  </w:footnote>
  <w:footnote w:type="continuationSeparator" w:id="0">
    <w:p w14:paraId="68440A13" w14:textId="77777777" w:rsidR="00AD3BCA" w:rsidRPr="00BE15BA" w:rsidRDefault="00AD3BCA">
      <w:pPr>
        <w:spacing w:after="0"/>
      </w:pPr>
      <w:r w:rsidRPr="00BE15B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-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zZGJiMzk3NmE4MTFmY2I0NmVkOTVhODY4OTk3OTc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ical Psychiatry&lt;/Style&gt;&lt;LeftDelim&gt;{&lt;/LeftDelim&gt;&lt;RightDelim&gt;}&lt;/RightDelim&gt;&lt;FontName&gt;等线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72A27"/>
    <w:rsid w:val="000000DD"/>
    <w:rsid w:val="000010B6"/>
    <w:rsid w:val="00001341"/>
    <w:rsid w:val="0000185D"/>
    <w:rsid w:val="00001C72"/>
    <w:rsid w:val="0000285E"/>
    <w:rsid w:val="00007265"/>
    <w:rsid w:val="00010352"/>
    <w:rsid w:val="000103DF"/>
    <w:rsid w:val="0001071B"/>
    <w:rsid w:val="00011334"/>
    <w:rsid w:val="00013090"/>
    <w:rsid w:val="00015BDB"/>
    <w:rsid w:val="00016B87"/>
    <w:rsid w:val="00017D92"/>
    <w:rsid w:val="0002115D"/>
    <w:rsid w:val="000217DA"/>
    <w:rsid w:val="000239C3"/>
    <w:rsid w:val="00024A0C"/>
    <w:rsid w:val="00030936"/>
    <w:rsid w:val="000314EE"/>
    <w:rsid w:val="00031AFB"/>
    <w:rsid w:val="00031C1F"/>
    <w:rsid w:val="0003251D"/>
    <w:rsid w:val="000326D9"/>
    <w:rsid w:val="00033610"/>
    <w:rsid w:val="00033B3D"/>
    <w:rsid w:val="00035C72"/>
    <w:rsid w:val="00037804"/>
    <w:rsid w:val="00042BA7"/>
    <w:rsid w:val="00044100"/>
    <w:rsid w:val="0004587A"/>
    <w:rsid w:val="00045CF3"/>
    <w:rsid w:val="00046AC1"/>
    <w:rsid w:val="00051090"/>
    <w:rsid w:val="00054554"/>
    <w:rsid w:val="000560B2"/>
    <w:rsid w:val="000564BA"/>
    <w:rsid w:val="000572A3"/>
    <w:rsid w:val="00057802"/>
    <w:rsid w:val="00060161"/>
    <w:rsid w:val="00061DB7"/>
    <w:rsid w:val="00062261"/>
    <w:rsid w:val="00070A45"/>
    <w:rsid w:val="00070F1E"/>
    <w:rsid w:val="000717CB"/>
    <w:rsid w:val="00071F9E"/>
    <w:rsid w:val="00072B09"/>
    <w:rsid w:val="00073CC0"/>
    <w:rsid w:val="00075AA0"/>
    <w:rsid w:val="00077B3D"/>
    <w:rsid w:val="00084871"/>
    <w:rsid w:val="00085FE2"/>
    <w:rsid w:val="0008709F"/>
    <w:rsid w:val="00090F9A"/>
    <w:rsid w:val="000918F7"/>
    <w:rsid w:val="00091D79"/>
    <w:rsid w:val="00092B24"/>
    <w:rsid w:val="00095BEE"/>
    <w:rsid w:val="00096E66"/>
    <w:rsid w:val="0009731D"/>
    <w:rsid w:val="0009750E"/>
    <w:rsid w:val="000A0EA8"/>
    <w:rsid w:val="000A64B2"/>
    <w:rsid w:val="000B30F4"/>
    <w:rsid w:val="000C0EDC"/>
    <w:rsid w:val="000C26B3"/>
    <w:rsid w:val="000C2F1D"/>
    <w:rsid w:val="000C3311"/>
    <w:rsid w:val="000C689F"/>
    <w:rsid w:val="000D29A3"/>
    <w:rsid w:val="000D5F9A"/>
    <w:rsid w:val="000D6180"/>
    <w:rsid w:val="000E2CCA"/>
    <w:rsid w:val="000E4097"/>
    <w:rsid w:val="000E4EC9"/>
    <w:rsid w:val="000E66B8"/>
    <w:rsid w:val="000E748A"/>
    <w:rsid w:val="000E7B4F"/>
    <w:rsid w:val="000F01E6"/>
    <w:rsid w:val="000F0D9C"/>
    <w:rsid w:val="000F0F63"/>
    <w:rsid w:val="000F247D"/>
    <w:rsid w:val="000F42A3"/>
    <w:rsid w:val="000F746A"/>
    <w:rsid w:val="000F7EF7"/>
    <w:rsid w:val="0010217B"/>
    <w:rsid w:val="001037E8"/>
    <w:rsid w:val="001049F8"/>
    <w:rsid w:val="00105F65"/>
    <w:rsid w:val="0010615B"/>
    <w:rsid w:val="00107CF0"/>
    <w:rsid w:val="00116179"/>
    <w:rsid w:val="00116702"/>
    <w:rsid w:val="00116B50"/>
    <w:rsid w:val="00117781"/>
    <w:rsid w:val="00125268"/>
    <w:rsid w:val="00125843"/>
    <w:rsid w:val="00125C5A"/>
    <w:rsid w:val="00130B59"/>
    <w:rsid w:val="00135FBD"/>
    <w:rsid w:val="00136C1E"/>
    <w:rsid w:val="001375D7"/>
    <w:rsid w:val="001378D0"/>
    <w:rsid w:val="00140436"/>
    <w:rsid w:val="00143F6F"/>
    <w:rsid w:val="00150A94"/>
    <w:rsid w:val="001513C5"/>
    <w:rsid w:val="001534C7"/>
    <w:rsid w:val="00160654"/>
    <w:rsid w:val="0016187B"/>
    <w:rsid w:val="00162136"/>
    <w:rsid w:val="00162D52"/>
    <w:rsid w:val="00163866"/>
    <w:rsid w:val="00166336"/>
    <w:rsid w:val="00166F91"/>
    <w:rsid w:val="00167AF0"/>
    <w:rsid w:val="001725A5"/>
    <w:rsid w:val="00172A27"/>
    <w:rsid w:val="00172E0D"/>
    <w:rsid w:val="00176645"/>
    <w:rsid w:val="00176837"/>
    <w:rsid w:val="00177AC8"/>
    <w:rsid w:val="00181017"/>
    <w:rsid w:val="00181350"/>
    <w:rsid w:val="0018171E"/>
    <w:rsid w:val="001833AC"/>
    <w:rsid w:val="0018389D"/>
    <w:rsid w:val="00184867"/>
    <w:rsid w:val="00184AB6"/>
    <w:rsid w:val="00184B7E"/>
    <w:rsid w:val="00185936"/>
    <w:rsid w:val="00186D09"/>
    <w:rsid w:val="00190058"/>
    <w:rsid w:val="00190642"/>
    <w:rsid w:val="00194164"/>
    <w:rsid w:val="00194730"/>
    <w:rsid w:val="00196C1E"/>
    <w:rsid w:val="001A1B08"/>
    <w:rsid w:val="001A2970"/>
    <w:rsid w:val="001A35D4"/>
    <w:rsid w:val="001A466E"/>
    <w:rsid w:val="001A488D"/>
    <w:rsid w:val="001A601C"/>
    <w:rsid w:val="001A6519"/>
    <w:rsid w:val="001A768C"/>
    <w:rsid w:val="001B3016"/>
    <w:rsid w:val="001B46C6"/>
    <w:rsid w:val="001B5E2C"/>
    <w:rsid w:val="001B71EF"/>
    <w:rsid w:val="001C2DF3"/>
    <w:rsid w:val="001C39F8"/>
    <w:rsid w:val="001C4190"/>
    <w:rsid w:val="001C464E"/>
    <w:rsid w:val="001C52D5"/>
    <w:rsid w:val="001C5664"/>
    <w:rsid w:val="001C57FD"/>
    <w:rsid w:val="001C69B6"/>
    <w:rsid w:val="001D0257"/>
    <w:rsid w:val="001D0CFD"/>
    <w:rsid w:val="001D1835"/>
    <w:rsid w:val="001D1ABD"/>
    <w:rsid w:val="001D2F39"/>
    <w:rsid w:val="001D5E38"/>
    <w:rsid w:val="001E2130"/>
    <w:rsid w:val="001E5A73"/>
    <w:rsid w:val="001E795E"/>
    <w:rsid w:val="001E7C32"/>
    <w:rsid w:val="001F0FA5"/>
    <w:rsid w:val="001F1A70"/>
    <w:rsid w:val="001F47AD"/>
    <w:rsid w:val="001F51B0"/>
    <w:rsid w:val="001F69E2"/>
    <w:rsid w:val="001F7421"/>
    <w:rsid w:val="002016E2"/>
    <w:rsid w:val="00203772"/>
    <w:rsid w:val="002050B7"/>
    <w:rsid w:val="00205F44"/>
    <w:rsid w:val="0021040B"/>
    <w:rsid w:val="0021114D"/>
    <w:rsid w:val="0021120E"/>
    <w:rsid w:val="002144AF"/>
    <w:rsid w:val="00215B9C"/>
    <w:rsid w:val="0021649A"/>
    <w:rsid w:val="00217979"/>
    <w:rsid w:val="00217C41"/>
    <w:rsid w:val="002225FA"/>
    <w:rsid w:val="0022631A"/>
    <w:rsid w:val="0022685A"/>
    <w:rsid w:val="00227B2C"/>
    <w:rsid w:val="0023058A"/>
    <w:rsid w:val="00233DBF"/>
    <w:rsid w:val="00234E10"/>
    <w:rsid w:val="002362FC"/>
    <w:rsid w:val="00236A99"/>
    <w:rsid w:val="002403CD"/>
    <w:rsid w:val="0024067E"/>
    <w:rsid w:val="00241F89"/>
    <w:rsid w:val="00244ED4"/>
    <w:rsid w:val="00245617"/>
    <w:rsid w:val="00245854"/>
    <w:rsid w:val="002460F7"/>
    <w:rsid w:val="00247562"/>
    <w:rsid w:val="00251AF5"/>
    <w:rsid w:val="00251E4E"/>
    <w:rsid w:val="00254DA4"/>
    <w:rsid w:val="00260ED1"/>
    <w:rsid w:val="00264E7D"/>
    <w:rsid w:val="00264FAB"/>
    <w:rsid w:val="00265C97"/>
    <w:rsid w:val="002707A8"/>
    <w:rsid w:val="0027625B"/>
    <w:rsid w:val="00276869"/>
    <w:rsid w:val="0027778A"/>
    <w:rsid w:val="00277FD7"/>
    <w:rsid w:val="00281228"/>
    <w:rsid w:val="002819A3"/>
    <w:rsid w:val="00281BB7"/>
    <w:rsid w:val="00284D63"/>
    <w:rsid w:val="00286142"/>
    <w:rsid w:val="002862F5"/>
    <w:rsid w:val="0028658E"/>
    <w:rsid w:val="0028674C"/>
    <w:rsid w:val="00290D01"/>
    <w:rsid w:val="00291500"/>
    <w:rsid w:val="00293221"/>
    <w:rsid w:val="00294879"/>
    <w:rsid w:val="0029706E"/>
    <w:rsid w:val="002970B5"/>
    <w:rsid w:val="002A2079"/>
    <w:rsid w:val="002A2B2A"/>
    <w:rsid w:val="002A78A5"/>
    <w:rsid w:val="002B1E82"/>
    <w:rsid w:val="002B595A"/>
    <w:rsid w:val="002C00B7"/>
    <w:rsid w:val="002C013F"/>
    <w:rsid w:val="002C21B0"/>
    <w:rsid w:val="002C2BBA"/>
    <w:rsid w:val="002C51D6"/>
    <w:rsid w:val="002C54A0"/>
    <w:rsid w:val="002C61A1"/>
    <w:rsid w:val="002C7703"/>
    <w:rsid w:val="002C77D2"/>
    <w:rsid w:val="002D01B4"/>
    <w:rsid w:val="002D1279"/>
    <w:rsid w:val="002D1414"/>
    <w:rsid w:val="002D1C1E"/>
    <w:rsid w:val="002D1F86"/>
    <w:rsid w:val="002D275D"/>
    <w:rsid w:val="002D2795"/>
    <w:rsid w:val="002D55B6"/>
    <w:rsid w:val="002E0E0E"/>
    <w:rsid w:val="002E1482"/>
    <w:rsid w:val="002E14A6"/>
    <w:rsid w:val="002E3B39"/>
    <w:rsid w:val="002E442A"/>
    <w:rsid w:val="002E4480"/>
    <w:rsid w:val="002E4EBF"/>
    <w:rsid w:val="002E5E20"/>
    <w:rsid w:val="002E63FB"/>
    <w:rsid w:val="002F3BF3"/>
    <w:rsid w:val="002F3DC7"/>
    <w:rsid w:val="002F4602"/>
    <w:rsid w:val="002F4D3F"/>
    <w:rsid w:val="002F65C7"/>
    <w:rsid w:val="002F6A1A"/>
    <w:rsid w:val="002F7293"/>
    <w:rsid w:val="002F77F5"/>
    <w:rsid w:val="002F7CC1"/>
    <w:rsid w:val="003004C7"/>
    <w:rsid w:val="00302DF0"/>
    <w:rsid w:val="00303359"/>
    <w:rsid w:val="00303841"/>
    <w:rsid w:val="00303EA9"/>
    <w:rsid w:val="00311BE7"/>
    <w:rsid w:val="0031474E"/>
    <w:rsid w:val="00317CAC"/>
    <w:rsid w:val="00324283"/>
    <w:rsid w:val="00325E0E"/>
    <w:rsid w:val="00325FF0"/>
    <w:rsid w:val="00326BA4"/>
    <w:rsid w:val="0033012F"/>
    <w:rsid w:val="003321DF"/>
    <w:rsid w:val="0033284F"/>
    <w:rsid w:val="00337DCD"/>
    <w:rsid w:val="0034264C"/>
    <w:rsid w:val="00343DB5"/>
    <w:rsid w:val="00344728"/>
    <w:rsid w:val="00346722"/>
    <w:rsid w:val="00356003"/>
    <w:rsid w:val="00356C29"/>
    <w:rsid w:val="00356E5B"/>
    <w:rsid w:val="00357D34"/>
    <w:rsid w:val="00360EB9"/>
    <w:rsid w:val="0036181F"/>
    <w:rsid w:val="0036253C"/>
    <w:rsid w:val="00364D57"/>
    <w:rsid w:val="0036592F"/>
    <w:rsid w:val="0036593B"/>
    <w:rsid w:val="003672C2"/>
    <w:rsid w:val="0037561C"/>
    <w:rsid w:val="00376DD7"/>
    <w:rsid w:val="0037741E"/>
    <w:rsid w:val="00377D1F"/>
    <w:rsid w:val="003811C7"/>
    <w:rsid w:val="00382431"/>
    <w:rsid w:val="00382664"/>
    <w:rsid w:val="00383088"/>
    <w:rsid w:val="00383F47"/>
    <w:rsid w:val="003846ED"/>
    <w:rsid w:val="00385EF6"/>
    <w:rsid w:val="0038778A"/>
    <w:rsid w:val="00391376"/>
    <w:rsid w:val="00394975"/>
    <w:rsid w:val="00397075"/>
    <w:rsid w:val="00397D39"/>
    <w:rsid w:val="003A1008"/>
    <w:rsid w:val="003A29D5"/>
    <w:rsid w:val="003A5C49"/>
    <w:rsid w:val="003B03DF"/>
    <w:rsid w:val="003B15AC"/>
    <w:rsid w:val="003B70AE"/>
    <w:rsid w:val="003C14CA"/>
    <w:rsid w:val="003C5187"/>
    <w:rsid w:val="003C5B78"/>
    <w:rsid w:val="003D37FA"/>
    <w:rsid w:val="003D40D6"/>
    <w:rsid w:val="003D5075"/>
    <w:rsid w:val="003E3357"/>
    <w:rsid w:val="003E37F0"/>
    <w:rsid w:val="003E3F56"/>
    <w:rsid w:val="003E4C5A"/>
    <w:rsid w:val="003E503D"/>
    <w:rsid w:val="003E6E31"/>
    <w:rsid w:val="003F4227"/>
    <w:rsid w:val="003F544A"/>
    <w:rsid w:val="00400B98"/>
    <w:rsid w:val="00401C38"/>
    <w:rsid w:val="0040335B"/>
    <w:rsid w:val="0040357B"/>
    <w:rsid w:val="004067BC"/>
    <w:rsid w:val="004075A5"/>
    <w:rsid w:val="004133BD"/>
    <w:rsid w:val="00413779"/>
    <w:rsid w:val="00416E7C"/>
    <w:rsid w:val="00422529"/>
    <w:rsid w:val="004230FF"/>
    <w:rsid w:val="004235DB"/>
    <w:rsid w:val="00424378"/>
    <w:rsid w:val="0042438A"/>
    <w:rsid w:val="00424396"/>
    <w:rsid w:val="0042458D"/>
    <w:rsid w:val="00426F01"/>
    <w:rsid w:val="004340B8"/>
    <w:rsid w:val="0043435B"/>
    <w:rsid w:val="00442625"/>
    <w:rsid w:val="00444386"/>
    <w:rsid w:val="004466A7"/>
    <w:rsid w:val="004546A6"/>
    <w:rsid w:val="00454C9F"/>
    <w:rsid w:val="00454CB7"/>
    <w:rsid w:val="00455BAE"/>
    <w:rsid w:val="00456B84"/>
    <w:rsid w:val="004573E1"/>
    <w:rsid w:val="00457BB0"/>
    <w:rsid w:val="00457CE0"/>
    <w:rsid w:val="00462391"/>
    <w:rsid w:val="0046618F"/>
    <w:rsid w:val="00466514"/>
    <w:rsid w:val="00466CDF"/>
    <w:rsid w:val="00473EED"/>
    <w:rsid w:val="004762B2"/>
    <w:rsid w:val="0048091C"/>
    <w:rsid w:val="00480E79"/>
    <w:rsid w:val="00482EC5"/>
    <w:rsid w:val="00484F47"/>
    <w:rsid w:val="00487F62"/>
    <w:rsid w:val="004904E6"/>
    <w:rsid w:val="0049135E"/>
    <w:rsid w:val="00492792"/>
    <w:rsid w:val="0049704D"/>
    <w:rsid w:val="004A0382"/>
    <w:rsid w:val="004A1746"/>
    <w:rsid w:val="004A1A3A"/>
    <w:rsid w:val="004A2A6C"/>
    <w:rsid w:val="004A3E08"/>
    <w:rsid w:val="004A4F20"/>
    <w:rsid w:val="004B1EF0"/>
    <w:rsid w:val="004B2008"/>
    <w:rsid w:val="004B2F78"/>
    <w:rsid w:val="004B3B5F"/>
    <w:rsid w:val="004B42A3"/>
    <w:rsid w:val="004B4BCF"/>
    <w:rsid w:val="004B68DF"/>
    <w:rsid w:val="004B73C0"/>
    <w:rsid w:val="004C3CB3"/>
    <w:rsid w:val="004C58F9"/>
    <w:rsid w:val="004C671D"/>
    <w:rsid w:val="004D1038"/>
    <w:rsid w:val="004D12B2"/>
    <w:rsid w:val="004D1E01"/>
    <w:rsid w:val="004D1E0C"/>
    <w:rsid w:val="004D385A"/>
    <w:rsid w:val="004D5118"/>
    <w:rsid w:val="004D51FD"/>
    <w:rsid w:val="004D66AA"/>
    <w:rsid w:val="004E0163"/>
    <w:rsid w:val="004E24A4"/>
    <w:rsid w:val="004E3901"/>
    <w:rsid w:val="004E46F7"/>
    <w:rsid w:val="004E5A47"/>
    <w:rsid w:val="004F0627"/>
    <w:rsid w:val="004F0B89"/>
    <w:rsid w:val="004F0E40"/>
    <w:rsid w:val="004F1405"/>
    <w:rsid w:val="004F1BE8"/>
    <w:rsid w:val="004F2F98"/>
    <w:rsid w:val="004F7FEB"/>
    <w:rsid w:val="00500802"/>
    <w:rsid w:val="005008AB"/>
    <w:rsid w:val="00501D61"/>
    <w:rsid w:val="00502758"/>
    <w:rsid w:val="00507142"/>
    <w:rsid w:val="005110BD"/>
    <w:rsid w:val="00513FCD"/>
    <w:rsid w:val="00514D33"/>
    <w:rsid w:val="00517719"/>
    <w:rsid w:val="00523666"/>
    <w:rsid w:val="0052646A"/>
    <w:rsid w:val="00526F32"/>
    <w:rsid w:val="005317EB"/>
    <w:rsid w:val="0053262B"/>
    <w:rsid w:val="00534B38"/>
    <w:rsid w:val="00535BFC"/>
    <w:rsid w:val="00535E1D"/>
    <w:rsid w:val="00547B5E"/>
    <w:rsid w:val="00552318"/>
    <w:rsid w:val="0055322A"/>
    <w:rsid w:val="00553A42"/>
    <w:rsid w:val="0055661E"/>
    <w:rsid w:val="0056097B"/>
    <w:rsid w:val="00560EDF"/>
    <w:rsid w:val="00561095"/>
    <w:rsid w:val="0056139C"/>
    <w:rsid w:val="00563E34"/>
    <w:rsid w:val="00564BE6"/>
    <w:rsid w:val="0056561A"/>
    <w:rsid w:val="0056731A"/>
    <w:rsid w:val="00571593"/>
    <w:rsid w:val="005746F1"/>
    <w:rsid w:val="00574C68"/>
    <w:rsid w:val="00580FD0"/>
    <w:rsid w:val="005826B4"/>
    <w:rsid w:val="00583E93"/>
    <w:rsid w:val="005859AC"/>
    <w:rsid w:val="00585F4B"/>
    <w:rsid w:val="00590105"/>
    <w:rsid w:val="0059253A"/>
    <w:rsid w:val="00594304"/>
    <w:rsid w:val="00596033"/>
    <w:rsid w:val="00596AAB"/>
    <w:rsid w:val="005A4E06"/>
    <w:rsid w:val="005A506F"/>
    <w:rsid w:val="005A62BC"/>
    <w:rsid w:val="005B1C12"/>
    <w:rsid w:val="005B25FF"/>
    <w:rsid w:val="005B2944"/>
    <w:rsid w:val="005B6468"/>
    <w:rsid w:val="005B7471"/>
    <w:rsid w:val="005B782C"/>
    <w:rsid w:val="005C0338"/>
    <w:rsid w:val="005C0EF1"/>
    <w:rsid w:val="005C3B7F"/>
    <w:rsid w:val="005C559F"/>
    <w:rsid w:val="005C6C4D"/>
    <w:rsid w:val="005D2541"/>
    <w:rsid w:val="005D2D9C"/>
    <w:rsid w:val="005D38DE"/>
    <w:rsid w:val="005D5833"/>
    <w:rsid w:val="005D71B8"/>
    <w:rsid w:val="005E2C34"/>
    <w:rsid w:val="005E5BCE"/>
    <w:rsid w:val="005E74C8"/>
    <w:rsid w:val="005E7B43"/>
    <w:rsid w:val="005F02C5"/>
    <w:rsid w:val="005F1643"/>
    <w:rsid w:val="005F1E4B"/>
    <w:rsid w:val="005F2FEC"/>
    <w:rsid w:val="005F3970"/>
    <w:rsid w:val="005F39EE"/>
    <w:rsid w:val="006008D0"/>
    <w:rsid w:val="0060397F"/>
    <w:rsid w:val="00611EDA"/>
    <w:rsid w:val="00612F1D"/>
    <w:rsid w:val="006148E7"/>
    <w:rsid w:val="00626293"/>
    <w:rsid w:val="00630432"/>
    <w:rsid w:val="006339D2"/>
    <w:rsid w:val="006358C2"/>
    <w:rsid w:val="00635931"/>
    <w:rsid w:val="00637914"/>
    <w:rsid w:val="00637934"/>
    <w:rsid w:val="00643A25"/>
    <w:rsid w:val="00644670"/>
    <w:rsid w:val="00647F1C"/>
    <w:rsid w:val="00650A35"/>
    <w:rsid w:val="00651ECF"/>
    <w:rsid w:val="006531F4"/>
    <w:rsid w:val="00653D68"/>
    <w:rsid w:val="006558D8"/>
    <w:rsid w:val="006601D3"/>
    <w:rsid w:val="006633C7"/>
    <w:rsid w:val="006642ED"/>
    <w:rsid w:val="0067194F"/>
    <w:rsid w:val="00671C5C"/>
    <w:rsid w:val="00672FF9"/>
    <w:rsid w:val="00673E2A"/>
    <w:rsid w:val="00674735"/>
    <w:rsid w:val="00675FD5"/>
    <w:rsid w:val="00677172"/>
    <w:rsid w:val="00681734"/>
    <w:rsid w:val="00681EC2"/>
    <w:rsid w:val="00682120"/>
    <w:rsid w:val="006825FF"/>
    <w:rsid w:val="00683AAC"/>
    <w:rsid w:val="0068768C"/>
    <w:rsid w:val="006919FE"/>
    <w:rsid w:val="00691E51"/>
    <w:rsid w:val="00692080"/>
    <w:rsid w:val="00692DDE"/>
    <w:rsid w:val="00694FEA"/>
    <w:rsid w:val="0069538E"/>
    <w:rsid w:val="006A1664"/>
    <w:rsid w:val="006A1A60"/>
    <w:rsid w:val="006A2F1A"/>
    <w:rsid w:val="006A314F"/>
    <w:rsid w:val="006A4435"/>
    <w:rsid w:val="006A4D6D"/>
    <w:rsid w:val="006A5422"/>
    <w:rsid w:val="006A556C"/>
    <w:rsid w:val="006A6B16"/>
    <w:rsid w:val="006B1E1B"/>
    <w:rsid w:val="006B3108"/>
    <w:rsid w:val="006B3881"/>
    <w:rsid w:val="006B41F5"/>
    <w:rsid w:val="006B54C0"/>
    <w:rsid w:val="006C133A"/>
    <w:rsid w:val="006C1E21"/>
    <w:rsid w:val="006C21A6"/>
    <w:rsid w:val="006C2803"/>
    <w:rsid w:val="006C4242"/>
    <w:rsid w:val="006C6981"/>
    <w:rsid w:val="006C779A"/>
    <w:rsid w:val="006D07DE"/>
    <w:rsid w:val="006D390B"/>
    <w:rsid w:val="006D3D27"/>
    <w:rsid w:val="006D618D"/>
    <w:rsid w:val="006D633C"/>
    <w:rsid w:val="006D6977"/>
    <w:rsid w:val="006E0143"/>
    <w:rsid w:val="006E0215"/>
    <w:rsid w:val="006E1E13"/>
    <w:rsid w:val="006E1FAC"/>
    <w:rsid w:val="006F534E"/>
    <w:rsid w:val="006F5739"/>
    <w:rsid w:val="006F5A76"/>
    <w:rsid w:val="006F5D72"/>
    <w:rsid w:val="006F5FAB"/>
    <w:rsid w:val="006F6BED"/>
    <w:rsid w:val="006F79EA"/>
    <w:rsid w:val="0070011B"/>
    <w:rsid w:val="00700481"/>
    <w:rsid w:val="00703462"/>
    <w:rsid w:val="00707C88"/>
    <w:rsid w:val="00715CEA"/>
    <w:rsid w:val="00723F2A"/>
    <w:rsid w:val="00726950"/>
    <w:rsid w:val="0073105B"/>
    <w:rsid w:val="007350BE"/>
    <w:rsid w:val="00736EB9"/>
    <w:rsid w:val="00737598"/>
    <w:rsid w:val="00742034"/>
    <w:rsid w:val="00742BB7"/>
    <w:rsid w:val="00742FF2"/>
    <w:rsid w:val="00744B13"/>
    <w:rsid w:val="00745950"/>
    <w:rsid w:val="00745E6D"/>
    <w:rsid w:val="00745E8D"/>
    <w:rsid w:val="007479DF"/>
    <w:rsid w:val="00750E88"/>
    <w:rsid w:val="00752F51"/>
    <w:rsid w:val="0075368C"/>
    <w:rsid w:val="00760498"/>
    <w:rsid w:val="00761548"/>
    <w:rsid w:val="00761CBC"/>
    <w:rsid w:val="007634C9"/>
    <w:rsid w:val="00765869"/>
    <w:rsid w:val="0076727A"/>
    <w:rsid w:val="00767C3F"/>
    <w:rsid w:val="00770F1B"/>
    <w:rsid w:val="00771614"/>
    <w:rsid w:val="00771866"/>
    <w:rsid w:val="00771DED"/>
    <w:rsid w:val="0077422D"/>
    <w:rsid w:val="0077462A"/>
    <w:rsid w:val="00776B32"/>
    <w:rsid w:val="0077754D"/>
    <w:rsid w:val="00777A7A"/>
    <w:rsid w:val="00781759"/>
    <w:rsid w:val="00781A86"/>
    <w:rsid w:val="0078397C"/>
    <w:rsid w:val="00784141"/>
    <w:rsid w:val="007869E6"/>
    <w:rsid w:val="0079347A"/>
    <w:rsid w:val="00794817"/>
    <w:rsid w:val="00795FCC"/>
    <w:rsid w:val="0079626F"/>
    <w:rsid w:val="00796555"/>
    <w:rsid w:val="00796C2C"/>
    <w:rsid w:val="007A2C3E"/>
    <w:rsid w:val="007A497C"/>
    <w:rsid w:val="007A655E"/>
    <w:rsid w:val="007A6BFD"/>
    <w:rsid w:val="007B1A7B"/>
    <w:rsid w:val="007B1CB3"/>
    <w:rsid w:val="007B3F33"/>
    <w:rsid w:val="007B4EB5"/>
    <w:rsid w:val="007B678F"/>
    <w:rsid w:val="007B7A03"/>
    <w:rsid w:val="007C355C"/>
    <w:rsid w:val="007C4B1F"/>
    <w:rsid w:val="007C4E8A"/>
    <w:rsid w:val="007C5788"/>
    <w:rsid w:val="007C5F50"/>
    <w:rsid w:val="007D2101"/>
    <w:rsid w:val="007D27DB"/>
    <w:rsid w:val="007D674A"/>
    <w:rsid w:val="007D7CE9"/>
    <w:rsid w:val="007E073E"/>
    <w:rsid w:val="007E1B49"/>
    <w:rsid w:val="007E2252"/>
    <w:rsid w:val="007E27C5"/>
    <w:rsid w:val="007E4768"/>
    <w:rsid w:val="007E499C"/>
    <w:rsid w:val="007E4F82"/>
    <w:rsid w:val="007F0486"/>
    <w:rsid w:val="007F09C3"/>
    <w:rsid w:val="007F0E54"/>
    <w:rsid w:val="007F18B9"/>
    <w:rsid w:val="007F298C"/>
    <w:rsid w:val="007F3046"/>
    <w:rsid w:val="007F5A9B"/>
    <w:rsid w:val="007F6608"/>
    <w:rsid w:val="007F77D4"/>
    <w:rsid w:val="008051A6"/>
    <w:rsid w:val="00805938"/>
    <w:rsid w:val="00805B65"/>
    <w:rsid w:val="00806018"/>
    <w:rsid w:val="00806135"/>
    <w:rsid w:val="00806992"/>
    <w:rsid w:val="00806A17"/>
    <w:rsid w:val="00806AE8"/>
    <w:rsid w:val="0080740F"/>
    <w:rsid w:val="00807845"/>
    <w:rsid w:val="008100E8"/>
    <w:rsid w:val="00811D37"/>
    <w:rsid w:val="008122B3"/>
    <w:rsid w:val="00812FA3"/>
    <w:rsid w:val="00813659"/>
    <w:rsid w:val="008148DA"/>
    <w:rsid w:val="00817B12"/>
    <w:rsid w:val="00821A2F"/>
    <w:rsid w:val="008238E8"/>
    <w:rsid w:val="00824E41"/>
    <w:rsid w:val="008251C6"/>
    <w:rsid w:val="00830711"/>
    <w:rsid w:val="00833292"/>
    <w:rsid w:val="0083368A"/>
    <w:rsid w:val="00833B26"/>
    <w:rsid w:val="008420C3"/>
    <w:rsid w:val="00843A9D"/>
    <w:rsid w:val="00850490"/>
    <w:rsid w:val="0085189E"/>
    <w:rsid w:val="008541CF"/>
    <w:rsid w:val="00855035"/>
    <w:rsid w:val="00860E63"/>
    <w:rsid w:val="00861C4B"/>
    <w:rsid w:val="00861C84"/>
    <w:rsid w:val="00862038"/>
    <w:rsid w:val="00864B97"/>
    <w:rsid w:val="00865B41"/>
    <w:rsid w:val="00866D2A"/>
    <w:rsid w:val="0086705C"/>
    <w:rsid w:val="0087064F"/>
    <w:rsid w:val="00873C34"/>
    <w:rsid w:val="00875912"/>
    <w:rsid w:val="008766F7"/>
    <w:rsid w:val="0087725F"/>
    <w:rsid w:val="00881E84"/>
    <w:rsid w:val="0088420E"/>
    <w:rsid w:val="00885C7F"/>
    <w:rsid w:val="008872BC"/>
    <w:rsid w:val="0089201A"/>
    <w:rsid w:val="008920A5"/>
    <w:rsid w:val="0089352A"/>
    <w:rsid w:val="008954CF"/>
    <w:rsid w:val="00896A5B"/>
    <w:rsid w:val="008A0BA7"/>
    <w:rsid w:val="008A14B1"/>
    <w:rsid w:val="008A1A4F"/>
    <w:rsid w:val="008A253B"/>
    <w:rsid w:val="008A5A90"/>
    <w:rsid w:val="008A7C09"/>
    <w:rsid w:val="008A7E19"/>
    <w:rsid w:val="008B037E"/>
    <w:rsid w:val="008B06DD"/>
    <w:rsid w:val="008B25B5"/>
    <w:rsid w:val="008B2E9B"/>
    <w:rsid w:val="008B4757"/>
    <w:rsid w:val="008C20B5"/>
    <w:rsid w:val="008C4B9C"/>
    <w:rsid w:val="008C79CD"/>
    <w:rsid w:val="008D03CB"/>
    <w:rsid w:val="008D0CD0"/>
    <w:rsid w:val="008D204F"/>
    <w:rsid w:val="008D25C9"/>
    <w:rsid w:val="008D2908"/>
    <w:rsid w:val="008D2C31"/>
    <w:rsid w:val="008D360D"/>
    <w:rsid w:val="008D4032"/>
    <w:rsid w:val="008D5D45"/>
    <w:rsid w:val="008D6E4F"/>
    <w:rsid w:val="008E05B4"/>
    <w:rsid w:val="008E0A8C"/>
    <w:rsid w:val="008F0331"/>
    <w:rsid w:val="008F16EA"/>
    <w:rsid w:val="008F4651"/>
    <w:rsid w:val="008F5547"/>
    <w:rsid w:val="00900031"/>
    <w:rsid w:val="0090060C"/>
    <w:rsid w:val="0090168F"/>
    <w:rsid w:val="0090282B"/>
    <w:rsid w:val="00902A15"/>
    <w:rsid w:val="0090370C"/>
    <w:rsid w:val="00904FB5"/>
    <w:rsid w:val="00905A7F"/>
    <w:rsid w:val="00905BCA"/>
    <w:rsid w:val="00906327"/>
    <w:rsid w:val="00906859"/>
    <w:rsid w:val="00910531"/>
    <w:rsid w:val="00913555"/>
    <w:rsid w:val="00913E47"/>
    <w:rsid w:val="009142E0"/>
    <w:rsid w:val="0091661B"/>
    <w:rsid w:val="009168CF"/>
    <w:rsid w:val="00921ABE"/>
    <w:rsid w:val="0092248B"/>
    <w:rsid w:val="00922BCC"/>
    <w:rsid w:val="009272DB"/>
    <w:rsid w:val="00927839"/>
    <w:rsid w:val="0093266A"/>
    <w:rsid w:val="00932E7D"/>
    <w:rsid w:val="00933779"/>
    <w:rsid w:val="00944105"/>
    <w:rsid w:val="0094513B"/>
    <w:rsid w:val="0094761D"/>
    <w:rsid w:val="0094791B"/>
    <w:rsid w:val="0095496C"/>
    <w:rsid w:val="00954DF1"/>
    <w:rsid w:val="00956506"/>
    <w:rsid w:val="00957DFB"/>
    <w:rsid w:val="009602A4"/>
    <w:rsid w:val="0096300A"/>
    <w:rsid w:val="009654D4"/>
    <w:rsid w:val="00966541"/>
    <w:rsid w:val="00974DEB"/>
    <w:rsid w:val="00975BA7"/>
    <w:rsid w:val="009760DE"/>
    <w:rsid w:val="009760FA"/>
    <w:rsid w:val="00976D3F"/>
    <w:rsid w:val="00982977"/>
    <w:rsid w:val="0098557A"/>
    <w:rsid w:val="00993433"/>
    <w:rsid w:val="009A3431"/>
    <w:rsid w:val="009A456D"/>
    <w:rsid w:val="009A5173"/>
    <w:rsid w:val="009A5BDA"/>
    <w:rsid w:val="009A68BB"/>
    <w:rsid w:val="009B031C"/>
    <w:rsid w:val="009B1AC8"/>
    <w:rsid w:val="009B2238"/>
    <w:rsid w:val="009B6330"/>
    <w:rsid w:val="009B71D8"/>
    <w:rsid w:val="009B7D1B"/>
    <w:rsid w:val="009C1650"/>
    <w:rsid w:val="009C2A64"/>
    <w:rsid w:val="009C4C32"/>
    <w:rsid w:val="009C751D"/>
    <w:rsid w:val="009D016F"/>
    <w:rsid w:val="009D1DE2"/>
    <w:rsid w:val="009D485D"/>
    <w:rsid w:val="009D4E5A"/>
    <w:rsid w:val="009E301F"/>
    <w:rsid w:val="009E57BA"/>
    <w:rsid w:val="009F37DB"/>
    <w:rsid w:val="009F3DCF"/>
    <w:rsid w:val="009F426D"/>
    <w:rsid w:val="00A008A0"/>
    <w:rsid w:val="00A025D3"/>
    <w:rsid w:val="00A03BF4"/>
    <w:rsid w:val="00A0635C"/>
    <w:rsid w:val="00A06941"/>
    <w:rsid w:val="00A06FCC"/>
    <w:rsid w:val="00A07B16"/>
    <w:rsid w:val="00A133A3"/>
    <w:rsid w:val="00A14995"/>
    <w:rsid w:val="00A165F4"/>
    <w:rsid w:val="00A16B73"/>
    <w:rsid w:val="00A16C3B"/>
    <w:rsid w:val="00A1769D"/>
    <w:rsid w:val="00A20432"/>
    <w:rsid w:val="00A2157E"/>
    <w:rsid w:val="00A2253C"/>
    <w:rsid w:val="00A23DEE"/>
    <w:rsid w:val="00A24B8A"/>
    <w:rsid w:val="00A24F5B"/>
    <w:rsid w:val="00A26147"/>
    <w:rsid w:val="00A26B69"/>
    <w:rsid w:val="00A270B1"/>
    <w:rsid w:val="00A31F8B"/>
    <w:rsid w:val="00A329C3"/>
    <w:rsid w:val="00A32FD5"/>
    <w:rsid w:val="00A3388B"/>
    <w:rsid w:val="00A40C7F"/>
    <w:rsid w:val="00A45E05"/>
    <w:rsid w:val="00A4762A"/>
    <w:rsid w:val="00A5064D"/>
    <w:rsid w:val="00A52904"/>
    <w:rsid w:val="00A52987"/>
    <w:rsid w:val="00A54278"/>
    <w:rsid w:val="00A54D22"/>
    <w:rsid w:val="00A572C0"/>
    <w:rsid w:val="00A60D28"/>
    <w:rsid w:val="00A61C36"/>
    <w:rsid w:val="00A703D9"/>
    <w:rsid w:val="00A710B0"/>
    <w:rsid w:val="00A723F7"/>
    <w:rsid w:val="00A77CFC"/>
    <w:rsid w:val="00A84E50"/>
    <w:rsid w:val="00A86316"/>
    <w:rsid w:val="00A87C72"/>
    <w:rsid w:val="00A91D72"/>
    <w:rsid w:val="00A94C5F"/>
    <w:rsid w:val="00A94C65"/>
    <w:rsid w:val="00AA140B"/>
    <w:rsid w:val="00AA1581"/>
    <w:rsid w:val="00AA2032"/>
    <w:rsid w:val="00AA26E2"/>
    <w:rsid w:val="00AA2ED5"/>
    <w:rsid w:val="00AA3435"/>
    <w:rsid w:val="00AA78BE"/>
    <w:rsid w:val="00AA797C"/>
    <w:rsid w:val="00AB0B55"/>
    <w:rsid w:val="00AB143A"/>
    <w:rsid w:val="00AB169D"/>
    <w:rsid w:val="00AB2925"/>
    <w:rsid w:val="00AB3C43"/>
    <w:rsid w:val="00AB45E7"/>
    <w:rsid w:val="00AB5E7F"/>
    <w:rsid w:val="00AB638B"/>
    <w:rsid w:val="00AC1B84"/>
    <w:rsid w:val="00AC210E"/>
    <w:rsid w:val="00AC360F"/>
    <w:rsid w:val="00AC5641"/>
    <w:rsid w:val="00AC59B2"/>
    <w:rsid w:val="00AC5F5F"/>
    <w:rsid w:val="00AC731E"/>
    <w:rsid w:val="00AC76A5"/>
    <w:rsid w:val="00AC7924"/>
    <w:rsid w:val="00AC7F79"/>
    <w:rsid w:val="00AD025A"/>
    <w:rsid w:val="00AD18F9"/>
    <w:rsid w:val="00AD3BCA"/>
    <w:rsid w:val="00AD4820"/>
    <w:rsid w:val="00AD52CB"/>
    <w:rsid w:val="00AD5983"/>
    <w:rsid w:val="00AD5D3B"/>
    <w:rsid w:val="00AD6199"/>
    <w:rsid w:val="00AD6D8D"/>
    <w:rsid w:val="00AE06FC"/>
    <w:rsid w:val="00AE2A8B"/>
    <w:rsid w:val="00AE2C7E"/>
    <w:rsid w:val="00AE5E13"/>
    <w:rsid w:val="00AE76A7"/>
    <w:rsid w:val="00AE7731"/>
    <w:rsid w:val="00AE7FD7"/>
    <w:rsid w:val="00AF04F5"/>
    <w:rsid w:val="00AF07A6"/>
    <w:rsid w:val="00AF3271"/>
    <w:rsid w:val="00AF576E"/>
    <w:rsid w:val="00AF5D4D"/>
    <w:rsid w:val="00AF7AA9"/>
    <w:rsid w:val="00B00073"/>
    <w:rsid w:val="00B00DF8"/>
    <w:rsid w:val="00B01590"/>
    <w:rsid w:val="00B01B8F"/>
    <w:rsid w:val="00B02A35"/>
    <w:rsid w:val="00B03A33"/>
    <w:rsid w:val="00B03A98"/>
    <w:rsid w:val="00B03D43"/>
    <w:rsid w:val="00B0476B"/>
    <w:rsid w:val="00B04B88"/>
    <w:rsid w:val="00B064F4"/>
    <w:rsid w:val="00B065FB"/>
    <w:rsid w:val="00B06703"/>
    <w:rsid w:val="00B1002B"/>
    <w:rsid w:val="00B116A1"/>
    <w:rsid w:val="00B13EFD"/>
    <w:rsid w:val="00B20151"/>
    <w:rsid w:val="00B21FFC"/>
    <w:rsid w:val="00B2372D"/>
    <w:rsid w:val="00B25322"/>
    <w:rsid w:val="00B26C34"/>
    <w:rsid w:val="00B31516"/>
    <w:rsid w:val="00B3451F"/>
    <w:rsid w:val="00B34EBB"/>
    <w:rsid w:val="00B406FE"/>
    <w:rsid w:val="00B41C10"/>
    <w:rsid w:val="00B42849"/>
    <w:rsid w:val="00B43514"/>
    <w:rsid w:val="00B4378F"/>
    <w:rsid w:val="00B44E6C"/>
    <w:rsid w:val="00B45670"/>
    <w:rsid w:val="00B4588A"/>
    <w:rsid w:val="00B46D10"/>
    <w:rsid w:val="00B515FE"/>
    <w:rsid w:val="00B52295"/>
    <w:rsid w:val="00B538D1"/>
    <w:rsid w:val="00B539E6"/>
    <w:rsid w:val="00B56FBB"/>
    <w:rsid w:val="00B57757"/>
    <w:rsid w:val="00B64679"/>
    <w:rsid w:val="00B71614"/>
    <w:rsid w:val="00B7328A"/>
    <w:rsid w:val="00B73425"/>
    <w:rsid w:val="00B74378"/>
    <w:rsid w:val="00B74F5C"/>
    <w:rsid w:val="00B75231"/>
    <w:rsid w:val="00B7642B"/>
    <w:rsid w:val="00B80007"/>
    <w:rsid w:val="00B8288A"/>
    <w:rsid w:val="00B90BFF"/>
    <w:rsid w:val="00B92A04"/>
    <w:rsid w:val="00B94083"/>
    <w:rsid w:val="00B96539"/>
    <w:rsid w:val="00B97240"/>
    <w:rsid w:val="00BA0A93"/>
    <w:rsid w:val="00BA0EC2"/>
    <w:rsid w:val="00BA1386"/>
    <w:rsid w:val="00BA22C0"/>
    <w:rsid w:val="00BA46B3"/>
    <w:rsid w:val="00BA5081"/>
    <w:rsid w:val="00BA58E6"/>
    <w:rsid w:val="00BA7CAD"/>
    <w:rsid w:val="00BB108B"/>
    <w:rsid w:val="00BB172F"/>
    <w:rsid w:val="00BB212D"/>
    <w:rsid w:val="00BB226F"/>
    <w:rsid w:val="00BB5451"/>
    <w:rsid w:val="00BB5E55"/>
    <w:rsid w:val="00BB6761"/>
    <w:rsid w:val="00BC1A20"/>
    <w:rsid w:val="00BC2AF3"/>
    <w:rsid w:val="00BC3E42"/>
    <w:rsid w:val="00BC64C8"/>
    <w:rsid w:val="00BC766A"/>
    <w:rsid w:val="00BD09F3"/>
    <w:rsid w:val="00BD29B1"/>
    <w:rsid w:val="00BD4055"/>
    <w:rsid w:val="00BD5E4D"/>
    <w:rsid w:val="00BD631B"/>
    <w:rsid w:val="00BD6A78"/>
    <w:rsid w:val="00BD73FA"/>
    <w:rsid w:val="00BE0478"/>
    <w:rsid w:val="00BE15BA"/>
    <w:rsid w:val="00BE1973"/>
    <w:rsid w:val="00BE31A0"/>
    <w:rsid w:val="00BE741C"/>
    <w:rsid w:val="00BE78D9"/>
    <w:rsid w:val="00BF016D"/>
    <w:rsid w:val="00BF0EDB"/>
    <w:rsid w:val="00BF1EC0"/>
    <w:rsid w:val="00BF34B3"/>
    <w:rsid w:val="00C00446"/>
    <w:rsid w:val="00C00A4A"/>
    <w:rsid w:val="00C00D46"/>
    <w:rsid w:val="00C01AFE"/>
    <w:rsid w:val="00C0497D"/>
    <w:rsid w:val="00C11B89"/>
    <w:rsid w:val="00C15A16"/>
    <w:rsid w:val="00C15AEE"/>
    <w:rsid w:val="00C15E2B"/>
    <w:rsid w:val="00C25D92"/>
    <w:rsid w:val="00C31DC1"/>
    <w:rsid w:val="00C34E24"/>
    <w:rsid w:val="00C417BE"/>
    <w:rsid w:val="00C437FE"/>
    <w:rsid w:val="00C45299"/>
    <w:rsid w:val="00C459A6"/>
    <w:rsid w:val="00C45B5F"/>
    <w:rsid w:val="00C50C93"/>
    <w:rsid w:val="00C51FB6"/>
    <w:rsid w:val="00C532A7"/>
    <w:rsid w:val="00C54335"/>
    <w:rsid w:val="00C54FFC"/>
    <w:rsid w:val="00C55305"/>
    <w:rsid w:val="00C5624A"/>
    <w:rsid w:val="00C569A7"/>
    <w:rsid w:val="00C64A74"/>
    <w:rsid w:val="00C70F40"/>
    <w:rsid w:val="00C74FD1"/>
    <w:rsid w:val="00C77BDC"/>
    <w:rsid w:val="00C83DF9"/>
    <w:rsid w:val="00C90423"/>
    <w:rsid w:val="00C90553"/>
    <w:rsid w:val="00C942EA"/>
    <w:rsid w:val="00C9506D"/>
    <w:rsid w:val="00C9547B"/>
    <w:rsid w:val="00C95EE8"/>
    <w:rsid w:val="00C962AE"/>
    <w:rsid w:val="00C97A68"/>
    <w:rsid w:val="00C97C50"/>
    <w:rsid w:val="00CA0E28"/>
    <w:rsid w:val="00CA1671"/>
    <w:rsid w:val="00CA2718"/>
    <w:rsid w:val="00CA4D20"/>
    <w:rsid w:val="00CB42EE"/>
    <w:rsid w:val="00CB7465"/>
    <w:rsid w:val="00CC093F"/>
    <w:rsid w:val="00CC0ABD"/>
    <w:rsid w:val="00CC0AC1"/>
    <w:rsid w:val="00CC4B78"/>
    <w:rsid w:val="00CC593B"/>
    <w:rsid w:val="00CC5E9C"/>
    <w:rsid w:val="00CC6B2E"/>
    <w:rsid w:val="00CD11CC"/>
    <w:rsid w:val="00CD2007"/>
    <w:rsid w:val="00CD2612"/>
    <w:rsid w:val="00CD7D22"/>
    <w:rsid w:val="00CE77EA"/>
    <w:rsid w:val="00CF4D90"/>
    <w:rsid w:val="00CF6A56"/>
    <w:rsid w:val="00CF7B06"/>
    <w:rsid w:val="00D00297"/>
    <w:rsid w:val="00D0060F"/>
    <w:rsid w:val="00D0170B"/>
    <w:rsid w:val="00D03E8E"/>
    <w:rsid w:val="00D041EB"/>
    <w:rsid w:val="00D043CB"/>
    <w:rsid w:val="00D047FA"/>
    <w:rsid w:val="00D066DD"/>
    <w:rsid w:val="00D068BD"/>
    <w:rsid w:val="00D07A31"/>
    <w:rsid w:val="00D07CEA"/>
    <w:rsid w:val="00D07ECE"/>
    <w:rsid w:val="00D14C41"/>
    <w:rsid w:val="00D14F01"/>
    <w:rsid w:val="00D16D3A"/>
    <w:rsid w:val="00D17F1A"/>
    <w:rsid w:val="00D2365F"/>
    <w:rsid w:val="00D24D7D"/>
    <w:rsid w:val="00D24F81"/>
    <w:rsid w:val="00D251CA"/>
    <w:rsid w:val="00D2613F"/>
    <w:rsid w:val="00D30E28"/>
    <w:rsid w:val="00D30E94"/>
    <w:rsid w:val="00D32FD3"/>
    <w:rsid w:val="00D32FD7"/>
    <w:rsid w:val="00D3463A"/>
    <w:rsid w:val="00D34BE4"/>
    <w:rsid w:val="00D36A09"/>
    <w:rsid w:val="00D40FF6"/>
    <w:rsid w:val="00D45A3E"/>
    <w:rsid w:val="00D45DBD"/>
    <w:rsid w:val="00D46B39"/>
    <w:rsid w:val="00D46C73"/>
    <w:rsid w:val="00D513DB"/>
    <w:rsid w:val="00D52272"/>
    <w:rsid w:val="00D55612"/>
    <w:rsid w:val="00D56A6A"/>
    <w:rsid w:val="00D60009"/>
    <w:rsid w:val="00D61D4B"/>
    <w:rsid w:val="00D65743"/>
    <w:rsid w:val="00D65D4B"/>
    <w:rsid w:val="00D66A98"/>
    <w:rsid w:val="00D6729C"/>
    <w:rsid w:val="00D713B7"/>
    <w:rsid w:val="00D718CD"/>
    <w:rsid w:val="00D731C3"/>
    <w:rsid w:val="00D7407E"/>
    <w:rsid w:val="00D80D7A"/>
    <w:rsid w:val="00D82DE8"/>
    <w:rsid w:val="00D83BF8"/>
    <w:rsid w:val="00D85CC5"/>
    <w:rsid w:val="00D86C16"/>
    <w:rsid w:val="00D90150"/>
    <w:rsid w:val="00D90DA4"/>
    <w:rsid w:val="00D9352D"/>
    <w:rsid w:val="00D9398A"/>
    <w:rsid w:val="00D93A3C"/>
    <w:rsid w:val="00D93E36"/>
    <w:rsid w:val="00D944DC"/>
    <w:rsid w:val="00D973E1"/>
    <w:rsid w:val="00D97EA4"/>
    <w:rsid w:val="00DA1293"/>
    <w:rsid w:val="00DA3903"/>
    <w:rsid w:val="00DA3AAB"/>
    <w:rsid w:val="00DA5474"/>
    <w:rsid w:val="00DA64D9"/>
    <w:rsid w:val="00DA733D"/>
    <w:rsid w:val="00DB20C8"/>
    <w:rsid w:val="00DB3C98"/>
    <w:rsid w:val="00DB43E2"/>
    <w:rsid w:val="00DB6F6D"/>
    <w:rsid w:val="00DC360B"/>
    <w:rsid w:val="00DC5C34"/>
    <w:rsid w:val="00DC5FF5"/>
    <w:rsid w:val="00DC6607"/>
    <w:rsid w:val="00DC799E"/>
    <w:rsid w:val="00DD0A06"/>
    <w:rsid w:val="00DD1BD6"/>
    <w:rsid w:val="00DD2C31"/>
    <w:rsid w:val="00DD6CA9"/>
    <w:rsid w:val="00DE25A7"/>
    <w:rsid w:val="00DE55AF"/>
    <w:rsid w:val="00DE7C76"/>
    <w:rsid w:val="00DE7E10"/>
    <w:rsid w:val="00DF078D"/>
    <w:rsid w:val="00DF0F8F"/>
    <w:rsid w:val="00DF548C"/>
    <w:rsid w:val="00DF676B"/>
    <w:rsid w:val="00DF7F6B"/>
    <w:rsid w:val="00E01124"/>
    <w:rsid w:val="00E01E01"/>
    <w:rsid w:val="00E03A72"/>
    <w:rsid w:val="00E03C9B"/>
    <w:rsid w:val="00E11AF9"/>
    <w:rsid w:val="00E12A87"/>
    <w:rsid w:val="00E132B2"/>
    <w:rsid w:val="00E213D6"/>
    <w:rsid w:val="00E22592"/>
    <w:rsid w:val="00E230DA"/>
    <w:rsid w:val="00E23E36"/>
    <w:rsid w:val="00E24BD0"/>
    <w:rsid w:val="00E25223"/>
    <w:rsid w:val="00E253FC"/>
    <w:rsid w:val="00E26E2A"/>
    <w:rsid w:val="00E3060D"/>
    <w:rsid w:val="00E36131"/>
    <w:rsid w:val="00E37900"/>
    <w:rsid w:val="00E40237"/>
    <w:rsid w:val="00E4073F"/>
    <w:rsid w:val="00E420EB"/>
    <w:rsid w:val="00E44CEF"/>
    <w:rsid w:val="00E45095"/>
    <w:rsid w:val="00E454FA"/>
    <w:rsid w:val="00E50AAA"/>
    <w:rsid w:val="00E52133"/>
    <w:rsid w:val="00E523E4"/>
    <w:rsid w:val="00E5455D"/>
    <w:rsid w:val="00E6006C"/>
    <w:rsid w:val="00E63534"/>
    <w:rsid w:val="00E66B86"/>
    <w:rsid w:val="00E66D88"/>
    <w:rsid w:val="00E67B24"/>
    <w:rsid w:val="00E7089B"/>
    <w:rsid w:val="00E71214"/>
    <w:rsid w:val="00E72E08"/>
    <w:rsid w:val="00E72E7C"/>
    <w:rsid w:val="00E76DC9"/>
    <w:rsid w:val="00E825D7"/>
    <w:rsid w:val="00E85C1B"/>
    <w:rsid w:val="00E90196"/>
    <w:rsid w:val="00E908BC"/>
    <w:rsid w:val="00E920B5"/>
    <w:rsid w:val="00E95271"/>
    <w:rsid w:val="00EA149B"/>
    <w:rsid w:val="00EA1A6F"/>
    <w:rsid w:val="00EA4803"/>
    <w:rsid w:val="00EA6852"/>
    <w:rsid w:val="00EB0C2C"/>
    <w:rsid w:val="00EB391D"/>
    <w:rsid w:val="00EB3DE0"/>
    <w:rsid w:val="00EC0345"/>
    <w:rsid w:val="00EC20DA"/>
    <w:rsid w:val="00EC42F0"/>
    <w:rsid w:val="00EC49E7"/>
    <w:rsid w:val="00EC5475"/>
    <w:rsid w:val="00EC58AE"/>
    <w:rsid w:val="00EC7797"/>
    <w:rsid w:val="00ED0C39"/>
    <w:rsid w:val="00ED5031"/>
    <w:rsid w:val="00ED520D"/>
    <w:rsid w:val="00EE0739"/>
    <w:rsid w:val="00EE0F7A"/>
    <w:rsid w:val="00EE203F"/>
    <w:rsid w:val="00EE22F8"/>
    <w:rsid w:val="00EE4AB5"/>
    <w:rsid w:val="00EE58B0"/>
    <w:rsid w:val="00EE7928"/>
    <w:rsid w:val="00EE7B54"/>
    <w:rsid w:val="00EF1D4A"/>
    <w:rsid w:val="00EF262C"/>
    <w:rsid w:val="00EF27FD"/>
    <w:rsid w:val="00EF3994"/>
    <w:rsid w:val="00EF4D42"/>
    <w:rsid w:val="00EF7882"/>
    <w:rsid w:val="00EF7FC2"/>
    <w:rsid w:val="00F01C2A"/>
    <w:rsid w:val="00F03816"/>
    <w:rsid w:val="00F03BE4"/>
    <w:rsid w:val="00F05BB8"/>
    <w:rsid w:val="00F068B0"/>
    <w:rsid w:val="00F10013"/>
    <w:rsid w:val="00F10A04"/>
    <w:rsid w:val="00F11454"/>
    <w:rsid w:val="00F11CCC"/>
    <w:rsid w:val="00F11D69"/>
    <w:rsid w:val="00F13BF0"/>
    <w:rsid w:val="00F20E8F"/>
    <w:rsid w:val="00F21230"/>
    <w:rsid w:val="00F221B9"/>
    <w:rsid w:val="00F23522"/>
    <w:rsid w:val="00F2526F"/>
    <w:rsid w:val="00F256BC"/>
    <w:rsid w:val="00F26BCA"/>
    <w:rsid w:val="00F332DC"/>
    <w:rsid w:val="00F34E16"/>
    <w:rsid w:val="00F35FC2"/>
    <w:rsid w:val="00F403D0"/>
    <w:rsid w:val="00F41DCF"/>
    <w:rsid w:val="00F433CD"/>
    <w:rsid w:val="00F43E11"/>
    <w:rsid w:val="00F46AF2"/>
    <w:rsid w:val="00F5173A"/>
    <w:rsid w:val="00F5669E"/>
    <w:rsid w:val="00F61AA9"/>
    <w:rsid w:val="00F61C6C"/>
    <w:rsid w:val="00F63AB8"/>
    <w:rsid w:val="00F64DC0"/>
    <w:rsid w:val="00F70A88"/>
    <w:rsid w:val="00F733A9"/>
    <w:rsid w:val="00F73876"/>
    <w:rsid w:val="00F773E6"/>
    <w:rsid w:val="00F80232"/>
    <w:rsid w:val="00F80D11"/>
    <w:rsid w:val="00F81F3A"/>
    <w:rsid w:val="00F82A7E"/>
    <w:rsid w:val="00F83922"/>
    <w:rsid w:val="00F86143"/>
    <w:rsid w:val="00F9271D"/>
    <w:rsid w:val="00F94EBD"/>
    <w:rsid w:val="00F95DAD"/>
    <w:rsid w:val="00F96653"/>
    <w:rsid w:val="00F979BC"/>
    <w:rsid w:val="00FA2AF9"/>
    <w:rsid w:val="00FA4004"/>
    <w:rsid w:val="00FA488D"/>
    <w:rsid w:val="00FA4B9A"/>
    <w:rsid w:val="00FB06E9"/>
    <w:rsid w:val="00FB3822"/>
    <w:rsid w:val="00FB39E8"/>
    <w:rsid w:val="00FB3FF8"/>
    <w:rsid w:val="00FB5639"/>
    <w:rsid w:val="00FB59E2"/>
    <w:rsid w:val="00FB77C4"/>
    <w:rsid w:val="00FC1EDC"/>
    <w:rsid w:val="00FC310C"/>
    <w:rsid w:val="00FC382E"/>
    <w:rsid w:val="00FC4A8C"/>
    <w:rsid w:val="00FC5F3A"/>
    <w:rsid w:val="00FC5FFB"/>
    <w:rsid w:val="00FC670E"/>
    <w:rsid w:val="00FC6E80"/>
    <w:rsid w:val="00FD5B2A"/>
    <w:rsid w:val="00FD5CA7"/>
    <w:rsid w:val="00FD720C"/>
    <w:rsid w:val="00FE0405"/>
    <w:rsid w:val="00FE0CAF"/>
    <w:rsid w:val="00FE1305"/>
    <w:rsid w:val="00FE137D"/>
    <w:rsid w:val="00FE3F56"/>
    <w:rsid w:val="00FE6682"/>
    <w:rsid w:val="00FF0BDD"/>
    <w:rsid w:val="00FF11F2"/>
    <w:rsid w:val="00FF2ED7"/>
    <w:rsid w:val="00FF30A2"/>
    <w:rsid w:val="00FF34C5"/>
    <w:rsid w:val="00FF4A5E"/>
    <w:rsid w:val="0612400E"/>
    <w:rsid w:val="0F897C32"/>
    <w:rsid w:val="1A892B70"/>
    <w:rsid w:val="21A36D5A"/>
    <w:rsid w:val="286B1DF3"/>
    <w:rsid w:val="3685624B"/>
    <w:rsid w:val="3F6F0568"/>
    <w:rsid w:val="453D1A93"/>
    <w:rsid w:val="52101A9B"/>
    <w:rsid w:val="6DA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5F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A5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ko-KR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0"/>
      <w:sz w:val="22"/>
      <w:lang w:val="en-GB" w:eastAsia="ko-KR"/>
    </w:rPr>
  </w:style>
  <w:style w:type="character" w:customStyle="1" w:styleId="ab">
    <w:name w:val="批注主题 字符"/>
    <w:basedOn w:val="a4"/>
    <w:link w:val="aa"/>
    <w:uiPriority w:val="99"/>
    <w:semiHidden/>
    <w:rPr>
      <w:b/>
      <w:bCs/>
      <w:kern w:val="0"/>
      <w:sz w:val="22"/>
      <w:lang w:val="en-GB" w:eastAsia="ko-KR"/>
    </w:rPr>
  </w:style>
  <w:style w:type="character" w:customStyle="1" w:styleId="fontstyle01">
    <w:name w:val="fontstyle01"/>
    <w:basedOn w:val="a0"/>
    <w:qFormat/>
    <w:rPr>
      <w:rFonts w:ascii="AdvOTf9433e2d" w:hAnsi="AdvOTf9433e2d" w:hint="default"/>
      <w:color w:val="000000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kern w:val="0"/>
      <w:sz w:val="18"/>
      <w:szCs w:val="18"/>
      <w:lang w:val="en-GB" w:eastAsia="ko-KR"/>
    </w:rPr>
  </w:style>
  <w:style w:type="character" w:customStyle="1" w:styleId="a6">
    <w:name w:val="页脚 字符"/>
    <w:basedOn w:val="a0"/>
    <w:link w:val="a5"/>
    <w:uiPriority w:val="99"/>
    <w:qFormat/>
    <w:rPr>
      <w:kern w:val="0"/>
      <w:sz w:val="18"/>
      <w:szCs w:val="18"/>
      <w:lang w:val="en-GB" w:eastAsia="ko-KR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qFormat/>
    <w:pPr>
      <w:spacing w:after="0"/>
      <w:jc w:val="center"/>
    </w:pPr>
    <w:rPr>
      <w:rFonts w:ascii="等线" w:eastAsia="等线" w:hAnsi="等线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cstheme="minorBidi"/>
      <w:sz w:val="22"/>
      <w:szCs w:val="22"/>
      <w:lang w:val="en-GB" w:eastAsia="ko-KR"/>
    </w:rPr>
  </w:style>
  <w:style w:type="paragraph" w:customStyle="1" w:styleId="EndNoteBibliography">
    <w:name w:val="EndNote Bibliography"/>
    <w:basedOn w:val="a"/>
    <w:link w:val="EndNoteBibliography0"/>
    <w:pPr>
      <w:spacing w:line="240" w:lineRule="auto"/>
    </w:pPr>
    <w:rPr>
      <w:rFonts w:ascii="等线" w:eastAsia="等线" w:hAnsi="等线"/>
    </w:rPr>
  </w:style>
  <w:style w:type="character" w:customStyle="1" w:styleId="EndNoteBibliography0">
    <w:name w:val="EndNote Bibliography 字符"/>
    <w:basedOn w:val="a0"/>
    <w:link w:val="EndNoteBibliography"/>
    <w:qFormat/>
    <w:rPr>
      <w:rFonts w:cstheme="minorBidi"/>
      <w:sz w:val="22"/>
      <w:szCs w:val="22"/>
      <w:lang w:val="en-GB" w:eastAsia="ko-KR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</w:pPr>
    <w:rPr>
      <w:rFonts w:ascii="等线" w:eastAsia="等线" w:hAnsi="等线" w:cs="宋体"/>
      <w:sz w:val="18"/>
      <w:szCs w:val="18"/>
      <w:lang w:eastAsia="zh-CN"/>
    </w:rPr>
  </w:style>
  <w:style w:type="table" w:customStyle="1" w:styleId="21">
    <w:name w:val="网格型2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qFormat/>
    <w:pPr>
      <w:spacing w:before="100" w:beforeAutospacing="1" w:after="100" w:afterAutospacing="1" w:line="240" w:lineRule="auto"/>
    </w:pPr>
    <w:rPr>
      <w:rFonts w:ascii="等线" w:eastAsia="等线" w:hAnsi="等线" w:cs="宋体"/>
      <w:color w:val="000000"/>
      <w:lang w:eastAsia="zh-CN"/>
    </w:rPr>
  </w:style>
  <w:style w:type="paragraph" w:customStyle="1" w:styleId="font6">
    <w:name w:val="font6"/>
    <w:basedOn w:val="a"/>
    <w:qFormat/>
    <w:pPr>
      <w:spacing w:before="100" w:beforeAutospacing="1" w:after="100" w:afterAutospacing="1" w:line="240" w:lineRule="auto"/>
    </w:pPr>
    <w:rPr>
      <w:rFonts w:ascii="等线" w:eastAsia="等线" w:hAnsi="等线" w:cs="宋体"/>
      <w:color w:val="000000"/>
      <w:lang w:eastAsia="zh-CN"/>
    </w:rPr>
  </w:style>
  <w:style w:type="paragraph" w:customStyle="1" w:styleId="font7">
    <w:name w:val="font7"/>
    <w:basedOn w:val="a"/>
    <w:qFormat/>
    <w:pPr>
      <w:spacing w:before="100" w:beforeAutospacing="1" w:after="100" w:afterAutospacing="1" w:line="240" w:lineRule="auto"/>
    </w:pPr>
    <w:rPr>
      <w:rFonts w:ascii="等线" w:eastAsia="等线" w:hAnsi="等线" w:cs="宋体"/>
      <w:lang w:eastAsia="zh-CN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等线" w:eastAsia="等线" w:hAnsi="等线" w:cs="宋体"/>
      <w:lang w:eastAsia="zh-CN"/>
    </w:rPr>
  </w:style>
  <w:style w:type="table" w:customStyle="1" w:styleId="3">
    <w:name w:val="网格型3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C0AC1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paragraph" w:styleId="af0">
    <w:name w:val="List Paragraph"/>
    <w:basedOn w:val="a"/>
    <w:uiPriority w:val="99"/>
    <w:rsid w:val="008920A5"/>
    <w:pPr>
      <w:ind w:firstLineChars="200" w:firstLine="420"/>
    </w:pPr>
  </w:style>
  <w:style w:type="paragraph" w:customStyle="1" w:styleId="xl65">
    <w:name w:val="xl65"/>
    <w:basedOn w:val="a"/>
    <w:rsid w:val="00EE792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6">
    <w:name w:val="xl66"/>
    <w:basedOn w:val="a"/>
    <w:rsid w:val="00EE792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7">
    <w:name w:val="xl67"/>
    <w:basedOn w:val="a"/>
    <w:rsid w:val="00EE792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EEC7CE-C1C4-4785-B753-FB380BC1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2024-02-27T16:51:00Z</cp:lastPrinted>
  <dcterms:created xsi:type="dcterms:W3CDTF">2024-02-27T16:54:00Z</dcterms:created>
  <dcterms:modified xsi:type="dcterms:W3CDTF">2024-05-27T01:51:00Z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d3c969cbccf1639811bbcbe9f0c7a34f4bbdfa53313ab52931f6d14771a37bed</vt:lpwstr>
  </property>
  <property fmtid="{D5CDD505-2E9C-101B-9397-08002B2CF9AE}" pid="3" name="KSOProductBuildVer">
    <vt:lpwstr>2052-11.1.0.14036</vt:lpwstr>
  </property>
  <property fmtid="{D5CDD505-2E9C-101B-9397-08002B2CF9AE}" pid="4" name="ICV">
    <vt:lpwstr>A75BB32D0E4D466DA5B60169E9F428E4</vt:lpwstr>
  </property>
</Properties>
</file>