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3576B" w14:textId="3820C9E8" w:rsidR="00581C6A" w:rsidRPr="004D64A5" w:rsidRDefault="008C51AC" w:rsidP="00687FC4">
      <w:pPr>
        <w:jc w:val="center"/>
        <w:rPr>
          <w:rFonts w:ascii="Times New Roman" w:hAnsi="Times New Roman" w:cs="Times New Roman"/>
          <w:b/>
          <w:bCs/>
          <w:sz w:val="24"/>
          <w:szCs w:val="24"/>
        </w:rPr>
      </w:pPr>
      <w:r w:rsidRPr="004D64A5">
        <w:rPr>
          <w:rFonts w:ascii="Times New Roman" w:hAnsi="Times New Roman" w:cs="Times New Roman"/>
          <w:b/>
          <w:bCs/>
          <w:sz w:val="24"/>
          <w:szCs w:val="24"/>
        </w:rPr>
        <w:t>Supplemental Online Content</w:t>
      </w:r>
    </w:p>
    <w:p w14:paraId="0B10382E" w14:textId="77777777" w:rsidR="00537AEF" w:rsidRPr="004D64A5" w:rsidRDefault="00537AEF">
      <w:pPr>
        <w:rPr>
          <w:rFonts w:ascii="Times New Roman" w:hAnsi="Times New Roman" w:cs="Times New Roman"/>
          <w:sz w:val="24"/>
          <w:szCs w:val="24"/>
        </w:rPr>
      </w:pPr>
    </w:p>
    <w:p w14:paraId="370FE617" w14:textId="6FEE9D28" w:rsidR="00185FB9" w:rsidRPr="004D64A5" w:rsidRDefault="00490947" w:rsidP="005A15B4">
      <w:pPr>
        <w:rPr>
          <w:rFonts w:ascii="Times New Roman" w:hAnsi="Times New Roman" w:cs="Times New Roman"/>
          <w:b/>
          <w:bCs/>
          <w:sz w:val="24"/>
          <w:szCs w:val="24"/>
        </w:rPr>
      </w:pPr>
      <w:proofErr w:type="spellStart"/>
      <w:r w:rsidRPr="004D64A5">
        <w:rPr>
          <w:rFonts w:ascii="Times New Roman" w:hAnsi="Times New Roman" w:cs="Times New Roman"/>
          <w:b/>
          <w:bCs/>
          <w:sz w:val="24"/>
          <w:szCs w:val="24"/>
        </w:rPr>
        <w:t>eMethods</w:t>
      </w:r>
      <w:proofErr w:type="spellEnd"/>
      <w:r w:rsidRPr="004D64A5">
        <w:rPr>
          <w:rFonts w:ascii="Times New Roman" w:hAnsi="Times New Roman" w:cs="Times New Roman"/>
          <w:b/>
          <w:bCs/>
          <w:sz w:val="24"/>
          <w:szCs w:val="24"/>
        </w:rPr>
        <w:t>.</w:t>
      </w:r>
    </w:p>
    <w:p w14:paraId="4D8B13D3" w14:textId="53E09099" w:rsidR="005A15B4" w:rsidRPr="004D64A5" w:rsidRDefault="005A15B4" w:rsidP="005A15B4">
      <w:pPr>
        <w:rPr>
          <w:rFonts w:ascii="Times New Roman" w:hAnsi="Times New Roman" w:cs="Times New Roman"/>
          <w:sz w:val="24"/>
          <w:szCs w:val="24"/>
        </w:rPr>
      </w:pPr>
      <w:proofErr w:type="spellStart"/>
      <w:r w:rsidRPr="004D64A5">
        <w:rPr>
          <w:rFonts w:ascii="Times New Roman" w:hAnsi="Times New Roman" w:cs="Times New Roman"/>
          <w:b/>
          <w:bCs/>
          <w:sz w:val="24"/>
          <w:szCs w:val="24"/>
        </w:rPr>
        <w:t>eTable</w:t>
      </w:r>
      <w:proofErr w:type="spellEnd"/>
      <w:r w:rsidRPr="004D64A5">
        <w:rPr>
          <w:rFonts w:ascii="Times New Roman" w:hAnsi="Times New Roman" w:cs="Times New Roman"/>
          <w:b/>
          <w:bCs/>
          <w:sz w:val="24"/>
          <w:szCs w:val="24"/>
        </w:rPr>
        <w:t xml:space="preserve"> 1</w:t>
      </w:r>
      <w:r w:rsidRPr="004D64A5">
        <w:rPr>
          <w:rFonts w:ascii="Times New Roman" w:hAnsi="Times New Roman" w:cs="Times New Roman"/>
          <w:sz w:val="24"/>
          <w:szCs w:val="24"/>
        </w:rPr>
        <w:t>. Sociodemographic characteristics of included and excluded participants.</w:t>
      </w:r>
    </w:p>
    <w:p w14:paraId="6B845693" w14:textId="77777777" w:rsidR="005A15B4" w:rsidRPr="004D64A5" w:rsidRDefault="005A15B4" w:rsidP="005A15B4">
      <w:pPr>
        <w:rPr>
          <w:rFonts w:ascii="Times New Roman" w:hAnsi="Times New Roman" w:cs="Times New Roman"/>
          <w:sz w:val="24"/>
          <w:szCs w:val="24"/>
        </w:rPr>
      </w:pPr>
      <w:proofErr w:type="spellStart"/>
      <w:r w:rsidRPr="004D64A5">
        <w:rPr>
          <w:rFonts w:ascii="Times New Roman" w:hAnsi="Times New Roman" w:cs="Times New Roman"/>
          <w:b/>
          <w:bCs/>
          <w:sz w:val="24"/>
          <w:szCs w:val="24"/>
        </w:rPr>
        <w:t>eTable</w:t>
      </w:r>
      <w:proofErr w:type="spellEnd"/>
      <w:r w:rsidRPr="004D64A5">
        <w:rPr>
          <w:rFonts w:ascii="Times New Roman" w:hAnsi="Times New Roman" w:cs="Times New Roman"/>
          <w:b/>
          <w:bCs/>
          <w:sz w:val="24"/>
          <w:szCs w:val="24"/>
        </w:rPr>
        <w:t xml:space="preserve"> 2</w:t>
      </w:r>
      <w:r w:rsidRPr="004D64A5">
        <w:rPr>
          <w:rFonts w:ascii="Times New Roman" w:hAnsi="Times New Roman" w:cs="Times New Roman"/>
          <w:sz w:val="24"/>
          <w:szCs w:val="24"/>
        </w:rPr>
        <w:t xml:space="preserve">. List of exposure definitions and years measured. </w:t>
      </w:r>
    </w:p>
    <w:p w14:paraId="4EFA25D6" w14:textId="77777777" w:rsidR="005A15B4" w:rsidRPr="004D64A5" w:rsidRDefault="005A15B4" w:rsidP="005A15B4">
      <w:pPr>
        <w:rPr>
          <w:rFonts w:ascii="Times New Roman" w:hAnsi="Times New Roman" w:cs="Times New Roman"/>
          <w:sz w:val="24"/>
          <w:szCs w:val="24"/>
        </w:rPr>
      </w:pPr>
      <w:proofErr w:type="spellStart"/>
      <w:r w:rsidRPr="004D64A5">
        <w:rPr>
          <w:rFonts w:ascii="Times New Roman" w:hAnsi="Times New Roman" w:cs="Times New Roman"/>
          <w:b/>
          <w:bCs/>
          <w:sz w:val="24"/>
          <w:szCs w:val="24"/>
        </w:rPr>
        <w:t>eTable</w:t>
      </w:r>
      <w:proofErr w:type="spellEnd"/>
      <w:r w:rsidRPr="004D64A5">
        <w:rPr>
          <w:rFonts w:ascii="Times New Roman" w:hAnsi="Times New Roman" w:cs="Times New Roman"/>
          <w:b/>
          <w:bCs/>
          <w:sz w:val="24"/>
          <w:szCs w:val="24"/>
        </w:rPr>
        <w:t xml:space="preserve"> 3</w:t>
      </w:r>
      <w:r w:rsidRPr="004D64A5">
        <w:rPr>
          <w:rFonts w:ascii="Times New Roman" w:hAnsi="Times New Roman" w:cs="Times New Roman"/>
          <w:sz w:val="24"/>
          <w:szCs w:val="24"/>
        </w:rPr>
        <w:t>. Categorization of team and individual sports.</w:t>
      </w:r>
    </w:p>
    <w:p w14:paraId="6D8A53E3" w14:textId="336B8615" w:rsidR="005A15B4" w:rsidRPr="004D64A5" w:rsidRDefault="005A15B4" w:rsidP="005A15B4">
      <w:pPr>
        <w:rPr>
          <w:rFonts w:ascii="Times New Roman" w:hAnsi="Times New Roman" w:cs="Times New Roman"/>
          <w:sz w:val="24"/>
          <w:szCs w:val="24"/>
        </w:rPr>
      </w:pPr>
      <w:proofErr w:type="spellStart"/>
      <w:r w:rsidRPr="004D64A5">
        <w:rPr>
          <w:rFonts w:ascii="Times New Roman" w:hAnsi="Times New Roman" w:cs="Times New Roman"/>
          <w:b/>
          <w:bCs/>
          <w:sz w:val="24"/>
          <w:szCs w:val="24"/>
        </w:rPr>
        <w:t>eTable</w:t>
      </w:r>
      <w:proofErr w:type="spellEnd"/>
      <w:r w:rsidRPr="004D64A5">
        <w:rPr>
          <w:rFonts w:ascii="Times New Roman" w:hAnsi="Times New Roman" w:cs="Times New Roman"/>
          <w:b/>
          <w:bCs/>
          <w:sz w:val="24"/>
          <w:szCs w:val="24"/>
        </w:rPr>
        <w:t xml:space="preserve"> 4</w:t>
      </w:r>
      <w:r w:rsidRPr="004D64A5">
        <w:rPr>
          <w:rFonts w:ascii="Times New Roman" w:hAnsi="Times New Roman" w:cs="Times New Roman"/>
          <w:sz w:val="24"/>
          <w:szCs w:val="24"/>
        </w:rPr>
        <w:t xml:space="preserve">. Sensitivity subgroup analysis of associations between </w:t>
      </w:r>
      <w:r w:rsidR="008D4778" w:rsidRPr="004D64A5">
        <w:rPr>
          <w:rFonts w:ascii="Times New Roman" w:hAnsi="Times New Roman" w:cs="Times New Roman"/>
          <w:sz w:val="24"/>
          <w:szCs w:val="24"/>
        </w:rPr>
        <w:t>exposure profiles</w:t>
      </w:r>
      <w:r w:rsidRPr="004D64A5">
        <w:rPr>
          <w:rFonts w:ascii="Times New Roman" w:hAnsi="Times New Roman" w:cs="Times New Roman"/>
          <w:sz w:val="24"/>
          <w:szCs w:val="24"/>
        </w:rPr>
        <w:t xml:space="preserve"> and persistent distressing PLE.</w:t>
      </w:r>
    </w:p>
    <w:p w14:paraId="5A8114B5" w14:textId="6FD5DE13" w:rsidR="00124542" w:rsidRPr="004D64A5" w:rsidRDefault="00124542" w:rsidP="00124542">
      <w:pPr>
        <w:rPr>
          <w:rFonts w:ascii="Times New Roman" w:hAnsi="Times New Roman" w:cs="Times New Roman"/>
          <w:sz w:val="24"/>
          <w:szCs w:val="24"/>
        </w:rPr>
      </w:pPr>
      <w:proofErr w:type="spellStart"/>
      <w:r w:rsidRPr="004D64A5">
        <w:rPr>
          <w:rFonts w:ascii="Times New Roman" w:hAnsi="Times New Roman" w:cs="Times New Roman"/>
          <w:b/>
          <w:bCs/>
          <w:sz w:val="24"/>
          <w:szCs w:val="24"/>
        </w:rPr>
        <w:t>eTable</w:t>
      </w:r>
      <w:proofErr w:type="spellEnd"/>
      <w:r w:rsidRPr="004D64A5">
        <w:rPr>
          <w:rFonts w:ascii="Times New Roman" w:hAnsi="Times New Roman" w:cs="Times New Roman"/>
          <w:b/>
          <w:bCs/>
          <w:sz w:val="24"/>
          <w:szCs w:val="24"/>
        </w:rPr>
        <w:t xml:space="preserve"> 5.</w:t>
      </w:r>
      <w:r w:rsidRPr="004D64A5">
        <w:rPr>
          <w:rFonts w:ascii="Times New Roman" w:hAnsi="Times New Roman" w:cs="Times New Roman"/>
          <w:sz w:val="24"/>
          <w:szCs w:val="24"/>
        </w:rPr>
        <w:t xml:space="preserve"> Variance inflation factors for the </w:t>
      </w:r>
      <w:r w:rsidR="008D4778" w:rsidRPr="004D64A5">
        <w:rPr>
          <w:rFonts w:ascii="Times New Roman" w:hAnsi="Times New Roman" w:cs="Times New Roman"/>
          <w:sz w:val="24"/>
          <w:szCs w:val="24"/>
        </w:rPr>
        <w:t xml:space="preserve">exposure profiles </w:t>
      </w:r>
      <w:r w:rsidRPr="004D64A5">
        <w:rPr>
          <w:rFonts w:ascii="Times New Roman" w:hAnsi="Times New Roman" w:cs="Times New Roman"/>
          <w:sz w:val="24"/>
          <w:szCs w:val="24"/>
        </w:rPr>
        <w:t xml:space="preserve">and covariates. </w:t>
      </w:r>
    </w:p>
    <w:p w14:paraId="5E75DACE" w14:textId="1E759098" w:rsidR="005A15B4" w:rsidRPr="004D64A5" w:rsidRDefault="005A15B4" w:rsidP="005A15B4">
      <w:pPr>
        <w:rPr>
          <w:rFonts w:ascii="Times New Roman" w:hAnsi="Times New Roman" w:cs="Times New Roman"/>
          <w:sz w:val="24"/>
          <w:szCs w:val="24"/>
        </w:rPr>
      </w:pPr>
      <w:proofErr w:type="spellStart"/>
      <w:r w:rsidRPr="004D64A5">
        <w:rPr>
          <w:rFonts w:ascii="Times New Roman" w:hAnsi="Times New Roman" w:cs="Times New Roman"/>
          <w:b/>
          <w:bCs/>
          <w:sz w:val="24"/>
          <w:szCs w:val="24"/>
        </w:rPr>
        <w:t>eTable</w:t>
      </w:r>
      <w:proofErr w:type="spellEnd"/>
      <w:r w:rsidRPr="004D64A5">
        <w:rPr>
          <w:rFonts w:ascii="Times New Roman" w:hAnsi="Times New Roman" w:cs="Times New Roman"/>
          <w:b/>
          <w:bCs/>
          <w:sz w:val="24"/>
          <w:szCs w:val="24"/>
        </w:rPr>
        <w:t xml:space="preserve"> </w:t>
      </w:r>
      <w:r w:rsidR="00266DF9" w:rsidRPr="004D64A5">
        <w:rPr>
          <w:rFonts w:ascii="Times New Roman" w:hAnsi="Times New Roman" w:cs="Times New Roman"/>
          <w:b/>
          <w:bCs/>
          <w:sz w:val="24"/>
          <w:szCs w:val="24"/>
        </w:rPr>
        <w:t>6</w:t>
      </w:r>
      <w:r w:rsidRPr="004D64A5">
        <w:rPr>
          <w:rFonts w:ascii="Times New Roman" w:hAnsi="Times New Roman" w:cs="Times New Roman"/>
          <w:sz w:val="24"/>
          <w:szCs w:val="24"/>
        </w:rPr>
        <w:t xml:space="preserve">. </w:t>
      </w:r>
      <w:r w:rsidR="00FA57E4" w:rsidRPr="004D64A5">
        <w:rPr>
          <w:rFonts w:ascii="Times New Roman" w:hAnsi="Times New Roman" w:cs="Times New Roman"/>
          <w:sz w:val="24"/>
          <w:szCs w:val="24"/>
        </w:rPr>
        <w:t xml:space="preserve">Subgroup mediation analysis of physical activity in the association between </w:t>
      </w:r>
      <w:r w:rsidR="008D4778" w:rsidRPr="004D64A5">
        <w:rPr>
          <w:rFonts w:ascii="Times New Roman" w:hAnsi="Times New Roman" w:cs="Times New Roman"/>
          <w:sz w:val="24"/>
          <w:szCs w:val="24"/>
        </w:rPr>
        <w:t xml:space="preserve">exposure profiles </w:t>
      </w:r>
      <w:r w:rsidR="00FA57E4" w:rsidRPr="004D64A5">
        <w:rPr>
          <w:rFonts w:ascii="Times New Roman" w:hAnsi="Times New Roman" w:cs="Times New Roman"/>
          <w:sz w:val="24"/>
          <w:szCs w:val="24"/>
        </w:rPr>
        <w:t>and persistent distressing PLE.</w:t>
      </w:r>
    </w:p>
    <w:p w14:paraId="6A57F431" w14:textId="63993FBE" w:rsidR="005A15B4" w:rsidRPr="004D64A5" w:rsidRDefault="005A15B4" w:rsidP="005A15B4">
      <w:pPr>
        <w:rPr>
          <w:rFonts w:ascii="Times New Roman" w:hAnsi="Times New Roman" w:cs="Times New Roman"/>
          <w:sz w:val="24"/>
          <w:szCs w:val="24"/>
        </w:rPr>
      </w:pPr>
      <w:proofErr w:type="spellStart"/>
      <w:r w:rsidRPr="004D64A5">
        <w:rPr>
          <w:rFonts w:ascii="Times New Roman" w:hAnsi="Times New Roman" w:cs="Times New Roman"/>
          <w:b/>
          <w:bCs/>
          <w:sz w:val="24"/>
          <w:szCs w:val="24"/>
        </w:rPr>
        <w:t>eTable</w:t>
      </w:r>
      <w:proofErr w:type="spellEnd"/>
      <w:r w:rsidRPr="004D64A5">
        <w:rPr>
          <w:rFonts w:ascii="Times New Roman" w:hAnsi="Times New Roman" w:cs="Times New Roman"/>
          <w:b/>
          <w:bCs/>
          <w:sz w:val="24"/>
          <w:szCs w:val="24"/>
        </w:rPr>
        <w:t xml:space="preserve"> </w:t>
      </w:r>
      <w:r w:rsidR="00266DF9" w:rsidRPr="004D64A5">
        <w:rPr>
          <w:rFonts w:ascii="Times New Roman" w:hAnsi="Times New Roman" w:cs="Times New Roman"/>
          <w:b/>
          <w:bCs/>
          <w:sz w:val="24"/>
          <w:szCs w:val="24"/>
        </w:rPr>
        <w:t>7</w:t>
      </w:r>
      <w:r w:rsidRPr="004D64A5">
        <w:rPr>
          <w:rFonts w:ascii="Times New Roman" w:hAnsi="Times New Roman" w:cs="Times New Roman"/>
          <w:sz w:val="24"/>
          <w:szCs w:val="24"/>
        </w:rPr>
        <w:t xml:space="preserve">. </w:t>
      </w:r>
      <w:r w:rsidR="00FA57E4" w:rsidRPr="004D64A5">
        <w:rPr>
          <w:rFonts w:ascii="Times New Roman" w:hAnsi="Times New Roman" w:cs="Times New Roman"/>
          <w:sz w:val="24"/>
          <w:szCs w:val="24"/>
        </w:rPr>
        <w:t xml:space="preserve">Subgroup mediation analysis of individual sports in the association between </w:t>
      </w:r>
      <w:r w:rsidR="008D4778" w:rsidRPr="004D64A5">
        <w:rPr>
          <w:rFonts w:ascii="Times New Roman" w:hAnsi="Times New Roman" w:cs="Times New Roman"/>
          <w:sz w:val="24"/>
          <w:szCs w:val="24"/>
        </w:rPr>
        <w:t xml:space="preserve">exposure profiles </w:t>
      </w:r>
      <w:r w:rsidR="00FA57E4" w:rsidRPr="004D64A5">
        <w:rPr>
          <w:rFonts w:ascii="Times New Roman" w:hAnsi="Times New Roman" w:cs="Times New Roman"/>
          <w:sz w:val="24"/>
          <w:szCs w:val="24"/>
        </w:rPr>
        <w:t>and persistently distressing PLE.</w:t>
      </w:r>
    </w:p>
    <w:p w14:paraId="7F637EA2" w14:textId="6161ED09" w:rsidR="00266DF9" w:rsidRPr="004D64A5" w:rsidRDefault="00266DF9" w:rsidP="00266DF9">
      <w:pPr>
        <w:rPr>
          <w:rFonts w:ascii="Times New Roman" w:hAnsi="Times New Roman" w:cs="Times New Roman"/>
          <w:sz w:val="24"/>
          <w:szCs w:val="24"/>
        </w:rPr>
      </w:pPr>
      <w:proofErr w:type="spellStart"/>
      <w:r w:rsidRPr="004D64A5">
        <w:rPr>
          <w:rFonts w:ascii="Times New Roman" w:hAnsi="Times New Roman" w:cs="Times New Roman"/>
          <w:b/>
          <w:bCs/>
          <w:sz w:val="24"/>
          <w:szCs w:val="24"/>
        </w:rPr>
        <w:t>eTable</w:t>
      </w:r>
      <w:proofErr w:type="spellEnd"/>
      <w:r w:rsidRPr="004D64A5">
        <w:rPr>
          <w:rFonts w:ascii="Times New Roman" w:hAnsi="Times New Roman" w:cs="Times New Roman"/>
          <w:b/>
          <w:bCs/>
          <w:sz w:val="24"/>
          <w:szCs w:val="24"/>
        </w:rPr>
        <w:t xml:space="preserve"> 8</w:t>
      </w:r>
      <w:r w:rsidRPr="004D64A5">
        <w:rPr>
          <w:rFonts w:ascii="Times New Roman" w:hAnsi="Times New Roman" w:cs="Times New Roman"/>
          <w:sz w:val="24"/>
          <w:szCs w:val="24"/>
        </w:rPr>
        <w:t>. Mean weights of individual exposure components for positive</w:t>
      </w:r>
      <w:r w:rsidR="003056D7" w:rsidRPr="004D64A5">
        <w:rPr>
          <w:rFonts w:ascii="Times New Roman" w:hAnsi="Times New Roman" w:cs="Times New Roman"/>
          <w:sz w:val="24"/>
          <w:szCs w:val="24"/>
        </w:rPr>
        <w:t>ly</w:t>
      </w:r>
      <w:r w:rsidRPr="004D64A5">
        <w:rPr>
          <w:rFonts w:ascii="Times New Roman" w:hAnsi="Times New Roman" w:cs="Times New Roman"/>
          <w:sz w:val="24"/>
          <w:szCs w:val="24"/>
        </w:rPr>
        <w:t xml:space="preserve"> constrained weighted quantile sum regression. </w:t>
      </w:r>
    </w:p>
    <w:p w14:paraId="74083290" w14:textId="208D9580" w:rsidR="00266DF9" w:rsidRPr="004D64A5" w:rsidRDefault="00266DF9" w:rsidP="005A15B4">
      <w:pPr>
        <w:rPr>
          <w:rFonts w:ascii="Times New Roman" w:hAnsi="Times New Roman" w:cs="Times New Roman"/>
          <w:sz w:val="24"/>
          <w:szCs w:val="24"/>
        </w:rPr>
      </w:pPr>
      <w:proofErr w:type="spellStart"/>
      <w:r w:rsidRPr="004D64A5">
        <w:rPr>
          <w:rFonts w:ascii="Times New Roman" w:hAnsi="Times New Roman" w:cs="Times New Roman"/>
          <w:b/>
          <w:bCs/>
          <w:sz w:val="24"/>
          <w:szCs w:val="24"/>
        </w:rPr>
        <w:t>eTable</w:t>
      </w:r>
      <w:proofErr w:type="spellEnd"/>
      <w:r w:rsidRPr="004D64A5">
        <w:rPr>
          <w:rFonts w:ascii="Times New Roman" w:hAnsi="Times New Roman" w:cs="Times New Roman"/>
          <w:b/>
          <w:bCs/>
          <w:sz w:val="24"/>
          <w:szCs w:val="24"/>
        </w:rPr>
        <w:t xml:space="preserve"> 9</w:t>
      </w:r>
      <w:r w:rsidRPr="004D64A5">
        <w:rPr>
          <w:rFonts w:ascii="Times New Roman" w:hAnsi="Times New Roman" w:cs="Times New Roman"/>
          <w:sz w:val="24"/>
          <w:szCs w:val="24"/>
        </w:rPr>
        <w:t>. Mean weights of individual exposure components for negative</w:t>
      </w:r>
      <w:r w:rsidR="003056D7" w:rsidRPr="004D64A5">
        <w:rPr>
          <w:rFonts w:ascii="Times New Roman" w:hAnsi="Times New Roman" w:cs="Times New Roman"/>
          <w:sz w:val="24"/>
          <w:szCs w:val="24"/>
        </w:rPr>
        <w:t>ly</w:t>
      </w:r>
      <w:r w:rsidRPr="004D64A5">
        <w:rPr>
          <w:rFonts w:ascii="Times New Roman" w:hAnsi="Times New Roman" w:cs="Times New Roman"/>
          <w:sz w:val="24"/>
          <w:szCs w:val="24"/>
        </w:rPr>
        <w:t xml:space="preserve"> constrained weighted quantile sum regression. </w:t>
      </w:r>
    </w:p>
    <w:p w14:paraId="031FBF2B" w14:textId="77777777" w:rsidR="005A15B4" w:rsidRPr="004D64A5" w:rsidRDefault="005A15B4" w:rsidP="005A15B4">
      <w:pPr>
        <w:rPr>
          <w:rFonts w:ascii="Times New Roman" w:hAnsi="Times New Roman" w:cs="Times New Roman"/>
          <w:sz w:val="24"/>
          <w:szCs w:val="24"/>
        </w:rPr>
      </w:pPr>
      <w:proofErr w:type="spellStart"/>
      <w:r w:rsidRPr="004D64A5">
        <w:rPr>
          <w:rFonts w:ascii="Times New Roman" w:hAnsi="Times New Roman" w:cs="Times New Roman"/>
          <w:b/>
          <w:bCs/>
          <w:sz w:val="24"/>
          <w:szCs w:val="24"/>
        </w:rPr>
        <w:t>eFigure</w:t>
      </w:r>
      <w:proofErr w:type="spellEnd"/>
      <w:r w:rsidRPr="004D64A5">
        <w:rPr>
          <w:rFonts w:ascii="Times New Roman" w:hAnsi="Times New Roman" w:cs="Times New Roman"/>
          <w:b/>
          <w:bCs/>
          <w:sz w:val="24"/>
          <w:szCs w:val="24"/>
        </w:rPr>
        <w:t xml:space="preserve"> 1</w:t>
      </w:r>
      <w:r w:rsidRPr="004D64A5">
        <w:rPr>
          <w:rFonts w:ascii="Times New Roman" w:hAnsi="Times New Roman" w:cs="Times New Roman"/>
          <w:sz w:val="24"/>
          <w:szCs w:val="24"/>
        </w:rPr>
        <w:t>. Flowchart of missing values.</w:t>
      </w:r>
    </w:p>
    <w:p w14:paraId="73F58732" w14:textId="77777777" w:rsidR="005A15B4" w:rsidRPr="004D64A5" w:rsidRDefault="005A15B4" w:rsidP="005A15B4">
      <w:pPr>
        <w:rPr>
          <w:rFonts w:ascii="Times New Roman" w:hAnsi="Times New Roman" w:cs="Times New Roman"/>
          <w:sz w:val="24"/>
          <w:szCs w:val="24"/>
        </w:rPr>
      </w:pPr>
      <w:proofErr w:type="spellStart"/>
      <w:r w:rsidRPr="004D64A5">
        <w:rPr>
          <w:rFonts w:ascii="Times New Roman" w:hAnsi="Times New Roman" w:cs="Times New Roman"/>
          <w:b/>
          <w:bCs/>
          <w:sz w:val="24"/>
          <w:szCs w:val="24"/>
        </w:rPr>
        <w:t>eFigure</w:t>
      </w:r>
      <w:proofErr w:type="spellEnd"/>
      <w:r w:rsidRPr="004D64A5">
        <w:rPr>
          <w:rFonts w:ascii="Times New Roman" w:hAnsi="Times New Roman" w:cs="Times New Roman"/>
          <w:b/>
          <w:bCs/>
          <w:sz w:val="24"/>
          <w:szCs w:val="24"/>
        </w:rPr>
        <w:t xml:space="preserve"> 2</w:t>
      </w:r>
      <w:r w:rsidRPr="004D64A5">
        <w:rPr>
          <w:rFonts w:ascii="Times New Roman" w:hAnsi="Times New Roman" w:cs="Times New Roman"/>
          <w:sz w:val="24"/>
          <w:szCs w:val="24"/>
        </w:rPr>
        <w:t xml:space="preserve">. Bivariate correlation matrix for all exposure components. </w:t>
      </w:r>
    </w:p>
    <w:p w14:paraId="4BF8860C" w14:textId="1B7DBDBC" w:rsidR="00537AEF" w:rsidRPr="004D64A5" w:rsidRDefault="005A15B4" w:rsidP="005A15B4">
      <w:pPr>
        <w:rPr>
          <w:rFonts w:ascii="Times New Roman" w:hAnsi="Times New Roman" w:cs="Times New Roman"/>
          <w:b/>
          <w:bCs/>
          <w:sz w:val="24"/>
          <w:szCs w:val="24"/>
        </w:rPr>
      </w:pPr>
      <w:proofErr w:type="spellStart"/>
      <w:r w:rsidRPr="004D64A5">
        <w:rPr>
          <w:rFonts w:ascii="Times New Roman" w:hAnsi="Times New Roman" w:cs="Times New Roman"/>
          <w:b/>
          <w:bCs/>
          <w:sz w:val="24"/>
          <w:szCs w:val="24"/>
        </w:rPr>
        <w:t>eReferences</w:t>
      </w:r>
      <w:proofErr w:type="spellEnd"/>
      <w:r w:rsidR="00687FC4" w:rsidRPr="004D64A5">
        <w:rPr>
          <w:rFonts w:ascii="Times New Roman" w:hAnsi="Times New Roman" w:cs="Times New Roman"/>
          <w:b/>
          <w:bCs/>
          <w:sz w:val="24"/>
          <w:szCs w:val="24"/>
        </w:rPr>
        <w:t>.</w:t>
      </w:r>
    </w:p>
    <w:p w14:paraId="7C5FD5A2" w14:textId="77777777" w:rsidR="008C51AC" w:rsidRPr="004D64A5" w:rsidRDefault="008C51AC">
      <w:pPr>
        <w:rPr>
          <w:rFonts w:ascii="Times New Roman" w:hAnsi="Times New Roman" w:cs="Times New Roman"/>
        </w:rPr>
      </w:pPr>
    </w:p>
    <w:p w14:paraId="51A03E79" w14:textId="77777777" w:rsidR="008C51AC" w:rsidRPr="004D64A5" w:rsidRDefault="008C51AC">
      <w:pPr>
        <w:rPr>
          <w:rFonts w:ascii="Times New Roman" w:hAnsi="Times New Roman" w:cs="Times New Roman"/>
        </w:rPr>
      </w:pPr>
    </w:p>
    <w:p w14:paraId="42CCC55C" w14:textId="77777777" w:rsidR="008048B0" w:rsidRPr="004D64A5" w:rsidRDefault="008048B0">
      <w:pPr>
        <w:rPr>
          <w:rFonts w:ascii="Times New Roman" w:hAnsi="Times New Roman" w:cs="Times New Roman"/>
        </w:rPr>
      </w:pPr>
    </w:p>
    <w:p w14:paraId="004B0141" w14:textId="77777777" w:rsidR="008048B0" w:rsidRPr="004D64A5" w:rsidRDefault="008048B0">
      <w:pPr>
        <w:rPr>
          <w:rFonts w:ascii="Times New Roman" w:hAnsi="Times New Roman" w:cs="Times New Roman"/>
        </w:rPr>
      </w:pPr>
      <w:r w:rsidRPr="004D64A5">
        <w:rPr>
          <w:rFonts w:ascii="Times New Roman" w:hAnsi="Times New Roman" w:cs="Times New Roman"/>
        </w:rPr>
        <w:br w:type="page"/>
      </w:r>
    </w:p>
    <w:p w14:paraId="38940B30" w14:textId="77777777" w:rsidR="00490947" w:rsidRPr="004D64A5" w:rsidRDefault="00490947">
      <w:pPr>
        <w:rPr>
          <w:rFonts w:ascii="Times New Roman" w:hAnsi="Times New Roman" w:cs="Times New Roman"/>
          <w:b/>
          <w:bCs/>
          <w:sz w:val="24"/>
          <w:szCs w:val="24"/>
        </w:rPr>
      </w:pPr>
      <w:proofErr w:type="spellStart"/>
      <w:r w:rsidRPr="004D64A5">
        <w:rPr>
          <w:rFonts w:ascii="Times New Roman" w:hAnsi="Times New Roman" w:cs="Times New Roman"/>
          <w:b/>
          <w:bCs/>
          <w:sz w:val="24"/>
          <w:szCs w:val="24"/>
        </w:rPr>
        <w:lastRenderedPageBreak/>
        <w:t>eMethods</w:t>
      </w:r>
      <w:proofErr w:type="spellEnd"/>
      <w:r w:rsidRPr="004D64A5">
        <w:rPr>
          <w:rFonts w:ascii="Times New Roman" w:hAnsi="Times New Roman" w:cs="Times New Roman"/>
          <w:b/>
          <w:bCs/>
          <w:sz w:val="24"/>
          <w:szCs w:val="24"/>
        </w:rPr>
        <w:t>.</w:t>
      </w:r>
    </w:p>
    <w:p w14:paraId="367CF02B" w14:textId="4A4A812C" w:rsidR="00E862B1" w:rsidRPr="004D64A5" w:rsidRDefault="00B22A8E">
      <w:pPr>
        <w:rPr>
          <w:rFonts w:ascii="Times New Roman" w:hAnsi="Times New Roman" w:cs="Times New Roman"/>
          <w:b/>
          <w:bCs/>
          <w:sz w:val="20"/>
          <w:szCs w:val="20"/>
        </w:rPr>
      </w:pPr>
      <w:r w:rsidRPr="004D64A5">
        <w:rPr>
          <w:rFonts w:ascii="Times New Roman" w:hAnsi="Times New Roman" w:cs="Times New Roman"/>
          <w:b/>
          <w:bCs/>
          <w:sz w:val="20"/>
          <w:szCs w:val="20"/>
        </w:rPr>
        <w:t>Persistent distressing psychotic-like experiences (PLE)</w:t>
      </w:r>
    </w:p>
    <w:p w14:paraId="6987FD45" w14:textId="0426E385" w:rsidR="00B22A8E" w:rsidRPr="004D64A5" w:rsidRDefault="00AF2DA0" w:rsidP="00E105A3">
      <w:pPr>
        <w:spacing w:line="240" w:lineRule="auto"/>
        <w:rPr>
          <w:rFonts w:ascii="Times New Roman" w:hAnsi="Times New Roman" w:cs="Times New Roman"/>
          <w:sz w:val="20"/>
          <w:szCs w:val="20"/>
        </w:rPr>
      </w:pPr>
      <w:r w:rsidRPr="004D64A5">
        <w:rPr>
          <w:rFonts w:ascii="Times New Roman" w:hAnsi="Times New Roman" w:cs="Times New Roman"/>
          <w:sz w:val="20"/>
          <w:szCs w:val="20"/>
        </w:rPr>
        <w:t xml:space="preserve">The </w:t>
      </w:r>
      <w:r w:rsidR="00BE00E3" w:rsidRPr="004D64A5">
        <w:rPr>
          <w:rFonts w:ascii="Times New Roman" w:hAnsi="Times New Roman" w:cs="Times New Roman"/>
          <w:sz w:val="20"/>
          <w:szCs w:val="20"/>
        </w:rPr>
        <w:t xml:space="preserve">Prodromal Questionnaire-Brief Child Version (PQBC) </w:t>
      </w:r>
      <w:r w:rsidRPr="004D64A5">
        <w:rPr>
          <w:rFonts w:ascii="Times New Roman" w:hAnsi="Times New Roman" w:cs="Times New Roman"/>
          <w:sz w:val="20"/>
          <w:szCs w:val="20"/>
        </w:rPr>
        <w:t>was derived from the Prodromal-Questionnaire Brief,</w:t>
      </w:r>
      <w:r w:rsidRPr="004D64A5">
        <w:rPr>
          <w:rFonts w:ascii="Times New Roman" w:hAnsi="Times New Roman" w:cs="Times New Roman"/>
          <w:sz w:val="20"/>
          <w:szCs w:val="20"/>
        </w:rPr>
        <w:fldChar w:fldCharType="begin"/>
      </w:r>
      <w:r w:rsidRPr="004D64A5">
        <w:rPr>
          <w:rFonts w:ascii="Times New Roman" w:hAnsi="Times New Roman" w:cs="Times New Roman"/>
          <w:sz w:val="20"/>
          <w:szCs w:val="20"/>
        </w:rPr>
        <w:instrText xml:space="preserve"> ADDIN EN.CITE &lt;EndNote&gt;&lt;Cite&gt;&lt;Author&gt;Loewy&lt;/Author&gt;&lt;Year&gt;2011&lt;/Year&gt;&lt;RecNum&gt;24&lt;/RecNum&gt;&lt;DisplayText&gt;&lt;style face="superscript"&gt;1&lt;/style&gt;&lt;/DisplayText&gt;&lt;record&gt;&lt;rec-number&gt;24&lt;/rec-number&gt;&lt;foreign-keys&gt;&lt;key app="EN" db-id="20f9wwf5yezwwbew9dbprr9arzsapvzxpzv5" timestamp="1693942274" guid="8318ac90-245a-46e7-b332-deea9ab84a37"&gt;24&lt;/key&gt;&lt;/foreign-keys&gt;&lt;ref-type name="Journal Article"&gt;17&lt;/ref-type&gt;&lt;contributors&gt;&lt;authors&gt;&lt;author&gt;Loewy, R. L.&lt;/author&gt;&lt;author&gt;Pearson, R.&lt;/author&gt;&lt;author&gt;Vinogradov, S.&lt;/author&gt;&lt;author&gt;Bearden, C. E.&lt;/author&gt;&lt;author&gt;Cannon, T. D.&lt;/author&gt;&lt;/authors&gt;&lt;/contributors&gt;&lt;auth-address&gt;Department of Psychiatry, University of California at San Francisco, San Francisco, CA 94143-0984, United States. RLoewy@Lppi.ucsf.edu&lt;/auth-address&gt;&lt;titles&gt;&lt;title&gt;Psychosis risk screening with the Prodromal Questionnaire--brief version (PQ-B)&lt;/title&gt;&lt;secondary-title&gt;Schizophr Res&lt;/secondary-title&gt;&lt;/titles&gt;&lt;periodical&gt;&lt;full-title&gt;Schizophr Res&lt;/full-title&gt;&lt;/periodical&gt;&lt;pages&gt;42-6&lt;/pages&gt;&lt;volume&gt;129&lt;/volume&gt;&lt;number&gt;1&lt;/number&gt;&lt;edition&gt;20110420&lt;/edition&gt;&lt;keywords&gt;&lt;keyword&gt;Adolescent&lt;/keyword&gt;&lt;keyword&gt;Adult&lt;/keyword&gt;&lt;keyword&gt;Female&lt;/keyword&gt;&lt;keyword&gt;Humans&lt;/keyword&gt;&lt;keyword&gt;Male&lt;/keyword&gt;&lt;keyword&gt;Mass Screening/*methods&lt;/keyword&gt;&lt;keyword&gt;Predictive Value of Tests&lt;/keyword&gt;&lt;keyword&gt;Psychiatric Status Rating Scales/*standards&lt;/keyword&gt;&lt;keyword&gt;Psychotic Disorders/*diagnosis&lt;/keyword&gt;&lt;keyword&gt;Reproducibility of Results&lt;/keyword&gt;&lt;keyword&gt;Schizophrenia/*diagnosis&lt;/keyword&gt;&lt;keyword&gt;Surveys and Questionnaires/*standards&lt;/keyword&gt;&lt;keyword&gt;Young Adult&lt;/keyword&gt;&lt;/keywords&gt;&lt;dates&gt;&lt;year&gt;2011&lt;/year&gt;&lt;pub-dates&gt;&lt;date&gt;Jun&lt;/date&gt;&lt;/pub-dates&gt;&lt;/dates&gt;&lt;isbn&gt;0920-9964 (Print)&amp;#xD;0920-9964&lt;/isbn&gt;&lt;accession-num&gt;21511440&lt;/accession-num&gt;&lt;urls&gt;&lt;/urls&gt;&lt;custom2&gt;PMC3113633&lt;/custom2&gt;&lt;custom6&gt;NIHMS291413&lt;/custom6&gt;&lt;electronic-resource-num&gt;10.1016/j.schres.2011.03.029&lt;/electronic-resource-num&gt;&lt;remote-database-provider&gt;NLM&lt;/remote-database-provider&gt;&lt;language&gt;eng&lt;/language&gt;&lt;/record&gt;&lt;/Cite&gt;&lt;/EndNote&gt;</w:instrText>
      </w:r>
      <w:r w:rsidRPr="004D64A5">
        <w:rPr>
          <w:rFonts w:ascii="Times New Roman" w:hAnsi="Times New Roman" w:cs="Times New Roman"/>
          <w:sz w:val="20"/>
          <w:szCs w:val="20"/>
        </w:rPr>
        <w:fldChar w:fldCharType="separate"/>
      </w:r>
      <w:r w:rsidRPr="004D64A5">
        <w:rPr>
          <w:rFonts w:ascii="Times New Roman" w:hAnsi="Times New Roman" w:cs="Times New Roman"/>
          <w:noProof/>
          <w:sz w:val="20"/>
          <w:szCs w:val="20"/>
          <w:vertAlign w:val="superscript"/>
        </w:rPr>
        <w:t>1</w:t>
      </w:r>
      <w:r w:rsidRPr="004D64A5">
        <w:rPr>
          <w:rFonts w:ascii="Times New Roman" w:hAnsi="Times New Roman" w:cs="Times New Roman"/>
          <w:sz w:val="20"/>
          <w:szCs w:val="20"/>
        </w:rPr>
        <w:fldChar w:fldCharType="end"/>
      </w:r>
      <w:r w:rsidRPr="004D64A5">
        <w:rPr>
          <w:rFonts w:ascii="Times New Roman" w:hAnsi="Times New Roman" w:cs="Times New Roman"/>
          <w:sz w:val="20"/>
          <w:szCs w:val="20"/>
        </w:rPr>
        <w:t xml:space="preserve"> modified for 9-</w:t>
      </w:r>
      <w:r w:rsidR="009906BA" w:rsidRPr="004D64A5">
        <w:rPr>
          <w:rFonts w:ascii="Times New Roman" w:hAnsi="Times New Roman" w:cs="Times New Roman"/>
          <w:sz w:val="20"/>
          <w:szCs w:val="20"/>
        </w:rPr>
        <w:t>13</w:t>
      </w:r>
      <w:r w:rsidRPr="004D64A5">
        <w:rPr>
          <w:rFonts w:ascii="Times New Roman" w:hAnsi="Times New Roman" w:cs="Times New Roman"/>
          <w:sz w:val="20"/>
          <w:szCs w:val="20"/>
        </w:rPr>
        <w:t>-year-olds through interviews assessing children’s comprehension of the items.</w:t>
      </w:r>
      <w:r w:rsidRPr="004D64A5">
        <w:rPr>
          <w:rFonts w:ascii="Times New Roman" w:hAnsi="Times New Roman" w:cs="Times New Roman"/>
          <w:sz w:val="20"/>
          <w:szCs w:val="20"/>
        </w:rPr>
        <w:fldChar w:fldCharType="begin">
          <w:fldData xml:space="preserve">PEVuZE5vdGU+PENpdGU+PEF1dGhvcj5CYXJjaDwvQXV0aG9yPjxZZWFyPjIwMTg8L1llYXI+PFJl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</w:fldData>
        </w:fldChar>
      </w:r>
      <w:r w:rsidRPr="004D64A5">
        <w:rPr>
          <w:rFonts w:ascii="Times New Roman" w:hAnsi="Times New Roman" w:cs="Times New Roman"/>
          <w:sz w:val="20"/>
          <w:szCs w:val="20"/>
        </w:rPr>
        <w:instrText xml:space="preserve"> ADDIN EN.CITE </w:instrText>
      </w:r>
      <w:r w:rsidRPr="004D64A5">
        <w:rPr>
          <w:rFonts w:ascii="Times New Roman" w:hAnsi="Times New Roman" w:cs="Times New Roman"/>
          <w:sz w:val="20"/>
          <w:szCs w:val="20"/>
        </w:rPr>
        <w:fldChar w:fldCharType="begin">
          <w:fldData xml:space="preserve">PEVuZE5vdGU+PENpdGU+PEF1dGhvcj5CYXJjaDwvQXV0aG9yPjxZZWFyPjIwMTg8L1llYXI+PFJl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</w:fldData>
        </w:fldChar>
      </w:r>
      <w:r w:rsidRPr="004D64A5">
        <w:rPr>
          <w:rFonts w:ascii="Times New Roman" w:hAnsi="Times New Roman" w:cs="Times New Roman"/>
          <w:sz w:val="20"/>
          <w:szCs w:val="20"/>
        </w:rPr>
        <w:instrText xml:space="preserve"> ADDIN EN.CITE.DATA </w:instrText>
      </w:r>
      <w:r w:rsidRPr="004D64A5">
        <w:rPr>
          <w:rFonts w:ascii="Times New Roman" w:hAnsi="Times New Roman" w:cs="Times New Roman"/>
          <w:sz w:val="20"/>
          <w:szCs w:val="20"/>
        </w:rPr>
      </w:r>
      <w:r w:rsidRPr="004D64A5">
        <w:rPr>
          <w:rFonts w:ascii="Times New Roman" w:hAnsi="Times New Roman" w:cs="Times New Roman"/>
          <w:sz w:val="20"/>
          <w:szCs w:val="20"/>
        </w:rPr>
        <w:fldChar w:fldCharType="end"/>
      </w:r>
      <w:r w:rsidRPr="004D64A5">
        <w:rPr>
          <w:rFonts w:ascii="Times New Roman" w:hAnsi="Times New Roman" w:cs="Times New Roman"/>
          <w:sz w:val="20"/>
          <w:szCs w:val="20"/>
        </w:rPr>
      </w:r>
      <w:r w:rsidRPr="004D64A5">
        <w:rPr>
          <w:rFonts w:ascii="Times New Roman" w:hAnsi="Times New Roman" w:cs="Times New Roman"/>
          <w:sz w:val="20"/>
          <w:szCs w:val="20"/>
        </w:rPr>
        <w:fldChar w:fldCharType="separate"/>
      </w:r>
      <w:r w:rsidRPr="004D64A5">
        <w:rPr>
          <w:rFonts w:ascii="Times New Roman" w:hAnsi="Times New Roman" w:cs="Times New Roman"/>
          <w:noProof/>
          <w:sz w:val="20"/>
          <w:szCs w:val="20"/>
          <w:vertAlign w:val="superscript"/>
        </w:rPr>
        <w:t>2</w:t>
      </w:r>
      <w:r w:rsidRPr="004D64A5">
        <w:rPr>
          <w:rFonts w:ascii="Times New Roman" w:hAnsi="Times New Roman" w:cs="Times New Roman"/>
          <w:sz w:val="20"/>
          <w:szCs w:val="20"/>
        </w:rPr>
        <w:fldChar w:fldCharType="end"/>
      </w:r>
      <w:r w:rsidRPr="004D64A5">
        <w:rPr>
          <w:rFonts w:ascii="Times New Roman" w:hAnsi="Times New Roman" w:cs="Times New Roman"/>
          <w:sz w:val="20"/>
          <w:szCs w:val="20"/>
        </w:rPr>
        <w:t xml:space="preserve"> All PQBC questions were orally presented to participants by research assistants. Children’s responses to 21 items were used to calculate the distress scores, reflecting a range of distress intensities (0 = no distress and 1 = yes, but low stress to a maximum of 6 for escalating distress).</w:t>
      </w:r>
      <w:r w:rsidRPr="004D64A5">
        <w:rPr>
          <w:rFonts w:ascii="Times New Roman" w:hAnsi="Times New Roman" w:cs="Times New Roman"/>
          <w:sz w:val="20"/>
          <w:szCs w:val="20"/>
        </w:rPr>
        <w:fldChar w:fldCharType="begin">
          <w:fldData xml:space="preserve">PEVuZE5vdGU+PENpdGU+PEF1dGhvcj5LYXJjaGVyPC9BdXRob3I+PFllYXI+MjAxODwvWWVhcj48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</w:fldData>
        </w:fldChar>
      </w:r>
      <w:r w:rsidRPr="004D64A5">
        <w:rPr>
          <w:rFonts w:ascii="Times New Roman" w:hAnsi="Times New Roman" w:cs="Times New Roman"/>
          <w:sz w:val="20"/>
          <w:szCs w:val="20"/>
        </w:rPr>
        <w:instrText xml:space="preserve"> ADDIN EN.CITE </w:instrText>
      </w:r>
      <w:r w:rsidRPr="004D64A5">
        <w:rPr>
          <w:rFonts w:ascii="Times New Roman" w:hAnsi="Times New Roman" w:cs="Times New Roman"/>
          <w:sz w:val="20"/>
          <w:szCs w:val="20"/>
        </w:rPr>
        <w:fldChar w:fldCharType="begin">
          <w:fldData xml:space="preserve">PEVuZE5vdGU+PENpdGU+PEF1dGhvcj5LYXJjaGVyPC9BdXRob3I+PFllYXI+MjAxODwvWWVhcj48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</w:fldData>
        </w:fldChar>
      </w:r>
      <w:r w:rsidRPr="004D64A5">
        <w:rPr>
          <w:rFonts w:ascii="Times New Roman" w:hAnsi="Times New Roman" w:cs="Times New Roman"/>
          <w:sz w:val="20"/>
          <w:szCs w:val="20"/>
        </w:rPr>
        <w:instrText xml:space="preserve"> ADDIN EN.CITE.DATA </w:instrText>
      </w:r>
      <w:r w:rsidRPr="004D64A5">
        <w:rPr>
          <w:rFonts w:ascii="Times New Roman" w:hAnsi="Times New Roman" w:cs="Times New Roman"/>
          <w:sz w:val="20"/>
          <w:szCs w:val="20"/>
        </w:rPr>
      </w:r>
      <w:r w:rsidRPr="004D64A5">
        <w:rPr>
          <w:rFonts w:ascii="Times New Roman" w:hAnsi="Times New Roman" w:cs="Times New Roman"/>
          <w:sz w:val="20"/>
          <w:szCs w:val="20"/>
        </w:rPr>
        <w:fldChar w:fldCharType="end"/>
      </w:r>
      <w:r w:rsidRPr="004D64A5">
        <w:rPr>
          <w:rFonts w:ascii="Times New Roman" w:hAnsi="Times New Roman" w:cs="Times New Roman"/>
          <w:sz w:val="20"/>
          <w:szCs w:val="20"/>
        </w:rPr>
      </w:r>
      <w:r w:rsidRPr="004D64A5">
        <w:rPr>
          <w:rFonts w:ascii="Times New Roman" w:hAnsi="Times New Roman" w:cs="Times New Roman"/>
          <w:sz w:val="20"/>
          <w:szCs w:val="20"/>
        </w:rPr>
        <w:fldChar w:fldCharType="separate"/>
      </w:r>
      <w:r w:rsidRPr="004D64A5">
        <w:rPr>
          <w:rFonts w:ascii="Times New Roman" w:hAnsi="Times New Roman" w:cs="Times New Roman"/>
          <w:noProof/>
          <w:sz w:val="20"/>
          <w:szCs w:val="20"/>
          <w:vertAlign w:val="superscript"/>
        </w:rPr>
        <w:t>3</w:t>
      </w:r>
      <w:r w:rsidRPr="004D64A5">
        <w:rPr>
          <w:rFonts w:ascii="Times New Roman" w:hAnsi="Times New Roman" w:cs="Times New Roman"/>
          <w:sz w:val="20"/>
          <w:szCs w:val="20"/>
        </w:rPr>
        <w:fldChar w:fldCharType="end"/>
      </w:r>
      <w:r w:rsidRPr="004D64A5">
        <w:rPr>
          <w:rFonts w:ascii="Times New Roman" w:hAnsi="Times New Roman" w:cs="Times New Roman"/>
          <w:sz w:val="20"/>
          <w:szCs w:val="20"/>
        </w:rPr>
        <w:t xml:space="preserve"> </w:t>
      </w:r>
      <w:bookmarkStart w:id="0" w:name="_Hlk172624894"/>
      <w:r w:rsidRPr="004D64A5">
        <w:rPr>
          <w:rFonts w:ascii="Times New Roman" w:hAnsi="Times New Roman" w:cs="Times New Roman"/>
          <w:sz w:val="20"/>
          <w:szCs w:val="20"/>
        </w:rPr>
        <w:t>Initially, participants were categorized as either having experienced distressing PLE (rating of at least one PLE&gt;= 3 on a five-point distress scale) or not having experienced distress, following criteria based on prior literature on distressing PLE.</w:t>
      </w:r>
      <w:r w:rsidRPr="004D64A5">
        <w:rPr>
          <w:rFonts w:ascii="Times New Roman" w:hAnsi="Times New Roman" w:cs="Times New Roman"/>
          <w:sz w:val="20"/>
          <w:szCs w:val="20"/>
        </w:rPr>
        <w:fldChar w:fldCharType="begin">
          <w:fldData xml:space="preserve">PEVuZE5vdGU+PENpdGU+PEF1dGhvcj5LYXJjaGVyPC9BdXRob3I+PFllYXI+MjAyMjwvWWVhcj48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=
</w:fldData>
        </w:fldChar>
      </w:r>
      <w:r w:rsidRPr="004D64A5">
        <w:rPr>
          <w:rFonts w:ascii="Times New Roman" w:hAnsi="Times New Roman" w:cs="Times New Roman"/>
          <w:sz w:val="20"/>
          <w:szCs w:val="20"/>
        </w:rPr>
        <w:instrText xml:space="preserve"> ADDIN EN.CITE </w:instrText>
      </w:r>
      <w:r w:rsidRPr="004D64A5">
        <w:rPr>
          <w:rFonts w:ascii="Times New Roman" w:hAnsi="Times New Roman" w:cs="Times New Roman"/>
          <w:sz w:val="20"/>
          <w:szCs w:val="20"/>
        </w:rPr>
        <w:fldChar w:fldCharType="begin">
          <w:fldData xml:space="preserve">PEVuZE5vdGU+PENpdGU+PEF1dGhvcj5LYXJjaGVyPC9BdXRob3I+PFllYXI+MjAyMjwvWWVhcj48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=
</w:fldData>
        </w:fldChar>
      </w:r>
      <w:r w:rsidRPr="004D64A5">
        <w:rPr>
          <w:rFonts w:ascii="Times New Roman" w:hAnsi="Times New Roman" w:cs="Times New Roman"/>
          <w:sz w:val="20"/>
          <w:szCs w:val="20"/>
        </w:rPr>
        <w:instrText xml:space="preserve"> ADDIN EN.CITE.DATA </w:instrText>
      </w:r>
      <w:r w:rsidRPr="004D64A5">
        <w:rPr>
          <w:rFonts w:ascii="Times New Roman" w:hAnsi="Times New Roman" w:cs="Times New Roman"/>
          <w:sz w:val="20"/>
          <w:szCs w:val="20"/>
        </w:rPr>
      </w:r>
      <w:r w:rsidRPr="004D64A5">
        <w:rPr>
          <w:rFonts w:ascii="Times New Roman" w:hAnsi="Times New Roman" w:cs="Times New Roman"/>
          <w:sz w:val="20"/>
          <w:szCs w:val="20"/>
        </w:rPr>
        <w:fldChar w:fldCharType="end"/>
      </w:r>
      <w:r w:rsidRPr="004D64A5">
        <w:rPr>
          <w:rFonts w:ascii="Times New Roman" w:hAnsi="Times New Roman" w:cs="Times New Roman"/>
          <w:sz w:val="20"/>
          <w:szCs w:val="20"/>
        </w:rPr>
      </w:r>
      <w:r w:rsidRPr="004D64A5">
        <w:rPr>
          <w:rFonts w:ascii="Times New Roman" w:hAnsi="Times New Roman" w:cs="Times New Roman"/>
          <w:sz w:val="20"/>
          <w:szCs w:val="20"/>
        </w:rPr>
        <w:fldChar w:fldCharType="separate"/>
      </w:r>
      <w:r w:rsidRPr="004D64A5">
        <w:rPr>
          <w:rFonts w:ascii="Times New Roman" w:hAnsi="Times New Roman" w:cs="Times New Roman"/>
          <w:noProof/>
          <w:sz w:val="20"/>
          <w:szCs w:val="20"/>
          <w:vertAlign w:val="superscript"/>
        </w:rPr>
        <w:t>4</w:t>
      </w:r>
      <w:r w:rsidRPr="004D64A5">
        <w:rPr>
          <w:rFonts w:ascii="Times New Roman" w:hAnsi="Times New Roman" w:cs="Times New Roman"/>
          <w:sz w:val="20"/>
          <w:szCs w:val="20"/>
        </w:rPr>
        <w:fldChar w:fldCharType="end"/>
      </w:r>
      <w:r w:rsidRPr="004D64A5">
        <w:rPr>
          <w:rFonts w:ascii="Times New Roman" w:hAnsi="Times New Roman" w:cs="Times New Roman"/>
          <w:sz w:val="20"/>
          <w:szCs w:val="20"/>
        </w:rPr>
        <w:t xml:space="preserve"> Participants with distressing PLEs were grouped into persistent and non-persistent categories, with “persistent” indicating distress at two or more follow-ups out of 4 waves (baseline, 1-year, 2-year, and 3-year). This categorization was based on prior literature demonstrating such persistency was specifically associated with greater cognitive deficits, worse social functioning, and more health service utilization</w:t>
      </w:r>
      <w:r w:rsidRPr="004D64A5">
        <w:rPr>
          <w:rFonts w:ascii="Times New Roman" w:hAnsi="Times New Roman" w:cs="Times New Roman"/>
          <w:sz w:val="20"/>
          <w:szCs w:val="20"/>
        </w:rPr>
        <w:fldChar w:fldCharType="begin">
          <w:fldData xml:space="preserve">PEVuZE5vdGU+PENpdGU+PEF1dGhvcj5LYXJjaGVyPC9BdXRob3I+PFllYXI+MjAyMjwvWWVhcj48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=
</w:fldData>
        </w:fldChar>
      </w:r>
      <w:r w:rsidRPr="004D64A5">
        <w:rPr>
          <w:rFonts w:ascii="Times New Roman" w:hAnsi="Times New Roman" w:cs="Times New Roman"/>
          <w:sz w:val="20"/>
          <w:szCs w:val="20"/>
        </w:rPr>
        <w:instrText xml:space="preserve"> ADDIN EN.CITE </w:instrText>
      </w:r>
      <w:r w:rsidRPr="004D64A5">
        <w:rPr>
          <w:rFonts w:ascii="Times New Roman" w:hAnsi="Times New Roman" w:cs="Times New Roman"/>
          <w:sz w:val="20"/>
          <w:szCs w:val="20"/>
        </w:rPr>
        <w:fldChar w:fldCharType="begin">
          <w:fldData xml:space="preserve">PEVuZE5vdGU+PENpdGU+PEF1dGhvcj5LYXJjaGVyPC9BdXRob3I+PFllYXI+MjAyMjwvWWVhcj48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=
</w:fldData>
        </w:fldChar>
      </w:r>
      <w:r w:rsidRPr="004D64A5">
        <w:rPr>
          <w:rFonts w:ascii="Times New Roman" w:hAnsi="Times New Roman" w:cs="Times New Roman"/>
          <w:sz w:val="20"/>
          <w:szCs w:val="20"/>
        </w:rPr>
        <w:instrText xml:space="preserve"> ADDIN EN.CITE.DATA </w:instrText>
      </w:r>
      <w:r w:rsidRPr="004D64A5">
        <w:rPr>
          <w:rFonts w:ascii="Times New Roman" w:hAnsi="Times New Roman" w:cs="Times New Roman"/>
          <w:sz w:val="20"/>
          <w:szCs w:val="20"/>
        </w:rPr>
      </w:r>
      <w:r w:rsidRPr="004D64A5">
        <w:rPr>
          <w:rFonts w:ascii="Times New Roman" w:hAnsi="Times New Roman" w:cs="Times New Roman"/>
          <w:sz w:val="20"/>
          <w:szCs w:val="20"/>
        </w:rPr>
        <w:fldChar w:fldCharType="end"/>
      </w:r>
      <w:r w:rsidRPr="004D64A5">
        <w:rPr>
          <w:rFonts w:ascii="Times New Roman" w:hAnsi="Times New Roman" w:cs="Times New Roman"/>
          <w:sz w:val="20"/>
          <w:szCs w:val="20"/>
        </w:rPr>
      </w:r>
      <w:r w:rsidRPr="004D64A5">
        <w:rPr>
          <w:rFonts w:ascii="Times New Roman" w:hAnsi="Times New Roman" w:cs="Times New Roman"/>
          <w:sz w:val="20"/>
          <w:szCs w:val="20"/>
        </w:rPr>
        <w:fldChar w:fldCharType="separate"/>
      </w:r>
      <w:r w:rsidRPr="004D64A5">
        <w:rPr>
          <w:rFonts w:ascii="Times New Roman" w:hAnsi="Times New Roman" w:cs="Times New Roman"/>
          <w:noProof/>
          <w:sz w:val="20"/>
          <w:szCs w:val="20"/>
          <w:vertAlign w:val="superscript"/>
        </w:rPr>
        <w:t>4</w:t>
      </w:r>
      <w:r w:rsidRPr="004D64A5">
        <w:rPr>
          <w:rFonts w:ascii="Times New Roman" w:hAnsi="Times New Roman" w:cs="Times New Roman"/>
          <w:sz w:val="20"/>
          <w:szCs w:val="20"/>
        </w:rPr>
        <w:fldChar w:fldCharType="end"/>
      </w:r>
      <w:r w:rsidRPr="004D64A5">
        <w:rPr>
          <w:rFonts w:ascii="Times New Roman" w:hAnsi="Times New Roman" w:cs="Times New Roman"/>
          <w:sz w:val="20"/>
          <w:szCs w:val="20"/>
        </w:rPr>
        <w:t xml:space="preserve"> as well as a greater risk for future diagnosis of schizophrenia.</w:t>
      </w:r>
      <w:r w:rsidRPr="004D64A5">
        <w:rPr>
          <w:rFonts w:ascii="Times New Roman" w:hAnsi="Times New Roman" w:cs="Times New Roman"/>
          <w:sz w:val="20"/>
          <w:szCs w:val="20"/>
        </w:rPr>
        <w:fldChar w:fldCharType="begin"/>
      </w:r>
      <w:r w:rsidRPr="004D64A5">
        <w:rPr>
          <w:rFonts w:ascii="Times New Roman" w:hAnsi="Times New Roman" w:cs="Times New Roman"/>
          <w:sz w:val="20"/>
          <w:szCs w:val="20"/>
        </w:rPr>
        <w:instrText xml:space="preserve"> ADDIN EN.CITE &lt;EndNote&gt;&lt;Cite&gt;&lt;Author&gt;Dominguez&lt;/Author&gt;&lt;Year&gt;2011&lt;/Year&gt;&lt;RecNum&gt;78&lt;/RecNum&gt;&lt;DisplayText&gt;&lt;style face="superscript"&gt;5&lt;/style&gt;&lt;/DisplayText&gt;&lt;record&gt;&lt;rec-number&gt;78&lt;/rec-number&gt;&lt;foreign-keys&gt;&lt;key app="EN" db-id="20f9wwf5yezwwbew9dbprr9arzsapvzxpzv5" timestamp="1694627857" guid="4982e342-34eb-435e-a75f-68da9dc3d91b"&gt;78&lt;/key&gt;&lt;/foreign-keys&gt;&lt;ref-type name="Journal Article"&gt;17&lt;/ref-type&gt;&lt;contributors&gt;&lt;authors&gt;&lt;author&gt;Dominguez, M. D.&lt;/author&gt;&lt;author&gt;Wichers, M.&lt;/author&gt;&lt;author&gt;Lieb, R.&lt;/author&gt;&lt;author&gt;Wittchen, H. U.&lt;/author&gt;&lt;author&gt;van Os, J.&lt;/author&gt;&lt;/authors&gt;&lt;/contributors&gt;&lt;auth-address&gt;Department of Psychiatry and Neuropsychology, South Limburg Mental Health Research and Teaching Network, EURON, Maastricht University Medical Centre, PO BOX 616 (DRT 10), 6200 MD Maastricht, The Netherlands.&lt;/auth-address&gt;&lt;titles&gt;&lt;title&gt;Evidence that onset of clinical psychosis is an outcome of progressively more persistent subclinical psychotic experiences: an 8-year cohort study&lt;/title&gt;&lt;secondary-title&gt;Schizophrenia Bulletin&lt;/secondary-title&gt;&lt;/titles&gt;&lt;periodical&gt;&lt;full-title&gt;Schizophrenia bulletin&lt;/full-title&gt;&lt;/periodical&gt;&lt;pages&gt;84-93&lt;/pages&gt;&lt;volume&gt;37&lt;/volume&gt;&lt;number&gt;1&lt;/number&gt;&lt;edition&gt;20090521&lt;/edition&gt;&lt;keywords&gt;&lt;keyword&gt;Adolescent&lt;/keyword&gt;&lt;keyword&gt;Age of Onset&lt;/keyword&gt;&lt;keyword&gt;Cohort Studies&lt;/keyword&gt;&lt;keyword&gt;Disease Progression&lt;/keyword&gt;&lt;keyword&gt;Female&lt;/keyword&gt;&lt;keyword&gt;Humans&lt;/keyword&gt;&lt;keyword&gt;Male&lt;/keyword&gt;&lt;keyword&gt;Phenotype&lt;/keyword&gt;&lt;keyword&gt;Psychotic Disorders/diagnosis/*psychology&lt;/keyword&gt;&lt;keyword&gt;Risk Factors&lt;/keyword&gt;&lt;keyword&gt;Surveys and Questionnaires&lt;/keyword&gt;&lt;keyword&gt;Time Factors&lt;/keyword&gt;&lt;/keywords&gt;&lt;dates&gt;&lt;year&gt;2011&lt;/year&gt;&lt;pub-dates&gt;&lt;date&gt;Jan&lt;/date&gt;&lt;/pub-dates&gt;&lt;/dates&gt;&lt;isbn&gt;0586-7614 (Print)&amp;#xD;0586-7614&lt;/isbn&gt;&lt;accession-num&gt;19460881&lt;/accession-num&gt;&lt;urls&gt;&lt;/urls&gt;&lt;custom2&gt;PMC3004179&lt;/custom2&gt;&lt;electronic-resource-num&gt;10.1093/schbul/sbp022&lt;/electronic-resource-num&gt;&lt;remote-database-provider&gt;NLM&lt;/remote-database-provider&gt;&lt;language&gt;eng&lt;/language&gt;&lt;/record&gt;&lt;/Cite&gt;&lt;/EndNote&gt;</w:instrText>
      </w:r>
      <w:r w:rsidRPr="004D64A5">
        <w:rPr>
          <w:rFonts w:ascii="Times New Roman" w:hAnsi="Times New Roman" w:cs="Times New Roman"/>
          <w:sz w:val="20"/>
          <w:szCs w:val="20"/>
        </w:rPr>
        <w:fldChar w:fldCharType="separate"/>
      </w:r>
      <w:r w:rsidRPr="004D64A5">
        <w:rPr>
          <w:rFonts w:ascii="Times New Roman" w:hAnsi="Times New Roman" w:cs="Times New Roman"/>
          <w:noProof/>
          <w:sz w:val="20"/>
          <w:szCs w:val="20"/>
          <w:vertAlign w:val="superscript"/>
        </w:rPr>
        <w:t>5</w:t>
      </w:r>
      <w:r w:rsidRPr="004D64A5">
        <w:rPr>
          <w:rFonts w:ascii="Times New Roman" w:hAnsi="Times New Roman" w:cs="Times New Roman"/>
          <w:sz w:val="20"/>
          <w:szCs w:val="20"/>
        </w:rPr>
        <w:fldChar w:fldCharType="end"/>
      </w:r>
      <w:r w:rsidRPr="004D64A5">
        <w:rPr>
          <w:rFonts w:ascii="Times New Roman" w:hAnsi="Times New Roman" w:cs="Times New Roman"/>
          <w:sz w:val="20"/>
          <w:szCs w:val="20"/>
        </w:rPr>
        <w:t xml:space="preserve"> Because psychotic symptoms may develop throughout adolescence, we conducted a sensitivity analysis and redefined persistent distressing PLE to incorporate individuals who reported distressing PLE only at the last follow-up.</w:t>
      </w:r>
    </w:p>
    <w:bookmarkEnd w:id="0"/>
    <w:p w14:paraId="2DCE0517" w14:textId="77777777" w:rsidR="00302ECE" w:rsidRPr="004D64A5" w:rsidRDefault="00490947">
      <w:pPr>
        <w:rPr>
          <w:rFonts w:ascii="Times New Roman" w:hAnsi="Times New Roman" w:cs="Times New Roman"/>
          <w:b/>
          <w:bCs/>
          <w:sz w:val="20"/>
          <w:szCs w:val="20"/>
        </w:rPr>
      </w:pPr>
      <w:r w:rsidRPr="004D64A5">
        <w:rPr>
          <w:rFonts w:ascii="Times New Roman" w:hAnsi="Times New Roman" w:cs="Times New Roman"/>
          <w:b/>
          <w:bCs/>
          <w:sz w:val="20"/>
          <w:szCs w:val="20"/>
        </w:rPr>
        <w:t>Team sports and Individual sports</w:t>
      </w:r>
    </w:p>
    <w:p w14:paraId="567AD0EA" w14:textId="62238CE7" w:rsidR="005D2BC9" w:rsidRPr="004D64A5" w:rsidRDefault="00433851" w:rsidP="00302ECE">
      <w:pPr>
        <w:spacing w:line="240" w:lineRule="auto"/>
        <w:rPr>
          <w:rFonts w:ascii="Times New Roman" w:hAnsi="Times New Roman" w:cs="Times New Roman"/>
          <w:sz w:val="20"/>
          <w:szCs w:val="20"/>
        </w:rPr>
      </w:pPr>
      <w:r w:rsidRPr="004D64A5">
        <w:rPr>
          <w:rFonts w:ascii="Times New Roman" w:hAnsi="Times New Roman" w:cs="Times New Roman"/>
          <w:sz w:val="20"/>
          <w:szCs w:val="20"/>
        </w:rPr>
        <w:t xml:space="preserve">The </w:t>
      </w:r>
      <w:r w:rsidR="009B5AAD" w:rsidRPr="004D64A5">
        <w:rPr>
          <w:rFonts w:ascii="Times New Roman" w:hAnsi="Times New Roman" w:cs="Times New Roman"/>
          <w:sz w:val="20"/>
          <w:szCs w:val="20"/>
        </w:rPr>
        <w:t>Sports and Activities Involvement Questionnaire (</w:t>
      </w:r>
      <w:r w:rsidRPr="004D64A5">
        <w:rPr>
          <w:rFonts w:ascii="Times New Roman" w:hAnsi="Times New Roman" w:cs="Times New Roman"/>
          <w:sz w:val="20"/>
          <w:szCs w:val="20"/>
        </w:rPr>
        <w:t>SAIQ</w:t>
      </w:r>
      <w:r w:rsidR="009B5AAD" w:rsidRPr="004D64A5">
        <w:rPr>
          <w:rFonts w:ascii="Times New Roman" w:hAnsi="Times New Roman" w:cs="Times New Roman"/>
          <w:sz w:val="20"/>
          <w:szCs w:val="20"/>
        </w:rPr>
        <w:t>)</w:t>
      </w:r>
      <w:r w:rsidRPr="004D64A5">
        <w:rPr>
          <w:rFonts w:ascii="Times New Roman" w:hAnsi="Times New Roman" w:cs="Times New Roman"/>
          <w:sz w:val="20"/>
          <w:szCs w:val="20"/>
        </w:rPr>
        <w:t xml:space="preserve"> is a caregiver-reported assessment of youth activities adapted from the Vermont Health and Behavioral Questionnaire and the Dutch Health Behavioral Questionnaire.</w:t>
      </w:r>
      <w:r w:rsidRPr="004D64A5">
        <w:rPr>
          <w:rFonts w:ascii="Times New Roman" w:hAnsi="Times New Roman" w:cs="Times New Roman"/>
          <w:sz w:val="20"/>
          <w:szCs w:val="20"/>
        </w:rPr>
        <w:fldChar w:fldCharType="begin">
          <w:fldData xml:space="preserve">PEVuZE5vdGU+PENpdGU+PEF1dGhvcj5CYXJjaDwvQXV0aG9yPjxZZWFyPjIwMTg8L1llYXI+PFJl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</w:fldData>
        </w:fldChar>
      </w:r>
      <w:r w:rsidR="009B5AAD" w:rsidRPr="004D64A5">
        <w:rPr>
          <w:rFonts w:ascii="Times New Roman" w:hAnsi="Times New Roman" w:cs="Times New Roman"/>
          <w:sz w:val="20"/>
          <w:szCs w:val="20"/>
        </w:rPr>
        <w:instrText xml:space="preserve"> ADDIN EN.CITE </w:instrText>
      </w:r>
      <w:r w:rsidR="009B5AAD" w:rsidRPr="004D64A5">
        <w:rPr>
          <w:rFonts w:ascii="Times New Roman" w:hAnsi="Times New Roman" w:cs="Times New Roman"/>
          <w:sz w:val="20"/>
          <w:szCs w:val="20"/>
        </w:rPr>
        <w:fldChar w:fldCharType="begin">
          <w:fldData xml:space="preserve">PEVuZE5vdGU+PENpdGU+PEF1dGhvcj5CYXJjaDwvQXV0aG9yPjxZZWFyPjIwMTg8L1llYXI+PFJl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</w:fldData>
        </w:fldChar>
      </w:r>
      <w:r w:rsidR="009B5AAD" w:rsidRPr="004D64A5">
        <w:rPr>
          <w:rFonts w:ascii="Times New Roman" w:hAnsi="Times New Roman" w:cs="Times New Roman"/>
          <w:sz w:val="20"/>
          <w:szCs w:val="20"/>
        </w:rPr>
        <w:instrText xml:space="preserve"> ADDIN EN.CITE.DATA </w:instrText>
      </w:r>
      <w:r w:rsidR="009B5AAD" w:rsidRPr="004D64A5">
        <w:rPr>
          <w:rFonts w:ascii="Times New Roman" w:hAnsi="Times New Roman" w:cs="Times New Roman"/>
          <w:sz w:val="20"/>
          <w:szCs w:val="20"/>
        </w:rPr>
      </w:r>
      <w:r w:rsidR="009B5AAD" w:rsidRPr="004D64A5">
        <w:rPr>
          <w:rFonts w:ascii="Times New Roman" w:hAnsi="Times New Roman" w:cs="Times New Roman"/>
          <w:sz w:val="20"/>
          <w:szCs w:val="20"/>
        </w:rPr>
        <w:fldChar w:fldCharType="end"/>
      </w:r>
      <w:r w:rsidRPr="004D64A5">
        <w:rPr>
          <w:rFonts w:ascii="Times New Roman" w:hAnsi="Times New Roman" w:cs="Times New Roman"/>
          <w:sz w:val="20"/>
          <w:szCs w:val="20"/>
        </w:rPr>
      </w:r>
      <w:r w:rsidRPr="004D64A5">
        <w:rPr>
          <w:rFonts w:ascii="Times New Roman" w:hAnsi="Times New Roman" w:cs="Times New Roman"/>
          <w:sz w:val="20"/>
          <w:szCs w:val="20"/>
        </w:rPr>
        <w:fldChar w:fldCharType="separate"/>
      </w:r>
      <w:r w:rsidR="009B5AAD" w:rsidRPr="004D64A5">
        <w:rPr>
          <w:rFonts w:ascii="Times New Roman" w:hAnsi="Times New Roman" w:cs="Times New Roman"/>
          <w:noProof/>
          <w:sz w:val="20"/>
          <w:szCs w:val="20"/>
          <w:vertAlign w:val="superscript"/>
        </w:rPr>
        <w:t>2,6</w:t>
      </w:r>
      <w:r w:rsidRPr="004D64A5">
        <w:rPr>
          <w:rFonts w:ascii="Times New Roman" w:hAnsi="Times New Roman" w:cs="Times New Roman"/>
          <w:sz w:val="20"/>
          <w:szCs w:val="20"/>
        </w:rPr>
        <w:fldChar w:fldCharType="end"/>
      </w:r>
      <w:r w:rsidRPr="004D64A5">
        <w:rPr>
          <w:rFonts w:ascii="Times New Roman" w:hAnsi="Times New Roman" w:cs="Times New Roman"/>
          <w:sz w:val="20"/>
          <w:szCs w:val="20"/>
        </w:rPr>
        <w:t xml:space="preserve">  </w:t>
      </w:r>
      <w:bookmarkStart w:id="1" w:name="_Hlk172624987"/>
      <w:r w:rsidR="00302ECE" w:rsidRPr="004D64A5">
        <w:rPr>
          <w:rFonts w:ascii="Times New Roman" w:hAnsi="Times New Roman" w:cs="Times New Roman"/>
          <w:sz w:val="20"/>
          <w:szCs w:val="20"/>
        </w:rPr>
        <w:t>The study focused on the level of involvement in 23 physical activities, with caregivers reporting (1) the time spent per session in minutes, (2) the number of days per week of participation, and (3) the number of months per year of engagement. The mean participation hours per week for each sport endorsed in the past 12 months were calculated using the formula: average hours per week per sport in the past year = (time spent × days per week × months per year) / 12 / 60.</w:t>
      </w:r>
      <w:r w:rsidR="00302ECE" w:rsidRPr="004D64A5">
        <w:rPr>
          <w:rFonts w:ascii="Times New Roman" w:hAnsi="Times New Roman" w:cs="Times New Roman"/>
          <w:sz w:val="20"/>
          <w:szCs w:val="20"/>
        </w:rPr>
        <w:fldChar w:fldCharType="begin">
          <w:fldData xml:space="preserve">PEVuZE5vdGU+PENpdGU+PEF1dGhvcj5QYWxtZXI8L0F1dGhvcj48WWVhcj4yMDIxPC9ZZWFyPjxS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</w:fldData>
        </w:fldChar>
      </w:r>
      <w:r w:rsidR="00AF2DA0" w:rsidRPr="004D64A5">
        <w:rPr>
          <w:rFonts w:ascii="Times New Roman" w:hAnsi="Times New Roman" w:cs="Times New Roman"/>
          <w:sz w:val="20"/>
          <w:szCs w:val="20"/>
        </w:rPr>
        <w:instrText xml:space="preserve"> ADDIN EN.CITE </w:instrText>
      </w:r>
      <w:r w:rsidR="00AF2DA0" w:rsidRPr="004D64A5">
        <w:rPr>
          <w:rFonts w:ascii="Times New Roman" w:hAnsi="Times New Roman" w:cs="Times New Roman"/>
          <w:sz w:val="20"/>
          <w:szCs w:val="20"/>
        </w:rPr>
        <w:fldChar w:fldCharType="begin">
          <w:fldData xml:space="preserve">PEVuZE5vdGU+PENpdGU+PEF1dGhvcj5QYWxtZXI8L0F1dGhvcj48WWVhcj4yMDIxPC9ZZWFyPjxS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</w:fldData>
        </w:fldChar>
      </w:r>
      <w:r w:rsidR="00AF2DA0" w:rsidRPr="004D64A5">
        <w:rPr>
          <w:rFonts w:ascii="Times New Roman" w:hAnsi="Times New Roman" w:cs="Times New Roman"/>
          <w:sz w:val="20"/>
          <w:szCs w:val="20"/>
        </w:rPr>
        <w:instrText xml:space="preserve"> ADDIN EN.CITE.DATA </w:instrText>
      </w:r>
      <w:r w:rsidR="00AF2DA0" w:rsidRPr="004D64A5">
        <w:rPr>
          <w:rFonts w:ascii="Times New Roman" w:hAnsi="Times New Roman" w:cs="Times New Roman"/>
          <w:sz w:val="20"/>
          <w:szCs w:val="20"/>
        </w:rPr>
      </w:r>
      <w:r w:rsidR="00AF2DA0" w:rsidRPr="004D64A5">
        <w:rPr>
          <w:rFonts w:ascii="Times New Roman" w:hAnsi="Times New Roman" w:cs="Times New Roman"/>
          <w:sz w:val="20"/>
          <w:szCs w:val="20"/>
        </w:rPr>
        <w:fldChar w:fldCharType="end"/>
      </w:r>
      <w:r w:rsidR="00302ECE" w:rsidRPr="004D64A5">
        <w:rPr>
          <w:rFonts w:ascii="Times New Roman" w:hAnsi="Times New Roman" w:cs="Times New Roman"/>
          <w:sz w:val="20"/>
          <w:szCs w:val="20"/>
        </w:rPr>
      </w:r>
      <w:r w:rsidR="00302ECE" w:rsidRPr="004D64A5">
        <w:rPr>
          <w:rFonts w:ascii="Times New Roman" w:hAnsi="Times New Roman" w:cs="Times New Roman"/>
          <w:sz w:val="20"/>
          <w:szCs w:val="20"/>
        </w:rPr>
        <w:fldChar w:fldCharType="separate"/>
      </w:r>
      <w:r w:rsidR="00AF2DA0" w:rsidRPr="004D64A5">
        <w:rPr>
          <w:rFonts w:ascii="Times New Roman" w:hAnsi="Times New Roman" w:cs="Times New Roman"/>
          <w:noProof/>
          <w:sz w:val="20"/>
          <w:szCs w:val="20"/>
          <w:vertAlign w:val="superscript"/>
        </w:rPr>
        <w:t>6</w:t>
      </w:r>
      <w:r w:rsidR="00302ECE" w:rsidRPr="004D64A5">
        <w:rPr>
          <w:rFonts w:ascii="Times New Roman" w:hAnsi="Times New Roman" w:cs="Times New Roman"/>
          <w:sz w:val="20"/>
          <w:szCs w:val="20"/>
        </w:rPr>
        <w:fldChar w:fldCharType="end"/>
      </w:r>
      <w:bookmarkEnd w:id="1"/>
      <w:r w:rsidR="00302ECE" w:rsidRPr="004D64A5">
        <w:rPr>
          <w:rFonts w:ascii="Times New Roman" w:hAnsi="Times New Roman" w:cs="Times New Roman"/>
          <w:sz w:val="20"/>
          <w:szCs w:val="20"/>
        </w:rPr>
        <w:t xml:space="preserve"> The physical activities were then categorized into two groups: team sports and individual sports, based on prior literature using a data-driven classification method,</w:t>
      </w:r>
      <w:r w:rsidR="00302ECE" w:rsidRPr="004D64A5">
        <w:rPr>
          <w:rFonts w:ascii="Times New Roman" w:hAnsi="Times New Roman" w:cs="Times New Roman"/>
          <w:sz w:val="20"/>
          <w:szCs w:val="20"/>
        </w:rPr>
        <w:fldChar w:fldCharType="begin"/>
      </w:r>
      <w:r w:rsidR="00AF2DA0" w:rsidRPr="004D64A5">
        <w:rPr>
          <w:rFonts w:ascii="Times New Roman" w:hAnsi="Times New Roman" w:cs="Times New Roman"/>
          <w:sz w:val="20"/>
          <w:szCs w:val="20"/>
        </w:rPr>
        <w:instrText xml:space="preserve"> ADDIN EN.CITE &lt;EndNote&gt;&lt;Cite&gt;&lt;Author&gt;Conley&lt;/Author&gt;&lt;Year&gt;2020&lt;/Year&gt;&lt;RecNum&gt;19&lt;/RecNum&gt;&lt;DisplayText&gt;&lt;style face="superscript"&gt;7&lt;/style&gt;&lt;/DisplayText&gt;&lt;record&gt;&lt;rec-number&gt;19&lt;/rec-number&gt;&lt;foreign-keys&gt;&lt;key app="EN" db-id="20f9wwf5yezwwbew9dbprr9arzsapvzxpzv5" timestamp="1693942274" guid="c92ab2e6-fecb-4e0a-a19a-85399bf33597"&gt;19&lt;/key&gt;&lt;/foreign-keys&gt;&lt;ref-type name="Journal Article"&gt;17&lt;/ref-type&gt;&lt;contributors&gt;&lt;authors&gt;&lt;author&gt;Conley, M. I.&lt;/author&gt;&lt;author&gt;Hindley, I.&lt;/author&gt;&lt;author&gt;Baskin-Sommers, A.&lt;/author&gt;&lt;author&gt;Gee, D. G.&lt;/author&gt;&lt;author&gt;Casey, B. J.&lt;/author&gt;&lt;author&gt;Rosenberg, M. D.&lt;/author&gt;&lt;/authors&gt;&lt;/contributors&gt;&lt;auth-address&gt;Department of Psychology, Yale University, 2 Hillhouse Avenue, New Haven, CT 06520 USA. GRID: grid.47100.32. ISNI: 0000000419368710&amp;#xD;Department of Psychology, The University of Chicago, Chicago, IL USA. GRID: grid.170205.1. ISNI: 0000 0004 1936 7822&lt;/auth-address&gt;&lt;titles&gt;&lt;title&gt;The importance of social factors in the association between physical activity and depression in children&lt;/title&gt;&lt;secondary-title&gt;Child Adolesc Psychiatry Ment Health&lt;/secondary-title&gt;&lt;/titles&gt;&lt;periodical&gt;&lt;full-title&gt;Child Adolesc Psychiatry Ment Health&lt;/full-title&gt;&lt;/periodical&gt;&lt;pages&gt;28&lt;/pages&gt;&lt;volume&gt;14&lt;/volume&gt;&lt;edition&gt;20200627&lt;/edition&gt;&lt;keywords&gt;&lt;keyword&gt;Childhood&lt;/keyword&gt;&lt;keyword&gt;Depression&lt;/keyword&gt;&lt;keyword&gt;Development&lt;/keyword&gt;&lt;keyword&gt;Friendships&lt;/keyword&gt;&lt;keyword&gt;Physical activity&lt;/keyword&gt;&lt;/keywords&gt;&lt;dates&gt;&lt;year&gt;2020&lt;/year&gt;&lt;/dates&gt;&lt;isbn&gt;1753-2000 (Print)&amp;#xD;1753-2000&lt;/isbn&gt;&lt;accession-num&gt;32607126&lt;/accession-num&gt;&lt;urls&gt;&lt;/urls&gt;&lt;custom1&gt;Competing interestsThe authors declare that they have no competing interests.&lt;/custom1&gt;&lt;custom2&gt;PMC7321548&lt;/custom2&gt;&lt;electronic-resource-num&gt;10.1186/s13034-020-00335-5&lt;/electronic-resource-num&gt;&lt;remote-database-provider&gt;NLM&lt;/remote-database-provider&gt;&lt;language&gt;eng&lt;/language&gt;&lt;/record&gt;&lt;/Cite&gt;&lt;/EndNote&gt;</w:instrText>
      </w:r>
      <w:r w:rsidR="00302ECE" w:rsidRPr="004D64A5">
        <w:rPr>
          <w:rFonts w:ascii="Times New Roman" w:hAnsi="Times New Roman" w:cs="Times New Roman"/>
          <w:sz w:val="20"/>
          <w:szCs w:val="20"/>
        </w:rPr>
        <w:fldChar w:fldCharType="separate"/>
      </w:r>
      <w:r w:rsidR="00AF2DA0" w:rsidRPr="004D64A5">
        <w:rPr>
          <w:rFonts w:ascii="Times New Roman" w:hAnsi="Times New Roman" w:cs="Times New Roman"/>
          <w:noProof/>
          <w:sz w:val="20"/>
          <w:szCs w:val="20"/>
          <w:vertAlign w:val="superscript"/>
        </w:rPr>
        <w:t>7</w:t>
      </w:r>
      <w:r w:rsidR="00302ECE" w:rsidRPr="004D64A5">
        <w:rPr>
          <w:rFonts w:ascii="Times New Roman" w:hAnsi="Times New Roman" w:cs="Times New Roman"/>
          <w:sz w:val="20"/>
          <w:szCs w:val="20"/>
        </w:rPr>
        <w:fldChar w:fldCharType="end"/>
      </w:r>
      <w:r w:rsidR="00302ECE" w:rsidRPr="004D64A5">
        <w:rPr>
          <w:rFonts w:ascii="Times New Roman" w:hAnsi="Times New Roman" w:cs="Times New Roman"/>
          <w:sz w:val="20"/>
          <w:szCs w:val="20"/>
        </w:rPr>
        <w:t xml:space="preserve"> with team sports requiring a group of people to play together or relying on teamwork. </w:t>
      </w:r>
    </w:p>
    <w:p w14:paraId="7D7AC247" w14:textId="6DE071CE" w:rsidR="00403581" w:rsidRPr="004D64A5" w:rsidRDefault="00403581" w:rsidP="00302ECE">
      <w:pPr>
        <w:spacing w:line="240" w:lineRule="auto"/>
        <w:rPr>
          <w:rFonts w:ascii="Times New Roman" w:hAnsi="Times New Roman" w:cs="Times New Roman"/>
          <w:b/>
          <w:bCs/>
          <w:sz w:val="20"/>
          <w:szCs w:val="20"/>
        </w:rPr>
      </w:pPr>
      <w:r w:rsidRPr="004D64A5">
        <w:rPr>
          <w:rFonts w:ascii="Times New Roman" w:hAnsi="Times New Roman" w:cs="Times New Roman"/>
          <w:b/>
          <w:bCs/>
          <w:sz w:val="20"/>
          <w:szCs w:val="20"/>
        </w:rPr>
        <w:t>Mediation analyses</w:t>
      </w:r>
    </w:p>
    <w:p w14:paraId="612EB41F" w14:textId="0779F7B4" w:rsidR="00403581" w:rsidRPr="004D64A5" w:rsidRDefault="006B5E32" w:rsidP="00302ECE">
      <w:pPr>
        <w:spacing w:line="240" w:lineRule="auto"/>
        <w:rPr>
          <w:rFonts w:ascii="Times New Roman" w:hAnsi="Times New Roman" w:cs="Times New Roman"/>
          <w:sz w:val="20"/>
          <w:szCs w:val="20"/>
        </w:rPr>
      </w:pPr>
      <w:r w:rsidRPr="004D64A5">
        <w:rPr>
          <w:rFonts w:ascii="Times New Roman" w:hAnsi="Times New Roman" w:cs="Times New Roman"/>
          <w:sz w:val="20"/>
          <w:szCs w:val="20"/>
        </w:rPr>
        <w:t xml:space="preserve">For the mediation analysis, </w:t>
      </w:r>
      <w:r w:rsidR="001E7C85" w:rsidRPr="004D64A5">
        <w:rPr>
          <w:rFonts w:ascii="Times New Roman" w:hAnsi="Times New Roman" w:cs="Times New Roman"/>
          <w:sz w:val="20"/>
          <w:szCs w:val="20"/>
        </w:rPr>
        <w:t xml:space="preserve">total physical activity and </w:t>
      </w:r>
      <w:r w:rsidRPr="004D64A5">
        <w:rPr>
          <w:rFonts w:ascii="Times New Roman" w:hAnsi="Times New Roman" w:cs="Times New Roman"/>
          <w:sz w:val="20"/>
          <w:szCs w:val="20"/>
        </w:rPr>
        <w:t xml:space="preserve">subcategories of physical activity (i.e., team and individual sports) were tested as mediators for the relationship between </w:t>
      </w:r>
      <w:r w:rsidR="008D4778" w:rsidRPr="004D64A5">
        <w:rPr>
          <w:rFonts w:ascii="Times New Roman" w:hAnsi="Times New Roman" w:cs="Times New Roman"/>
          <w:sz w:val="20"/>
          <w:szCs w:val="20"/>
        </w:rPr>
        <w:t xml:space="preserve">only the </w:t>
      </w:r>
      <w:r w:rsidRPr="004D64A5">
        <w:rPr>
          <w:rFonts w:ascii="Times New Roman" w:hAnsi="Times New Roman" w:cs="Times New Roman"/>
          <w:sz w:val="20"/>
          <w:szCs w:val="20"/>
        </w:rPr>
        <w:t xml:space="preserve">subgroups of significant </w:t>
      </w:r>
      <w:r w:rsidR="008D4778" w:rsidRPr="004D64A5">
        <w:rPr>
          <w:rFonts w:ascii="Times New Roman" w:hAnsi="Times New Roman" w:cs="Times New Roman"/>
          <w:sz w:val="20"/>
          <w:szCs w:val="20"/>
        </w:rPr>
        <w:t>exposure profiles</w:t>
      </w:r>
      <w:r w:rsidRPr="004D64A5">
        <w:rPr>
          <w:rFonts w:ascii="Times New Roman" w:hAnsi="Times New Roman" w:cs="Times New Roman"/>
          <w:sz w:val="20"/>
          <w:szCs w:val="20"/>
        </w:rPr>
        <w:t xml:space="preserve"> and persistent distressing PLE.</w:t>
      </w:r>
      <w:r w:rsidR="009906BA" w:rsidRPr="004D64A5">
        <w:rPr>
          <w:rFonts w:ascii="Times New Roman" w:hAnsi="Times New Roman" w:cs="Times New Roman"/>
          <w:sz w:val="20"/>
          <w:szCs w:val="20"/>
        </w:rPr>
        <w:t xml:space="preserve"> </w:t>
      </w:r>
      <w:r w:rsidRPr="004D64A5">
        <w:rPr>
          <w:rFonts w:ascii="Times New Roman" w:hAnsi="Times New Roman" w:cs="Times New Roman"/>
          <w:sz w:val="20"/>
          <w:szCs w:val="20"/>
        </w:rPr>
        <w:t xml:space="preserve">Linear mixed models tested the association between </w:t>
      </w:r>
      <w:r w:rsidR="008D4778" w:rsidRPr="004D64A5">
        <w:rPr>
          <w:rFonts w:ascii="Times New Roman" w:hAnsi="Times New Roman" w:cs="Times New Roman"/>
          <w:sz w:val="20"/>
          <w:szCs w:val="20"/>
        </w:rPr>
        <w:t>the exposure profile (in comparison to the reference profile (Profile 1)</w:t>
      </w:r>
      <w:r w:rsidR="009906BA" w:rsidRPr="004D64A5">
        <w:rPr>
          <w:rFonts w:ascii="Times New Roman" w:hAnsi="Times New Roman" w:cs="Times New Roman"/>
          <w:sz w:val="20"/>
          <w:szCs w:val="20"/>
        </w:rPr>
        <w:t xml:space="preserve"> </w:t>
      </w:r>
      <w:r w:rsidRPr="004D64A5">
        <w:rPr>
          <w:rFonts w:ascii="Times New Roman" w:hAnsi="Times New Roman" w:cs="Times New Roman"/>
          <w:sz w:val="20"/>
          <w:szCs w:val="20"/>
        </w:rPr>
        <w:t xml:space="preserve">and mediators, and logistic mixed models assessed the association between mediators and persistent distressing PLE. Direct effects were determined using a logistic mixed regression model adjusted for mediators and covariates, </w:t>
      </w:r>
      <w:r w:rsidR="0068347F" w:rsidRPr="004D64A5">
        <w:rPr>
          <w:rFonts w:ascii="Times New Roman" w:hAnsi="Times New Roman" w:cs="Times New Roman"/>
          <w:sz w:val="20"/>
          <w:szCs w:val="20"/>
        </w:rPr>
        <w:t xml:space="preserve">while total effects used the original model adjusted for covariates. </w:t>
      </w:r>
      <w:r w:rsidRPr="004D64A5">
        <w:rPr>
          <w:rFonts w:ascii="Times New Roman" w:hAnsi="Times New Roman" w:cs="Times New Roman"/>
          <w:sz w:val="20"/>
          <w:szCs w:val="20"/>
        </w:rPr>
        <w:t>The indirect effect (i.e., average causal mediation effect) is then estimated with 5000 bootstraps using the R package “mediation.” This general procedure is based on Monte Carlo simulation, which when computing said indirect effect, accommodates for differences in the distributions of both the mediator and the outcome.</w:t>
      </w:r>
      <w:r w:rsidRPr="004D64A5">
        <w:rPr>
          <w:rFonts w:ascii="Times New Roman" w:hAnsi="Times New Roman" w:cs="Times New Roman"/>
          <w:sz w:val="20"/>
          <w:szCs w:val="20"/>
        </w:rPr>
        <w:fldChar w:fldCharType="begin"/>
      </w:r>
      <w:r w:rsidR="00B65865" w:rsidRPr="004D64A5">
        <w:rPr>
          <w:rFonts w:ascii="Times New Roman" w:hAnsi="Times New Roman" w:cs="Times New Roman"/>
          <w:sz w:val="20"/>
          <w:szCs w:val="20"/>
        </w:rPr>
        <w:instrText xml:space="preserve"> ADDIN EN.CITE &lt;EndNote&gt;&lt;Cite&gt;&lt;Author&gt;Tingley&lt;/Author&gt;&lt;Year&gt;2014&lt;/Year&gt;&lt;RecNum&gt;814&lt;/RecNum&gt;&lt;DisplayText&gt;&lt;style face="superscript"&gt;8,9&lt;/style&gt;&lt;/DisplayText&gt;&lt;record&gt;&lt;rec-number&gt;814&lt;/rec-number&gt;&lt;foreign-keys&gt;&lt;key app="EN" db-id="20f9wwf5yezwwbew9dbprr9arzsapvzxpzv5" timestamp="1704744070" guid="1c72dbc5-b772-4269-957c-f53dbbff88ee"&gt;814&lt;/key&gt;&lt;/foreign-keys&gt;&lt;ref-type name="Journal Article"&gt;17&lt;/ref-type&gt;&lt;contributors&gt;&lt;authors&gt;&lt;author&gt;Tingley, Dustin&lt;/author&gt;&lt;author&gt;Yamamoto, Teppei&lt;/author&gt;&lt;author&gt;Hirose, Kentaro&lt;/author&gt;&lt;author&gt;Keele, Luke&lt;/author&gt;&lt;author&gt;Imai, Kosuke&lt;/author&gt;&lt;/authors&gt;&lt;/contributors&gt;&lt;titles&gt;&lt;title&gt;mediation: R Package for Causal Mediation Analysis&lt;/title&gt;&lt;secondary-title&gt;Journal of Statistical Software&lt;/secondary-title&gt;&lt;/titles&gt;&lt;periodical&gt;&lt;full-title&gt;Journal of Statistical Software&lt;/full-title&gt;&lt;/periodical&gt;&lt;pages&gt;1 - 38&lt;/pages&gt;&lt;volume&gt;59&lt;/volume&gt;&lt;number&gt;5&lt;/number&gt;&lt;section&gt;Articles&lt;/section&gt;&lt;dates&gt;&lt;year&gt;2014&lt;/year&gt;&lt;pub-dates&gt;&lt;date&gt;09/02&lt;/date&gt;&lt;/pub-dates&gt;&lt;/dates&gt;&lt;urls&gt;&lt;related-urls&gt;&lt;url&gt;https://www.jstatsoft.org/index.php/jss/article/view/v059i05&lt;/url&gt;&lt;/related-urls&gt;&lt;/urls&gt;&lt;electronic-resource-num&gt;10.18637/jss.v059.i05&lt;/electronic-resource-num&gt;&lt;access-date&gt;2024/01/08&lt;/access-date&gt;&lt;/record&gt;&lt;/Cite&gt;&lt;Cite&gt;&lt;Author&gt;Tingley&lt;/Author&gt;&lt;Year&gt;2019&lt;/Year&gt;&lt;RecNum&gt;1037&lt;/RecNum&gt;&lt;record&gt;&lt;rec-number&gt;1037&lt;/rec-number&gt;&lt;foreign-keys&gt;&lt;key app="EN" db-id="20f9wwf5yezwwbew9dbprr9arzsapvzxpzv5" timestamp="1713455947"&gt;1037&lt;/key&gt;&lt;/foreign-keys&gt;&lt;ref-type name="Journal Article"&gt;17&lt;/ref-type&gt;&lt;contributors&gt;&lt;authors&gt;&lt;author&gt;Tingley, Dustin&lt;/author&gt;&lt;author&gt;Yamamoto, Teppei&lt;/author&gt;&lt;author&gt;Hirose, Kentaro&lt;/author&gt;&lt;author&gt;Keele, Luke&lt;/author&gt;&lt;author&gt;Imai, Kosuke&lt;/author&gt;&lt;author&gt;Yamamoto, Maintainer Teppei&lt;/author&gt;&lt;/authors&gt;&lt;/contributors&gt;&lt;titles&gt;&lt;title&gt;Package ‘mediation’&lt;/title&gt;&lt;secondary-title&gt;Computer software manual&lt;/secondary-title&gt;&lt;/titles&gt;&lt;pages&gt;175-184&lt;/pages&gt;&lt;dates&gt;&lt;year&gt;2019&lt;/year&gt;&lt;/dates&gt;&lt;urls&gt;&lt;/urls&gt;&lt;/record&gt;&lt;/Cite&gt;&lt;/EndNote&gt;</w:instrText>
      </w:r>
      <w:r w:rsidRPr="004D64A5">
        <w:rPr>
          <w:rFonts w:ascii="Times New Roman" w:hAnsi="Times New Roman" w:cs="Times New Roman"/>
          <w:sz w:val="20"/>
          <w:szCs w:val="20"/>
        </w:rPr>
        <w:fldChar w:fldCharType="separate"/>
      </w:r>
      <w:r w:rsidR="00B65865" w:rsidRPr="004D64A5">
        <w:rPr>
          <w:rFonts w:ascii="Times New Roman" w:hAnsi="Times New Roman" w:cs="Times New Roman"/>
          <w:noProof/>
          <w:sz w:val="20"/>
          <w:szCs w:val="20"/>
          <w:vertAlign w:val="superscript"/>
        </w:rPr>
        <w:t>8,9</w:t>
      </w:r>
      <w:r w:rsidRPr="004D64A5">
        <w:rPr>
          <w:rFonts w:ascii="Times New Roman" w:hAnsi="Times New Roman" w:cs="Times New Roman"/>
          <w:sz w:val="20"/>
          <w:szCs w:val="20"/>
        </w:rPr>
        <w:fldChar w:fldCharType="end"/>
      </w:r>
    </w:p>
    <w:p w14:paraId="45F6D606" w14:textId="77777777" w:rsidR="00185FB9" w:rsidRPr="004D64A5" w:rsidRDefault="00185FB9" w:rsidP="00302ECE">
      <w:pPr>
        <w:spacing w:line="240" w:lineRule="auto"/>
        <w:rPr>
          <w:rFonts w:ascii="Times New Roman" w:hAnsi="Times New Roman" w:cs="Times New Roman"/>
        </w:rPr>
      </w:pPr>
    </w:p>
    <w:p w14:paraId="511897CD" w14:textId="37848703" w:rsidR="00185FB9" w:rsidRPr="004D64A5" w:rsidRDefault="00185FB9">
      <w:pPr>
        <w:rPr>
          <w:rFonts w:ascii="Times New Roman" w:hAnsi="Times New Roman" w:cs="Times New Roman"/>
        </w:rPr>
      </w:pPr>
      <w:r w:rsidRPr="004D64A5">
        <w:rPr>
          <w:rFonts w:ascii="Times New Roman" w:hAnsi="Times New Roman" w:cs="Times New Roman"/>
        </w:rPr>
        <w:br w:type="page"/>
      </w:r>
    </w:p>
    <w:p w14:paraId="755AB188" w14:textId="4BA31366" w:rsidR="00FC0C90" w:rsidRPr="009D6436" w:rsidRDefault="00FC0C90" w:rsidP="00FC0C90">
      <w:pPr>
        <w:rPr>
          <w:rFonts w:ascii="Arial" w:hAnsi="Arial" w:cs="Arial"/>
          <w:b/>
          <w:bCs/>
          <w:sz w:val="24"/>
          <w:szCs w:val="24"/>
        </w:rPr>
      </w:pPr>
      <w:proofErr w:type="spellStart"/>
      <w:r w:rsidRPr="009D6436">
        <w:rPr>
          <w:rFonts w:ascii="Arial" w:hAnsi="Arial" w:cs="Arial"/>
          <w:b/>
          <w:bCs/>
          <w:sz w:val="24"/>
          <w:szCs w:val="24"/>
        </w:rPr>
        <w:lastRenderedPageBreak/>
        <w:t>eTable</w:t>
      </w:r>
      <w:proofErr w:type="spellEnd"/>
      <w:r w:rsidRPr="009D6436">
        <w:rPr>
          <w:rFonts w:ascii="Arial" w:hAnsi="Arial" w:cs="Arial"/>
          <w:b/>
          <w:bCs/>
          <w:sz w:val="24"/>
          <w:szCs w:val="24"/>
        </w:rPr>
        <w:t xml:space="preserve"> 1. Sociodemographic characteristics of included and excluded participants.</w:t>
      </w:r>
    </w:p>
    <w:p w14:paraId="7DE23512" w14:textId="049758F5" w:rsidR="00FC0C90" w:rsidRPr="009D6436" w:rsidRDefault="005E3E8E" w:rsidP="00704EE2">
      <w:pPr>
        <w:pStyle w:val="ListParagraph"/>
        <w:numPr>
          <w:ilvl w:val="0"/>
          <w:numId w:val="5"/>
        </w:numPr>
        <w:rPr>
          <w:rFonts w:ascii="Arial" w:hAnsi="Arial" w:cs="Arial"/>
          <w:b/>
          <w:bCs/>
          <w:sz w:val="20"/>
          <w:szCs w:val="20"/>
        </w:rPr>
      </w:pPr>
      <w:r w:rsidRPr="009D6436">
        <w:rPr>
          <w:rFonts w:ascii="Arial" w:hAnsi="Arial" w:cs="Arial"/>
          <w:b/>
          <w:bCs/>
          <w:sz w:val="20"/>
          <w:szCs w:val="20"/>
        </w:rPr>
        <w:t xml:space="preserve">Study sample characteristics. B. Area-level Deprivation Index. C. Child Opportunity Index. D. Crime. E. Environmental Quality. F. Social Vulnerability Index. G. Urbanicity Features. H. Physical Activities. </w:t>
      </w:r>
      <w:r w:rsidR="001812CE" w:rsidRPr="009D6436">
        <w:rPr>
          <w:rFonts w:ascii="Arial" w:hAnsi="Arial" w:cs="Arial"/>
          <w:b/>
          <w:bCs/>
          <w:sz w:val="20"/>
          <w:szCs w:val="20"/>
        </w:rPr>
        <w:t>I</w:t>
      </w:r>
      <w:r w:rsidRPr="009D6436">
        <w:rPr>
          <w:rFonts w:ascii="Arial" w:hAnsi="Arial" w:cs="Arial"/>
          <w:b/>
          <w:bCs/>
          <w:sz w:val="20"/>
          <w:szCs w:val="20"/>
        </w:rPr>
        <w:t xml:space="preserve">. Outcome Variable. </w:t>
      </w:r>
    </w:p>
    <w:tbl>
      <w:tblPr>
        <w:tblW w:w="8640" w:type="dxa"/>
        <w:tblLayout w:type="fixed"/>
        <w:tblLook w:val="04A0" w:firstRow="1" w:lastRow="0" w:firstColumn="1" w:lastColumn="0" w:noHBand="0" w:noVBand="1"/>
      </w:tblPr>
      <w:tblGrid>
        <w:gridCol w:w="2970"/>
        <w:gridCol w:w="2340"/>
        <w:gridCol w:w="2520"/>
        <w:gridCol w:w="810"/>
      </w:tblGrid>
      <w:tr w:rsidR="00704EE2" w:rsidRPr="009D6436" w14:paraId="598D9023" w14:textId="77777777" w:rsidTr="00C50A65">
        <w:trPr>
          <w:trHeight w:val="300"/>
        </w:trPr>
        <w:tc>
          <w:tcPr>
            <w:tcW w:w="2970" w:type="dxa"/>
            <w:tcBorders>
              <w:top w:val="single" w:sz="4" w:space="0" w:color="auto"/>
              <w:left w:val="nil"/>
              <w:bottom w:val="nil"/>
              <w:right w:val="nil"/>
            </w:tcBorders>
            <w:shd w:val="clear" w:color="auto" w:fill="auto"/>
            <w:vAlign w:val="bottom"/>
            <w:hideMark/>
          </w:tcPr>
          <w:p w14:paraId="3368BE10"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4860" w:type="dxa"/>
            <w:gridSpan w:val="2"/>
            <w:tcBorders>
              <w:top w:val="single" w:sz="4" w:space="0" w:color="auto"/>
              <w:left w:val="nil"/>
              <w:bottom w:val="nil"/>
              <w:right w:val="nil"/>
            </w:tcBorders>
            <w:shd w:val="clear" w:color="auto" w:fill="auto"/>
            <w:vAlign w:val="bottom"/>
            <w:hideMark/>
          </w:tcPr>
          <w:p w14:paraId="545046ED"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Total: 11868</w:t>
            </w:r>
          </w:p>
        </w:tc>
        <w:tc>
          <w:tcPr>
            <w:tcW w:w="810" w:type="dxa"/>
            <w:tcBorders>
              <w:top w:val="single" w:sz="4" w:space="0" w:color="auto"/>
              <w:left w:val="nil"/>
              <w:bottom w:val="nil"/>
              <w:right w:val="nil"/>
            </w:tcBorders>
            <w:shd w:val="clear" w:color="auto" w:fill="auto"/>
            <w:vAlign w:val="bottom"/>
            <w:hideMark/>
          </w:tcPr>
          <w:p w14:paraId="26BDC725"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r>
      <w:tr w:rsidR="00B67820" w:rsidRPr="009D6436" w14:paraId="188EE8F3" w14:textId="77777777" w:rsidTr="00C50A65">
        <w:trPr>
          <w:trHeight w:val="300"/>
        </w:trPr>
        <w:tc>
          <w:tcPr>
            <w:tcW w:w="2970" w:type="dxa"/>
            <w:tcBorders>
              <w:top w:val="nil"/>
              <w:left w:val="nil"/>
              <w:bottom w:val="single" w:sz="4" w:space="0" w:color="auto"/>
              <w:right w:val="nil"/>
            </w:tcBorders>
            <w:shd w:val="clear" w:color="auto" w:fill="auto"/>
            <w:vAlign w:val="bottom"/>
            <w:hideMark/>
          </w:tcPr>
          <w:p w14:paraId="26DF6350"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 Variables </w:t>
            </w:r>
          </w:p>
        </w:tc>
        <w:tc>
          <w:tcPr>
            <w:tcW w:w="2340" w:type="dxa"/>
            <w:tcBorders>
              <w:top w:val="nil"/>
              <w:left w:val="nil"/>
              <w:bottom w:val="single" w:sz="4" w:space="0" w:color="auto"/>
              <w:right w:val="nil"/>
            </w:tcBorders>
            <w:shd w:val="clear" w:color="auto" w:fill="auto"/>
            <w:vAlign w:val="bottom"/>
            <w:hideMark/>
          </w:tcPr>
          <w:p w14:paraId="62F1AA4F"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Included</w:t>
            </w:r>
          </w:p>
        </w:tc>
        <w:tc>
          <w:tcPr>
            <w:tcW w:w="2520" w:type="dxa"/>
            <w:tcBorders>
              <w:top w:val="nil"/>
              <w:left w:val="nil"/>
              <w:bottom w:val="single" w:sz="4" w:space="0" w:color="auto"/>
              <w:right w:val="nil"/>
            </w:tcBorders>
            <w:shd w:val="clear" w:color="auto" w:fill="auto"/>
            <w:vAlign w:val="bottom"/>
            <w:hideMark/>
          </w:tcPr>
          <w:p w14:paraId="6C1F8604"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Excluded</w:t>
            </w:r>
          </w:p>
        </w:tc>
        <w:tc>
          <w:tcPr>
            <w:tcW w:w="810" w:type="dxa"/>
            <w:tcBorders>
              <w:top w:val="nil"/>
              <w:left w:val="nil"/>
              <w:bottom w:val="single" w:sz="4" w:space="0" w:color="auto"/>
              <w:right w:val="nil"/>
            </w:tcBorders>
            <w:shd w:val="clear" w:color="auto" w:fill="auto"/>
            <w:vAlign w:val="bottom"/>
            <w:hideMark/>
          </w:tcPr>
          <w:p w14:paraId="1065482F" w14:textId="70FC293D"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w:t>
            </w:r>
            <w:r w:rsidR="000006D0" w:rsidRPr="009D6436">
              <w:rPr>
                <w:rFonts w:ascii="Arial" w:eastAsia="Times New Roman" w:hAnsi="Arial" w:cs="Arial"/>
                <w:color w:val="000000"/>
                <w:kern w:val="0"/>
                <w:sz w:val="20"/>
                <w:szCs w:val="20"/>
                <w:vertAlign w:val="superscript"/>
                <w14:ligatures w14:val="none"/>
              </w:rPr>
              <w:t xml:space="preserve"> a</w:t>
            </w:r>
          </w:p>
        </w:tc>
      </w:tr>
      <w:tr w:rsidR="00704EE2" w:rsidRPr="009D6436" w14:paraId="00D6EAD9" w14:textId="77777777" w:rsidTr="00C50A65">
        <w:trPr>
          <w:trHeight w:val="300"/>
        </w:trPr>
        <w:tc>
          <w:tcPr>
            <w:tcW w:w="7830" w:type="dxa"/>
            <w:gridSpan w:val="3"/>
            <w:tcBorders>
              <w:top w:val="single" w:sz="4" w:space="0" w:color="auto"/>
              <w:left w:val="nil"/>
              <w:bottom w:val="nil"/>
              <w:right w:val="nil"/>
            </w:tcBorders>
            <w:shd w:val="clear" w:color="auto" w:fill="auto"/>
            <w:vAlign w:val="bottom"/>
            <w:hideMark/>
          </w:tcPr>
          <w:p w14:paraId="3D8B7CC2" w14:textId="77777777" w:rsidR="00704EE2" w:rsidRPr="009D6436" w:rsidRDefault="00704EE2" w:rsidP="00704EE2">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A. Sample Characteristics</w:t>
            </w:r>
          </w:p>
        </w:tc>
        <w:tc>
          <w:tcPr>
            <w:tcW w:w="810" w:type="dxa"/>
            <w:tcBorders>
              <w:top w:val="nil"/>
              <w:left w:val="nil"/>
              <w:bottom w:val="nil"/>
              <w:right w:val="nil"/>
            </w:tcBorders>
            <w:shd w:val="clear" w:color="auto" w:fill="auto"/>
            <w:vAlign w:val="bottom"/>
            <w:hideMark/>
          </w:tcPr>
          <w:p w14:paraId="2B3DE715"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r>
      <w:tr w:rsidR="00B67820" w:rsidRPr="009D6436" w14:paraId="2027BDE8" w14:textId="77777777" w:rsidTr="00C50A65">
        <w:trPr>
          <w:trHeight w:val="300"/>
        </w:trPr>
        <w:tc>
          <w:tcPr>
            <w:tcW w:w="2970" w:type="dxa"/>
            <w:tcBorders>
              <w:top w:val="nil"/>
              <w:left w:val="nil"/>
              <w:bottom w:val="nil"/>
              <w:right w:val="nil"/>
            </w:tcBorders>
            <w:shd w:val="clear" w:color="auto" w:fill="auto"/>
            <w:vAlign w:val="bottom"/>
            <w:hideMark/>
          </w:tcPr>
          <w:p w14:paraId="4FFC2E9E"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N (%)</w:t>
            </w:r>
          </w:p>
        </w:tc>
        <w:tc>
          <w:tcPr>
            <w:tcW w:w="2340" w:type="dxa"/>
            <w:tcBorders>
              <w:top w:val="nil"/>
              <w:left w:val="nil"/>
              <w:bottom w:val="nil"/>
              <w:right w:val="nil"/>
            </w:tcBorders>
            <w:shd w:val="clear" w:color="auto" w:fill="auto"/>
            <w:vAlign w:val="bottom"/>
            <w:hideMark/>
          </w:tcPr>
          <w:p w14:paraId="18954E8D" w14:textId="2285191B"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8</w:t>
            </w:r>
            <w:r w:rsidR="004D5AB4"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145 (68.6%)</w:t>
            </w:r>
          </w:p>
        </w:tc>
        <w:tc>
          <w:tcPr>
            <w:tcW w:w="2520" w:type="dxa"/>
            <w:tcBorders>
              <w:top w:val="nil"/>
              <w:left w:val="nil"/>
              <w:bottom w:val="nil"/>
              <w:right w:val="nil"/>
            </w:tcBorders>
            <w:shd w:val="clear" w:color="auto" w:fill="auto"/>
            <w:vAlign w:val="bottom"/>
            <w:hideMark/>
          </w:tcPr>
          <w:p w14:paraId="32F32C6C" w14:textId="4EC780D0"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3</w:t>
            </w:r>
            <w:r w:rsidR="004D5AB4"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723 (31.4%)</w:t>
            </w:r>
          </w:p>
        </w:tc>
        <w:tc>
          <w:tcPr>
            <w:tcW w:w="810" w:type="dxa"/>
            <w:tcBorders>
              <w:top w:val="nil"/>
              <w:left w:val="nil"/>
              <w:bottom w:val="nil"/>
              <w:right w:val="nil"/>
            </w:tcBorders>
            <w:shd w:val="clear" w:color="auto" w:fill="auto"/>
            <w:vAlign w:val="bottom"/>
            <w:hideMark/>
          </w:tcPr>
          <w:p w14:paraId="35FC03BA"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p>
        </w:tc>
      </w:tr>
      <w:tr w:rsidR="00B67820" w:rsidRPr="009D6436" w14:paraId="54F87452" w14:textId="77777777" w:rsidTr="00C50A65">
        <w:trPr>
          <w:trHeight w:val="300"/>
        </w:trPr>
        <w:tc>
          <w:tcPr>
            <w:tcW w:w="2970" w:type="dxa"/>
            <w:tcBorders>
              <w:top w:val="nil"/>
              <w:left w:val="nil"/>
              <w:bottom w:val="nil"/>
              <w:right w:val="nil"/>
            </w:tcBorders>
            <w:shd w:val="clear" w:color="auto" w:fill="auto"/>
            <w:vAlign w:val="bottom"/>
            <w:hideMark/>
          </w:tcPr>
          <w:p w14:paraId="2FAD1DC3"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Age (mean (SD)) </w:t>
            </w:r>
          </w:p>
        </w:tc>
        <w:tc>
          <w:tcPr>
            <w:tcW w:w="2340" w:type="dxa"/>
            <w:tcBorders>
              <w:top w:val="nil"/>
              <w:left w:val="nil"/>
              <w:bottom w:val="nil"/>
              <w:right w:val="nil"/>
            </w:tcBorders>
            <w:shd w:val="clear" w:color="auto" w:fill="auto"/>
            <w:vAlign w:val="bottom"/>
            <w:hideMark/>
          </w:tcPr>
          <w:p w14:paraId="1F5B8953"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9.92 (0.63)</w:t>
            </w:r>
          </w:p>
        </w:tc>
        <w:tc>
          <w:tcPr>
            <w:tcW w:w="2520" w:type="dxa"/>
            <w:tcBorders>
              <w:top w:val="nil"/>
              <w:left w:val="nil"/>
              <w:bottom w:val="nil"/>
              <w:right w:val="nil"/>
            </w:tcBorders>
            <w:shd w:val="clear" w:color="auto" w:fill="auto"/>
            <w:vAlign w:val="bottom"/>
            <w:hideMark/>
          </w:tcPr>
          <w:p w14:paraId="15AFF392"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9.91 (0.62)</w:t>
            </w:r>
          </w:p>
        </w:tc>
        <w:tc>
          <w:tcPr>
            <w:tcW w:w="810" w:type="dxa"/>
            <w:tcBorders>
              <w:top w:val="nil"/>
              <w:left w:val="nil"/>
              <w:bottom w:val="nil"/>
              <w:right w:val="nil"/>
            </w:tcBorders>
            <w:shd w:val="clear" w:color="auto" w:fill="auto"/>
            <w:vAlign w:val="bottom"/>
            <w:hideMark/>
          </w:tcPr>
          <w:p w14:paraId="1A1FE748"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0.79</w:t>
            </w:r>
          </w:p>
        </w:tc>
      </w:tr>
      <w:tr w:rsidR="00B67820" w:rsidRPr="009D6436" w14:paraId="52989063" w14:textId="77777777" w:rsidTr="00C50A65">
        <w:trPr>
          <w:trHeight w:val="300"/>
        </w:trPr>
        <w:tc>
          <w:tcPr>
            <w:tcW w:w="2970" w:type="dxa"/>
            <w:tcBorders>
              <w:top w:val="nil"/>
              <w:left w:val="nil"/>
              <w:bottom w:val="nil"/>
              <w:right w:val="nil"/>
            </w:tcBorders>
            <w:shd w:val="clear" w:color="auto" w:fill="auto"/>
            <w:vAlign w:val="bottom"/>
            <w:hideMark/>
          </w:tcPr>
          <w:p w14:paraId="5A934C59" w14:textId="1F2AFB61"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Female Sex (%) </w:t>
            </w:r>
            <w:r w:rsidRPr="009D6436">
              <w:rPr>
                <w:rFonts w:ascii="Arial" w:eastAsia="Times New Roman" w:hAnsi="Arial" w:cs="Arial"/>
                <w:color w:val="000000"/>
                <w:kern w:val="0"/>
                <w:sz w:val="20"/>
                <w:szCs w:val="20"/>
                <w:vertAlign w:val="superscript"/>
                <w14:ligatures w14:val="none"/>
              </w:rPr>
              <w:t>b</w:t>
            </w:r>
            <w:r w:rsidRPr="009D6436">
              <w:rPr>
                <w:rFonts w:ascii="Arial" w:eastAsia="Times New Roman" w:hAnsi="Arial" w:cs="Arial"/>
                <w:color w:val="000000"/>
                <w:kern w:val="0"/>
                <w:sz w:val="20"/>
                <w:szCs w:val="20"/>
                <w14:ligatures w14:val="none"/>
              </w:rPr>
              <w:t xml:space="preserve"> </w:t>
            </w:r>
          </w:p>
        </w:tc>
        <w:tc>
          <w:tcPr>
            <w:tcW w:w="2340" w:type="dxa"/>
            <w:tcBorders>
              <w:top w:val="nil"/>
              <w:left w:val="nil"/>
              <w:bottom w:val="nil"/>
              <w:right w:val="nil"/>
            </w:tcBorders>
            <w:shd w:val="clear" w:color="auto" w:fill="auto"/>
            <w:vAlign w:val="bottom"/>
            <w:hideMark/>
          </w:tcPr>
          <w:p w14:paraId="5FE4D503" w14:textId="7AC092DA"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3</w:t>
            </w:r>
            <w:r w:rsidR="004D5AB4"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868 (47.5)</w:t>
            </w:r>
          </w:p>
        </w:tc>
        <w:tc>
          <w:tcPr>
            <w:tcW w:w="2520" w:type="dxa"/>
            <w:tcBorders>
              <w:top w:val="nil"/>
              <w:left w:val="nil"/>
              <w:bottom w:val="nil"/>
              <w:right w:val="nil"/>
            </w:tcBorders>
            <w:shd w:val="clear" w:color="auto" w:fill="auto"/>
            <w:vAlign w:val="bottom"/>
            <w:hideMark/>
          </w:tcPr>
          <w:p w14:paraId="68CCB665"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339 (47.2)</w:t>
            </w:r>
          </w:p>
        </w:tc>
        <w:tc>
          <w:tcPr>
            <w:tcW w:w="810" w:type="dxa"/>
            <w:tcBorders>
              <w:top w:val="nil"/>
              <w:left w:val="nil"/>
              <w:bottom w:val="nil"/>
              <w:right w:val="nil"/>
            </w:tcBorders>
            <w:shd w:val="clear" w:color="auto" w:fill="auto"/>
            <w:vAlign w:val="bottom"/>
            <w:hideMark/>
          </w:tcPr>
          <w:p w14:paraId="107E2686"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5355181C" w14:textId="77777777" w:rsidTr="00C50A65">
        <w:trPr>
          <w:trHeight w:val="300"/>
        </w:trPr>
        <w:tc>
          <w:tcPr>
            <w:tcW w:w="2970" w:type="dxa"/>
            <w:tcBorders>
              <w:top w:val="nil"/>
              <w:left w:val="nil"/>
              <w:bottom w:val="nil"/>
              <w:right w:val="nil"/>
            </w:tcBorders>
            <w:shd w:val="clear" w:color="auto" w:fill="auto"/>
            <w:noWrap/>
            <w:vAlign w:val="bottom"/>
            <w:hideMark/>
          </w:tcPr>
          <w:p w14:paraId="41E7F829"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Race/Ethnicity (%)</w:t>
            </w:r>
          </w:p>
        </w:tc>
        <w:tc>
          <w:tcPr>
            <w:tcW w:w="2340" w:type="dxa"/>
            <w:tcBorders>
              <w:top w:val="nil"/>
              <w:left w:val="nil"/>
              <w:bottom w:val="nil"/>
              <w:right w:val="nil"/>
            </w:tcBorders>
            <w:shd w:val="clear" w:color="auto" w:fill="auto"/>
            <w:vAlign w:val="bottom"/>
            <w:hideMark/>
          </w:tcPr>
          <w:p w14:paraId="7B2820B2"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p>
        </w:tc>
        <w:tc>
          <w:tcPr>
            <w:tcW w:w="2520" w:type="dxa"/>
            <w:tcBorders>
              <w:top w:val="nil"/>
              <w:left w:val="nil"/>
              <w:bottom w:val="nil"/>
              <w:right w:val="nil"/>
            </w:tcBorders>
            <w:shd w:val="clear" w:color="auto" w:fill="auto"/>
            <w:vAlign w:val="bottom"/>
            <w:hideMark/>
          </w:tcPr>
          <w:p w14:paraId="4D7B4AC5" w14:textId="77777777" w:rsidR="00704EE2" w:rsidRPr="009D6436" w:rsidRDefault="00704EE2" w:rsidP="00704EE2">
            <w:pPr>
              <w:spacing w:after="0" w:line="240" w:lineRule="auto"/>
              <w:rPr>
                <w:rFonts w:ascii="Arial" w:eastAsia="Times New Roman" w:hAnsi="Arial" w:cs="Arial"/>
                <w:kern w:val="0"/>
                <w:sz w:val="20"/>
                <w:szCs w:val="20"/>
                <w14:ligatures w14:val="none"/>
              </w:rPr>
            </w:pPr>
          </w:p>
        </w:tc>
        <w:tc>
          <w:tcPr>
            <w:tcW w:w="810" w:type="dxa"/>
            <w:tcBorders>
              <w:top w:val="nil"/>
              <w:left w:val="nil"/>
              <w:bottom w:val="nil"/>
              <w:right w:val="nil"/>
            </w:tcBorders>
            <w:shd w:val="clear" w:color="auto" w:fill="auto"/>
            <w:vAlign w:val="bottom"/>
            <w:hideMark/>
          </w:tcPr>
          <w:p w14:paraId="0DF03605"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07964C3A" w14:textId="77777777" w:rsidTr="00C50A65">
        <w:trPr>
          <w:trHeight w:val="297"/>
        </w:trPr>
        <w:tc>
          <w:tcPr>
            <w:tcW w:w="2970" w:type="dxa"/>
            <w:tcBorders>
              <w:top w:val="nil"/>
              <w:left w:val="nil"/>
              <w:bottom w:val="nil"/>
              <w:right w:val="nil"/>
            </w:tcBorders>
            <w:shd w:val="clear" w:color="auto" w:fill="auto"/>
            <w:vAlign w:val="bottom"/>
            <w:hideMark/>
          </w:tcPr>
          <w:p w14:paraId="028AD027" w14:textId="77777777" w:rsidR="00704EE2" w:rsidRPr="009D6436" w:rsidRDefault="00704EE2" w:rsidP="00704EE2">
            <w:pPr>
              <w:spacing w:after="0" w:line="240" w:lineRule="auto"/>
              <w:ind w:firstLineChars="100" w:firstLine="200"/>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Non-Hispanic White</w:t>
            </w:r>
          </w:p>
        </w:tc>
        <w:tc>
          <w:tcPr>
            <w:tcW w:w="2340" w:type="dxa"/>
            <w:tcBorders>
              <w:top w:val="nil"/>
              <w:left w:val="nil"/>
              <w:bottom w:val="nil"/>
              <w:right w:val="nil"/>
            </w:tcBorders>
            <w:shd w:val="clear" w:color="auto" w:fill="auto"/>
            <w:noWrap/>
            <w:vAlign w:val="bottom"/>
            <w:hideMark/>
          </w:tcPr>
          <w:p w14:paraId="226023D0" w14:textId="70623300"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4</w:t>
            </w:r>
            <w:r w:rsidR="004D5AB4"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711 (57.8)</w:t>
            </w:r>
          </w:p>
        </w:tc>
        <w:tc>
          <w:tcPr>
            <w:tcW w:w="2520" w:type="dxa"/>
            <w:tcBorders>
              <w:top w:val="nil"/>
              <w:left w:val="nil"/>
              <w:bottom w:val="nil"/>
              <w:right w:val="nil"/>
            </w:tcBorders>
            <w:shd w:val="clear" w:color="auto" w:fill="auto"/>
            <w:noWrap/>
            <w:vAlign w:val="bottom"/>
            <w:hideMark/>
          </w:tcPr>
          <w:p w14:paraId="5D4AAC85" w14:textId="32F756CB"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w:t>
            </w:r>
            <w:r w:rsidR="004D5AB4"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462 (39.3)</w:t>
            </w:r>
          </w:p>
        </w:tc>
        <w:tc>
          <w:tcPr>
            <w:tcW w:w="810" w:type="dxa"/>
            <w:tcBorders>
              <w:top w:val="nil"/>
              <w:left w:val="nil"/>
              <w:bottom w:val="nil"/>
              <w:right w:val="nil"/>
            </w:tcBorders>
            <w:shd w:val="clear" w:color="auto" w:fill="auto"/>
            <w:vAlign w:val="bottom"/>
            <w:hideMark/>
          </w:tcPr>
          <w:p w14:paraId="14C93F83"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p>
        </w:tc>
      </w:tr>
      <w:tr w:rsidR="00B67820" w:rsidRPr="009D6436" w14:paraId="349CA694" w14:textId="77777777" w:rsidTr="00C50A65">
        <w:trPr>
          <w:trHeight w:val="279"/>
        </w:trPr>
        <w:tc>
          <w:tcPr>
            <w:tcW w:w="2970" w:type="dxa"/>
            <w:tcBorders>
              <w:top w:val="nil"/>
              <w:left w:val="nil"/>
              <w:bottom w:val="nil"/>
              <w:right w:val="nil"/>
            </w:tcBorders>
            <w:shd w:val="clear" w:color="auto" w:fill="auto"/>
            <w:vAlign w:val="bottom"/>
            <w:hideMark/>
          </w:tcPr>
          <w:p w14:paraId="2BF6F30F" w14:textId="77777777" w:rsidR="00704EE2" w:rsidRPr="009D6436" w:rsidRDefault="00704EE2" w:rsidP="00704EE2">
            <w:pPr>
              <w:spacing w:after="0" w:line="240" w:lineRule="auto"/>
              <w:ind w:firstLineChars="100" w:firstLine="200"/>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Non-Hispanic Black</w:t>
            </w:r>
          </w:p>
        </w:tc>
        <w:tc>
          <w:tcPr>
            <w:tcW w:w="2340" w:type="dxa"/>
            <w:tcBorders>
              <w:top w:val="nil"/>
              <w:left w:val="nil"/>
              <w:bottom w:val="nil"/>
              <w:right w:val="nil"/>
            </w:tcBorders>
            <w:shd w:val="clear" w:color="auto" w:fill="auto"/>
            <w:noWrap/>
            <w:vAlign w:val="bottom"/>
            <w:hideMark/>
          </w:tcPr>
          <w:p w14:paraId="3BD763CF"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912 (11.2)</w:t>
            </w:r>
          </w:p>
        </w:tc>
        <w:tc>
          <w:tcPr>
            <w:tcW w:w="2520" w:type="dxa"/>
            <w:tcBorders>
              <w:top w:val="nil"/>
              <w:left w:val="nil"/>
              <w:bottom w:val="nil"/>
              <w:right w:val="nil"/>
            </w:tcBorders>
            <w:shd w:val="clear" w:color="auto" w:fill="auto"/>
            <w:noWrap/>
            <w:vAlign w:val="bottom"/>
            <w:hideMark/>
          </w:tcPr>
          <w:p w14:paraId="511CE27A"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872 (23.4)</w:t>
            </w:r>
          </w:p>
        </w:tc>
        <w:tc>
          <w:tcPr>
            <w:tcW w:w="810" w:type="dxa"/>
            <w:tcBorders>
              <w:top w:val="nil"/>
              <w:left w:val="nil"/>
              <w:bottom w:val="nil"/>
              <w:right w:val="nil"/>
            </w:tcBorders>
            <w:shd w:val="clear" w:color="auto" w:fill="auto"/>
            <w:vAlign w:val="bottom"/>
            <w:hideMark/>
          </w:tcPr>
          <w:p w14:paraId="5C2939D6"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p>
        </w:tc>
      </w:tr>
      <w:tr w:rsidR="00B67820" w:rsidRPr="009D6436" w14:paraId="20CE3D3A" w14:textId="77777777" w:rsidTr="00C50A65">
        <w:trPr>
          <w:trHeight w:val="243"/>
        </w:trPr>
        <w:tc>
          <w:tcPr>
            <w:tcW w:w="2970" w:type="dxa"/>
            <w:tcBorders>
              <w:top w:val="nil"/>
              <w:left w:val="nil"/>
              <w:bottom w:val="nil"/>
              <w:right w:val="nil"/>
            </w:tcBorders>
            <w:shd w:val="clear" w:color="auto" w:fill="auto"/>
            <w:vAlign w:val="bottom"/>
            <w:hideMark/>
          </w:tcPr>
          <w:p w14:paraId="78AF3B74" w14:textId="77777777" w:rsidR="00704EE2" w:rsidRPr="009D6436" w:rsidRDefault="00704EE2" w:rsidP="00704EE2">
            <w:pPr>
              <w:spacing w:after="0" w:line="240" w:lineRule="auto"/>
              <w:ind w:firstLineChars="100" w:firstLine="200"/>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Non-Hispanic Asian</w:t>
            </w:r>
          </w:p>
        </w:tc>
        <w:tc>
          <w:tcPr>
            <w:tcW w:w="2340" w:type="dxa"/>
            <w:tcBorders>
              <w:top w:val="nil"/>
              <w:left w:val="nil"/>
              <w:bottom w:val="nil"/>
              <w:right w:val="nil"/>
            </w:tcBorders>
            <w:shd w:val="clear" w:color="auto" w:fill="auto"/>
            <w:noWrap/>
            <w:vAlign w:val="bottom"/>
            <w:hideMark/>
          </w:tcPr>
          <w:p w14:paraId="7588BA1D"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169 </w:t>
            </w:r>
            <w:proofErr w:type="gramStart"/>
            <w:r w:rsidRPr="009D6436">
              <w:rPr>
                <w:rFonts w:ascii="Arial" w:eastAsia="Times New Roman" w:hAnsi="Arial" w:cs="Arial"/>
                <w:color w:val="000000"/>
                <w:kern w:val="0"/>
                <w:sz w:val="20"/>
                <w:szCs w:val="20"/>
                <w14:ligatures w14:val="none"/>
              </w:rPr>
              <w:t>( 2.1</w:t>
            </w:r>
            <w:proofErr w:type="gramEnd"/>
            <w:r w:rsidRPr="009D6436">
              <w:rPr>
                <w:rFonts w:ascii="Arial" w:eastAsia="Times New Roman" w:hAnsi="Arial" w:cs="Arial"/>
                <w:color w:val="000000"/>
                <w:kern w:val="0"/>
                <w:sz w:val="20"/>
                <w:szCs w:val="20"/>
                <w14:ligatures w14:val="none"/>
              </w:rPr>
              <w:t>)</w:t>
            </w:r>
          </w:p>
        </w:tc>
        <w:tc>
          <w:tcPr>
            <w:tcW w:w="2520" w:type="dxa"/>
            <w:tcBorders>
              <w:top w:val="nil"/>
              <w:left w:val="nil"/>
              <w:bottom w:val="nil"/>
              <w:right w:val="nil"/>
            </w:tcBorders>
            <w:shd w:val="clear" w:color="auto" w:fill="auto"/>
            <w:noWrap/>
            <w:vAlign w:val="bottom"/>
            <w:hideMark/>
          </w:tcPr>
          <w:p w14:paraId="1958D6CF"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83 </w:t>
            </w:r>
            <w:proofErr w:type="gramStart"/>
            <w:r w:rsidRPr="009D6436">
              <w:rPr>
                <w:rFonts w:ascii="Arial" w:eastAsia="Times New Roman" w:hAnsi="Arial" w:cs="Arial"/>
                <w:color w:val="000000"/>
                <w:kern w:val="0"/>
                <w:sz w:val="20"/>
                <w:szCs w:val="20"/>
                <w14:ligatures w14:val="none"/>
              </w:rPr>
              <w:t>( 2.2</w:t>
            </w:r>
            <w:proofErr w:type="gramEnd"/>
            <w:r w:rsidRPr="009D6436">
              <w:rPr>
                <w:rFonts w:ascii="Arial" w:eastAsia="Times New Roman" w:hAnsi="Arial" w:cs="Arial"/>
                <w:color w:val="000000"/>
                <w:kern w:val="0"/>
                <w:sz w:val="20"/>
                <w:szCs w:val="20"/>
                <w14:ligatures w14:val="none"/>
              </w:rPr>
              <w:t>)</w:t>
            </w:r>
          </w:p>
        </w:tc>
        <w:tc>
          <w:tcPr>
            <w:tcW w:w="810" w:type="dxa"/>
            <w:tcBorders>
              <w:top w:val="nil"/>
              <w:left w:val="nil"/>
              <w:bottom w:val="nil"/>
              <w:right w:val="nil"/>
            </w:tcBorders>
            <w:shd w:val="clear" w:color="auto" w:fill="auto"/>
            <w:vAlign w:val="bottom"/>
            <w:hideMark/>
          </w:tcPr>
          <w:p w14:paraId="003588D0"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p>
        </w:tc>
      </w:tr>
      <w:tr w:rsidR="00B67820" w:rsidRPr="009D6436" w14:paraId="7832FB72" w14:textId="77777777" w:rsidTr="00C50A65">
        <w:trPr>
          <w:trHeight w:val="261"/>
        </w:trPr>
        <w:tc>
          <w:tcPr>
            <w:tcW w:w="2970" w:type="dxa"/>
            <w:tcBorders>
              <w:top w:val="nil"/>
              <w:left w:val="nil"/>
              <w:bottom w:val="nil"/>
              <w:right w:val="nil"/>
            </w:tcBorders>
            <w:shd w:val="clear" w:color="auto" w:fill="auto"/>
            <w:vAlign w:val="bottom"/>
            <w:hideMark/>
          </w:tcPr>
          <w:p w14:paraId="230F8D40" w14:textId="7795E210" w:rsidR="00704EE2" w:rsidRPr="009D6436" w:rsidRDefault="00704EE2" w:rsidP="00704EE2">
            <w:pPr>
              <w:spacing w:after="0" w:line="240" w:lineRule="auto"/>
              <w:ind w:firstLineChars="100" w:firstLine="200"/>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Non-Hispanic Others </w:t>
            </w:r>
            <w:r w:rsidRPr="009D6436">
              <w:rPr>
                <w:rFonts w:ascii="Arial" w:eastAsia="Times New Roman" w:hAnsi="Arial" w:cs="Arial"/>
                <w:color w:val="000000"/>
                <w:kern w:val="0"/>
                <w:sz w:val="20"/>
                <w:szCs w:val="20"/>
                <w:vertAlign w:val="superscript"/>
                <w14:ligatures w14:val="none"/>
              </w:rPr>
              <w:t xml:space="preserve">c </w:t>
            </w:r>
          </w:p>
        </w:tc>
        <w:tc>
          <w:tcPr>
            <w:tcW w:w="2340" w:type="dxa"/>
            <w:tcBorders>
              <w:top w:val="nil"/>
              <w:left w:val="nil"/>
              <w:bottom w:val="nil"/>
              <w:right w:val="nil"/>
            </w:tcBorders>
            <w:shd w:val="clear" w:color="auto" w:fill="auto"/>
            <w:noWrap/>
            <w:vAlign w:val="bottom"/>
            <w:hideMark/>
          </w:tcPr>
          <w:p w14:paraId="26AA9470"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873 (10.7)</w:t>
            </w:r>
          </w:p>
        </w:tc>
        <w:tc>
          <w:tcPr>
            <w:tcW w:w="2520" w:type="dxa"/>
            <w:tcBorders>
              <w:top w:val="nil"/>
              <w:left w:val="nil"/>
              <w:bottom w:val="nil"/>
              <w:right w:val="nil"/>
            </w:tcBorders>
            <w:shd w:val="clear" w:color="auto" w:fill="auto"/>
            <w:noWrap/>
            <w:vAlign w:val="bottom"/>
            <w:hideMark/>
          </w:tcPr>
          <w:p w14:paraId="790D4B66"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374 (10.1)</w:t>
            </w:r>
          </w:p>
        </w:tc>
        <w:tc>
          <w:tcPr>
            <w:tcW w:w="810" w:type="dxa"/>
            <w:tcBorders>
              <w:top w:val="nil"/>
              <w:left w:val="nil"/>
              <w:bottom w:val="nil"/>
              <w:right w:val="nil"/>
            </w:tcBorders>
            <w:shd w:val="clear" w:color="auto" w:fill="auto"/>
            <w:vAlign w:val="bottom"/>
            <w:hideMark/>
          </w:tcPr>
          <w:p w14:paraId="0E128989"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p>
        </w:tc>
      </w:tr>
      <w:tr w:rsidR="00B67820" w:rsidRPr="009D6436" w14:paraId="2F9B59B9" w14:textId="77777777" w:rsidTr="00C50A65">
        <w:trPr>
          <w:trHeight w:val="243"/>
        </w:trPr>
        <w:tc>
          <w:tcPr>
            <w:tcW w:w="2970" w:type="dxa"/>
            <w:tcBorders>
              <w:top w:val="nil"/>
              <w:left w:val="nil"/>
              <w:bottom w:val="nil"/>
              <w:right w:val="nil"/>
            </w:tcBorders>
            <w:shd w:val="clear" w:color="auto" w:fill="auto"/>
            <w:vAlign w:val="bottom"/>
            <w:hideMark/>
          </w:tcPr>
          <w:p w14:paraId="56E54AD6" w14:textId="77777777" w:rsidR="00704EE2" w:rsidRPr="009D6436" w:rsidRDefault="00704EE2" w:rsidP="00704EE2">
            <w:pPr>
              <w:spacing w:after="0" w:line="240" w:lineRule="auto"/>
              <w:ind w:firstLineChars="100" w:firstLine="200"/>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Hispanic Ethnicity</w:t>
            </w:r>
          </w:p>
        </w:tc>
        <w:tc>
          <w:tcPr>
            <w:tcW w:w="2340" w:type="dxa"/>
            <w:tcBorders>
              <w:top w:val="nil"/>
              <w:left w:val="nil"/>
              <w:bottom w:val="nil"/>
              <w:right w:val="nil"/>
            </w:tcBorders>
            <w:shd w:val="clear" w:color="auto" w:fill="auto"/>
            <w:noWrap/>
            <w:vAlign w:val="bottom"/>
            <w:hideMark/>
          </w:tcPr>
          <w:p w14:paraId="3574C87D" w14:textId="1D8F52A1"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w:t>
            </w:r>
            <w:r w:rsidR="004D5AB4"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480 (18.2)</w:t>
            </w:r>
          </w:p>
        </w:tc>
        <w:tc>
          <w:tcPr>
            <w:tcW w:w="2520" w:type="dxa"/>
            <w:tcBorders>
              <w:top w:val="nil"/>
              <w:left w:val="nil"/>
              <w:bottom w:val="nil"/>
              <w:right w:val="nil"/>
            </w:tcBorders>
            <w:shd w:val="clear" w:color="auto" w:fill="auto"/>
            <w:noWrap/>
            <w:vAlign w:val="bottom"/>
            <w:hideMark/>
          </w:tcPr>
          <w:p w14:paraId="5C3C2798"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930 (25.0)</w:t>
            </w:r>
          </w:p>
        </w:tc>
        <w:tc>
          <w:tcPr>
            <w:tcW w:w="810" w:type="dxa"/>
            <w:tcBorders>
              <w:top w:val="nil"/>
              <w:left w:val="nil"/>
              <w:bottom w:val="nil"/>
              <w:right w:val="nil"/>
            </w:tcBorders>
            <w:shd w:val="clear" w:color="auto" w:fill="auto"/>
            <w:vAlign w:val="bottom"/>
            <w:hideMark/>
          </w:tcPr>
          <w:p w14:paraId="0AC7D74D"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p>
        </w:tc>
      </w:tr>
      <w:tr w:rsidR="00B67820" w:rsidRPr="009D6436" w14:paraId="01A57089" w14:textId="77777777" w:rsidTr="00C50A65">
        <w:trPr>
          <w:trHeight w:val="261"/>
        </w:trPr>
        <w:tc>
          <w:tcPr>
            <w:tcW w:w="2970" w:type="dxa"/>
            <w:tcBorders>
              <w:top w:val="nil"/>
              <w:left w:val="nil"/>
              <w:bottom w:val="nil"/>
              <w:right w:val="nil"/>
            </w:tcBorders>
            <w:shd w:val="clear" w:color="auto" w:fill="auto"/>
            <w:vAlign w:val="bottom"/>
            <w:hideMark/>
          </w:tcPr>
          <w:p w14:paraId="75CDE33F"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Parent </w:t>
            </w:r>
            <w:proofErr w:type="gramStart"/>
            <w:r w:rsidRPr="009D6436">
              <w:rPr>
                <w:rFonts w:ascii="Arial" w:eastAsia="Times New Roman" w:hAnsi="Arial" w:cs="Arial"/>
                <w:color w:val="000000"/>
                <w:kern w:val="0"/>
                <w:sz w:val="20"/>
                <w:szCs w:val="20"/>
                <w14:ligatures w14:val="none"/>
              </w:rPr>
              <w:t>Bachelor's Degree</w:t>
            </w:r>
            <w:proofErr w:type="gramEnd"/>
            <w:r w:rsidRPr="009D6436">
              <w:rPr>
                <w:rFonts w:ascii="Arial" w:eastAsia="Times New Roman" w:hAnsi="Arial" w:cs="Arial"/>
                <w:color w:val="000000"/>
                <w:kern w:val="0"/>
                <w:sz w:val="20"/>
                <w:szCs w:val="20"/>
                <w14:ligatures w14:val="none"/>
              </w:rPr>
              <w:t xml:space="preserve"> (%) </w:t>
            </w:r>
          </w:p>
        </w:tc>
        <w:tc>
          <w:tcPr>
            <w:tcW w:w="2340" w:type="dxa"/>
            <w:tcBorders>
              <w:top w:val="nil"/>
              <w:left w:val="nil"/>
              <w:bottom w:val="nil"/>
              <w:right w:val="nil"/>
            </w:tcBorders>
            <w:shd w:val="clear" w:color="auto" w:fill="auto"/>
            <w:vAlign w:val="bottom"/>
            <w:hideMark/>
          </w:tcPr>
          <w:p w14:paraId="7693EE4E" w14:textId="72F4EF55"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5</w:t>
            </w:r>
            <w:r w:rsidR="004D5AB4"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401 (66.3)</w:t>
            </w:r>
          </w:p>
        </w:tc>
        <w:tc>
          <w:tcPr>
            <w:tcW w:w="2520" w:type="dxa"/>
            <w:tcBorders>
              <w:top w:val="nil"/>
              <w:left w:val="nil"/>
              <w:bottom w:val="nil"/>
              <w:right w:val="nil"/>
            </w:tcBorders>
            <w:shd w:val="clear" w:color="auto" w:fill="auto"/>
            <w:vAlign w:val="bottom"/>
            <w:hideMark/>
          </w:tcPr>
          <w:p w14:paraId="242A2172"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263 (37.1)</w:t>
            </w:r>
          </w:p>
        </w:tc>
        <w:tc>
          <w:tcPr>
            <w:tcW w:w="810" w:type="dxa"/>
            <w:tcBorders>
              <w:top w:val="nil"/>
              <w:left w:val="nil"/>
              <w:bottom w:val="nil"/>
              <w:right w:val="nil"/>
            </w:tcBorders>
            <w:shd w:val="clear" w:color="auto" w:fill="auto"/>
            <w:vAlign w:val="bottom"/>
            <w:hideMark/>
          </w:tcPr>
          <w:p w14:paraId="7F51D6AC"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328BB61F" w14:textId="77777777" w:rsidTr="00C50A65">
        <w:trPr>
          <w:trHeight w:val="300"/>
        </w:trPr>
        <w:tc>
          <w:tcPr>
            <w:tcW w:w="2970" w:type="dxa"/>
            <w:tcBorders>
              <w:top w:val="nil"/>
              <w:left w:val="nil"/>
              <w:bottom w:val="nil"/>
              <w:right w:val="nil"/>
            </w:tcBorders>
            <w:shd w:val="clear" w:color="auto" w:fill="auto"/>
            <w:vAlign w:val="bottom"/>
            <w:hideMark/>
          </w:tcPr>
          <w:p w14:paraId="42DAE88C" w14:textId="57B8017C" w:rsidR="00704EE2" w:rsidRPr="009D6436" w:rsidRDefault="005A44A3"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Income-to-needs ratio </w:t>
            </w:r>
            <w:r w:rsidR="00704EE2" w:rsidRPr="009D6436">
              <w:rPr>
                <w:rFonts w:ascii="Arial" w:eastAsia="Times New Roman" w:hAnsi="Arial" w:cs="Arial"/>
                <w:color w:val="000000"/>
                <w:kern w:val="0"/>
                <w:sz w:val="20"/>
                <w:szCs w:val="20"/>
                <w14:ligatures w14:val="none"/>
              </w:rPr>
              <w:t xml:space="preserve">(mean (SD)) </w:t>
            </w:r>
          </w:p>
        </w:tc>
        <w:tc>
          <w:tcPr>
            <w:tcW w:w="2340" w:type="dxa"/>
            <w:tcBorders>
              <w:top w:val="nil"/>
              <w:left w:val="nil"/>
              <w:bottom w:val="nil"/>
              <w:right w:val="nil"/>
            </w:tcBorders>
            <w:shd w:val="clear" w:color="auto" w:fill="auto"/>
            <w:vAlign w:val="bottom"/>
            <w:hideMark/>
          </w:tcPr>
          <w:p w14:paraId="63182637"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4.34 (3.31)</w:t>
            </w:r>
          </w:p>
        </w:tc>
        <w:tc>
          <w:tcPr>
            <w:tcW w:w="2520" w:type="dxa"/>
            <w:tcBorders>
              <w:top w:val="nil"/>
              <w:left w:val="nil"/>
              <w:bottom w:val="nil"/>
              <w:right w:val="nil"/>
            </w:tcBorders>
            <w:shd w:val="clear" w:color="auto" w:fill="auto"/>
            <w:vAlign w:val="bottom"/>
            <w:hideMark/>
          </w:tcPr>
          <w:p w14:paraId="307EEBBD"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3.59 (3.32)</w:t>
            </w:r>
          </w:p>
        </w:tc>
        <w:tc>
          <w:tcPr>
            <w:tcW w:w="810" w:type="dxa"/>
            <w:tcBorders>
              <w:top w:val="nil"/>
              <w:left w:val="nil"/>
              <w:bottom w:val="nil"/>
              <w:right w:val="nil"/>
            </w:tcBorders>
            <w:shd w:val="clear" w:color="auto" w:fill="auto"/>
            <w:vAlign w:val="bottom"/>
            <w:hideMark/>
          </w:tcPr>
          <w:p w14:paraId="102690BF"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321B328F" w14:textId="77777777" w:rsidTr="00C50A65">
        <w:trPr>
          <w:trHeight w:val="333"/>
        </w:trPr>
        <w:tc>
          <w:tcPr>
            <w:tcW w:w="2970" w:type="dxa"/>
            <w:tcBorders>
              <w:top w:val="nil"/>
              <w:left w:val="nil"/>
              <w:bottom w:val="nil"/>
              <w:right w:val="nil"/>
            </w:tcBorders>
            <w:shd w:val="clear" w:color="auto" w:fill="auto"/>
            <w:vAlign w:val="bottom"/>
            <w:hideMark/>
          </w:tcPr>
          <w:p w14:paraId="34D688B9"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Family History of Psychosis (%)</w:t>
            </w:r>
          </w:p>
        </w:tc>
        <w:tc>
          <w:tcPr>
            <w:tcW w:w="2340" w:type="dxa"/>
            <w:tcBorders>
              <w:top w:val="nil"/>
              <w:left w:val="nil"/>
              <w:bottom w:val="nil"/>
              <w:right w:val="nil"/>
            </w:tcBorders>
            <w:shd w:val="clear" w:color="auto" w:fill="auto"/>
            <w:vAlign w:val="bottom"/>
            <w:hideMark/>
          </w:tcPr>
          <w:p w14:paraId="2547E34C"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668 (8.2)</w:t>
            </w:r>
          </w:p>
        </w:tc>
        <w:tc>
          <w:tcPr>
            <w:tcW w:w="2520" w:type="dxa"/>
            <w:tcBorders>
              <w:top w:val="nil"/>
              <w:left w:val="nil"/>
              <w:bottom w:val="nil"/>
              <w:right w:val="nil"/>
            </w:tcBorders>
            <w:shd w:val="clear" w:color="auto" w:fill="auto"/>
            <w:vAlign w:val="bottom"/>
            <w:hideMark/>
          </w:tcPr>
          <w:p w14:paraId="51E79607"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49 </w:t>
            </w:r>
            <w:proofErr w:type="gramStart"/>
            <w:r w:rsidRPr="009D6436">
              <w:rPr>
                <w:rFonts w:ascii="Arial" w:eastAsia="Times New Roman" w:hAnsi="Arial" w:cs="Arial"/>
                <w:color w:val="000000"/>
                <w:kern w:val="0"/>
                <w:sz w:val="20"/>
                <w:szCs w:val="20"/>
                <w14:ligatures w14:val="none"/>
              </w:rPr>
              <w:t>( 6.8</w:t>
            </w:r>
            <w:proofErr w:type="gramEnd"/>
            <w:r w:rsidRPr="009D6436">
              <w:rPr>
                <w:rFonts w:ascii="Arial" w:eastAsia="Times New Roman" w:hAnsi="Arial" w:cs="Arial"/>
                <w:color w:val="000000"/>
                <w:kern w:val="0"/>
                <w:sz w:val="20"/>
                <w:szCs w:val="20"/>
                <w14:ligatures w14:val="none"/>
              </w:rPr>
              <w:t>)</w:t>
            </w:r>
          </w:p>
        </w:tc>
        <w:tc>
          <w:tcPr>
            <w:tcW w:w="810" w:type="dxa"/>
            <w:tcBorders>
              <w:top w:val="nil"/>
              <w:left w:val="nil"/>
              <w:bottom w:val="nil"/>
              <w:right w:val="nil"/>
            </w:tcBorders>
            <w:shd w:val="clear" w:color="auto" w:fill="auto"/>
            <w:vAlign w:val="bottom"/>
            <w:hideMark/>
          </w:tcPr>
          <w:p w14:paraId="3C7365F5"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0.22</w:t>
            </w:r>
          </w:p>
        </w:tc>
      </w:tr>
      <w:tr w:rsidR="00704EE2" w:rsidRPr="009D6436" w14:paraId="605E5B74" w14:textId="77777777" w:rsidTr="00C50A65">
        <w:trPr>
          <w:trHeight w:val="300"/>
        </w:trPr>
        <w:tc>
          <w:tcPr>
            <w:tcW w:w="7830" w:type="dxa"/>
            <w:gridSpan w:val="3"/>
            <w:tcBorders>
              <w:top w:val="nil"/>
              <w:left w:val="nil"/>
              <w:bottom w:val="nil"/>
              <w:right w:val="nil"/>
            </w:tcBorders>
            <w:shd w:val="clear" w:color="auto" w:fill="auto"/>
            <w:vAlign w:val="bottom"/>
            <w:hideMark/>
          </w:tcPr>
          <w:p w14:paraId="586F6786" w14:textId="77777777" w:rsidR="00704EE2" w:rsidRPr="009D6436" w:rsidRDefault="00704EE2" w:rsidP="00704EE2">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B. Area-level Deprivation Index - Median (IQR)</w:t>
            </w:r>
          </w:p>
        </w:tc>
        <w:tc>
          <w:tcPr>
            <w:tcW w:w="810" w:type="dxa"/>
            <w:tcBorders>
              <w:top w:val="nil"/>
              <w:left w:val="nil"/>
              <w:bottom w:val="nil"/>
              <w:right w:val="nil"/>
            </w:tcBorders>
            <w:shd w:val="clear" w:color="auto" w:fill="auto"/>
            <w:vAlign w:val="bottom"/>
            <w:hideMark/>
          </w:tcPr>
          <w:p w14:paraId="44E355C6" w14:textId="77777777" w:rsidR="00704EE2" w:rsidRPr="009D6436" w:rsidRDefault="00704EE2" w:rsidP="00704EE2">
            <w:pPr>
              <w:spacing w:after="0" w:line="240" w:lineRule="auto"/>
              <w:rPr>
                <w:rFonts w:ascii="Arial" w:eastAsia="Times New Roman" w:hAnsi="Arial" w:cs="Arial"/>
                <w:b/>
                <w:bCs/>
                <w:color w:val="000000"/>
                <w:kern w:val="0"/>
                <w:sz w:val="20"/>
                <w:szCs w:val="20"/>
                <w14:ligatures w14:val="none"/>
              </w:rPr>
            </w:pPr>
          </w:p>
        </w:tc>
      </w:tr>
      <w:tr w:rsidR="00B67820" w:rsidRPr="009D6436" w14:paraId="12CE4E84" w14:textId="77777777" w:rsidTr="00C50A65">
        <w:trPr>
          <w:trHeight w:val="297"/>
        </w:trPr>
        <w:tc>
          <w:tcPr>
            <w:tcW w:w="2970" w:type="dxa"/>
            <w:tcBorders>
              <w:top w:val="nil"/>
              <w:left w:val="nil"/>
              <w:bottom w:val="nil"/>
              <w:right w:val="nil"/>
            </w:tcBorders>
            <w:shd w:val="clear" w:color="auto" w:fill="auto"/>
            <w:vAlign w:val="bottom"/>
            <w:hideMark/>
          </w:tcPr>
          <w:p w14:paraId="1EE758C5"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Single Parent Households</w:t>
            </w:r>
          </w:p>
        </w:tc>
        <w:tc>
          <w:tcPr>
            <w:tcW w:w="2340" w:type="dxa"/>
            <w:tcBorders>
              <w:top w:val="nil"/>
              <w:left w:val="nil"/>
              <w:bottom w:val="nil"/>
              <w:right w:val="nil"/>
            </w:tcBorders>
            <w:shd w:val="clear" w:color="auto" w:fill="auto"/>
            <w:vAlign w:val="bottom"/>
            <w:hideMark/>
          </w:tcPr>
          <w:p w14:paraId="2C453910"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13.51 [8.62, 21.46]</w:t>
            </w:r>
          </w:p>
        </w:tc>
        <w:tc>
          <w:tcPr>
            <w:tcW w:w="2520" w:type="dxa"/>
            <w:tcBorders>
              <w:top w:val="nil"/>
              <w:left w:val="nil"/>
              <w:bottom w:val="nil"/>
              <w:right w:val="nil"/>
            </w:tcBorders>
            <w:shd w:val="clear" w:color="auto" w:fill="auto"/>
            <w:vAlign w:val="bottom"/>
            <w:hideMark/>
          </w:tcPr>
          <w:p w14:paraId="76AAD6D4"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20.49 [11.94, 29.95]</w:t>
            </w:r>
          </w:p>
        </w:tc>
        <w:tc>
          <w:tcPr>
            <w:tcW w:w="810" w:type="dxa"/>
            <w:tcBorders>
              <w:top w:val="nil"/>
              <w:left w:val="nil"/>
              <w:bottom w:val="nil"/>
              <w:right w:val="nil"/>
            </w:tcBorders>
            <w:shd w:val="clear" w:color="auto" w:fill="auto"/>
            <w:vAlign w:val="bottom"/>
            <w:hideMark/>
          </w:tcPr>
          <w:p w14:paraId="13006FD1"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3796F0B6" w14:textId="77777777" w:rsidTr="00C50A65">
        <w:trPr>
          <w:trHeight w:val="300"/>
        </w:trPr>
        <w:tc>
          <w:tcPr>
            <w:tcW w:w="2970" w:type="dxa"/>
            <w:tcBorders>
              <w:top w:val="nil"/>
              <w:left w:val="nil"/>
              <w:bottom w:val="nil"/>
              <w:right w:val="nil"/>
            </w:tcBorders>
            <w:shd w:val="clear" w:color="auto" w:fill="auto"/>
            <w:vAlign w:val="bottom"/>
            <w:hideMark/>
          </w:tcPr>
          <w:p w14:paraId="0FA6CA2A"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Home Ownership</w:t>
            </w:r>
          </w:p>
        </w:tc>
        <w:tc>
          <w:tcPr>
            <w:tcW w:w="2340" w:type="dxa"/>
            <w:tcBorders>
              <w:top w:val="nil"/>
              <w:left w:val="nil"/>
              <w:bottom w:val="nil"/>
              <w:right w:val="nil"/>
            </w:tcBorders>
            <w:shd w:val="clear" w:color="auto" w:fill="auto"/>
            <w:vAlign w:val="bottom"/>
            <w:hideMark/>
          </w:tcPr>
          <w:p w14:paraId="0CA6672E"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71.91 [54.68, 83.94]</w:t>
            </w:r>
          </w:p>
        </w:tc>
        <w:tc>
          <w:tcPr>
            <w:tcW w:w="2520" w:type="dxa"/>
            <w:tcBorders>
              <w:top w:val="nil"/>
              <w:left w:val="nil"/>
              <w:bottom w:val="nil"/>
              <w:right w:val="nil"/>
            </w:tcBorders>
            <w:shd w:val="clear" w:color="auto" w:fill="auto"/>
            <w:vAlign w:val="bottom"/>
            <w:hideMark/>
          </w:tcPr>
          <w:p w14:paraId="66D112D8"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58.18 [38.66, 77.90]</w:t>
            </w:r>
          </w:p>
        </w:tc>
        <w:tc>
          <w:tcPr>
            <w:tcW w:w="810" w:type="dxa"/>
            <w:tcBorders>
              <w:top w:val="nil"/>
              <w:left w:val="nil"/>
              <w:bottom w:val="nil"/>
              <w:right w:val="nil"/>
            </w:tcBorders>
            <w:shd w:val="clear" w:color="auto" w:fill="auto"/>
            <w:vAlign w:val="bottom"/>
            <w:hideMark/>
          </w:tcPr>
          <w:p w14:paraId="7DCCDF14"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661F1C02" w14:textId="77777777" w:rsidTr="00C50A65">
        <w:trPr>
          <w:trHeight w:val="306"/>
        </w:trPr>
        <w:tc>
          <w:tcPr>
            <w:tcW w:w="2970" w:type="dxa"/>
            <w:tcBorders>
              <w:top w:val="nil"/>
              <w:left w:val="nil"/>
              <w:bottom w:val="nil"/>
              <w:right w:val="nil"/>
            </w:tcBorders>
            <w:shd w:val="clear" w:color="auto" w:fill="auto"/>
            <w:vAlign w:val="bottom"/>
            <w:hideMark/>
          </w:tcPr>
          <w:p w14:paraId="349D4611"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 % Less Than 9 Years Education</w:t>
            </w:r>
          </w:p>
        </w:tc>
        <w:tc>
          <w:tcPr>
            <w:tcW w:w="2340" w:type="dxa"/>
            <w:tcBorders>
              <w:top w:val="nil"/>
              <w:left w:val="nil"/>
              <w:bottom w:val="nil"/>
              <w:right w:val="nil"/>
            </w:tcBorders>
            <w:shd w:val="clear" w:color="auto" w:fill="auto"/>
            <w:vAlign w:val="bottom"/>
            <w:hideMark/>
          </w:tcPr>
          <w:p w14:paraId="1095CCC0"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2.19 [0.92, 5.06]</w:t>
            </w:r>
          </w:p>
        </w:tc>
        <w:tc>
          <w:tcPr>
            <w:tcW w:w="2520" w:type="dxa"/>
            <w:tcBorders>
              <w:top w:val="nil"/>
              <w:left w:val="nil"/>
              <w:bottom w:val="nil"/>
              <w:right w:val="nil"/>
            </w:tcBorders>
            <w:shd w:val="clear" w:color="auto" w:fill="auto"/>
            <w:vAlign w:val="bottom"/>
            <w:hideMark/>
          </w:tcPr>
          <w:p w14:paraId="5DDC9BAB"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4.32 [1.85, 10.83]</w:t>
            </w:r>
          </w:p>
        </w:tc>
        <w:tc>
          <w:tcPr>
            <w:tcW w:w="810" w:type="dxa"/>
            <w:tcBorders>
              <w:top w:val="nil"/>
              <w:left w:val="nil"/>
              <w:bottom w:val="nil"/>
              <w:right w:val="nil"/>
            </w:tcBorders>
            <w:shd w:val="clear" w:color="auto" w:fill="auto"/>
            <w:vAlign w:val="bottom"/>
            <w:hideMark/>
          </w:tcPr>
          <w:p w14:paraId="734CD89E"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43FD1FCA" w14:textId="77777777" w:rsidTr="00C50A65">
        <w:trPr>
          <w:trHeight w:val="600"/>
        </w:trPr>
        <w:tc>
          <w:tcPr>
            <w:tcW w:w="2970" w:type="dxa"/>
            <w:tcBorders>
              <w:top w:val="nil"/>
              <w:left w:val="nil"/>
              <w:bottom w:val="nil"/>
              <w:right w:val="nil"/>
            </w:tcBorders>
            <w:shd w:val="clear" w:color="auto" w:fill="auto"/>
            <w:vAlign w:val="bottom"/>
            <w:hideMark/>
          </w:tcPr>
          <w:p w14:paraId="5282673F" w14:textId="20204B88"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 </w:t>
            </w:r>
            <w:r w:rsidR="00D94323" w:rsidRPr="009D6436">
              <w:rPr>
                <w:rFonts w:ascii="Arial" w:eastAsia="Times New Roman" w:hAnsi="Arial" w:cs="Arial"/>
                <w:color w:val="000000"/>
                <w:kern w:val="0"/>
                <w:sz w:val="20"/>
                <w:szCs w:val="20"/>
                <w14:ligatures w14:val="none"/>
              </w:rPr>
              <w:t>At least</w:t>
            </w:r>
            <w:r w:rsidRPr="009D6436">
              <w:rPr>
                <w:rFonts w:ascii="Arial" w:eastAsia="Times New Roman" w:hAnsi="Arial" w:cs="Arial"/>
                <w:color w:val="000000"/>
                <w:kern w:val="0"/>
                <w:sz w:val="20"/>
                <w:szCs w:val="20"/>
                <w14:ligatures w14:val="none"/>
              </w:rPr>
              <w:t xml:space="preserve"> High School Education</w:t>
            </w:r>
          </w:p>
        </w:tc>
        <w:tc>
          <w:tcPr>
            <w:tcW w:w="2340" w:type="dxa"/>
            <w:tcBorders>
              <w:top w:val="nil"/>
              <w:left w:val="nil"/>
              <w:bottom w:val="nil"/>
              <w:right w:val="nil"/>
            </w:tcBorders>
            <w:shd w:val="clear" w:color="auto" w:fill="auto"/>
            <w:vAlign w:val="bottom"/>
            <w:hideMark/>
          </w:tcPr>
          <w:p w14:paraId="6FBFB2A7"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92.89 [86.29, 96.40]</w:t>
            </w:r>
          </w:p>
        </w:tc>
        <w:tc>
          <w:tcPr>
            <w:tcW w:w="2520" w:type="dxa"/>
            <w:tcBorders>
              <w:top w:val="nil"/>
              <w:left w:val="nil"/>
              <w:bottom w:val="nil"/>
              <w:right w:val="nil"/>
            </w:tcBorders>
            <w:shd w:val="clear" w:color="auto" w:fill="auto"/>
            <w:vAlign w:val="bottom"/>
            <w:hideMark/>
          </w:tcPr>
          <w:p w14:paraId="2835978C"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87.25 [74.69, 93.94]</w:t>
            </w:r>
          </w:p>
        </w:tc>
        <w:tc>
          <w:tcPr>
            <w:tcW w:w="810" w:type="dxa"/>
            <w:tcBorders>
              <w:top w:val="nil"/>
              <w:left w:val="nil"/>
              <w:bottom w:val="nil"/>
              <w:right w:val="nil"/>
            </w:tcBorders>
            <w:shd w:val="clear" w:color="auto" w:fill="auto"/>
            <w:vAlign w:val="bottom"/>
            <w:hideMark/>
          </w:tcPr>
          <w:p w14:paraId="2B039879"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3ECEF0D8" w14:textId="77777777" w:rsidTr="00C50A65">
        <w:trPr>
          <w:trHeight w:val="378"/>
        </w:trPr>
        <w:tc>
          <w:tcPr>
            <w:tcW w:w="2970" w:type="dxa"/>
            <w:tcBorders>
              <w:top w:val="nil"/>
              <w:left w:val="nil"/>
              <w:bottom w:val="nil"/>
              <w:right w:val="nil"/>
            </w:tcBorders>
            <w:shd w:val="clear" w:color="auto" w:fill="auto"/>
            <w:vAlign w:val="bottom"/>
            <w:hideMark/>
          </w:tcPr>
          <w:p w14:paraId="60B96D4F"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White Collar Occupation</w:t>
            </w:r>
          </w:p>
        </w:tc>
        <w:tc>
          <w:tcPr>
            <w:tcW w:w="2340" w:type="dxa"/>
            <w:tcBorders>
              <w:top w:val="nil"/>
              <w:left w:val="nil"/>
              <w:bottom w:val="nil"/>
              <w:right w:val="nil"/>
            </w:tcBorders>
            <w:shd w:val="clear" w:color="auto" w:fill="auto"/>
            <w:vAlign w:val="bottom"/>
            <w:hideMark/>
          </w:tcPr>
          <w:p w14:paraId="44A3633D"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94.50 [91.68, 96.63]</w:t>
            </w:r>
          </w:p>
        </w:tc>
        <w:tc>
          <w:tcPr>
            <w:tcW w:w="2520" w:type="dxa"/>
            <w:tcBorders>
              <w:top w:val="nil"/>
              <w:left w:val="nil"/>
              <w:bottom w:val="nil"/>
              <w:right w:val="nil"/>
            </w:tcBorders>
            <w:shd w:val="clear" w:color="auto" w:fill="auto"/>
            <w:vAlign w:val="bottom"/>
            <w:hideMark/>
          </w:tcPr>
          <w:p w14:paraId="4B22F872"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94.24 [90.89, 96.54]</w:t>
            </w:r>
          </w:p>
        </w:tc>
        <w:tc>
          <w:tcPr>
            <w:tcW w:w="810" w:type="dxa"/>
            <w:tcBorders>
              <w:top w:val="nil"/>
              <w:left w:val="nil"/>
              <w:bottom w:val="nil"/>
              <w:right w:val="nil"/>
            </w:tcBorders>
            <w:shd w:val="clear" w:color="auto" w:fill="auto"/>
            <w:vAlign w:val="bottom"/>
            <w:hideMark/>
          </w:tcPr>
          <w:p w14:paraId="17A20CBA"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4A3A58DE" w14:textId="77777777" w:rsidTr="00C50A65">
        <w:trPr>
          <w:trHeight w:val="600"/>
        </w:trPr>
        <w:tc>
          <w:tcPr>
            <w:tcW w:w="2970" w:type="dxa"/>
            <w:tcBorders>
              <w:top w:val="nil"/>
              <w:left w:val="nil"/>
              <w:bottom w:val="nil"/>
              <w:right w:val="nil"/>
            </w:tcBorders>
            <w:shd w:val="clear" w:color="auto" w:fill="auto"/>
            <w:vAlign w:val="bottom"/>
            <w:hideMark/>
          </w:tcPr>
          <w:p w14:paraId="23FA6DEE"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Family Income</w:t>
            </w:r>
          </w:p>
        </w:tc>
        <w:tc>
          <w:tcPr>
            <w:tcW w:w="2340" w:type="dxa"/>
            <w:tcBorders>
              <w:top w:val="nil"/>
              <w:left w:val="nil"/>
              <w:bottom w:val="nil"/>
              <w:right w:val="nil"/>
            </w:tcBorders>
            <w:shd w:val="clear" w:color="auto" w:fill="auto"/>
            <w:vAlign w:val="bottom"/>
            <w:hideMark/>
          </w:tcPr>
          <w:p w14:paraId="595806AC" w14:textId="65585982"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75</w:t>
            </w:r>
            <w:r w:rsidR="004D5AB4"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065.00 [54</w:t>
            </w:r>
            <w:r w:rsidR="004D5AB4"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375.00, 98</w:t>
            </w:r>
            <w:r w:rsidR="004D5AB4"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690.00]</w:t>
            </w:r>
          </w:p>
        </w:tc>
        <w:tc>
          <w:tcPr>
            <w:tcW w:w="2520" w:type="dxa"/>
            <w:tcBorders>
              <w:top w:val="nil"/>
              <w:left w:val="nil"/>
              <w:bottom w:val="nil"/>
              <w:right w:val="nil"/>
            </w:tcBorders>
            <w:shd w:val="clear" w:color="auto" w:fill="auto"/>
            <w:vAlign w:val="bottom"/>
            <w:hideMark/>
          </w:tcPr>
          <w:p w14:paraId="2104CBB4"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56,047.00 [38,070.25, 79,467.25]</w:t>
            </w:r>
          </w:p>
        </w:tc>
        <w:tc>
          <w:tcPr>
            <w:tcW w:w="810" w:type="dxa"/>
            <w:tcBorders>
              <w:top w:val="nil"/>
              <w:left w:val="nil"/>
              <w:bottom w:val="nil"/>
              <w:right w:val="nil"/>
            </w:tcBorders>
            <w:shd w:val="clear" w:color="auto" w:fill="auto"/>
            <w:vAlign w:val="bottom"/>
            <w:hideMark/>
          </w:tcPr>
          <w:p w14:paraId="50077C5A"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3C5C12E8" w14:textId="77777777" w:rsidTr="00C50A65">
        <w:trPr>
          <w:trHeight w:val="300"/>
        </w:trPr>
        <w:tc>
          <w:tcPr>
            <w:tcW w:w="2970" w:type="dxa"/>
            <w:tcBorders>
              <w:top w:val="nil"/>
              <w:left w:val="nil"/>
              <w:bottom w:val="nil"/>
              <w:right w:val="nil"/>
            </w:tcBorders>
            <w:shd w:val="clear" w:color="auto" w:fill="auto"/>
            <w:vAlign w:val="bottom"/>
            <w:hideMark/>
          </w:tcPr>
          <w:p w14:paraId="3B702420"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Income Disparity</w:t>
            </w:r>
          </w:p>
        </w:tc>
        <w:tc>
          <w:tcPr>
            <w:tcW w:w="2340" w:type="dxa"/>
            <w:tcBorders>
              <w:top w:val="nil"/>
              <w:left w:val="nil"/>
              <w:bottom w:val="nil"/>
              <w:right w:val="nil"/>
            </w:tcBorders>
            <w:shd w:val="clear" w:color="auto" w:fill="auto"/>
            <w:vAlign w:val="bottom"/>
            <w:hideMark/>
          </w:tcPr>
          <w:p w14:paraId="5826B38B"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1.96 [1.23, 2.79]</w:t>
            </w:r>
          </w:p>
        </w:tc>
        <w:tc>
          <w:tcPr>
            <w:tcW w:w="2520" w:type="dxa"/>
            <w:tcBorders>
              <w:top w:val="nil"/>
              <w:left w:val="nil"/>
              <w:bottom w:val="nil"/>
              <w:right w:val="nil"/>
            </w:tcBorders>
            <w:shd w:val="clear" w:color="auto" w:fill="auto"/>
            <w:vAlign w:val="bottom"/>
            <w:hideMark/>
          </w:tcPr>
          <w:p w14:paraId="5FC2C61E"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2.57 [1.58, 3.53]</w:t>
            </w:r>
          </w:p>
        </w:tc>
        <w:tc>
          <w:tcPr>
            <w:tcW w:w="810" w:type="dxa"/>
            <w:tcBorders>
              <w:top w:val="nil"/>
              <w:left w:val="nil"/>
              <w:bottom w:val="nil"/>
              <w:right w:val="nil"/>
            </w:tcBorders>
            <w:shd w:val="clear" w:color="auto" w:fill="auto"/>
            <w:vAlign w:val="bottom"/>
            <w:hideMark/>
          </w:tcPr>
          <w:p w14:paraId="4E3758F2"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6995E64F" w14:textId="77777777" w:rsidTr="00C50A65">
        <w:trPr>
          <w:trHeight w:val="600"/>
        </w:trPr>
        <w:tc>
          <w:tcPr>
            <w:tcW w:w="2970" w:type="dxa"/>
            <w:tcBorders>
              <w:top w:val="nil"/>
              <w:left w:val="nil"/>
              <w:bottom w:val="nil"/>
              <w:right w:val="nil"/>
            </w:tcBorders>
            <w:shd w:val="clear" w:color="auto" w:fill="auto"/>
            <w:vAlign w:val="bottom"/>
            <w:hideMark/>
          </w:tcPr>
          <w:p w14:paraId="334E23B3"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Property Value</w:t>
            </w:r>
          </w:p>
        </w:tc>
        <w:tc>
          <w:tcPr>
            <w:tcW w:w="2340" w:type="dxa"/>
            <w:tcBorders>
              <w:top w:val="nil"/>
              <w:left w:val="nil"/>
              <w:bottom w:val="nil"/>
              <w:right w:val="nil"/>
            </w:tcBorders>
            <w:shd w:val="clear" w:color="auto" w:fill="auto"/>
            <w:vAlign w:val="bottom"/>
            <w:hideMark/>
          </w:tcPr>
          <w:p w14:paraId="57BC6690" w14:textId="095C64D4"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227</w:t>
            </w:r>
            <w:r w:rsidR="004D5AB4"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200.00 [154</w:t>
            </w:r>
            <w:r w:rsidR="008844E8"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200.00, 321</w:t>
            </w:r>
            <w:r w:rsidR="008844E8"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800.00]</w:t>
            </w:r>
          </w:p>
        </w:tc>
        <w:tc>
          <w:tcPr>
            <w:tcW w:w="2520" w:type="dxa"/>
            <w:tcBorders>
              <w:top w:val="nil"/>
              <w:left w:val="nil"/>
              <w:bottom w:val="nil"/>
              <w:right w:val="nil"/>
            </w:tcBorders>
            <w:shd w:val="clear" w:color="auto" w:fill="auto"/>
            <w:vAlign w:val="bottom"/>
            <w:hideMark/>
          </w:tcPr>
          <w:p w14:paraId="71B788A9"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203,600.00 [116,550.00, 296,450.00]</w:t>
            </w:r>
          </w:p>
        </w:tc>
        <w:tc>
          <w:tcPr>
            <w:tcW w:w="810" w:type="dxa"/>
            <w:tcBorders>
              <w:top w:val="nil"/>
              <w:left w:val="nil"/>
              <w:bottom w:val="nil"/>
              <w:right w:val="nil"/>
            </w:tcBorders>
            <w:shd w:val="clear" w:color="auto" w:fill="auto"/>
            <w:vAlign w:val="bottom"/>
            <w:hideMark/>
          </w:tcPr>
          <w:p w14:paraId="2902C03E"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5F6D76BE" w14:textId="77777777" w:rsidTr="00C50A65">
        <w:trPr>
          <w:trHeight w:val="600"/>
        </w:trPr>
        <w:tc>
          <w:tcPr>
            <w:tcW w:w="2970" w:type="dxa"/>
            <w:tcBorders>
              <w:top w:val="nil"/>
              <w:left w:val="nil"/>
              <w:bottom w:val="nil"/>
              <w:right w:val="nil"/>
            </w:tcBorders>
            <w:shd w:val="clear" w:color="auto" w:fill="auto"/>
            <w:vAlign w:val="bottom"/>
            <w:hideMark/>
          </w:tcPr>
          <w:p w14:paraId="36B15218"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Gross Rent</w:t>
            </w:r>
          </w:p>
        </w:tc>
        <w:tc>
          <w:tcPr>
            <w:tcW w:w="2340" w:type="dxa"/>
            <w:tcBorders>
              <w:top w:val="nil"/>
              <w:left w:val="nil"/>
              <w:bottom w:val="nil"/>
              <w:right w:val="nil"/>
            </w:tcBorders>
            <w:shd w:val="clear" w:color="auto" w:fill="auto"/>
            <w:vAlign w:val="bottom"/>
            <w:hideMark/>
          </w:tcPr>
          <w:p w14:paraId="4BA7440D" w14:textId="5C779702"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w:t>
            </w:r>
            <w:r w:rsidR="00F3393C"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056.00 [857.00, 1</w:t>
            </w:r>
            <w:r w:rsidR="00F3393C"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332.00]</w:t>
            </w:r>
          </w:p>
        </w:tc>
        <w:tc>
          <w:tcPr>
            <w:tcW w:w="2520" w:type="dxa"/>
            <w:tcBorders>
              <w:top w:val="nil"/>
              <w:left w:val="nil"/>
              <w:bottom w:val="nil"/>
              <w:right w:val="nil"/>
            </w:tcBorders>
            <w:shd w:val="clear" w:color="auto" w:fill="auto"/>
            <w:vAlign w:val="bottom"/>
            <w:hideMark/>
          </w:tcPr>
          <w:p w14:paraId="6AEA7EB0"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1,017.50 [851.50, 1,245.25]</w:t>
            </w:r>
          </w:p>
        </w:tc>
        <w:tc>
          <w:tcPr>
            <w:tcW w:w="810" w:type="dxa"/>
            <w:tcBorders>
              <w:top w:val="nil"/>
              <w:left w:val="nil"/>
              <w:bottom w:val="nil"/>
              <w:right w:val="nil"/>
            </w:tcBorders>
            <w:shd w:val="clear" w:color="auto" w:fill="auto"/>
            <w:vAlign w:val="bottom"/>
            <w:hideMark/>
          </w:tcPr>
          <w:p w14:paraId="410B0938"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0.004</w:t>
            </w:r>
          </w:p>
        </w:tc>
      </w:tr>
      <w:tr w:rsidR="00B67820" w:rsidRPr="009D6436" w14:paraId="48B7891F" w14:textId="77777777" w:rsidTr="00C50A65">
        <w:trPr>
          <w:trHeight w:val="600"/>
        </w:trPr>
        <w:tc>
          <w:tcPr>
            <w:tcW w:w="2970" w:type="dxa"/>
            <w:tcBorders>
              <w:top w:val="nil"/>
              <w:left w:val="nil"/>
              <w:bottom w:val="nil"/>
              <w:right w:val="nil"/>
            </w:tcBorders>
            <w:shd w:val="clear" w:color="auto" w:fill="auto"/>
            <w:vAlign w:val="bottom"/>
            <w:hideMark/>
          </w:tcPr>
          <w:p w14:paraId="05714938"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Monthly Mortgage</w:t>
            </w:r>
          </w:p>
        </w:tc>
        <w:tc>
          <w:tcPr>
            <w:tcW w:w="2340" w:type="dxa"/>
            <w:tcBorders>
              <w:top w:val="nil"/>
              <w:left w:val="nil"/>
              <w:bottom w:val="nil"/>
              <w:right w:val="nil"/>
            </w:tcBorders>
            <w:shd w:val="clear" w:color="auto" w:fill="auto"/>
            <w:vAlign w:val="bottom"/>
            <w:hideMark/>
          </w:tcPr>
          <w:p w14:paraId="661295ED" w14:textId="1190BBB9"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w:t>
            </w:r>
            <w:r w:rsidR="00F3393C"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403.00 [1</w:t>
            </w:r>
            <w:r w:rsidR="00D737E1"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083.00, 1</w:t>
            </w:r>
            <w:r w:rsidR="00F3393C"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723.00]</w:t>
            </w:r>
          </w:p>
        </w:tc>
        <w:tc>
          <w:tcPr>
            <w:tcW w:w="2520" w:type="dxa"/>
            <w:tcBorders>
              <w:top w:val="nil"/>
              <w:left w:val="nil"/>
              <w:bottom w:val="nil"/>
              <w:right w:val="nil"/>
            </w:tcBorders>
            <w:shd w:val="clear" w:color="auto" w:fill="auto"/>
            <w:vAlign w:val="bottom"/>
            <w:hideMark/>
          </w:tcPr>
          <w:p w14:paraId="720E81DB"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1,299.50 [945.00, 1,648.75]</w:t>
            </w:r>
          </w:p>
        </w:tc>
        <w:tc>
          <w:tcPr>
            <w:tcW w:w="810" w:type="dxa"/>
            <w:tcBorders>
              <w:top w:val="nil"/>
              <w:left w:val="nil"/>
              <w:bottom w:val="nil"/>
              <w:right w:val="nil"/>
            </w:tcBorders>
            <w:shd w:val="clear" w:color="auto" w:fill="auto"/>
            <w:vAlign w:val="bottom"/>
            <w:hideMark/>
          </w:tcPr>
          <w:p w14:paraId="3198A9D1"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4E164200" w14:textId="77777777" w:rsidTr="00C50A65">
        <w:trPr>
          <w:trHeight w:val="300"/>
        </w:trPr>
        <w:tc>
          <w:tcPr>
            <w:tcW w:w="2970" w:type="dxa"/>
            <w:tcBorders>
              <w:top w:val="nil"/>
              <w:left w:val="nil"/>
              <w:bottom w:val="nil"/>
              <w:right w:val="nil"/>
            </w:tcBorders>
            <w:shd w:val="clear" w:color="auto" w:fill="auto"/>
            <w:vAlign w:val="bottom"/>
            <w:hideMark/>
          </w:tcPr>
          <w:p w14:paraId="44144E11"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Crowding</w:t>
            </w:r>
          </w:p>
        </w:tc>
        <w:tc>
          <w:tcPr>
            <w:tcW w:w="2340" w:type="dxa"/>
            <w:tcBorders>
              <w:top w:val="nil"/>
              <w:left w:val="nil"/>
              <w:bottom w:val="nil"/>
              <w:right w:val="nil"/>
            </w:tcBorders>
            <w:shd w:val="clear" w:color="auto" w:fill="auto"/>
            <w:vAlign w:val="bottom"/>
            <w:hideMark/>
          </w:tcPr>
          <w:p w14:paraId="5A03B9EA"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1.53 [0.48, 3.49]</w:t>
            </w:r>
          </w:p>
        </w:tc>
        <w:tc>
          <w:tcPr>
            <w:tcW w:w="2520" w:type="dxa"/>
            <w:tcBorders>
              <w:top w:val="nil"/>
              <w:left w:val="nil"/>
              <w:bottom w:val="nil"/>
              <w:right w:val="nil"/>
            </w:tcBorders>
            <w:shd w:val="clear" w:color="auto" w:fill="auto"/>
            <w:vAlign w:val="bottom"/>
            <w:hideMark/>
          </w:tcPr>
          <w:p w14:paraId="5C003ABF"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2.80 [0.71, 6.27]</w:t>
            </w:r>
          </w:p>
        </w:tc>
        <w:tc>
          <w:tcPr>
            <w:tcW w:w="810" w:type="dxa"/>
            <w:tcBorders>
              <w:top w:val="nil"/>
              <w:left w:val="nil"/>
              <w:bottom w:val="nil"/>
              <w:right w:val="nil"/>
            </w:tcBorders>
            <w:shd w:val="clear" w:color="auto" w:fill="auto"/>
            <w:vAlign w:val="bottom"/>
            <w:hideMark/>
          </w:tcPr>
          <w:p w14:paraId="0FDA8B14"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60424099" w14:textId="77777777" w:rsidTr="00C50A65">
        <w:trPr>
          <w:trHeight w:val="300"/>
        </w:trPr>
        <w:tc>
          <w:tcPr>
            <w:tcW w:w="2970" w:type="dxa"/>
            <w:tcBorders>
              <w:top w:val="nil"/>
              <w:left w:val="nil"/>
              <w:bottom w:val="nil"/>
              <w:right w:val="nil"/>
            </w:tcBorders>
            <w:shd w:val="clear" w:color="auto" w:fill="auto"/>
            <w:vAlign w:val="bottom"/>
            <w:hideMark/>
          </w:tcPr>
          <w:p w14:paraId="46EEDBA2"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Unemployment</w:t>
            </w:r>
          </w:p>
        </w:tc>
        <w:tc>
          <w:tcPr>
            <w:tcW w:w="2340" w:type="dxa"/>
            <w:tcBorders>
              <w:top w:val="nil"/>
              <w:left w:val="nil"/>
              <w:bottom w:val="nil"/>
              <w:right w:val="nil"/>
            </w:tcBorders>
            <w:shd w:val="clear" w:color="auto" w:fill="auto"/>
            <w:vAlign w:val="bottom"/>
            <w:hideMark/>
          </w:tcPr>
          <w:p w14:paraId="546CA354"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7.22 [4.89, 10.46]</w:t>
            </w:r>
          </w:p>
        </w:tc>
        <w:tc>
          <w:tcPr>
            <w:tcW w:w="2520" w:type="dxa"/>
            <w:tcBorders>
              <w:top w:val="nil"/>
              <w:left w:val="nil"/>
              <w:bottom w:val="nil"/>
              <w:right w:val="nil"/>
            </w:tcBorders>
            <w:shd w:val="clear" w:color="auto" w:fill="auto"/>
            <w:vAlign w:val="bottom"/>
            <w:hideMark/>
          </w:tcPr>
          <w:p w14:paraId="66C2A04F"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9.61 [6.34, 14.22]</w:t>
            </w:r>
          </w:p>
        </w:tc>
        <w:tc>
          <w:tcPr>
            <w:tcW w:w="810" w:type="dxa"/>
            <w:tcBorders>
              <w:top w:val="nil"/>
              <w:left w:val="nil"/>
              <w:bottom w:val="nil"/>
              <w:right w:val="nil"/>
            </w:tcBorders>
            <w:shd w:val="clear" w:color="auto" w:fill="auto"/>
            <w:vAlign w:val="bottom"/>
            <w:hideMark/>
          </w:tcPr>
          <w:p w14:paraId="538CEBE3"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0A4B7E1A" w14:textId="77777777" w:rsidTr="00C50A65">
        <w:trPr>
          <w:trHeight w:val="300"/>
        </w:trPr>
        <w:tc>
          <w:tcPr>
            <w:tcW w:w="2970" w:type="dxa"/>
            <w:tcBorders>
              <w:top w:val="nil"/>
              <w:left w:val="nil"/>
              <w:bottom w:val="nil"/>
              <w:right w:val="nil"/>
            </w:tcBorders>
            <w:shd w:val="clear" w:color="auto" w:fill="auto"/>
            <w:vAlign w:val="bottom"/>
            <w:hideMark/>
          </w:tcPr>
          <w:p w14:paraId="68B52551"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Below Poverty Line</w:t>
            </w:r>
          </w:p>
        </w:tc>
        <w:tc>
          <w:tcPr>
            <w:tcW w:w="2340" w:type="dxa"/>
            <w:tcBorders>
              <w:top w:val="nil"/>
              <w:left w:val="nil"/>
              <w:bottom w:val="nil"/>
              <w:right w:val="nil"/>
            </w:tcBorders>
            <w:shd w:val="clear" w:color="auto" w:fill="auto"/>
            <w:vAlign w:val="bottom"/>
            <w:hideMark/>
          </w:tcPr>
          <w:p w14:paraId="0865784F"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6.53 [3.07, 13.42]</w:t>
            </w:r>
          </w:p>
        </w:tc>
        <w:tc>
          <w:tcPr>
            <w:tcW w:w="2520" w:type="dxa"/>
            <w:tcBorders>
              <w:top w:val="nil"/>
              <w:left w:val="nil"/>
              <w:bottom w:val="nil"/>
              <w:right w:val="nil"/>
            </w:tcBorders>
            <w:shd w:val="clear" w:color="auto" w:fill="auto"/>
            <w:vAlign w:val="bottom"/>
            <w:hideMark/>
          </w:tcPr>
          <w:p w14:paraId="37C5270C"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12.71 [5.11, 24.52]</w:t>
            </w:r>
          </w:p>
        </w:tc>
        <w:tc>
          <w:tcPr>
            <w:tcW w:w="810" w:type="dxa"/>
            <w:tcBorders>
              <w:top w:val="nil"/>
              <w:left w:val="nil"/>
              <w:bottom w:val="nil"/>
              <w:right w:val="nil"/>
            </w:tcBorders>
            <w:shd w:val="clear" w:color="auto" w:fill="auto"/>
            <w:vAlign w:val="bottom"/>
            <w:hideMark/>
          </w:tcPr>
          <w:p w14:paraId="2177C19E"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1D22C61A" w14:textId="77777777" w:rsidTr="004D64A5">
        <w:trPr>
          <w:trHeight w:val="333"/>
        </w:trPr>
        <w:tc>
          <w:tcPr>
            <w:tcW w:w="2970" w:type="dxa"/>
            <w:tcBorders>
              <w:top w:val="nil"/>
              <w:left w:val="nil"/>
              <w:bottom w:val="nil"/>
              <w:right w:val="nil"/>
            </w:tcBorders>
            <w:shd w:val="clear" w:color="auto" w:fill="auto"/>
            <w:vAlign w:val="bottom"/>
            <w:hideMark/>
          </w:tcPr>
          <w:p w14:paraId="0D316BAA"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Below 138% Poverty Line</w:t>
            </w:r>
          </w:p>
        </w:tc>
        <w:tc>
          <w:tcPr>
            <w:tcW w:w="2340" w:type="dxa"/>
            <w:tcBorders>
              <w:top w:val="nil"/>
              <w:left w:val="nil"/>
              <w:bottom w:val="nil"/>
              <w:right w:val="nil"/>
            </w:tcBorders>
            <w:shd w:val="clear" w:color="auto" w:fill="auto"/>
            <w:vAlign w:val="bottom"/>
            <w:hideMark/>
          </w:tcPr>
          <w:p w14:paraId="3BFBFF6C"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15.01 [8.90, 26.63]</w:t>
            </w:r>
          </w:p>
        </w:tc>
        <w:tc>
          <w:tcPr>
            <w:tcW w:w="2520" w:type="dxa"/>
            <w:tcBorders>
              <w:top w:val="nil"/>
              <w:left w:val="nil"/>
              <w:bottom w:val="nil"/>
              <w:right w:val="nil"/>
            </w:tcBorders>
            <w:shd w:val="clear" w:color="auto" w:fill="auto"/>
            <w:vAlign w:val="bottom"/>
            <w:hideMark/>
          </w:tcPr>
          <w:p w14:paraId="4D82A195"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25.21 [12.67, 40.27]</w:t>
            </w:r>
          </w:p>
        </w:tc>
        <w:tc>
          <w:tcPr>
            <w:tcW w:w="810" w:type="dxa"/>
            <w:tcBorders>
              <w:top w:val="nil"/>
              <w:left w:val="nil"/>
              <w:bottom w:val="nil"/>
              <w:right w:val="nil"/>
            </w:tcBorders>
            <w:shd w:val="clear" w:color="auto" w:fill="auto"/>
            <w:vAlign w:val="bottom"/>
            <w:hideMark/>
          </w:tcPr>
          <w:p w14:paraId="277DB8AE"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10AF96BC" w14:textId="77777777" w:rsidTr="00C50A65">
        <w:trPr>
          <w:trHeight w:val="297"/>
        </w:trPr>
        <w:tc>
          <w:tcPr>
            <w:tcW w:w="2970" w:type="dxa"/>
            <w:tcBorders>
              <w:top w:val="nil"/>
              <w:left w:val="nil"/>
              <w:bottom w:val="nil"/>
              <w:right w:val="nil"/>
            </w:tcBorders>
            <w:shd w:val="clear" w:color="auto" w:fill="auto"/>
            <w:vAlign w:val="bottom"/>
            <w:hideMark/>
          </w:tcPr>
          <w:p w14:paraId="5A169395"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lastRenderedPageBreak/>
              <w:t>% Households with No Car</w:t>
            </w:r>
          </w:p>
        </w:tc>
        <w:tc>
          <w:tcPr>
            <w:tcW w:w="2340" w:type="dxa"/>
            <w:tcBorders>
              <w:top w:val="nil"/>
              <w:left w:val="nil"/>
              <w:bottom w:val="nil"/>
              <w:right w:val="nil"/>
            </w:tcBorders>
            <w:shd w:val="clear" w:color="auto" w:fill="auto"/>
            <w:vAlign w:val="bottom"/>
            <w:hideMark/>
          </w:tcPr>
          <w:p w14:paraId="2F28A78D"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4.60 [2.10, 9.64]</w:t>
            </w:r>
          </w:p>
        </w:tc>
        <w:tc>
          <w:tcPr>
            <w:tcW w:w="2520" w:type="dxa"/>
            <w:tcBorders>
              <w:top w:val="nil"/>
              <w:left w:val="nil"/>
              <w:bottom w:val="nil"/>
              <w:right w:val="nil"/>
            </w:tcBorders>
            <w:shd w:val="clear" w:color="auto" w:fill="auto"/>
            <w:vAlign w:val="bottom"/>
            <w:hideMark/>
          </w:tcPr>
          <w:p w14:paraId="45B09FB1"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7.49 [3.49, 14.54]</w:t>
            </w:r>
          </w:p>
        </w:tc>
        <w:tc>
          <w:tcPr>
            <w:tcW w:w="810" w:type="dxa"/>
            <w:tcBorders>
              <w:top w:val="nil"/>
              <w:left w:val="nil"/>
              <w:bottom w:val="nil"/>
              <w:right w:val="nil"/>
            </w:tcBorders>
            <w:shd w:val="clear" w:color="auto" w:fill="auto"/>
            <w:vAlign w:val="bottom"/>
            <w:hideMark/>
          </w:tcPr>
          <w:p w14:paraId="23EB307B"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40785242" w14:textId="77777777" w:rsidTr="00C50A65">
        <w:trPr>
          <w:trHeight w:val="300"/>
        </w:trPr>
        <w:tc>
          <w:tcPr>
            <w:tcW w:w="2970" w:type="dxa"/>
            <w:tcBorders>
              <w:top w:val="nil"/>
              <w:left w:val="nil"/>
              <w:bottom w:val="nil"/>
              <w:right w:val="nil"/>
            </w:tcBorders>
            <w:shd w:val="clear" w:color="auto" w:fill="auto"/>
            <w:vAlign w:val="bottom"/>
            <w:hideMark/>
          </w:tcPr>
          <w:p w14:paraId="3B3658AE"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Poor Plumbing</w:t>
            </w:r>
          </w:p>
        </w:tc>
        <w:tc>
          <w:tcPr>
            <w:tcW w:w="2340" w:type="dxa"/>
            <w:tcBorders>
              <w:top w:val="nil"/>
              <w:left w:val="nil"/>
              <w:bottom w:val="nil"/>
              <w:right w:val="nil"/>
            </w:tcBorders>
            <w:shd w:val="clear" w:color="auto" w:fill="auto"/>
            <w:vAlign w:val="bottom"/>
            <w:hideMark/>
          </w:tcPr>
          <w:p w14:paraId="2EF4CF66"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 [0.00, 0.29]</w:t>
            </w:r>
          </w:p>
        </w:tc>
        <w:tc>
          <w:tcPr>
            <w:tcW w:w="2520" w:type="dxa"/>
            <w:tcBorders>
              <w:top w:val="nil"/>
              <w:left w:val="nil"/>
              <w:bottom w:val="nil"/>
              <w:right w:val="nil"/>
            </w:tcBorders>
            <w:shd w:val="clear" w:color="auto" w:fill="auto"/>
            <w:vAlign w:val="bottom"/>
            <w:hideMark/>
          </w:tcPr>
          <w:p w14:paraId="00C53AC6"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 [0.00, 0.50]</w:t>
            </w:r>
          </w:p>
        </w:tc>
        <w:tc>
          <w:tcPr>
            <w:tcW w:w="810" w:type="dxa"/>
            <w:tcBorders>
              <w:top w:val="nil"/>
              <w:left w:val="nil"/>
              <w:bottom w:val="nil"/>
              <w:right w:val="nil"/>
            </w:tcBorders>
            <w:shd w:val="clear" w:color="auto" w:fill="auto"/>
            <w:vAlign w:val="bottom"/>
            <w:hideMark/>
          </w:tcPr>
          <w:p w14:paraId="296C72AE"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704EE2" w:rsidRPr="009D6436" w14:paraId="44631829" w14:textId="77777777" w:rsidTr="00C50A65">
        <w:trPr>
          <w:trHeight w:val="300"/>
        </w:trPr>
        <w:tc>
          <w:tcPr>
            <w:tcW w:w="7830" w:type="dxa"/>
            <w:gridSpan w:val="3"/>
            <w:tcBorders>
              <w:top w:val="nil"/>
              <w:left w:val="nil"/>
              <w:bottom w:val="nil"/>
              <w:right w:val="nil"/>
            </w:tcBorders>
            <w:shd w:val="clear" w:color="auto" w:fill="auto"/>
            <w:vAlign w:val="bottom"/>
            <w:hideMark/>
          </w:tcPr>
          <w:p w14:paraId="62F8732C" w14:textId="77777777" w:rsidR="00704EE2" w:rsidRPr="009D6436" w:rsidRDefault="00704EE2" w:rsidP="00704EE2">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C. Child Opportunity Index - Median (IQR)</w:t>
            </w:r>
          </w:p>
        </w:tc>
        <w:tc>
          <w:tcPr>
            <w:tcW w:w="810" w:type="dxa"/>
            <w:tcBorders>
              <w:top w:val="nil"/>
              <w:left w:val="nil"/>
              <w:bottom w:val="nil"/>
              <w:right w:val="nil"/>
            </w:tcBorders>
            <w:shd w:val="clear" w:color="auto" w:fill="auto"/>
            <w:vAlign w:val="bottom"/>
            <w:hideMark/>
          </w:tcPr>
          <w:p w14:paraId="70674230" w14:textId="77777777" w:rsidR="00704EE2" w:rsidRPr="009D6436" w:rsidRDefault="00704EE2" w:rsidP="00704EE2">
            <w:pPr>
              <w:spacing w:after="0" w:line="240" w:lineRule="auto"/>
              <w:rPr>
                <w:rFonts w:ascii="Arial" w:eastAsia="Times New Roman" w:hAnsi="Arial" w:cs="Arial"/>
                <w:b/>
                <w:bCs/>
                <w:color w:val="000000"/>
                <w:kern w:val="0"/>
                <w:sz w:val="20"/>
                <w:szCs w:val="20"/>
                <w14:ligatures w14:val="none"/>
              </w:rPr>
            </w:pPr>
          </w:p>
        </w:tc>
      </w:tr>
      <w:tr w:rsidR="00B67820" w:rsidRPr="009D6436" w14:paraId="4D74C688" w14:textId="77777777" w:rsidTr="00C50A65">
        <w:trPr>
          <w:trHeight w:val="300"/>
        </w:trPr>
        <w:tc>
          <w:tcPr>
            <w:tcW w:w="2970" w:type="dxa"/>
            <w:tcBorders>
              <w:top w:val="nil"/>
              <w:left w:val="nil"/>
              <w:bottom w:val="nil"/>
              <w:right w:val="nil"/>
            </w:tcBorders>
            <w:shd w:val="clear" w:color="auto" w:fill="auto"/>
            <w:vAlign w:val="bottom"/>
            <w:hideMark/>
          </w:tcPr>
          <w:p w14:paraId="28A2A5F4"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Industrial Pollutants</w:t>
            </w:r>
          </w:p>
        </w:tc>
        <w:tc>
          <w:tcPr>
            <w:tcW w:w="2340" w:type="dxa"/>
            <w:tcBorders>
              <w:top w:val="nil"/>
              <w:left w:val="nil"/>
              <w:bottom w:val="nil"/>
              <w:right w:val="nil"/>
            </w:tcBorders>
            <w:shd w:val="clear" w:color="auto" w:fill="auto"/>
            <w:noWrap/>
            <w:vAlign w:val="bottom"/>
            <w:hideMark/>
          </w:tcPr>
          <w:p w14:paraId="02C538F1"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0.40 [-0.45, 0.71]</w:t>
            </w:r>
          </w:p>
        </w:tc>
        <w:tc>
          <w:tcPr>
            <w:tcW w:w="2520" w:type="dxa"/>
            <w:tcBorders>
              <w:top w:val="nil"/>
              <w:left w:val="nil"/>
              <w:bottom w:val="nil"/>
              <w:right w:val="nil"/>
            </w:tcBorders>
            <w:shd w:val="clear" w:color="auto" w:fill="auto"/>
            <w:noWrap/>
            <w:vAlign w:val="bottom"/>
            <w:hideMark/>
          </w:tcPr>
          <w:p w14:paraId="63262AF9"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0.45 [-0.57, 0.74]</w:t>
            </w:r>
          </w:p>
        </w:tc>
        <w:tc>
          <w:tcPr>
            <w:tcW w:w="810" w:type="dxa"/>
            <w:tcBorders>
              <w:top w:val="nil"/>
              <w:left w:val="nil"/>
              <w:bottom w:val="nil"/>
              <w:right w:val="nil"/>
            </w:tcBorders>
            <w:shd w:val="clear" w:color="auto" w:fill="auto"/>
            <w:vAlign w:val="bottom"/>
            <w:hideMark/>
          </w:tcPr>
          <w:p w14:paraId="4A4B7FDB" w14:textId="331F5116"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0.4</w:t>
            </w:r>
            <w:r w:rsidR="008B3042" w:rsidRPr="009D6436">
              <w:rPr>
                <w:rFonts w:ascii="Arial" w:eastAsia="Times New Roman" w:hAnsi="Arial" w:cs="Arial"/>
                <w:color w:val="000000"/>
                <w:kern w:val="0"/>
                <w:sz w:val="20"/>
                <w:szCs w:val="20"/>
                <w14:ligatures w14:val="none"/>
              </w:rPr>
              <w:t>0</w:t>
            </w:r>
          </w:p>
        </w:tc>
      </w:tr>
      <w:tr w:rsidR="00B67820" w:rsidRPr="009D6436" w14:paraId="57748042" w14:textId="77777777" w:rsidTr="00C50A65">
        <w:trPr>
          <w:trHeight w:val="324"/>
        </w:trPr>
        <w:tc>
          <w:tcPr>
            <w:tcW w:w="2970" w:type="dxa"/>
            <w:tcBorders>
              <w:top w:val="nil"/>
              <w:left w:val="nil"/>
              <w:bottom w:val="nil"/>
              <w:right w:val="nil"/>
            </w:tcBorders>
            <w:shd w:val="clear" w:color="auto" w:fill="auto"/>
            <w:vAlign w:val="bottom"/>
            <w:hideMark/>
          </w:tcPr>
          <w:p w14:paraId="13F11E4F"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Hazardous Waste Dump Sites</w:t>
            </w:r>
          </w:p>
        </w:tc>
        <w:tc>
          <w:tcPr>
            <w:tcW w:w="2340" w:type="dxa"/>
            <w:tcBorders>
              <w:top w:val="nil"/>
              <w:left w:val="nil"/>
              <w:bottom w:val="nil"/>
              <w:right w:val="nil"/>
            </w:tcBorders>
            <w:shd w:val="clear" w:color="auto" w:fill="auto"/>
            <w:vAlign w:val="bottom"/>
            <w:hideMark/>
          </w:tcPr>
          <w:p w14:paraId="24247A71"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0.27 [0.27, 0.27]</w:t>
            </w:r>
          </w:p>
        </w:tc>
        <w:tc>
          <w:tcPr>
            <w:tcW w:w="2520" w:type="dxa"/>
            <w:tcBorders>
              <w:top w:val="nil"/>
              <w:left w:val="nil"/>
              <w:bottom w:val="nil"/>
              <w:right w:val="nil"/>
            </w:tcBorders>
            <w:shd w:val="clear" w:color="auto" w:fill="auto"/>
            <w:vAlign w:val="bottom"/>
            <w:hideMark/>
          </w:tcPr>
          <w:p w14:paraId="267A0E4E"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0.27 [0.27, 0.27]</w:t>
            </w:r>
          </w:p>
        </w:tc>
        <w:tc>
          <w:tcPr>
            <w:tcW w:w="810" w:type="dxa"/>
            <w:tcBorders>
              <w:top w:val="nil"/>
              <w:left w:val="nil"/>
              <w:bottom w:val="nil"/>
              <w:right w:val="nil"/>
            </w:tcBorders>
            <w:shd w:val="clear" w:color="auto" w:fill="auto"/>
            <w:vAlign w:val="bottom"/>
            <w:hideMark/>
          </w:tcPr>
          <w:p w14:paraId="3383843A"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0.06</w:t>
            </w:r>
          </w:p>
        </w:tc>
      </w:tr>
      <w:tr w:rsidR="00B67820" w:rsidRPr="009D6436" w14:paraId="63FD02C4" w14:textId="77777777" w:rsidTr="00C50A65">
        <w:trPr>
          <w:trHeight w:val="300"/>
        </w:trPr>
        <w:tc>
          <w:tcPr>
            <w:tcW w:w="2970" w:type="dxa"/>
            <w:tcBorders>
              <w:top w:val="nil"/>
              <w:left w:val="nil"/>
              <w:bottom w:val="nil"/>
              <w:right w:val="nil"/>
            </w:tcBorders>
            <w:shd w:val="clear" w:color="auto" w:fill="auto"/>
            <w:vAlign w:val="bottom"/>
            <w:hideMark/>
          </w:tcPr>
          <w:p w14:paraId="2B693FFD"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Access to Food</w:t>
            </w:r>
          </w:p>
        </w:tc>
        <w:tc>
          <w:tcPr>
            <w:tcW w:w="2340" w:type="dxa"/>
            <w:tcBorders>
              <w:top w:val="nil"/>
              <w:left w:val="nil"/>
              <w:bottom w:val="nil"/>
              <w:right w:val="nil"/>
            </w:tcBorders>
            <w:shd w:val="clear" w:color="auto" w:fill="auto"/>
            <w:vAlign w:val="bottom"/>
            <w:hideMark/>
          </w:tcPr>
          <w:p w14:paraId="7FC8A8D8"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0.38 [-0.16, 0.67]</w:t>
            </w:r>
          </w:p>
        </w:tc>
        <w:tc>
          <w:tcPr>
            <w:tcW w:w="2520" w:type="dxa"/>
            <w:tcBorders>
              <w:top w:val="nil"/>
              <w:left w:val="nil"/>
              <w:bottom w:val="nil"/>
              <w:right w:val="nil"/>
            </w:tcBorders>
            <w:shd w:val="clear" w:color="auto" w:fill="auto"/>
            <w:vAlign w:val="bottom"/>
            <w:hideMark/>
          </w:tcPr>
          <w:p w14:paraId="500261CD"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0.32 [-0.54, 0.67]</w:t>
            </w:r>
          </w:p>
        </w:tc>
        <w:tc>
          <w:tcPr>
            <w:tcW w:w="810" w:type="dxa"/>
            <w:tcBorders>
              <w:top w:val="nil"/>
              <w:left w:val="nil"/>
              <w:bottom w:val="nil"/>
              <w:right w:val="nil"/>
            </w:tcBorders>
            <w:shd w:val="clear" w:color="auto" w:fill="auto"/>
            <w:vAlign w:val="bottom"/>
            <w:hideMark/>
          </w:tcPr>
          <w:p w14:paraId="066ECEB7"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0.04</w:t>
            </w:r>
          </w:p>
        </w:tc>
      </w:tr>
      <w:tr w:rsidR="00B67820" w:rsidRPr="009D6436" w14:paraId="710045D2" w14:textId="77777777" w:rsidTr="00C50A65">
        <w:trPr>
          <w:trHeight w:val="333"/>
        </w:trPr>
        <w:tc>
          <w:tcPr>
            <w:tcW w:w="2970" w:type="dxa"/>
            <w:tcBorders>
              <w:top w:val="nil"/>
              <w:left w:val="nil"/>
              <w:bottom w:val="nil"/>
              <w:right w:val="nil"/>
            </w:tcBorders>
            <w:shd w:val="clear" w:color="auto" w:fill="auto"/>
            <w:vAlign w:val="bottom"/>
            <w:hideMark/>
          </w:tcPr>
          <w:p w14:paraId="7C60138F"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Access to Green Space</w:t>
            </w:r>
          </w:p>
        </w:tc>
        <w:tc>
          <w:tcPr>
            <w:tcW w:w="2340" w:type="dxa"/>
            <w:tcBorders>
              <w:top w:val="nil"/>
              <w:left w:val="nil"/>
              <w:bottom w:val="nil"/>
              <w:right w:val="nil"/>
            </w:tcBorders>
            <w:shd w:val="clear" w:color="auto" w:fill="auto"/>
            <w:vAlign w:val="bottom"/>
            <w:hideMark/>
          </w:tcPr>
          <w:p w14:paraId="0CDB468B"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-0.30 [-0.90, 0.55]</w:t>
            </w:r>
          </w:p>
        </w:tc>
        <w:tc>
          <w:tcPr>
            <w:tcW w:w="2520" w:type="dxa"/>
            <w:tcBorders>
              <w:top w:val="nil"/>
              <w:left w:val="nil"/>
              <w:bottom w:val="nil"/>
              <w:right w:val="nil"/>
            </w:tcBorders>
            <w:shd w:val="clear" w:color="auto" w:fill="auto"/>
            <w:vAlign w:val="bottom"/>
            <w:hideMark/>
          </w:tcPr>
          <w:p w14:paraId="532E040F"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-0.63 [-1.35, 0.13]</w:t>
            </w:r>
          </w:p>
        </w:tc>
        <w:tc>
          <w:tcPr>
            <w:tcW w:w="810" w:type="dxa"/>
            <w:tcBorders>
              <w:top w:val="nil"/>
              <w:left w:val="nil"/>
              <w:bottom w:val="nil"/>
              <w:right w:val="nil"/>
            </w:tcBorders>
            <w:shd w:val="clear" w:color="auto" w:fill="auto"/>
            <w:vAlign w:val="bottom"/>
            <w:hideMark/>
          </w:tcPr>
          <w:p w14:paraId="275E8AD1"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58A5EF1D" w14:textId="77777777" w:rsidTr="00C50A65">
        <w:trPr>
          <w:trHeight w:val="300"/>
        </w:trPr>
        <w:tc>
          <w:tcPr>
            <w:tcW w:w="2970" w:type="dxa"/>
            <w:tcBorders>
              <w:top w:val="nil"/>
              <w:left w:val="nil"/>
              <w:bottom w:val="nil"/>
              <w:right w:val="nil"/>
            </w:tcBorders>
            <w:shd w:val="clear" w:color="auto" w:fill="auto"/>
            <w:vAlign w:val="bottom"/>
            <w:hideMark/>
          </w:tcPr>
          <w:p w14:paraId="32837796"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Walkability</w:t>
            </w:r>
          </w:p>
        </w:tc>
        <w:tc>
          <w:tcPr>
            <w:tcW w:w="2340" w:type="dxa"/>
            <w:tcBorders>
              <w:top w:val="nil"/>
              <w:left w:val="nil"/>
              <w:bottom w:val="nil"/>
              <w:right w:val="nil"/>
            </w:tcBorders>
            <w:shd w:val="clear" w:color="auto" w:fill="auto"/>
            <w:vAlign w:val="bottom"/>
            <w:hideMark/>
          </w:tcPr>
          <w:p w14:paraId="788F775A"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10.50 [7.17, 14.00]</w:t>
            </w:r>
          </w:p>
        </w:tc>
        <w:tc>
          <w:tcPr>
            <w:tcW w:w="2520" w:type="dxa"/>
            <w:tcBorders>
              <w:top w:val="nil"/>
              <w:left w:val="nil"/>
              <w:bottom w:val="nil"/>
              <w:right w:val="nil"/>
            </w:tcBorders>
            <w:shd w:val="clear" w:color="auto" w:fill="auto"/>
            <w:vAlign w:val="bottom"/>
            <w:hideMark/>
          </w:tcPr>
          <w:p w14:paraId="32E2AAF0"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12.00 [7.83, 14.67]</w:t>
            </w:r>
          </w:p>
        </w:tc>
        <w:tc>
          <w:tcPr>
            <w:tcW w:w="810" w:type="dxa"/>
            <w:tcBorders>
              <w:top w:val="nil"/>
              <w:left w:val="nil"/>
              <w:bottom w:val="nil"/>
              <w:right w:val="nil"/>
            </w:tcBorders>
            <w:shd w:val="clear" w:color="auto" w:fill="auto"/>
            <w:vAlign w:val="bottom"/>
            <w:hideMark/>
          </w:tcPr>
          <w:p w14:paraId="3CC47AC0"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704EE2" w:rsidRPr="009D6436" w14:paraId="7CC794DB" w14:textId="77777777" w:rsidTr="00C50A65">
        <w:trPr>
          <w:trHeight w:val="300"/>
        </w:trPr>
        <w:tc>
          <w:tcPr>
            <w:tcW w:w="7830" w:type="dxa"/>
            <w:gridSpan w:val="3"/>
            <w:tcBorders>
              <w:top w:val="nil"/>
              <w:left w:val="nil"/>
              <w:bottom w:val="nil"/>
              <w:right w:val="nil"/>
            </w:tcBorders>
            <w:shd w:val="clear" w:color="auto" w:fill="auto"/>
            <w:vAlign w:val="bottom"/>
            <w:hideMark/>
          </w:tcPr>
          <w:p w14:paraId="70D323CB" w14:textId="77777777" w:rsidR="00704EE2" w:rsidRPr="009D6436" w:rsidRDefault="00704EE2" w:rsidP="00704EE2">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D. Crime - Median (IQR)</w:t>
            </w:r>
          </w:p>
        </w:tc>
        <w:tc>
          <w:tcPr>
            <w:tcW w:w="810" w:type="dxa"/>
            <w:tcBorders>
              <w:top w:val="nil"/>
              <w:left w:val="nil"/>
              <w:bottom w:val="nil"/>
              <w:right w:val="nil"/>
            </w:tcBorders>
            <w:shd w:val="clear" w:color="auto" w:fill="auto"/>
            <w:vAlign w:val="bottom"/>
            <w:hideMark/>
          </w:tcPr>
          <w:p w14:paraId="6F11110A" w14:textId="77777777" w:rsidR="00704EE2" w:rsidRPr="009D6436" w:rsidRDefault="00704EE2" w:rsidP="00704EE2">
            <w:pPr>
              <w:spacing w:after="0" w:line="240" w:lineRule="auto"/>
              <w:rPr>
                <w:rFonts w:ascii="Arial" w:eastAsia="Times New Roman" w:hAnsi="Arial" w:cs="Arial"/>
                <w:b/>
                <w:bCs/>
                <w:color w:val="000000"/>
                <w:kern w:val="0"/>
                <w:sz w:val="20"/>
                <w:szCs w:val="20"/>
                <w14:ligatures w14:val="none"/>
              </w:rPr>
            </w:pPr>
          </w:p>
        </w:tc>
      </w:tr>
      <w:tr w:rsidR="00B67820" w:rsidRPr="009D6436" w14:paraId="5EB1BBA2" w14:textId="77777777" w:rsidTr="00C50A65">
        <w:trPr>
          <w:trHeight w:val="576"/>
        </w:trPr>
        <w:tc>
          <w:tcPr>
            <w:tcW w:w="2970" w:type="dxa"/>
            <w:tcBorders>
              <w:top w:val="nil"/>
              <w:left w:val="nil"/>
              <w:bottom w:val="nil"/>
              <w:right w:val="nil"/>
            </w:tcBorders>
            <w:shd w:val="clear" w:color="auto" w:fill="auto"/>
            <w:vAlign w:val="bottom"/>
            <w:hideMark/>
          </w:tcPr>
          <w:p w14:paraId="0FA688E0"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Total Crime</w:t>
            </w:r>
          </w:p>
        </w:tc>
        <w:tc>
          <w:tcPr>
            <w:tcW w:w="2340" w:type="dxa"/>
            <w:tcBorders>
              <w:top w:val="nil"/>
              <w:left w:val="nil"/>
              <w:bottom w:val="nil"/>
              <w:right w:val="nil"/>
            </w:tcBorders>
            <w:shd w:val="clear" w:color="auto" w:fill="auto"/>
            <w:vAlign w:val="bottom"/>
            <w:hideMark/>
          </w:tcPr>
          <w:p w14:paraId="02DDC1D6" w14:textId="26953885"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22</w:t>
            </w:r>
            <w:r w:rsidR="00F3393C"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761.33 [7</w:t>
            </w:r>
            <w:r w:rsidR="00F3393C"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832.00, 53</w:t>
            </w:r>
            <w:r w:rsidR="00F3393C"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399.67]</w:t>
            </w:r>
          </w:p>
        </w:tc>
        <w:tc>
          <w:tcPr>
            <w:tcW w:w="2520" w:type="dxa"/>
            <w:tcBorders>
              <w:top w:val="nil"/>
              <w:left w:val="nil"/>
              <w:bottom w:val="nil"/>
              <w:right w:val="nil"/>
            </w:tcBorders>
            <w:shd w:val="clear" w:color="auto" w:fill="auto"/>
            <w:vAlign w:val="bottom"/>
            <w:hideMark/>
          </w:tcPr>
          <w:p w14:paraId="1061D4A9"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31,626.67 [10,664.33, 77,667.00]</w:t>
            </w:r>
          </w:p>
        </w:tc>
        <w:tc>
          <w:tcPr>
            <w:tcW w:w="810" w:type="dxa"/>
            <w:tcBorders>
              <w:top w:val="nil"/>
              <w:left w:val="nil"/>
              <w:bottom w:val="nil"/>
              <w:right w:val="nil"/>
            </w:tcBorders>
            <w:shd w:val="clear" w:color="auto" w:fill="auto"/>
            <w:vAlign w:val="bottom"/>
            <w:hideMark/>
          </w:tcPr>
          <w:p w14:paraId="1428076E"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704EE2" w:rsidRPr="009D6436" w14:paraId="28626309" w14:textId="77777777" w:rsidTr="00C50A65">
        <w:trPr>
          <w:trHeight w:val="300"/>
        </w:trPr>
        <w:tc>
          <w:tcPr>
            <w:tcW w:w="7830" w:type="dxa"/>
            <w:gridSpan w:val="3"/>
            <w:tcBorders>
              <w:top w:val="nil"/>
              <w:left w:val="nil"/>
              <w:bottom w:val="nil"/>
              <w:right w:val="nil"/>
            </w:tcBorders>
            <w:shd w:val="clear" w:color="auto" w:fill="auto"/>
            <w:vAlign w:val="bottom"/>
            <w:hideMark/>
          </w:tcPr>
          <w:p w14:paraId="63782A4A" w14:textId="77777777" w:rsidR="00704EE2" w:rsidRPr="009D6436" w:rsidRDefault="00704EE2" w:rsidP="00704EE2">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E. Environmental Quality -Median (IQR)</w:t>
            </w:r>
          </w:p>
        </w:tc>
        <w:tc>
          <w:tcPr>
            <w:tcW w:w="810" w:type="dxa"/>
            <w:tcBorders>
              <w:top w:val="nil"/>
              <w:left w:val="nil"/>
              <w:bottom w:val="nil"/>
              <w:right w:val="nil"/>
            </w:tcBorders>
            <w:shd w:val="clear" w:color="auto" w:fill="auto"/>
            <w:vAlign w:val="bottom"/>
            <w:hideMark/>
          </w:tcPr>
          <w:p w14:paraId="13FB3D11" w14:textId="77777777" w:rsidR="00704EE2" w:rsidRPr="009D6436" w:rsidRDefault="00704EE2" w:rsidP="00704EE2">
            <w:pPr>
              <w:spacing w:after="0" w:line="240" w:lineRule="auto"/>
              <w:rPr>
                <w:rFonts w:ascii="Arial" w:eastAsia="Times New Roman" w:hAnsi="Arial" w:cs="Arial"/>
                <w:b/>
                <w:bCs/>
                <w:color w:val="000000"/>
                <w:kern w:val="0"/>
                <w:sz w:val="20"/>
                <w:szCs w:val="20"/>
                <w14:ligatures w14:val="none"/>
              </w:rPr>
            </w:pPr>
          </w:p>
        </w:tc>
      </w:tr>
      <w:tr w:rsidR="00B67820" w:rsidRPr="009D6436" w14:paraId="57DDE1A0" w14:textId="77777777" w:rsidTr="00C50A65">
        <w:trPr>
          <w:trHeight w:val="300"/>
        </w:trPr>
        <w:tc>
          <w:tcPr>
            <w:tcW w:w="2970" w:type="dxa"/>
            <w:tcBorders>
              <w:top w:val="nil"/>
              <w:left w:val="nil"/>
              <w:bottom w:val="nil"/>
              <w:right w:val="nil"/>
            </w:tcBorders>
            <w:shd w:val="clear" w:color="auto" w:fill="auto"/>
            <w:vAlign w:val="bottom"/>
            <w:hideMark/>
          </w:tcPr>
          <w:p w14:paraId="617E0A0A"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PM2.5 (</w:t>
            </w:r>
            <w:proofErr w:type="spellStart"/>
            <w:r w:rsidRPr="009D6436">
              <w:rPr>
                <w:rFonts w:ascii="Arial" w:eastAsia="Times New Roman" w:hAnsi="Arial" w:cs="Arial"/>
                <w:color w:val="000000"/>
                <w:kern w:val="0"/>
                <w:sz w:val="20"/>
                <w:szCs w:val="20"/>
                <w14:ligatures w14:val="none"/>
              </w:rPr>
              <w:t>μg</w:t>
            </w:r>
            <w:proofErr w:type="spellEnd"/>
            <w:r w:rsidRPr="009D6436">
              <w:rPr>
                <w:rFonts w:ascii="Arial" w:eastAsia="Times New Roman" w:hAnsi="Arial" w:cs="Arial"/>
                <w:color w:val="000000"/>
                <w:kern w:val="0"/>
                <w:sz w:val="20"/>
                <w:szCs w:val="20"/>
                <w14:ligatures w14:val="none"/>
              </w:rPr>
              <w:t>/m3)</w:t>
            </w:r>
          </w:p>
        </w:tc>
        <w:tc>
          <w:tcPr>
            <w:tcW w:w="2340" w:type="dxa"/>
            <w:tcBorders>
              <w:top w:val="nil"/>
              <w:left w:val="nil"/>
              <w:bottom w:val="nil"/>
              <w:right w:val="nil"/>
            </w:tcBorders>
            <w:shd w:val="clear" w:color="auto" w:fill="auto"/>
            <w:vAlign w:val="bottom"/>
            <w:hideMark/>
          </w:tcPr>
          <w:p w14:paraId="3B53FD32"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7.68 [6.56, 8.60]</w:t>
            </w:r>
          </w:p>
        </w:tc>
        <w:tc>
          <w:tcPr>
            <w:tcW w:w="2520" w:type="dxa"/>
            <w:tcBorders>
              <w:top w:val="nil"/>
              <w:left w:val="nil"/>
              <w:bottom w:val="nil"/>
              <w:right w:val="nil"/>
            </w:tcBorders>
            <w:shd w:val="clear" w:color="auto" w:fill="auto"/>
            <w:vAlign w:val="bottom"/>
            <w:hideMark/>
          </w:tcPr>
          <w:p w14:paraId="20253FA8"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8.19 [6.93, 9.02]</w:t>
            </w:r>
          </w:p>
        </w:tc>
        <w:tc>
          <w:tcPr>
            <w:tcW w:w="810" w:type="dxa"/>
            <w:tcBorders>
              <w:top w:val="nil"/>
              <w:left w:val="nil"/>
              <w:bottom w:val="nil"/>
              <w:right w:val="nil"/>
            </w:tcBorders>
            <w:shd w:val="clear" w:color="auto" w:fill="auto"/>
            <w:vAlign w:val="bottom"/>
            <w:hideMark/>
          </w:tcPr>
          <w:p w14:paraId="5007D75D"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4CBA12C3" w14:textId="77777777" w:rsidTr="00C50A65">
        <w:trPr>
          <w:trHeight w:val="300"/>
        </w:trPr>
        <w:tc>
          <w:tcPr>
            <w:tcW w:w="2970" w:type="dxa"/>
            <w:tcBorders>
              <w:top w:val="nil"/>
              <w:left w:val="nil"/>
              <w:bottom w:val="nil"/>
              <w:right w:val="nil"/>
            </w:tcBorders>
            <w:shd w:val="clear" w:color="auto" w:fill="auto"/>
            <w:vAlign w:val="bottom"/>
            <w:hideMark/>
          </w:tcPr>
          <w:p w14:paraId="7625A4F8"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NO2 (ppb)</w:t>
            </w:r>
          </w:p>
        </w:tc>
        <w:tc>
          <w:tcPr>
            <w:tcW w:w="2340" w:type="dxa"/>
            <w:tcBorders>
              <w:top w:val="nil"/>
              <w:left w:val="nil"/>
              <w:bottom w:val="nil"/>
              <w:right w:val="nil"/>
            </w:tcBorders>
            <w:shd w:val="clear" w:color="auto" w:fill="auto"/>
            <w:vAlign w:val="bottom"/>
            <w:hideMark/>
          </w:tcPr>
          <w:p w14:paraId="1D36A2E0"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18.74 [14.75, 22.19]</w:t>
            </w:r>
          </w:p>
        </w:tc>
        <w:tc>
          <w:tcPr>
            <w:tcW w:w="2520" w:type="dxa"/>
            <w:tcBorders>
              <w:top w:val="nil"/>
              <w:left w:val="nil"/>
              <w:bottom w:val="nil"/>
              <w:right w:val="nil"/>
            </w:tcBorders>
            <w:shd w:val="clear" w:color="auto" w:fill="auto"/>
            <w:vAlign w:val="bottom"/>
            <w:hideMark/>
          </w:tcPr>
          <w:p w14:paraId="54132AB0"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19.01 [15.50, 22.30]</w:t>
            </w:r>
          </w:p>
        </w:tc>
        <w:tc>
          <w:tcPr>
            <w:tcW w:w="810" w:type="dxa"/>
            <w:tcBorders>
              <w:top w:val="nil"/>
              <w:left w:val="nil"/>
              <w:bottom w:val="nil"/>
              <w:right w:val="nil"/>
            </w:tcBorders>
            <w:shd w:val="clear" w:color="auto" w:fill="auto"/>
            <w:vAlign w:val="bottom"/>
            <w:hideMark/>
          </w:tcPr>
          <w:p w14:paraId="7E598E6E"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0.17</w:t>
            </w:r>
          </w:p>
        </w:tc>
      </w:tr>
      <w:tr w:rsidR="00B67820" w:rsidRPr="009D6436" w14:paraId="57548C82" w14:textId="77777777" w:rsidTr="00C50A65">
        <w:trPr>
          <w:trHeight w:val="300"/>
        </w:trPr>
        <w:tc>
          <w:tcPr>
            <w:tcW w:w="2970" w:type="dxa"/>
            <w:tcBorders>
              <w:top w:val="nil"/>
              <w:left w:val="nil"/>
              <w:bottom w:val="nil"/>
              <w:right w:val="nil"/>
            </w:tcBorders>
            <w:shd w:val="clear" w:color="auto" w:fill="auto"/>
            <w:vAlign w:val="bottom"/>
            <w:hideMark/>
          </w:tcPr>
          <w:p w14:paraId="196EA5F9"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O3 (ppb)</w:t>
            </w:r>
          </w:p>
        </w:tc>
        <w:tc>
          <w:tcPr>
            <w:tcW w:w="2340" w:type="dxa"/>
            <w:tcBorders>
              <w:top w:val="nil"/>
              <w:left w:val="nil"/>
              <w:bottom w:val="nil"/>
              <w:right w:val="nil"/>
            </w:tcBorders>
            <w:shd w:val="clear" w:color="auto" w:fill="auto"/>
            <w:vAlign w:val="bottom"/>
            <w:hideMark/>
          </w:tcPr>
          <w:p w14:paraId="44E200D9"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40.43 [38.17, 45.13]</w:t>
            </w:r>
          </w:p>
        </w:tc>
        <w:tc>
          <w:tcPr>
            <w:tcW w:w="2520" w:type="dxa"/>
            <w:tcBorders>
              <w:top w:val="nil"/>
              <w:left w:val="nil"/>
              <w:bottom w:val="nil"/>
              <w:right w:val="nil"/>
            </w:tcBorders>
            <w:shd w:val="clear" w:color="auto" w:fill="auto"/>
            <w:vAlign w:val="bottom"/>
            <w:hideMark/>
          </w:tcPr>
          <w:p w14:paraId="2D4751EF"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40.65 [38.40, 45.95]</w:t>
            </w:r>
          </w:p>
        </w:tc>
        <w:tc>
          <w:tcPr>
            <w:tcW w:w="810" w:type="dxa"/>
            <w:tcBorders>
              <w:top w:val="nil"/>
              <w:left w:val="nil"/>
              <w:bottom w:val="nil"/>
              <w:right w:val="nil"/>
            </w:tcBorders>
            <w:shd w:val="clear" w:color="auto" w:fill="auto"/>
            <w:vAlign w:val="bottom"/>
            <w:hideMark/>
          </w:tcPr>
          <w:p w14:paraId="241F1425"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0.06</w:t>
            </w:r>
          </w:p>
        </w:tc>
      </w:tr>
      <w:tr w:rsidR="00B67820" w:rsidRPr="009D6436" w14:paraId="20993097" w14:textId="77777777" w:rsidTr="00C50A65">
        <w:trPr>
          <w:trHeight w:val="300"/>
        </w:trPr>
        <w:tc>
          <w:tcPr>
            <w:tcW w:w="2970" w:type="dxa"/>
            <w:tcBorders>
              <w:top w:val="nil"/>
              <w:left w:val="nil"/>
              <w:bottom w:val="nil"/>
              <w:right w:val="nil"/>
            </w:tcBorders>
            <w:shd w:val="clear" w:color="auto" w:fill="auto"/>
            <w:vAlign w:val="bottom"/>
            <w:hideMark/>
          </w:tcPr>
          <w:p w14:paraId="619F327D"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Lead Risk</w:t>
            </w:r>
          </w:p>
        </w:tc>
        <w:tc>
          <w:tcPr>
            <w:tcW w:w="2340" w:type="dxa"/>
            <w:tcBorders>
              <w:top w:val="nil"/>
              <w:left w:val="nil"/>
              <w:bottom w:val="nil"/>
              <w:right w:val="nil"/>
            </w:tcBorders>
            <w:shd w:val="clear" w:color="auto" w:fill="auto"/>
            <w:vAlign w:val="bottom"/>
            <w:hideMark/>
          </w:tcPr>
          <w:p w14:paraId="3360C864"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15.73 [6.82, 31.35]</w:t>
            </w:r>
          </w:p>
        </w:tc>
        <w:tc>
          <w:tcPr>
            <w:tcW w:w="2520" w:type="dxa"/>
            <w:tcBorders>
              <w:top w:val="nil"/>
              <w:left w:val="nil"/>
              <w:bottom w:val="nil"/>
              <w:right w:val="nil"/>
            </w:tcBorders>
            <w:shd w:val="clear" w:color="auto" w:fill="auto"/>
            <w:vAlign w:val="bottom"/>
            <w:hideMark/>
          </w:tcPr>
          <w:p w14:paraId="22F47C25"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20.63 [8.41, 37.54]</w:t>
            </w:r>
          </w:p>
        </w:tc>
        <w:tc>
          <w:tcPr>
            <w:tcW w:w="810" w:type="dxa"/>
            <w:tcBorders>
              <w:top w:val="nil"/>
              <w:left w:val="nil"/>
              <w:bottom w:val="nil"/>
              <w:right w:val="nil"/>
            </w:tcBorders>
            <w:shd w:val="clear" w:color="auto" w:fill="auto"/>
            <w:vAlign w:val="bottom"/>
            <w:hideMark/>
          </w:tcPr>
          <w:p w14:paraId="184B6CCA"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38C68F03" w14:textId="77777777" w:rsidTr="00C50A65">
        <w:trPr>
          <w:trHeight w:val="600"/>
        </w:trPr>
        <w:tc>
          <w:tcPr>
            <w:tcW w:w="2970" w:type="dxa"/>
            <w:tcBorders>
              <w:top w:val="nil"/>
              <w:left w:val="nil"/>
              <w:bottom w:val="nil"/>
              <w:right w:val="nil"/>
            </w:tcBorders>
            <w:shd w:val="clear" w:color="auto" w:fill="auto"/>
            <w:vAlign w:val="bottom"/>
            <w:hideMark/>
          </w:tcPr>
          <w:p w14:paraId="2FE9D4F7"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Proximity to Roadways</w:t>
            </w:r>
          </w:p>
        </w:tc>
        <w:tc>
          <w:tcPr>
            <w:tcW w:w="2340" w:type="dxa"/>
            <w:tcBorders>
              <w:top w:val="nil"/>
              <w:left w:val="nil"/>
              <w:bottom w:val="nil"/>
              <w:right w:val="nil"/>
            </w:tcBorders>
            <w:shd w:val="clear" w:color="auto" w:fill="auto"/>
            <w:vAlign w:val="bottom"/>
            <w:hideMark/>
          </w:tcPr>
          <w:p w14:paraId="389BE5D7" w14:textId="45A61C42"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855.45 [390.82, 1</w:t>
            </w:r>
            <w:r w:rsidR="00F3393C"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575.26]</w:t>
            </w:r>
          </w:p>
        </w:tc>
        <w:tc>
          <w:tcPr>
            <w:tcW w:w="2520" w:type="dxa"/>
            <w:tcBorders>
              <w:top w:val="nil"/>
              <w:left w:val="nil"/>
              <w:bottom w:val="nil"/>
              <w:right w:val="nil"/>
            </w:tcBorders>
            <w:shd w:val="clear" w:color="auto" w:fill="auto"/>
            <w:vAlign w:val="bottom"/>
            <w:hideMark/>
          </w:tcPr>
          <w:p w14:paraId="4FCD4857"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766.20 [404.30, 1,506.20]</w:t>
            </w:r>
          </w:p>
        </w:tc>
        <w:tc>
          <w:tcPr>
            <w:tcW w:w="810" w:type="dxa"/>
            <w:tcBorders>
              <w:top w:val="nil"/>
              <w:left w:val="nil"/>
              <w:bottom w:val="nil"/>
              <w:right w:val="nil"/>
            </w:tcBorders>
            <w:shd w:val="clear" w:color="auto" w:fill="auto"/>
            <w:vAlign w:val="bottom"/>
            <w:hideMark/>
          </w:tcPr>
          <w:p w14:paraId="115D0647"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0.27</w:t>
            </w:r>
          </w:p>
        </w:tc>
      </w:tr>
      <w:tr w:rsidR="00704EE2" w:rsidRPr="009D6436" w14:paraId="4ACB784F" w14:textId="77777777" w:rsidTr="00C50A65">
        <w:trPr>
          <w:trHeight w:val="300"/>
        </w:trPr>
        <w:tc>
          <w:tcPr>
            <w:tcW w:w="7830" w:type="dxa"/>
            <w:gridSpan w:val="3"/>
            <w:tcBorders>
              <w:top w:val="nil"/>
              <w:left w:val="nil"/>
              <w:bottom w:val="nil"/>
              <w:right w:val="nil"/>
            </w:tcBorders>
            <w:shd w:val="clear" w:color="auto" w:fill="auto"/>
            <w:vAlign w:val="bottom"/>
            <w:hideMark/>
          </w:tcPr>
          <w:p w14:paraId="346928ED" w14:textId="77777777" w:rsidR="00704EE2" w:rsidRPr="009D6436" w:rsidRDefault="00704EE2" w:rsidP="00704EE2">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F. Social Vulnerability Index - Median (IQR)</w:t>
            </w:r>
          </w:p>
        </w:tc>
        <w:tc>
          <w:tcPr>
            <w:tcW w:w="810" w:type="dxa"/>
            <w:tcBorders>
              <w:top w:val="nil"/>
              <w:left w:val="nil"/>
              <w:bottom w:val="nil"/>
              <w:right w:val="nil"/>
            </w:tcBorders>
            <w:shd w:val="clear" w:color="auto" w:fill="auto"/>
            <w:vAlign w:val="bottom"/>
            <w:hideMark/>
          </w:tcPr>
          <w:p w14:paraId="4153E6D6" w14:textId="77777777" w:rsidR="00704EE2" w:rsidRPr="009D6436" w:rsidRDefault="00704EE2" w:rsidP="00704EE2">
            <w:pPr>
              <w:spacing w:after="0" w:line="240" w:lineRule="auto"/>
              <w:rPr>
                <w:rFonts w:ascii="Arial" w:eastAsia="Times New Roman" w:hAnsi="Arial" w:cs="Arial"/>
                <w:b/>
                <w:bCs/>
                <w:color w:val="000000"/>
                <w:kern w:val="0"/>
                <w:sz w:val="20"/>
                <w:szCs w:val="20"/>
                <w14:ligatures w14:val="none"/>
              </w:rPr>
            </w:pPr>
          </w:p>
        </w:tc>
      </w:tr>
      <w:tr w:rsidR="00B67820" w:rsidRPr="009D6436" w14:paraId="32807E8A" w14:textId="77777777" w:rsidTr="00C50A65">
        <w:trPr>
          <w:trHeight w:val="342"/>
        </w:trPr>
        <w:tc>
          <w:tcPr>
            <w:tcW w:w="2970" w:type="dxa"/>
            <w:tcBorders>
              <w:top w:val="nil"/>
              <w:left w:val="nil"/>
              <w:bottom w:val="nil"/>
              <w:right w:val="nil"/>
            </w:tcBorders>
            <w:shd w:val="clear" w:color="auto" w:fill="auto"/>
            <w:vAlign w:val="bottom"/>
            <w:hideMark/>
          </w:tcPr>
          <w:p w14:paraId="7AD33CFF" w14:textId="53767948"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 </w:t>
            </w:r>
            <w:proofErr w:type="spellStart"/>
            <w:r w:rsidR="00B127E5" w:rsidRPr="009D6436">
              <w:rPr>
                <w:rFonts w:ascii="Arial" w:eastAsia="Times New Roman" w:hAnsi="Arial" w:cs="Arial"/>
                <w:color w:val="000000"/>
                <w:kern w:val="0"/>
                <w:sz w:val="20"/>
                <w:szCs w:val="20"/>
                <w14:ligatures w14:val="none"/>
              </w:rPr>
              <w:t>Ethnoracial</w:t>
            </w:r>
            <w:proofErr w:type="spellEnd"/>
            <w:r w:rsidR="00B127E5" w:rsidRPr="009D6436">
              <w:rPr>
                <w:rFonts w:ascii="Arial" w:eastAsia="Times New Roman" w:hAnsi="Arial" w:cs="Arial"/>
                <w:color w:val="000000"/>
                <w:kern w:val="0"/>
                <w:sz w:val="20"/>
                <w:szCs w:val="20"/>
                <w14:ligatures w14:val="none"/>
              </w:rPr>
              <w:t xml:space="preserve"> Minority</w:t>
            </w:r>
          </w:p>
        </w:tc>
        <w:tc>
          <w:tcPr>
            <w:tcW w:w="2340" w:type="dxa"/>
            <w:tcBorders>
              <w:top w:val="nil"/>
              <w:left w:val="nil"/>
              <w:bottom w:val="nil"/>
              <w:right w:val="nil"/>
            </w:tcBorders>
            <w:shd w:val="clear" w:color="auto" w:fill="auto"/>
            <w:noWrap/>
            <w:vAlign w:val="bottom"/>
            <w:hideMark/>
          </w:tcPr>
          <w:p w14:paraId="14D7FBB9"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46.48 [28.45, 70.43]</w:t>
            </w:r>
          </w:p>
        </w:tc>
        <w:tc>
          <w:tcPr>
            <w:tcW w:w="2520" w:type="dxa"/>
            <w:tcBorders>
              <w:top w:val="nil"/>
              <w:left w:val="nil"/>
              <w:bottom w:val="nil"/>
              <w:right w:val="nil"/>
            </w:tcBorders>
            <w:shd w:val="clear" w:color="auto" w:fill="auto"/>
            <w:noWrap/>
            <w:vAlign w:val="bottom"/>
            <w:hideMark/>
          </w:tcPr>
          <w:p w14:paraId="3CE0B010"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70.34 [45.12, 89.35]</w:t>
            </w:r>
          </w:p>
        </w:tc>
        <w:tc>
          <w:tcPr>
            <w:tcW w:w="810" w:type="dxa"/>
            <w:tcBorders>
              <w:top w:val="nil"/>
              <w:left w:val="nil"/>
              <w:bottom w:val="nil"/>
              <w:right w:val="nil"/>
            </w:tcBorders>
            <w:shd w:val="clear" w:color="auto" w:fill="auto"/>
            <w:vAlign w:val="bottom"/>
            <w:hideMark/>
          </w:tcPr>
          <w:p w14:paraId="12CF3713"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47956E96" w14:textId="77777777" w:rsidTr="00C50A65">
        <w:trPr>
          <w:trHeight w:val="279"/>
        </w:trPr>
        <w:tc>
          <w:tcPr>
            <w:tcW w:w="2970" w:type="dxa"/>
            <w:tcBorders>
              <w:top w:val="nil"/>
              <w:left w:val="nil"/>
              <w:bottom w:val="nil"/>
              <w:right w:val="nil"/>
            </w:tcBorders>
            <w:shd w:val="clear" w:color="auto" w:fill="auto"/>
            <w:vAlign w:val="bottom"/>
            <w:hideMark/>
          </w:tcPr>
          <w:p w14:paraId="0683352D"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 Non-English Speakers  </w:t>
            </w:r>
          </w:p>
        </w:tc>
        <w:tc>
          <w:tcPr>
            <w:tcW w:w="2340" w:type="dxa"/>
            <w:tcBorders>
              <w:top w:val="nil"/>
              <w:left w:val="nil"/>
              <w:bottom w:val="nil"/>
              <w:right w:val="nil"/>
            </w:tcBorders>
            <w:shd w:val="clear" w:color="auto" w:fill="auto"/>
            <w:noWrap/>
            <w:vAlign w:val="bottom"/>
            <w:hideMark/>
          </w:tcPr>
          <w:p w14:paraId="729BA5EF"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48.57 [27.67, 71.35]</w:t>
            </w:r>
          </w:p>
        </w:tc>
        <w:tc>
          <w:tcPr>
            <w:tcW w:w="2520" w:type="dxa"/>
            <w:tcBorders>
              <w:top w:val="nil"/>
              <w:left w:val="nil"/>
              <w:bottom w:val="nil"/>
              <w:right w:val="nil"/>
            </w:tcBorders>
            <w:shd w:val="clear" w:color="auto" w:fill="auto"/>
            <w:noWrap/>
            <w:vAlign w:val="bottom"/>
            <w:hideMark/>
          </w:tcPr>
          <w:p w14:paraId="5839B091"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64.75 [33.95, 89.34]</w:t>
            </w:r>
          </w:p>
        </w:tc>
        <w:tc>
          <w:tcPr>
            <w:tcW w:w="810" w:type="dxa"/>
            <w:tcBorders>
              <w:top w:val="nil"/>
              <w:left w:val="nil"/>
              <w:bottom w:val="nil"/>
              <w:right w:val="nil"/>
            </w:tcBorders>
            <w:shd w:val="clear" w:color="auto" w:fill="auto"/>
            <w:vAlign w:val="bottom"/>
            <w:hideMark/>
          </w:tcPr>
          <w:p w14:paraId="38379680"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704EE2" w:rsidRPr="009D6436" w14:paraId="23A94CC1" w14:textId="77777777" w:rsidTr="00C50A65">
        <w:trPr>
          <w:trHeight w:val="300"/>
        </w:trPr>
        <w:tc>
          <w:tcPr>
            <w:tcW w:w="5310" w:type="dxa"/>
            <w:gridSpan w:val="2"/>
            <w:tcBorders>
              <w:top w:val="nil"/>
              <w:left w:val="nil"/>
              <w:bottom w:val="nil"/>
              <w:right w:val="nil"/>
            </w:tcBorders>
            <w:shd w:val="clear" w:color="auto" w:fill="auto"/>
            <w:vAlign w:val="bottom"/>
            <w:hideMark/>
          </w:tcPr>
          <w:p w14:paraId="4AC05246" w14:textId="77777777" w:rsidR="00704EE2" w:rsidRPr="009D6436" w:rsidRDefault="00704EE2" w:rsidP="00704EE2">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G. Urbanicity Features - Median (IQR)</w:t>
            </w:r>
          </w:p>
        </w:tc>
        <w:tc>
          <w:tcPr>
            <w:tcW w:w="2520" w:type="dxa"/>
            <w:tcBorders>
              <w:top w:val="nil"/>
              <w:left w:val="nil"/>
              <w:bottom w:val="nil"/>
              <w:right w:val="nil"/>
            </w:tcBorders>
            <w:shd w:val="clear" w:color="auto" w:fill="auto"/>
            <w:vAlign w:val="bottom"/>
            <w:hideMark/>
          </w:tcPr>
          <w:p w14:paraId="4F2122D7" w14:textId="77777777" w:rsidR="00704EE2" w:rsidRPr="009D6436" w:rsidRDefault="00704EE2" w:rsidP="00704EE2">
            <w:pPr>
              <w:spacing w:after="0" w:line="240" w:lineRule="auto"/>
              <w:rPr>
                <w:rFonts w:ascii="Arial" w:eastAsia="Times New Roman" w:hAnsi="Arial" w:cs="Arial"/>
                <w:b/>
                <w:bCs/>
                <w:color w:val="000000"/>
                <w:kern w:val="0"/>
                <w:sz w:val="20"/>
                <w:szCs w:val="20"/>
                <w14:ligatures w14:val="none"/>
              </w:rPr>
            </w:pPr>
          </w:p>
        </w:tc>
        <w:tc>
          <w:tcPr>
            <w:tcW w:w="810" w:type="dxa"/>
            <w:tcBorders>
              <w:top w:val="nil"/>
              <w:left w:val="nil"/>
              <w:bottom w:val="nil"/>
              <w:right w:val="nil"/>
            </w:tcBorders>
            <w:shd w:val="clear" w:color="auto" w:fill="auto"/>
            <w:vAlign w:val="bottom"/>
            <w:hideMark/>
          </w:tcPr>
          <w:p w14:paraId="45428306" w14:textId="77777777" w:rsidR="00704EE2" w:rsidRPr="009D6436" w:rsidRDefault="00704EE2" w:rsidP="00704EE2">
            <w:pPr>
              <w:spacing w:after="0" w:line="240" w:lineRule="auto"/>
              <w:rPr>
                <w:rFonts w:ascii="Arial" w:eastAsia="Times New Roman" w:hAnsi="Arial" w:cs="Arial"/>
                <w:kern w:val="0"/>
                <w:sz w:val="20"/>
                <w:szCs w:val="20"/>
                <w14:ligatures w14:val="none"/>
              </w:rPr>
            </w:pPr>
          </w:p>
        </w:tc>
      </w:tr>
      <w:tr w:rsidR="00B67820" w:rsidRPr="009D6436" w14:paraId="68B56273" w14:textId="77777777" w:rsidTr="00C50A65">
        <w:trPr>
          <w:trHeight w:val="600"/>
        </w:trPr>
        <w:tc>
          <w:tcPr>
            <w:tcW w:w="2970" w:type="dxa"/>
            <w:tcBorders>
              <w:top w:val="nil"/>
              <w:left w:val="nil"/>
              <w:bottom w:val="nil"/>
              <w:right w:val="nil"/>
            </w:tcBorders>
            <w:shd w:val="clear" w:color="auto" w:fill="auto"/>
            <w:vAlign w:val="bottom"/>
            <w:hideMark/>
          </w:tcPr>
          <w:p w14:paraId="30F25E35"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Population Density</w:t>
            </w:r>
          </w:p>
        </w:tc>
        <w:tc>
          <w:tcPr>
            <w:tcW w:w="2340" w:type="dxa"/>
            <w:tcBorders>
              <w:top w:val="nil"/>
              <w:left w:val="nil"/>
              <w:bottom w:val="nil"/>
              <w:right w:val="nil"/>
            </w:tcBorders>
            <w:shd w:val="clear" w:color="auto" w:fill="auto"/>
            <w:vAlign w:val="bottom"/>
            <w:hideMark/>
          </w:tcPr>
          <w:p w14:paraId="5D14E5C7" w14:textId="0A8BD1F8"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w:t>
            </w:r>
            <w:r w:rsidR="00F3393C"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627.60 [786.47, 2</w:t>
            </w:r>
            <w:r w:rsidR="00F3393C"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670.60]</w:t>
            </w:r>
          </w:p>
        </w:tc>
        <w:tc>
          <w:tcPr>
            <w:tcW w:w="2520" w:type="dxa"/>
            <w:tcBorders>
              <w:top w:val="nil"/>
              <w:left w:val="nil"/>
              <w:bottom w:val="nil"/>
              <w:right w:val="nil"/>
            </w:tcBorders>
            <w:shd w:val="clear" w:color="auto" w:fill="auto"/>
            <w:vAlign w:val="bottom"/>
            <w:hideMark/>
          </w:tcPr>
          <w:p w14:paraId="05BFEAEC" w14:textId="5438E82A"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w:t>
            </w:r>
            <w:r w:rsidR="00F3393C"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795.09 [853.96, 3</w:t>
            </w:r>
            <w:r w:rsidR="00F3393C"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253.67]</w:t>
            </w:r>
          </w:p>
        </w:tc>
        <w:tc>
          <w:tcPr>
            <w:tcW w:w="810" w:type="dxa"/>
            <w:tcBorders>
              <w:top w:val="nil"/>
              <w:left w:val="nil"/>
              <w:bottom w:val="nil"/>
              <w:right w:val="nil"/>
            </w:tcBorders>
            <w:shd w:val="clear" w:color="auto" w:fill="auto"/>
            <w:vAlign w:val="bottom"/>
            <w:hideMark/>
          </w:tcPr>
          <w:p w14:paraId="2EA41B3B" w14:textId="03179328"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w:t>
            </w:r>
            <w:r w:rsidR="00F92EA1" w:rsidRPr="009D6436">
              <w:rPr>
                <w:rFonts w:ascii="Arial" w:eastAsia="Times New Roman" w:hAnsi="Arial" w:cs="Arial"/>
                <w:color w:val="000000"/>
                <w:kern w:val="0"/>
                <w:sz w:val="20"/>
                <w:szCs w:val="20"/>
                <w14:ligatures w14:val="none"/>
              </w:rPr>
              <w:t xml:space="preserve"> </w:t>
            </w:r>
            <w:r w:rsidRPr="009D6436">
              <w:rPr>
                <w:rFonts w:ascii="Arial" w:eastAsia="Times New Roman" w:hAnsi="Arial" w:cs="Arial"/>
                <w:color w:val="000000"/>
                <w:kern w:val="0"/>
                <w:sz w:val="20"/>
                <w:szCs w:val="20"/>
                <w14:ligatures w14:val="none"/>
              </w:rPr>
              <w:t>.001</w:t>
            </w:r>
          </w:p>
        </w:tc>
      </w:tr>
    </w:tbl>
    <w:p w14:paraId="0657A287" w14:textId="3A750A66" w:rsidR="003019F9" w:rsidRPr="009D6436" w:rsidRDefault="003019F9" w:rsidP="003019F9">
      <w:pPr>
        <w:spacing w:after="0"/>
        <w:rPr>
          <w:rFonts w:ascii="Arial" w:hAnsi="Arial" w:cs="Arial"/>
          <w:b/>
          <w:bCs/>
          <w:color w:val="000000"/>
          <w:sz w:val="20"/>
          <w:szCs w:val="20"/>
        </w:rPr>
      </w:pPr>
      <w:r w:rsidRPr="009D6436">
        <w:rPr>
          <w:rFonts w:ascii="Arial" w:hAnsi="Arial" w:cs="Arial"/>
          <w:b/>
          <w:bCs/>
          <w:color w:val="000000"/>
          <w:sz w:val="20"/>
          <w:szCs w:val="20"/>
        </w:rPr>
        <w:t xml:space="preserve">  H. Potential Mediators - Median (IQR)</w:t>
      </w:r>
    </w:p>
    <w:tbl>
      <w:tblPr>
        <w:tblW w:w="8640" w:type="dxa"/>
        <w:tblLayout w:type="fixed"/>
        <w:tblLook w:val="04A0" w:firstRow="1" w:lastRow="0" w:firstColumn="1" w:lastColumn="0" w:noHBand="0" w:noVBand="1"/>
      </w:tblPr>
      <w:tblGrid>
        <w:gridCol w:w="2970"/>
        <w:gridCol w:w="2340"/>
        <w:gridCol w:w="2250"/>
        <w:gridCol w:w="1080"/>
      </w:tblGrid>
      <w:tr w:rsidR="00B67820" w:rsidRPr="009D6436" w14:paraId="4B25B332" w14:textId="77777777" w:rsidTr="004D64A5">
        <w:trPr>
          <w:trHeight w:val="324"/>
        </w:trPr>
        <w:tc>
          <w:tcPr>
            <w:tcW w:w="2970" w:type="dxa"/>
            <w:tcBorders>
              <w:top w:val="nil"/>
              <w:left w:val="nil"/>
              <w:bottom w:val="nil"/>
              <w:right w:val="nil"/>
            </w:tcBorders>
            <w:shd w:val="clear" w:color="auto" w:fill="auto"/>
            <w:vAlign w:val="bottom"/>
            <w:hideMark/>
          </w:tcPr>
          <w:p w14:paraId="6FE0B19B"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Total Physical Activities</w:t>
            </w:r>
          </w:p>
        </w:tc>
        <w:tc>
          <w:tcPr>
            <w:tcW w:w="2340" w:type="dxa"/>
            <w:tcBorders>
              <w:top w:val="nil"/>
              <w:left w:val="nil"/>
              <w:bottom w:val="nil"/>
              <w:right w:val="nil"/>
            </w:tcBorders>
            <w:shd w:val="clear" w:color="auto" w:fill="auto"/>
            <w:vAlign w:val="bottom"/>
            <w:hideMark/>
          </w:tcPr>
          <w:p w14:paraId="1A0A75D5"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2.37 [0.87, 4.50]</w:t>
            </w:r>
          </w:p>
        </w:tc>
        <w:tc>
          <w:tcPr>
            <w:tcW w:w="2250" w:type="dxa"/>
            <w:tcBorders>
              <w:top w:val="nil"/>
              <w:left w:val="nil"/>
              <w:bottom w:val="nil"/>
              <w:right w:val="nil"/>
            </w:tcBorders>
            <w:shd w:val="clear" w:color="auto" w:fill="auto"/>
            <w:vAlign w:val="bottom"/>
            <w:hideMark/>
          </w:tcPr>
          <w:p w14:paraId="1E571CDC"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1.69 [0.00, 4.07]</w:t>
            </w:r>
          </w:p>
        </w:tc>
        <w:tc>
          <w:tcPr>
            <w:tcW w:w="1080" w:type="dxa"/>
            <w:tcBorders>
              <w:top w:val="nil"/>
              <w:left w:val="nil"/>
              <w:bottom w:val="nil"/>
              <w:right w:val="nil"/>
            </w:tcBorders>
            <w:shd w:val="clear" w:color="auto" w:fill="auto"/>
            <w:noWrap/>
            <w:vAlign w:val="bottom"/>
            <w:hideMark/>
          </w:tcPr>
          <w:p w14:paraId="0EFAEB68" w14:textId="371CAC9F" w:rsidR="00704EE2" w:rsidRPr="009D6436" w:rsidRDefault="00704EE2" w:rsidP="000006D0">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w:t>
            </w:r>
            <w:r w:rsidR="00F92EA1" w:rsidRPr="009D6436">
              <w:rPr>
                <w:rFonts w:ascii="Arial" w:eastAsia="Times New Roman" w:hAnsi="Arial" w:cs="Arial"/>
                <w:color w:val="000000"/>
                <w:kern w:val="0"/>
                <w:sz w:val="20"/>
                <w:szCs w:val="20"/>
                <w14:ligatures w14:val="none"/>
              </w:rPr>
              <w:t xml:space="preserve"> </w:t>
            </w:r>
            <w:r w:rsidRPr="009D6436">
              <w:rPr>
                <w:rFonts w:ascii="Arial" w:eastAsia="Times New Roman" w:hAnsi="Arial" w:cs="Arial"/>
                <w:color w:val="000000"/>
                <w:kern w:val="0"/>
                <w:sz w:val="20"/>
                <w:szCs w:val="20"/>
                <w14:ligatures w14:val="none"/>
              </w:rPr>
              <w:t>.001</w:t>
            </w:r>
          </w:p>
        </w:tc>
      </w:tr>
      <w:tr w:rsidR="00B67820" w:rsidRPr="009D6436" w14:paraId="021F419F" w14:textId="77777777" w:rsidTr="004D64A5">
        <w:trPr>
          <w:trHeight w:val="300"/>
        </w:trPr>
        <w:tc>
          <w:tcPr>
            <w:tcW w:w="2970" w:type="dxa"/>
            <w:tcBorders>
              <w:top w:val="nil"/>
              <w:left w:val="nil"/>
              <w:bottom w:val="nil"/>
              <w:right w:val="nil"/>
            </w:tcBorders>
            <w:shd w:val="clear" w:color="auto" w:fill="auto"/>
            <w:vAlign w:val="bottom"/>
            <w:hideMark/>
          </w:tcPr>
          <w:p w14:paraId="00586AC5"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Team Sports</w:t>
            </w:r>
          </w:p>
        </w:tc>
        <w:tc>
          <w:tcPr>
            <w:tcW w:w="2340" w:type="dxa"/>
            <w:tcBorders>
              <w:top w:val="nil"/>
              <w:left w:val="nil"/>
              <w:bottom w:val="nil"/>
              <w:right w:val="nil"/>
            </w:tcBorders>
            <w:shd w:val="clear" w:color="auto" w:fill="auto"/>
            <w:vAlign w:val="bottom"/>
            <w:hideMark/>
          </w:tcPr>
          <w:p w14:paraId="5B04C6BB"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0.75 [0.00, 2.17]</w:t>
            </w:r>
          </w:p>
        </w:tc>
        <w:tc>
          <w:tcPr>
            <w:tcW w:w="2250" w:type="dxa"/>
            <w:tcBorders>
              <w:top w:val="nil"/>
              <w:left w:val="nil"/>
              <w:bottom w:val="nil"/>
              <w:right w:val="nil"/>
            </w:tcBorders>
            <w:shd w:val="clear" w:color="auto" w:fill="auto"/>
            <w:vAlign w:val="bottom"/>
            <w:hideMark/>
          </w:tcPr>
          <w:p w14:paraId="6148D27E"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0.33 [0.00, 1.83]</w:t>
            </w:r>
          </w:p>
        </w:tc>
        <w:tc>
          <w:tcPr>
            <w:tcW w:w="1080" w:type="dxa"/>
            <w:tcBorders>
              <w:top w:val="nil"/>
              <w:left w:val="nil"/>
              <w:bottom w:val="nil"/>
              <w:right w:val="nil"/>
            </w:tcBorders>
            <w:shd w:val="clear" w:color="auto" w:fill="auto"/>
            <w:noWrap/>
            <w:vAlign w:val="bottom"/>
            <w:hideMark/>
          </w:tcPr>
          <w:p w14:paraId="41C01CD7" w14:textId="621717C4" w:rsidR="00704EE2" w:rsidRPr="009D6436" w:rsidRDefault="00704EE2" w:rsidP="000006D0">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w:t>
            </w:r>
            <w:r w:rsidR="00F92EA1" w:rsidRPr="009D6436">
              <w:rPr>
                <w:rFonts w:ascii="Arial" w:eastAsia="Times New Roman" w:hAnsi="Arial" w:cs="Arial"/>
                <w:color w:val="000000"/>
                <w:kern w:val="0"/>
                <w:sz w:val="20"/>
                <w:szCs w:val="20"/>
                <w14:ligatures w14:val="none"/>
              </w:rPr>
              <w:t xml:space="preserve"> </w:t>
            </w:r>
            <w:r w:rsidRPr="009D6436">
              <w:rPr>
                <w:rFonts w:ascii="Arial" w:eastAsia="Times New Roman" w:hAnsi="Arial" w:cs="Arial"/>
                <w:color w:val="000000"/>
                <w:kern w:val="0"/>
                <w:sz w:val="20"/>
                <w:szCs w:val="20"/>
                <w14:ligatures w14:val="none"/>
              </w:rPr>
              <w:t>.001</w:t>
            </w:r>
          </w:p>
        </w:tc>
      </w:tr>
      <w:tr w:rsidR="00B67820" w:rsidRPr="009D6436" w14:paraId="5E7D5F9A" w14:textId="77777777" w:rsidTr="004D64A5">
        <w:trPr>
          <w:trHeight w:val="300"/>
        </w:trPr>
        <w:tc>
          <w:tcPr>
            <w:tcW w:w="2970" w:type="dxa"/>
            <w:tcBorders>
              <w:top w:val="nil"/>
              <w:left w:val="nil"/>
              <w:bottom w:val="nil"/>
              <w:right w:val="nil"/>
            </w:tcBorders>
            <w:shd w:val="clear" w:color="auto" w:fill="auto"/>
            <w:vAlign w:val="bottom"/>
            <w:hideMark/>
          </w:tcPr>
          <w:p w14:paraId="04251841"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Individual Sports</w:t>
            </w:r>
          </w:p>
        </w:tc>
        <w:tc>
          <w:tcPr>
            <w:tcW w:w="2340" w:type="dxa"/>
            <w:tcBorders>
              <w:top w:val="nil"/>
              <w:left w:val="nil"/>
              <w:bottom w:val="nil"/>
              <w:right w:val="nil"/>
            </w:tcBorders>
            <w:shd w:val="clear" w:color="auto" w:fill="auto"/>
            <w:vAlign w:val="bottom"/>
            <w:hideMark/>
          </w:tcPr>
          <w:p w14:paraId="1E201E87"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0.92 [0.00, 2.29]</w:t>
            </w:r>
          </w:p>
        </w:tc>
        <w:tc>
          <w:tcPr>
            <w:tcW w:w="2250" w:type="dxa"/>
            <w:tcBorders>
              <w:top w:val="nil"/>
              <w:left w:val="nil"/>
              <w:bottom w:val="nil"/>
              <w:right w:val="nil"/>
            </w:tcBorders>
            <w:shd w:val="clear" w:color="auto" w:fill="auto"/>
            <w:vAlign w:val="bottom"/>
            <w:hideMark/>
          </w:tcPr>
          <w:p w14:paraId="513FF241"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0.37 [0.00, 2.00]</w:t>
            </w:r>
          </w:p>
        </w:tc>
        <w:tc>
          <w:tcPr>
            <w:tcW w:w="1080" w:type="dxa"/>
            <w:tcBorders>
              <w:top w:val="nil"/>
              <w:left w:val="nil"/>
              <w:bottom w:val="nil"/>
              <w:right w:val="nil"/>
            </w:tcBorders>
            <w:shd w:val="clear" w:color="auto" w:fill="auto"/>
            <w:noWrap/>
            <w:vAlign w:val="bottom"/>
            <w:hideMark/>
          </w:tcPr>
          <w:p w14:paraId="1D3D94AD" w14:textId="2AF7A966" w:rsidR="00704EE2" w:rsidRPr="009D6436" w:rsidRDefault="00704EE2" w:rsidP="000006D0">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w:t>
            </w:r>
            <w:r w:rsidR="00F92EA1" w:rsidRPr="009D6436">
              <w:rPr>
                <w:rFonts w:ascii="Arial" w:eastAsia="Times New Roman" w:hAnsi="Arial" w:cs="Arial"/>
                <w:color w:val="000000"/>
                <w:kern w:val="0"/>
                <w:sz w:val="20"/>
                <w:szCs w:val="20"/>
                <w14:ligatures w14:val="none"/>
              </w:rPr>
              <w:t xml:space="preserve"> </w:t>
            </w:r>
            <w:r w:rsidRPr="009D6436">
              <w:rPr>
                <w:rFonts w:ascii="Arial" w:eastAsia="Times New Roman" w:hAnsi="Arial" w:cs="Arial"/>
                <w:color w:val="000000"/>
                <w:kern w:val="0"/>
                <w:sz w:val="20"/>
                <w:szCs w:val="20"/>
                <w14:ligatures w14:val="none"/>
              </w:rPr>
              <w:t>.001</w:t>
            </w:r>
          </w:p>
        </w:tc>
      </w:tr>
      <w:tr w:rsidR="00704EE2" w:rsidRPr="009D6436" w14:paraId="69A24C72" w14:textId="77777777" w:rsidTr="004D64A5">
        <w:trPr>
          <w:trHeight w:val="300"/>
        </w:trPr>
        <w:tc>
          <w:tcPr>
            <w:tcW w:w="7560" w:type="dxa"/>
            <w:gridSpan w:val="3"/>
            <w:tcBorders>
              <w:top w:val="nil"/>
              <w:left w:val="nil"/>
              <w:bottom w:val="nil"/>
              <w:right w:val="nil"/>
            </w:tcBorders>
            <w:shd w:val="clear" w:color="auto" w:fill="auto"/>
            <w:vAlign w:val="bottom"/>
            <w:hideMark/>
          </w:tcPr>
          <w:p w14:paraId="0AC97DFA" w14:textId="77777777" w:rsidR="00704EE2" w:rsidRPr="009D6436" w:rsidRDefault="00704EE2" w:rsidP="00704EE2">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I. Outcome Variable</w:t>
            </w:r>
          </w:p>
        </w:tc>
        <w:tc>
          <w:tcPr>
            <w:tcW w:w="1080" w:type="dxa"/>
            <w:tcBorders>
              <w:top w:val="nil"/>
              <w:left w:val="nil"/>
              <w:bottom w:val="nil"/>
              <w:right w:val="nil"/>
            </w:tcBorders>
            <w:shd w:val="clear" w:color="auto" w:fill="auto"/>
            <w:vAlign w:val="bottom"/>
            <w:hideMark/>
          </w:tcPr>
          <w:p w14:paraId="6EF289ED" w14:textId="77777777" w:rsidR="00704EE2" w:rsidRPr="009D6436" w:rsidRDefault="00704EE2" w:rsidP="00704EE2">
            <w:pPr>
              <w:spacing w:after="0" w:line="240" w:lineRule="auto"/>
              <w:rPr>
                <w:rFonts w:ascii="Arial" w:eastAsia="Times New Roman" w:hAnsi="Arial" w:cs="Arial"/>
                <w:b/>
                <w:bCs/>
                <w:color w:val="000000"/>
                <w:kern w:val="0"/>
                <w:sz w:val="20"/>
                <w:szCs w:val="20"/>
                <w14:ligatures w14:val="none"/>
              </w:rPr>
            </w:pPr>
          </w:p>
        </w:tc>
      </w:tr>
      <w:tr w:rsidR="00B67820" w:rsidRPr="009D6436" w14:paraId="1D2C2EBB" w14:textId="77777777" w:rsidTr="004D64A5">
        <w:trPr>
          <w:trHeight w:val="333"/>
        </w:trPr>
        <w:tc>
          <w:tcPr>
            <w:tcW w:w="2970" w:type="dxa"/>
            <w:tcBorders>
              <w:top w:val="nil"/>
              <w:left w:val="nil"/>
              <w:bottom w:val="single" w:sz="4" w:space="0" w:color="auto"/>
              <w:right w:val="nil"/>
            </w:tcBorders>
            <w:shd w:val="clear" w:color="auto" w:fill="auto"/>
            <w:vAlign w:val="bottom"/>
            <w:hideMark/>
          </w:tcPr>
          <w:p w14:paraId="125B9B4A" w14:textId="7A2A76CF"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Persistent Distressing PLE (%)</w:t>
            </w:r>
          </w:p>
        </w:tc>
        <w:tc>
          <w:tcPr>
            <w:tcW w:w="2340" w:type="dxa"/>
            <w:tcBorders>
              <w:top w:val="nil"/>
              <w:left w:val="nil"/>
              <w:bottom w:val="single" w:sz="4" w:space="0" w:color="auto"/>
              <w:right w:val="nil"/>
            </w:tcBorders>
            <w:shd w:val="clear" w:color="auto" w:fill="auto"/>
            <w:vAlign w:val="bottom"/>
            <w:hideMark/>
          </w:tcPr>
          <w:p w14:paraId="5F61329C" w14:textId="255DB159"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w:t>
            </w:r>
            <w:r w:rsidR="005826AE"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605 (19.7)</w:t>
            </w:r>
          </w:p>
        </w:tc>
        <w:tc>
          <w:tcPr>
            <w:tcW w:w="2250" w:type="dxa"/>
            <w:tcBorders>
              <w:top w:val="nil"/>
              <w:left w:val="nil"/>
              <w:bottom w:val="single" w:sz="4" w:space="0" w:color="auto"/>
              <w:right w:val="nil"/>
            </w:tcBorders>
            <w:shd w:val="clear" w:color="auto" w:fill="auto"/>
            <w:vAlign w:val="bottom"/>
            <w:hideMark/>
          </w:tcPr>
          <w:p w14:paraId="2EDF6483"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419 (23.7)</w:t>
            </w:r>
          </w:p>
        </w:tc>
        <w:tc>
          <w:tcPr>
            <w:tcW w:w="1080" w:type="dxa"/>
            <w:tcBorders>
              <w:top w:val="nil"/>
              <w:left w:val="nil"/>
              <w:bottom w:val="single" w:sz="4" w:space="0" w:color="auto"/>
              <w:right w:val="nil"/>
            </w:tcBorders>
            <w:shd w:val="clear" w:color="auto" w:fill="auto"/>
            <w:vAlign w:val="bottom"/>
            <w:hideMark/>
          </w:tcPr>
          <w:p w14:paraId="4B1FC743"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5D5D4909" w14:textId="77777777" w:rsidTr="004D64A5">
        <w:trPr>
          <w:trHeight w:val="300"/>
        </w:trPr>
        <w:tc>
          <w:tcPr>
            <w:tcW w:w="5310" w:type="dxa"/>
            <w:gridSpan w:val="2"/>
            <w:tcBorders>
              <w:top w:val="single" w:sz="4" w:space="0" w:color="auto"/>
              <w:left w:val="nil"/>
              <w:bottom w:val="nil"/>
              <w:right w:val="nil"/>
            </w:tcBorders>
            <w:shd w:val="clear" w:color="auto" w:fill="auto"/>
            <w:vAlign w:val="bottom"/>
          </w:tcPr>
          <w:p w14:paraId="43098A29" w14:textId="7C23CA2B" w:rsidR="00B67820" w:rsidRPr="009D6436" w:rsidRDefault="00B67820" w:rsidP="00704EE2">
            <w:pPr>
              <w:spacing w:after="0" w:line="240" w:lineRule="auto"/>
              <w:rPr>
                <w:rFonts w:ascii="Arial" w:eastAsia="Times New Roman" w:hAnsi="Arial" w:cs="Arial"/>
                <w:color w:val="000000"/>
                <w:kern w:val="0"/>
                <w:sz w:val="20"/>
                <w:szCs w:val="20"/>
                <w14:ligatures w14:val="none"/>
              </w:rPr>
            </w:pPr>
          </w:p>
        </w:tc>
        <w:tc>
          <w:tcPr>
            <w:tcW w:w="2250" w:type="dxa"/>
            <w:tcBorders>
              <w:top w:val="nil"/>
              <w:left w:val="nil"/>
              <w:bottom w:val="nil"/>
              <w:right w:val="nil"/>
            </w:tcBorders>
            <w:shd w:val="clear" w:color="auto" w:fill="auto"/>
            <w:vAlign w:val="bottom"/>
          </w:tcPr>
          <w:p w14:paraId="600612A5" w14:textId="77777777" w:rsidR="00B67820" w:rsidRPr="009D6436" w:rsidRDefault="00B67820" w:rsidP="00704EE2">
            <w:pPr>
              <w:spacing w:after="0" w:line="240" w:lineRule="auto"/>
              <w:rPr>
                <w:rFonts w:ascii="Arial" w:eastAsia="Times New Roman" w:hAnsi="Arial" w:cs="Arial"/>
                <w:color w:val="000000"/>
                <w:kern w:val="0"/>
                <w:sz w:val="20"/>
                <w:szCs w:val="20"/>
                <w14:ligatures w14:val="none"/>
              </w:rPr>
            </w:pPr>
          </w:p>
        </w:tc>
        <w:tc>
          <w:tcPr>
            <w:tcW w:w="1080" w:type="dxa"/>
            <w:tcBorders>
              <w:top w:val="nil"/>
              <w:left w:val="nil"/>
              <w:bottom w:val="nil"/>
              <w:right w:val="nil"/>
            </w:tcBorders>
            <w:shd w:val="clear" w:color="auto" w:fill="auto"/>
            <w:noWrap/>
            <w:vAlign w:val="bottom"/>
            <w:hideMark/>
          </w:tcPr>
          <w:p w14:paraId="64063648" w14:textId="77777777" w:rsidR="00B67820" w:rsidRPr="009D6436" w:rsidRDefault="00B67820" w:rsidP="00704EE2">
            <w:pPr>
              <w:spacing w:after="0" w:line="240" w:lineRule="auto"/>
              <w:rPr>
                <w:rFonts w:ascii="Arial" w:eastAsia="Times New Roman" w:hAnsi="Arial" w:cs="Arial"/>
                <w:kern w:val="0"/>
                <w:sz w:val="20"/>
                <w:szCs w:val="20"/>
                <w14:ligatures w14:val="none"/>
              </w:rPr>
            </w:pPr>
          </w:p>
        </w:tc>
      </w:tr>
    </w:tbl>
    <w:p w14:paraId="1EF5A08A" w14:textId="77777777" w:rsidR="00704EE2" w:rsidRPr="00C15E4B" w:rsidRDefault="00704EE2" w:rsidP="00704EE2">
      <w:pPr>
        <w:spacing w:after="0" w:line="240" w:lineRule="auto"/>
        <w:rPr>
          <w:rFonts w:ascii="Arial" w:eastAsia="Times New Roman" w:hAnsi="Arial" w:cs="Arial"/>
          <w:color w:val="000000"/>
          <w:kern w:val="0"/>
          <w:sz w:val="16"/>
          <w:szCs w:val="16"/>
          <w14:ligatures w14:val="none"/>
        </w:rPr>
      </w:pPr>
      <w:r w:rsidRPr="00C15E4B">
        <w:rPr>
          <w:rFonts w:ascii="Arial" w:eastAsia="Times New Roman" w:hAnsi="Arial" w:cs="Arial"/>
          <w:color w:val="000000"/>
          <w:kern w:val="0"/>
          <w:sz w:val="16"/>
          <w:szCs w:val="16"/>
          <w:vertAlign w:val="superscript"/>
          <w14:ligatures w14:val="none"/>
        </w:rPr>
        <w:t>a</w:t>
      </w:r>
      <w:r w:rsidRPr="00C15E4B">
        <w:rPr>
          <w:rFonts w:ascii="Arial" w:eastAsia="Times New Roman" w:hAnsi="Arial" w:cs="Arial"/>
          <w:color w:val="000000"/>
          <w:kern w:val="0"/>
          <w:sz w:val="16"/>
          <w:szCs w:val="16"/>
          <w14:ligatures w14:val="none"/>
        </w:rPr>
        <w:t xml:space="preserve"> X</w:t>
      </w:r>
      <w:r w:rsidRPr="00C15E4B">
        <w:rPr>
          <w:rFonts w:ascii="Arial" w:eastAsia="Times New Roman" w:hAnsi="Arial" w:cs="Arial"/>
          <w:color w:val="000000"/>
          <w:kern w:val="0"/>
          <w:sz w:val="16"/>
          <w:szCs w:val="16"/>
          <w:vertAlign w:val="superscript"/>
          <w14:ligatures w14:val="none"/>
        </w:rPr>
        <w:t>2</w:t>
      </w:r>
      <w:r w:rsidRPr="00C15E4B">
        <w:rPr>
          <w:rFonts w:ascii="Arial" w:eastAsia="Times New Roman" w:hAnsi="Arial" w:cs="Arial"/>
          <w:color w:val="000000"/>
          <w:kern w:val="0"/>
          <w:sz w:val="16"/>
          <w:szCs w:val="16"/>
          <w14:ligatures w14:val="none"/>
        </w:rPr>
        <w:t xml:space="preserve"> tests were used for categorical variables and Kruskal–Wallis tests were used for non-normal continuous variables.</w:t>
      </w:r>
    </w:p>
    <w:p w14:paraId="501C9A8F" w14:textId="77777777" w:rsidR="00704EE2" w:rsidRPr="00C15E4B" w:rsidRDefault="00704EE2" w:rsidP="00704EE2">
      <w:pPr>
        <w:spacing w:after="0" w:line="240" w:lineRule="auto"/>
        <w:rPr>
          <w:rFonts w:ascii="Arial" w:eastAsia="Times New Roman" w:hAnsi="Arial" w:cs="Arial"/>
          <w:color w:val="000000"/>
          <w:kern w:val="0"/>
          <w:sz w:val="16"/>
          <w:szCs w:val="16"/>
          <w14:ligatures w14:val="none"/>
        </w:rPr>
      </w:pPr>
      <w:r w:rsidRPr="00C15E4B">
        <w:rPr>
          <w:rFonts w:ascii="Arial" w:eastAsia="Times New Roman" w:hAnsi="Arial" w:cs="Arial"/>
          <w:color w:val="000000"/>
          <w:kern w:val="0"/>
          <w:sz w:val="16"/>
          <w:szCs w:val="16"/>
          <w:vertAlign w:val="superscript"/>
          <w14:ligatures w14:val="none"/>
        </w:rPr>
        <w:t xml:space="preserve">b </w:t>
      </w:r>
      <w:r w:rsidRPr="00C15E4B">
        <w:rPr>
          <w:rFonts w:ascii="Arial" w:eastAsia="Times New Roman" w:hAnsi="Arial" w:cs="Arial"/>
          <w:color w:val="000000"/>
          <w:kern w:val="0"/>
          <w:sz w:val="16"/>
          <w:szCs w:val="16"/>
          <w14:ligatures w14:val="none"/>
        </w:rPr>
        <w:t xml:space="preserve">sex=3 (n=3,0.4%) is excluded. </w:t>
      </w:r>
    </w:p>
    <w:p w14:paraId="6A1AEF05" w14:textId="74624446" w:rsidR="00FC0C90" w:rsidRPr="009D6436" w:rsidRDefault="00704EE2" w:rsidP="00704EE2">
      <w:pPr>
        <w:rPr>
          <w:rFonts w:ascii="Arial" w:hAnsi="Arial" w:cs="Arial"/>
        </w:rPr>
      </w:pPr>
      <w:r w:rsidRPr="00C15E4B">
        <w:rPr>
          <w:rFonts w:ascii="Arial" w:eastAsia="Times New Roman" w:hAnsi="Arial" w:cs="Arial"/>
          <w:color w:val="000000"/>
          <w:kern w:val="0"/>
          <w:sz w:val="16"/>
          <w:szCs w:val="16"/>
          <w:vertAlign w:val="superscript"/>
          <w14:ligatures w14:val="none"/>
        </w:rPr>
        <w:t xml:space="preserve">c </w:t>
      </w:r>
      <w:r w:rsidRPr="00C15E4B">
        <w:rPr>
          <w:rFonts w:ascii="Arial" w:hAnsi="Arial" w:cs="Arial"/>
          <w:sz w:val="16"/>
          <w:szCs w:val="16"/>
        </w:rPr>
        <w:t>Others included participants who reported a race that was not included in the list, did not know their race, or did not disclose.</w:t>
      </w:r>
      <w:r w:rsidR="00FC0C90" w:rsidRPr="009D6436">
        <w:rPr>
          <w:rFonts w:ascii="Arial" w:hAnsi="Arial" w:cs="Arial"/>
        </w:rPr>
        <w:br w:type="page"/>
      </w:r>
    </w:p>
    <w:p w14:paraId="265079D8" w14:textId="5E5A32C8" w:rsidR="00FC0C90" w:rsidRPr="009D6436" w:rsidRDefault="00FC0C90" w:rsidP="00B67820">
      <w:pPr>
        <w:rPr>
          <w:rFonts w:ascii="Arial" w:hAnsi="Arial" w:cs="Arial"/>
          <w:b/>
          <w:bCs/>
          <w:sz w:val="24"/>
          <w:szCs w:val="24"/>
        </w:rPr>
      </w:pPr>
      <w:proofErr w:type="spellStart"/>
      <w:r w:rsidRPr="009D6436">
        <w:rPr>
          <w:rFonts w:ascii="Arial" w:hAnsi="Arial" w:cs="Arial"/>
          <w:b/>
          <w:bCs/>
          <w:sz w:val="24"/>
          <w:szCs w:val="24"/>
        </w:rPr>
        <w:lastRenderedPageBreak/>
        <w:t>eTable</w:t>
      </w:r>
      <w:proofErr w:type="spellEnd"/>
      <w:r w:rsidRPr="009D6436">
        <w:rPr>
          <w:rFonts w:ascii="Arial" w:hAnsi="Arial" w:cs="Arial"/>
          <w:b/>
          <w:bCs/>
          <w:sz w:val="24"/>
          <w:szCs w:val="24"/>
        </w:rPr>
        <w:t xml:space="preserve"> 2. </w:t>
      </w:r>
      <w:r w:rsidR="00D65C77" w:rsidRPr="009D6436">
        <w:rPr>
          <w:rFonts w:ascii="Arial" w:hAnsi="Arial" w:cs="Arial"/>
          <w:b/>
          <w:bCs/>
          <w:sz w:val="24"/>
          <w:szCs w:val="24"/>
        </w:rPr>
        <w:t>List of exposure definitions and years measured</w:t>
      </w:r>
      <w:r w:rsidRPr="009D6436">
        <w:rPr>
          <w:rFonts w:ascii="Arial" w:hAnsi="Arial" w:cs="Arial"/>
          <w:b/>
          <w:bCs/>
          <w:sz w:val="24"/>
          <w:szCs w:val="24"/>
        </w:rPr>
        <w:t xml:space="preserve">. </w:t>
      </w:r>
      <w:r w:rsidR="00C9278F" w:rsidRPr="009D6436">
        <w:rPr>
          <w:rFonts w:ascii="Arial" w:hAnsi="Arial" w:cs="Arial"/>
          <w:b/>
          <w:bCs/>
          <w:sz w:val="24"/>
          <w:szCs w:val="24"/>
          <w:vertAlign w:val="superscript"/>
        </w:rPr>
        <w:t>a</w:t>
      </w:r>
    </w:p>
    <w:tbl>
      <w:tblPr>
        <w:tblW w:w="10300" w:type="dxa"/>
        <w:tblLook w:val="04A0" w:firstRow="1" w:lastRow="0" w:firstColumn="1" w:lastColumn="0" w:noHBand="0" w:noVBand="1"/>
      </w:tblPr>
      <w:tblGrid>
        <w:gridCol w:w="2430"/>
        <w:gridCol w:w="6300"/>
        <w:gridCol w:w="1170"/>
        <w:gridCol w:w="400"/>
      </w:tblGrid>
      <w:tr w:rsidR="002970E8" w:rsidRPr="009D6436" w14:paraId="361F9C2B" w14:textId="77777777" w:rsidTr="00CA4682">
        <w:trPr>
          <w:gridAfter w:val="1"/>
          <w:wAfter w:w="400" w:type="dxa"/>
          <w:trHeight w:val="288"/>
        </w:trPr>
        <w:tc>
          <w:tcPr>
            <w:tcW w:w="2430" w:type="dxa"/>
            <w:tcBorders>
              <w:top w:val="single" w:sz="4" w:space="0" w:color="auto"/>
              <w:left w:val="nil"/>
              <w:bottom w:val="nil"/>
              <w:right w:val="nil"/>
            </w:tcBorders>
            <w:shd w:val="clear" w:color="auto" w:fill="auto"/>
            <w:hideMark/>
          </w:tcPr>
          <w:p w14:paraId="356084A8"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b/>
                <w:bCs/>
                <w:color w:val="000000"/>
                <w:kern w:val="0"/>
                <w:sz w:val="20"/>
                <w:szCs w:val="20"/>
                <w14:ligatures w14:val="none"/>
              </w:rPr>
              <w:t>Index Domain</w:t>
            </w:r>
            <w:r w:rsidRPr="009D6436">
              <w:rPr>
                <w:rFonts w:ascii="Arial" w:eastAsia="Times New Roman" w:hAnsi="Arial" w:cs="Arial"/>
                <w:color w:val="000000"/>
                <w:kern w:val="0"/>
                <w:sz w:val="20"/>
                <w:szCs w:val="20"/>
                <w14:ligatures w14:val="none"/>
              </w:rPr>
              <w:t>/Exposure Component</w:t>
            </w:r>
          </w:p>
        </w:tc>
        <w:tc>
          <w:tcPr>
            <w:tcW w:w="6300" w:type="dxa"/>
            <w:tcBorders>
              <w:top w:val="single" w:sz="4" w:space="0" w:color="auto"/>
              <w:left w:val="nil"/>
              <w:bottom w:val="nil"/>
              <w:right w:val="nil"/>
            </w:tcBorders>
            <w:shd w:val="clear" w:color="auto" w:fill="auto"/>
            <w:vAlign w:val="bottom"/>
            <w:hideMark/>
          </w:tcPr>
          <w:p w14:paraId="52CDFA0C" w14:textId="77777777" w:rsidR="002970E8" w:rsidRPr="009D6436" w:rsidRDefault="002970E8" w:rsidP="002970E8">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Definition</w:t>
            </w:r>
          </w:p>
        </w:tc>
        <w:tc>
          <w:tcPr>
            <w:tcW w:w="1170" w:type="dxa"/>
            <w:tcBorders>
              <w:top w:val="single" w:sz="4" w:space="0" w:color="auto"/>
              <w:left w:val="nil"/>
              <w:bottom w:val="nil"/>
              <w:right w:val="nil"/>
            </w:tcBorders>
            <w:shd w:val="clear" w:color="auto" w:fill="auto"/>
            <w:hideMark/>
          </w:tcPr>
          <w:p w14:paraId="42FE701B" w14:textId="77777777" w:rsidR="002970E8" w:rsidRPr="009D6436" w:rsidRDefault="002970E8" w:rsidP="002970E8">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Year(s) Measured</w:t>
            </w:r>
          </w:p>
        </w:tc>
      </w:tr>
      <w:tr w:rsidR="00CA4682" w:rsidRPr="009D6436" w14:paraId="5DBC7653" w14:textId="77777777" w:rsidTr="00CA4682">
        <w:trPr>
          <w:gridAfter w:val="1"/>
          <w:wAfter w:w="400" w:type="dxa"/>
          <w:trHeight w:val="350"/>
        </w:trPr>
        <w:tc>
          <w:tcPr>
            <w:tcW w:w="8730" w:type="dxa"/>
            <w:gridSpan w:val="2"/>
            <w:tcBorders>
              <w:top w:val="single" w:sz="4" w:space="0" w:color="auto"/>
              <w:left w:val="nil"/>
              <w:bottom w:val="single" w:sz="4" w:space="0" w:color="auto"/>
              <w:right w:val="nil"/>
            </w:tcBorders>
            <w:shd w:val="clear" w:color="auto" w:fill="auto"/>
            <w:hideMark/>
          </w:tcPr>
          <w:p w14:paraId="04E496B4" w14:textId="0F0C15B4" w:rsidR="00CA4682" w:rsidRPr="009D6436" w:rsidRDefault="00CA4682" w:rsidP="002970E8">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 xml:space="preserve">Area-level Deprivation Index </w:t>
            </w:r>
          </w:p>
        </w:tc>
        <w:tc>
          <w:tcPr>
            <w:tcW w:w="1170" w:type="dxa"/>
            <w:tcBorders>
              <w:top w:val="single" w:sz="4" w:space="0" w:color="auto"/>
              <w:left w:val="nil"/>
              <w:bottom w:val="single" w:sz="4" w:space="0" w:color="auto"/>
              <w:right w:val="nil"/>
            </w:tcBorders>
            <w:shd w:val="clear" w:color="auto" w:fill="auto"/>
            <w:hideMark/>
          </w:tcPr>
          <w:p w14:paraId="5076197B" w14:textId="77777777" w:rsidR="00CA4682" w:rsidRPr="009D6436" w:rsidRDefault="00CA4682"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r>
      <w:tr w:rsidR="002970E8" w:rsidRPr="009D6436" w14:paraId="06740A50"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2214248C"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Single Parent Households</w:t>
            </w:r>
          </w:p>
        </w:tc>
        <w:tc>
          <w:tcPr>
            <w:tcW w:w="6300" w:type="dxa"/>
            <w:tcBorders>
              <w:top w:val="nil"/>
              <w:left w:val="nil"/>
              <w:bottom w:val="nil"/>
              <w:right w:val="nil"/>
            </w:tcBorders>
            <w:shd w:val="clear" w:color="auto" w:fill="auto"/>
            <w:vAlign w:val="bottom"/>
            <w:hideMark/>
          </w:tcPr>
          <w:p w14:paraId="79CAD2E4"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Percentage of single-parent households</w:t>
            </w:r>
          </w:p>
        </w:tc>
        <w:tc>
          <w:tcPr>
            <w:tcW w:w="1170" w:type="dxa"/>
            <w:tcBorders>
              <w:top w:val="nil"/>
              <w:left w:val="nil"/>
              <w:bottom w:val="nil"/>
              <w:right w:val="nil"/>
            </w:tcBorders>
            <w:shd w:val="clear" w:color="auto" w:fill="auto"/>
            <w:hideMark/>
          </w:tcPr>
          <w:p w14:paraId="75097255"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180AEC5B"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2CBC540A"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Home Ownership</w:t>
            </w:r>
          </w:p>
        </w:tc>
        <w:tc>
          <w:tcPr>
            <w:tcW w:w="6300" w:type="dxa"/>
            <w:tcBorders>
              <w:top w:val="nil"/>
              <w:left w:val="nil"/>
              <w:bottom w:val="nil"/>
              <w:right w:val="nil"/>
            </w:tcBorders>
            <w:shd w:val="clear" w:color="auto" w:fill="auto"/>
            <w:vAlign w:val="bottom"/>
            <w:hideMark/>
          </w:tcPr>
          <w:p w14:paraId="4FF0C738"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Percentage of owner-occupied households </w:t>
            </w:r>
          </w:p>
        </w:tc>
        <w:tc>
          <w:tcPr>
            <w:tcW w:w="1170" w:type="dxa"/>
            <w:tcBorders>
              <w:top w:val="nil"/>
              <w:left w:val="nil"/>
              <w:bottom w:val="nil"/>
              <w:right w:val="nil"/>
            </w:tcBorders>
            <w:shd w:val="clear" w:color="auto" w:fill="auto"/>
            <w:hideMark/>
          </w:tcPr>
          <w:p w14:paraId="63178309"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5F1ACAEE"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761A0ABD"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Less Than 9 Years Education</w:t>
            </w:r>
          </w:p>
        </w:tc>
        <w:tc>
          <w:tcPr>
            <w:tcW w:w="6300" w:type="dxa"/>
            <w:tcBorders>
              <w:top w:val="nil"/>
              <w:left w:val="nil"/>
              <w:bottom w:val="nil"/>
              <w:right w:val="nil"/>
            </w:tcBorders>
            <w:shd w:val="clear" w:color="auto" w:fill="auto"/>
            <w:vAlign w:val="bottom"/>
            <w:hideMark/>
          </w:tcPr>
          <w:p w14:paraId="601AF0E4"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Percentage of population aged &gt;=25 years with &lt;9 years of education</w:t>
            </w:r>
          </w:p>
        </w:tc>
        <w:tc>
          <w:tcPr>
            <w:tcW w:w="1170" w:type="dxa"/>
            <w:tcBorders>
              <w:top w:val="nil"/>
              <w:left w:val="nil"/>
              <w:bottom w:val="nil"/>
              <w:right w:val="nil"/>
            </w:tcBorders>
            <w:shd w:val="clear" w:color="auto" w:fill="auto"/>
            <w:hideMark/>
          </w:tcPr>
          <w:p w14:paraId="04983AF7"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5DBA3F74"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21E7E4F4" w14:textId="1E0CDD7B"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 </w:t>
            </w:r>
            <w:r w:rsidR="00092F1E" w:rsidRPr="009D6436">
              <w:rPr>
                <w:rFonts w:ascii="Arial" w:eastAsia="Times New Roman" w:hAnsi="Arial" w:cs="Arial"/>
                <w:color w:val="000000"/>
                <w:kern w:val="0"/>
                <w:sz w:val="20"/>
                <w:szCs w:val="20"/>
                <w14:ligatures w14:val="none"/>
              </w:rPr>
              <w:t>At least</w:t>
            </w:r>
            <w:r w:rsidRPr="009D6436">
              <w:rPr>
                <w:rFonts w:ascii="Arial" w:eastAsia="Times New Roman" w:hAnsi="Arial" w:cs="Arial"/>
                <w:color w:val="000000"/>
                <w:kern w:val="0"/>
                <w:sz w:val="20"/>
                <w:szCs w:val="20"/>
                <w14:ligatures w14:val="none"/>
              </w:rPr>
              <w:t xml:space="preserve"> High School Education</w:t>
            </w:r>
          </w:p>
        </w:tc>
        <w:tc>
          <w:tcPr>
            <w:tcW w:w="6300" w:type="dxa"/>
            <w:tcBorders>
              <w:top w:val="nil"/>
              <w:left w:val="nil"/>
              <w:bottom w:val="nil"/>
              <w:right w:val="nil"/>
            </w:tcBorders>
            <w:shd w:val="clear" w:color="auto" w:fill="auto"/>
            <w:vAlign w:val="bottom"/>
            <w:hideMark/>
          </w:tcPr>
          <w:p w14:paraId="58472BF9"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Percentage of population aged &gt;=25 years with at least a high school diploma</w:t>
            </w:r>
          </w:p>
        </w:tc>
        <w:tc>
          <w:tcPr>
            <w:tcW w:w="1170" w:type="dxa"/>
            <w:tcBorders>
              <w:top w:val="nil"/>
              <w:left w:val="nil"/>
              <w:bottom w:val="nil"/>
              <w:right w:val="nil"/>
            </w:tcBorders>
            <w:shd w:val="clear" w:color="auto" w:fill="auto"/>
            <w:hideMark/>
          </w:tcPr>
          <w:p w14:paraId="3D6EC64D"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666DAC1B"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4D2129EB"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White Collar Occupation</w:t>
            </w:r>
          </w:p>
        </w:tc>
        <w:tc>
          <w:tcPr>
            <w:tcW w:w="6300" w:type="dxa"/>
            <w:tcBorders>
              <w:top w:val="nil"/>
              <w:left w:val="nil"/>
              <w:bottom w:val="nil"/>
              <w:right w:val="nil"/>
            </w:tcBorders>
            <w:shd w:val="clear" w:color="auto" w:fill="auto"/>
            <w:vAlign w:val="bottom"/>
            <w:hideMark/>
          </w:tcPr>
          <w:p w14:paraId="0C5201FA" w14:textId="421A5AF6"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Percentage of employed persons aged &gt;=16 years in </w:t>
            </w:r>
            <w:r w:rsidR="00CA4682" w:rsidRPr="009D6436">
              <w:rPr>
                <w:rFonts w:ascii="Arial" w:eastAsia="Times New Roman" w:hAnsi="Arial" w:cs="Arial"/>
                <w:color w:val="000000"/>
                <w:kern w:val="0"/>
                <w:sz w:val="20"/>
                <w:szCs w:val="20"/>
                <w14:ligatures w14:val="none"/>
              </w:rPr>
              <w:t>white-collar</w:t>
            </w:r>
            <w:r w:rsidRPr="009D6436">
              <w:rPr>
                <w:rFonts w:ascii="Arial" w:eastAsia="Times New Roman" w:hAnsi="Arial" w:cs="Arial"/>
                <w:color w:val="000000"/>
                <w:kern w:val="0"/>
                <w:sz w:val="20"/>
                <w:szCs w:val="20"/>
                <w14:ligatures w14:val="none"/>
              </w:rPr>
              <w:t xml:space="preserve"> occupations</w:t>
            </w:r>
          </w:p>
        </w:tc>
        <w:tc>
          <w:tcPr>
            <w:tcW w:w="1170" w:type="dxa"/>
            <w:tcBorders>
              <w:top w:val="nil"/>
              <w:left w:val="nil"/>
              <w:bottom w:val="nil"/>
              <w:right w:val="nil"/>
            </w:tcBorders>
            <w:shd w:val="clear" w:color="auto" w:fill="auto"/>
            <w:hideMark/>
          </w:tcPr>
          <w:p w14:paraId="412292FC"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65A7CBC4"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18706A7E"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Family Income</w:t>
            </w:r>
          </w:p>
        </w:tc>
        <w:tc>
          <w:tcPr>
            <w:tcW w:w="6300" w:type="dxa"/>
            <w:tcBorders>
              <w:top w:val="nil"/>
              <w:left w:val="nil"/>
              <w:bottom w:val="nil"/>
              <w:right w:val="nil"/>
            </w:tcBorders>
            <w:shd w:val="clear" w:color="auto" w:fill="auto"/>
            <w:vAlign w:val="bottom"/>
            <w:hideMark/>
          </w:tcPr>
          <w:p w14:paraId="2BB21FB8"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family income</w:t>
            </w:r>
          </w:p>
        </w:tc>
        <w:tc>
          <w:tcPr>
            <w:tcW w:w="1170" w:type="dxa"/>
            <w:tcBorders>
              <w:top w:val="nil"/>
              <w:left w:val="nil"/>
              <w:bottom w:val="nil"/>
              <w:right w:val="nil"/>
            </w:tcBorders>
            <w:shd w:val="clear" w:color="auto" w:fill="auto"/>
            <w:hideMark/>
          </w:tcPr>
          <w:p w14:paraId="6B77954E"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12227F19" w14:textId="77777777" w:rsidTr="00CA4682">
        <w:trPr>
          <w:gridAfter w:val="1"/>
          <w:wAfter w:w="400" w:type="dxa"/>
          <w:trHeight w:val="864"/>
        </w:trPr>
        <w:tc>
          <w:tcPr>
            <w:tcW w:w="2430" w:type="dxa"/>
            <w:tcBorders>
              <w:top w:val="nil"/>
              <w:left w:val="nil"/>
              <w:bottom w:val="nil"/>
              <w:right w:val="nil"/>
            </w:tcBorders>
            <w:shd w:val="clear" w:color="auto" w:fill="auto"/>
            <w:hideMark/>
          </w:tcPr>
          <w:p w14:paraId="714116E9"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Income Disparity</w:t>
            </w:r>
          </w:p>
        </w:tc>
        <w:tc>
          <w:tcPr>
            <w:tcW w:w="6300" w:type="dxa"/>
            <w:tcBorders>
              <w:top w:val="nil"/>
              <w:left w:val="nil"/>
              <w:bottom w:val="nil"/>
              <w:right w:val="nil"/>
            </w:tcBorders>
            <w:shd w:val="clear" w:color="auto" w:fill="auto"/>
            <w:vAlign w:val="bottom"/>
            <w:hideMark/>
          </w:tcPr>
          <w:p w14:paraId="6918DA62" w14:textId="08205C06"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Income disparity </w:t>
            </w:r>
            <w:r w:rsidR="00CA4682" w:rsidRPr="009D6436">
              <w:rPr>
                <w:rFonts w:ascii="Arial" w:eastAsia="Times New Roman" w:hAnsi="Arial" w:cs="Arial"/>
                <w:color w:val="000000"/>
                <w:kern w:val="0"/>
                <w:sz w:val="20"/>
                <w:szCs w:val="20"/>
                <w14:ligatures w14:val="none"/>
              </w:rPr>
              <w:t xml:space="preserve">is </w:t>
            </w:r>
            <w:r w:rsidRPr="009D6436">
              <w:rPr>
                <w:rFonts w:ascii="Arial" w:eastAsia="Times New Roman" w:hAnsi="Arial" w:cs="Arial"/>
                <w:color w:val="000000"/>
                <w:kern w:val="0"/>
                <w:sz w:val="20"/>
                <w:szCs w:val="20"/>
                <w14:ligatures w14:val="none"/>
              </w:rPr>
              <w:t>defined by Singh (2003) as the log of 100 x ratio of the number of households with &lt;10000 annual income to the number of households with &gt;50000 annual income</w:t>
            </w:r>
          </w:p>
        </w:tc>
        <w:tc>
          <w:tcPr>
            <w:tcW w:w="1170" w:type="dxa"/>
            <w:tcBorders>
              <w:top w:val="nil"/>
              <w:left w:val="nil"/>
              <w:bottom w:val="nil"/>
              <w:right w:val="nil"/>
            </w:tcBorders>
            <w:shd w:val="clear" w:color="auto" w:fill="auto"/>
            <w:hideMark/>
          </w:tcPr>
          <w:p w14:paraId="797ED79C"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5DEF5DD8"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5072ACA3"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Home Value</w:t>
            </w:r>
          </w:p>
        </w:tc>
        <w:tc>
          <w:tcPr>
            <w:tcW w:w="6300" w:type="dxa"/>
            <w:tcBorders>
              <w:top w:val="nil"/>
              <w:left w:val="nil"/>
              <w:bottom w:val="nil"/>
              <w:right w:val="nil"/>
            </w:tcBorders>
            <w:shd w:val="clear" w:color="auto" w:fill="auto"/>
            <w:vAlign w:val="bottom"/>
            <w:hideMark/>
          </w:tcPr>
          <w:p w14:paraId="5A55B8CA"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home value</w:t>
            </w:r>
          </w:p>
        </w:tc>
        <w:tc>
          <w:tcPr>
            <w:tcW w:w="1170" w:type="dxa"/>
            <w:tcBorders>
              <w:top w:val="nil"/>
              <w:left w:val="nil"/>
              <w:bottom w:val="nil"/>
              <w:right w:val="nil"/>
            </w:tcBorders>
            <w:shd w:val="clear" w:color="auto" w:fill="auto"/>
            <w:hideMark/>
          </w:tcPr>
          <w:p w14:paraId="259EF37A"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4CD99F74"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42F00F18"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Gross Rent</w:t>
            </w:r>
          </w:p>
        </w:tc>
        <w:tc>
          <w:tcPr>
            <w:tcW w:w="6300" w:type="dxa"/>
            <w:tcBorders>
              <w:top w:val="nil"/>
              <w:left w:val="nil"/>
              <w:bottom w:val="nil"/>
              <w:right w:val="nil"/>
            </w:tcBorders>
            <w:shd w:val="clear" w:color="auto" w:fill="auto"/>
            <w:vAlign w:val="bottom"/>
            <w:hideMark/>
          </w:tcPr>
          <w:p w14:paraId="0E7FED94"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gross rent</w:t>
            </w:r>
          </w:p>
        </w:tc>
        <w:tc>
          <w:tcPr>
            <w:tcW w:w="1170" w:type="dxa"/>
            <w:tcBorders>
              <w:top w:val="nil"/>
              <w:left w:val="nil"/>
              <w:bottom w:val="nil"/>
              <w:right w:val="nil"/>
            </w:tcBorders>
            <w:shd w:val="clear" w:color="auto" w:fill="auto"/>
            <w:hideMark/>
          </w:tcPr>
          <w:p w14:paraId="5CCA02C8"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29CBF3BD"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53C6F517"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Monthly Mortgage</w:t>
            </w:r>
          </w:p>
        </w:tc>
        <w:tc>
          <w:tcPr>
            <w:tcW w:w="6300" w:type="dxa"/>
            <w:tcBorders>
              <w:top w:val="nil"/>
              <w:left w:val="nil"/>
              <w:bottom w:val="nil"/>
              <w:right w:val="nil"/>
            </w:tcBorders>
            <w:shd w:val="clear" w:color="auto" w:fill="auto"/>
            <w:vAlign w:val="bottom"/>
            <w:hideMark/>
          </w:tcPr>
          <w:p w14:paraId="12B545EE"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monthly mortgage</w:t>
            </w:r>
          </w:p>
        </w:tc>
        <w:tc>
          <w:tcPr>
            <w:tcW w:w="1170" w:type="dxa"/>
            <w:tcBorders>
              <w:top w:val="nil"/>
              <w:left w:val="nil"/>
              <w:bottom w:val="nil"/>
              <w:right w:val="nil"/>
            </w:tcBorders>
            <w:shd w:val="clear" w:color="auto" w:fill="auto"/>
            <w:hideMark/>
          </w:tcPr>
          <w:p w14:paraId="4F487561"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1E5D6326"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105269E9"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Crowding</w:t>
            </w:r>
          </w:p>
        </w:tc>
        <w:tc>
          <w:tcPr>
            <w:tcW w:w="6300" w:type="dxa"/>
            <w:tcBorders>
              <w:top w:val="nil"/>
              <w:left w:val="nil"/>
              <w:bottom w:val="nil"/>
              <w:right w:val="nil"/>
            </w:tcBorders>
            <w:shd w:val="clear" w:color="auto" w:fill="auto"/>
            <w:vAlign w:val="bottom"/>
            <w:hideMark/>
          </w:tcPr>
          <w:p w14:paraId="44B5D7BA"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Percentage of occupied housing units with &gt;1 person per room (crowding)</w:t>
            </w:r>
          </w:p>
        </w:tc>
        <w:tc>
          <w:tcPr>
            <w:tcW w:w="1170" w:type="dxa"/>
            <w:tcBorders>
              <w:top w:val="nil"/>
              <w:left w:val="nil"/>
              <w:bottom w:val="nil"/>
              <w:right w:val="nil"/>
            </w:tcBorders>
            <w:shd w:val="clear" w:color="auto" w:fill="auto"/>
            <w:hideMark/>
          </w:tcPr>
          <w:p w14:paraId="0F21CA5F"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5A87707D" w14:textId="77777777" w:rsidTr="00CA4682">
        <w:trPr>
          <w:gridAfter w:val="1"/>
          <w:wAfter w:w="400" w:type="dxa"/>
          <w:trHeight w:val="576"/>
        </w:trPr>
        <w:tc>
          <w:tcPr>
            <w:tcW w:w="2430" w:type="dxa"/>
            <w:tcBorders>
              <w:top w:val="nil"/>
              <w:left w:val="nil"/>
              <w:bottom w:val="nil"/>
              <w:right w:val="nil"/>
            </w:tcBorders>
            <w:shd w:val="clear" w:color="auto" w:fill="auto"/>
            <w:hideMark/>
          </w:tcPr>
          <w:p w14:paraId="7FB16AF6"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Unemployment</w:t>
            </w:r>
          </w:p>
        </w:tc>
        <w:tc>
          <w:tcPr>
            <w:tcW w:w="6300" w:type="dxa"/>
            <w:tcBorders>
              <w:top w:val="nil"/>
              <w:left w:val="nil"/>
              <w:bottom w:val="nil"/>
              <w:right w:val="nil"/>
            </w:tcBorders>
            <w:shd w:val="clear" w:color="auto" w:fill="auto"/>
            <w:vAlign w:val="bottom"/>
            <w:hideMark/>
          </w:tcPr>
          <w:p w14:paraId="54616E7B"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Percentage of civilian labor force population aged &gt;=16 y unemployed (unemployment rate)</w:t>
            </w:r>
          </w:p>
        </w:tc>
        <w:tc>
          <w:tcPr>
            <w:tcW w:w="1170" w:type="dxa"/>
            <w:tcBorders>
              <w:top w:val="nil"/>
              <w:left w:val="nil"/>
              <w:bottom w:val="nil"/>
              <w:right w:val="nil"/>
            </w:tcBorders>
            <w:shd w:val="clear" w:color="auto" w:fill="auto"/>
            <w:hideMark/>
          </w:tcPr>
          <w:p w14:paraId="38D83C20"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43C3E20E"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18F35596"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Below Poverty Line</w:t>
            </w:r>
          </w:p>
        </w:tc>
        <w:tc>
          <w:tcPr>
            <w:tcW w:w="6300" w:type="dxa"/>
            <w:tcBorders>
              <w:top w:val="nil"/>
              <w:left w:val="nil"/>
              <w:bottom w:val="nil"/>
              <w:right w:val="nil"/>
            </w:tcBorders>
            <w:shd w:val="clear" w:color="auto" w:fill="auto"/>
            <w:vAlign w:val="bottom"/>
            <w:hideMark/>
          </w:tcPr>
          <w:p w14:paraId="4A271DBA"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Percentage of families below the poverty level</w:t>
            </w:r>
          </w:p>
        </w:tc>
        <w:tc>
          <w:tcPr>
            <w:tcW w:w="1170" w:type="dxa"/>
            <w:tcBorders>
              <w:top w:val="nil"/>
              <w:left w:val="nil"/>
              <w:bottom w:val="nil"/>
              <w:right w:val="nil"/>
            </w:tcBorders>
            <w:shd w:val="clear" w:color="auto" w:fill="auto"/>
            <w:hideMark/>
          </w:tcPr>
          <w:p w14:paraId="59AC584A"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439CDCE4"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4CC3FE63"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Below 138% Poverty Line</w:t>
            </w:r>
          </w:p>
        </w:tc>
        <w:tc>
          <w:tcPr>
            <w:tcW w:w="6300" w:type="dxa"/>
            <w:tcBorders>
              <w:top w:val="nil"/>
              <w:left w:val="nil"/>
              <w:bottom w:val="nil"/>
              <w:right w:val="nil"/>
            </w:tcBorders>
            <w:shd w:val="clear" w:color="auto" w:fill="auto"/>
            <w:vAlign w:val="bottom"/>
            <w:hideMark/>
          </w:tcPr>
          <w:p w14:paraId="16030ADD"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Percentage of population below 138% of the poverty threshold</w:t>
            </w:r>
          </w:p>
        </w:tc>
        <w:tc>
          <w:tcPr>
            <w:tcW w:w="1170" w:type="dxa"/>
            <w:tcBorders>
              <w:top w:val="nil"/>
              <w:left w:val="nil"/>
              <w:bottom w:val="nil"/>
              <w:right w:val="nil"/>
            </w:tcBorders>
            <w:shd w:val="clear" w:color="auto" w:fill="auto"/>
            <w:hideMark/>
          </w:tcPr>
          <w:p w14:paraId="0DC46D2C"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2FA154C5"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73D30199"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Households with No Car</w:t>
            </w:r>
          </w:p>
        </w:tc>
        <w:tc>
          <w:tcPr>
            <w:tcW w:w="6300" w:type="dxa"/>
            <w:tcBorders>
              <w:top w:val="nil"/>
              <w:left w:val="nil"/>
              <w:bottom w:val="nil"/>
              <w:right w:val="nil"/>
            </w:tcBorders>
            <w:shd w:val="clear" w:color="auto" w:fill="auto"/>
            <w:vAlign w:val="bottom"/>
            <w:hideMark/>
          </w:tcPr>
          <w:p w14:paraId="00F14492"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Percentage of occupied housing units without a motor vehicle</w:t>
            </w:r>
          </w:p>
        </w:tc>
        <w:tc>
          <w:tcPr>
            <w:tcW w:w="1170" w:type="dxa"/>
            <w:tcBorders>
              <w:top w:val="nil"/>
              <w:left w:val="nil"/>
              <w:bottom w:val="nil"/>
              <w:right w:val="nil"/>
            </w:tcBorders>
            <w:shd w:val="clear" w:color="auto" w:fill="auto"/>
            <w:hideMark/>
          </w:tcPr>
          <w:p w14:paraId="42E03D6D"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67754813"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5B3DC429"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Poor Plumbing</w:t>
            </w:r>
          </w:p>
        </w:tc>
        <w:tc>
          <w:tcPr>
            <w:tcW w:w="6300" w:type="dxa"/>
            <w:tcBorders>
              <w:top w:val="nil"/>
              <w:left w:val="nil"/>
              <w:bottom w:val="nil"/>
              <w:right w:val="nil"/>
            </w:tcBorders>
            <w:shd w:val="clear" w:color="auto" w:fill="auto"/>
            <w:vAlign w:val="bottom"/>
            <w:hideMark/>
          </w:tcPr>
          <w:p w14:paraId="6B9B3461"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Percentage of occupied housing units without complete plumbing (log)</w:t>
            </w:r>
          </w:p>
        </w:tc>
        <w:tc>
          <w:tcPr>
            <w:tcW w:w="1170" w:type="dxa"/>
            <w:tcBorders>
              <w:top w:val="nil"/>
              <w:left w:val="nil"/>
              <w:bottom w:val="nil"/>
              <w:right w:val="nil"/>
            </w:tcBorders>
            <w:shd w:val="clear" w:color="auto" w:fill="auto"/>
            <w:hideMark/>
          </w:tcPr>
          <w:p w14:paraId="3C356520"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65DDBCFE" w14:textId="77777777" w:rsidTr="00CA4682">
        <w:trPr>
          <w:gridAfter w:val="1"/>
          <w:wAfter w:w="400" w:type="dxa"/>
          <w:trHeight w:val="288"/>
        </w:trPr>
        <w:tc>
          <w:tcPr>
            <w:tcW w:w="8730" w:type="dxa"/>
            <w:gridSpan w:val="2"/>
            <w:tcBorders>
              <w:top w:val="single" w:sz="4" w:space="0" w:color="auto"/>
              <w:left w:val="nil"/>
              <w:bottom w:val="single" w:sz="4" w:space="0" w:color="auto"/>
              <w:right w:val="nil"/>
            </w:tcBorders>
            <w:shd w:val="clear" w:color="auto" w:fill="auto"/>
            <w:hideMark/>
          </w:tcPr>
          <w:p w14:paraId="195AFDBC" w14:textId="77777777" w:rsidR="002970E8" w:rsidRPr="009D6436" w:rsidRDefault="002970E8" w:rsidP="002970E8">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Child Opportunity Index 2.0</w:t>
            </w:r>
          </w:p>
        </w:tc>
        <w:tc>
          <w:tcPr>
            <w:tcW w:w="1170" w:type="dxa"/>
            <w:tcBorders>
              <w:top w:val="single" w:sz="4" w:space="0" w:color="auto"/>
              <w:left w:val="nil"/>
              <w:bottom w:val="single" w:sz="4" w:space="0" w:color="auto"/>
              <w:right w:val="nil"/>
            </w:tcBorders>
            <w:shd w:val="clear" w:color="auto" w:fill="auto"/>
            <w:hideMark/>
          </w:tcPr>
          <w:p w14:paraId="52C4E04D"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r>
      <w:tr w:rsidR="002970E8" w:rsidRPr="009D6436" w14:paraId="0AFD4D03" w14:textId="77777777" w:rsidTr="00CA4682">
        <w:trPr>
          <w:gridAfter w:val="1"/>
          <w:wAfter w:w="400" w:type="dxa"/>
          <w:trHeight w:val="576"/>
        </w:trPr>
        <w:tc>
          <w:tcPr>
            <w:tcW w:w="2430" w:type="dxa"/>
            <w:tcBorders>
              <w:top w:val="nil"/>
              <w:left w:val="nil"/>
              <w:bottom w:val="nil"/>
              <w:right w:val="nil"/>
            </w:tcBorders>
            <w:shd w:val="clear" w:color="auto" w:fill="auto"/>
            <w:hideMark/>
          </w:tcPr>
          <w:p w14:paraId="06A84002"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Industrial Pollutants</w:t>
            </w:r>
          </w:p>
        </w:tc>
        <w:tc>
          <w:tcPr>
            <w:tcW w:w="6300" w:type="dxa"/>
            <w:tcBorders>
              <w:top w:val="nil"/>
              <w:left w:val="nil"/>
              <w:bottom w:val="nil"/>
              <w:right w:val="nil"/>
            </w:tcBorders>
            <w:shd w:val="clear" w:color="auto" w:fill="auto"/>
            <w:vAlign w:val="bottom"/>
            <w:hideMark/>
          </w:tcPr>
          <w:p w14:paraId="7FAC3722"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Index of toxic chemicals released by industrial facilities, converted to natural log units, transformed to z-scores and multiplied by -1 </w:t>
            </w:r>
          </w:p>
        </w:tc>
        <w:tc>
          <w:tcPr>
            <w:tcW w:w="1170" w:type="dxa"/>
            <w:tcBorders>
              <w:top w:val="nil"/>
              <w:left w:val="nil"/>
              <w:bottom w:val="nil"/>
              <w:right w:val="nil"/>
            </w:tcBorders>
            <w:shd w:val="clear" w:color="auto" w:fill="auto"/>
            <w:hideMark/>
          </w:tcPr>
          <w:p w14:paraId="0CCC0C37"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2015</w:t>
            </w:r>
          </w:p>
        </w:tc>
      </w:tr>
      <w:tr w:rsidR="002970E8" w:rsidRPr="009D6436" w14:paraId="3CA59227" w14:textId="77777777" w:rsidTr="00CA4682">
        <w:trPr>
          <w:gridAfter w:val="1"/>
          <w:wAfter w:w="400" w:type="dxa"/>
          <w:trHeight w:val="576"/>
        </w:trPr>
        <w:tc>
          <w:tcPr>
            <w:tcW w:w="2430" w:type="dxa"/>
            <w:tcBorders>
              <w:top w:val="nil"/>
              <w:left w:val="nil"/>
              <w:bottom w:val="nil"/>
              <w:right w:val="nil"/>
            </w:tcBorders>
            <w:shd w:val="clear" w:color="auto" w:fill="auto"/>
            <w:hideMark/>
          </w:tcPr>
          <w:p w14:paraId="328013F4"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Hazardous Waste Sites</w:t>
            </w:r>
          </w:p>
        </w:tc>
        <w:tc>
          <w:tcPr>
            <w:tcW w:w="6300" w:type="dxa"/>
            <w:tcBorders>
              <w:top w:val="nil"/>
              <w:left w:val="nil"/>
              <w:bottom w:val="nil"/>
              <w:right w:val="nil"/>
            </w:tcBorders>
            <w:shd w:val="clear" w:color="auto" w:fill="auto"/>
            <w:vAlign w:val="bottom"/>
            <w:hideMark/>
          </w:tcPr>
          <w:p w14:paraId="768A4364"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Average number of Superfund sites within a 2-mile radius, converted to natural log units, transformed to z-scores and multiplied by -1</w:t>
            </w:r>
          </w:p>
        </w:tc>
        <w:tc>
          <w:tcPr>
            <w:tcW w:w="1170" w:type="dxa"/>
            <w:tcBorders>
              <w:top w:val="nil"/>
              <w:left w:val="nil"/>
              <w:bottom w:val="nil"/>
              <w:right w:val="nil"/>
            </w:tcBorders>
            <w:shd w:val="clear" w:color="auto" w:fill="auto"/>
            <w:hideMark/>
          </w:tcPr>
          <w:p w14:paraId="314845AC"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2015</w:t>
            </w:r>
          </w:p>
        </w:tc>
      </w:tr>
      <w:tr w:rsidR="002970E8" w:rsidRPr="009D6436" w14:paraId="24747EF6" w14:textId="77777777" w:rsidTr="00CA4682">
        <w:trPr>
          <w:gridAfter w:val="1"/>
          <w:wAfter w:w="400" w:type="dxa"/>
          <w:trHeight w:val="576"/>
        </w:trPr>
        <w:tc>
          <w:tcPr>
            <w:tcW w:w="2430" w:type="dxa"/>
            <w:tcBorders>
              <w:top w:val="nil"/>
              <w:left w:val="nil"/>
              <w:bottom w:val="nil"/>
              <w:right w:val="nil"/>
            </w:tcBorders>
            <w:shd w:val="clear" w:color="auto" w:fill="auto"/>
            <w:hideMark/>
          </w:tcPr>
          <w:p w14:paraId="36E4C4A0"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Access to Food</w:t>
            </w:r>
          </w:p>
        </w:tc>
        <w:tc>
          <w:tcPr>
            <w:tcW w:w="6300" w:type="dxa"/>
            <w:tcBorders>
              <w:top w:val="nil"/>
              <w:left w:val="nil"/>
              <w:bottom w:val="nil"/>
              <w:right w:val="nil"/>
            </w:tcBorders>
            <w:shd w:val="clear" w:color="auto" w:fill="auto"/>
            <w:vAlign w:val="bottom"/>
            <w:hideMark/>
          </w:tcPr>
          <w:p w14:paraId="0157FB88"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Percentage households without a car located further than a half-mile from the nearest supermarket, transformed to z-scores and multiplied by -1</w:t>
            </w:r>
          </w:p>
        </w:tc>
        <w:tc>
          <w:tcPr>
            <w:tcW w:w="1170" w:type="dxa"/>
            <w:tcBorders>
              <w:top w:val="nil"/>
              <w:left w:val="nil"/>
              <w:bottom w:val="nil"/>
              <w:right w:val="nil"/>
            </w:tcBorders>
            <w:shd w:val="clear" w:color="auto" w:fill="auto"/>
            <w:hideMark/>
          </w:tcPr>
          <w:p w14:paraId="275935DF"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2015</w:t>
            </w:r>
          </w:p>
        </w:tc>
      </w:tr>
      <w:tr w:rsidR="002970E8" w:rsidRPr="009D6436" w14:paraId="3604FCE4" w14:textId="77777777" w:rsidTr="00CA4682">
        <w:trPr>
          <w:gridAfter w:val="1"/>
          <w:wAfter w:w="400" w:type="dxa"/>
          <w:trHeight w:val="576"/>
        </w:trPr>
        <w:tc>
          <w:tcPr>
            <w:tcW w:w="2430" w:type="dxa"/>
            <w:tcBorders>
              <w:top w:val="nil"/>
              <w:left w:val="nil"/>
              <w:bottom w:val="nil"/>
              <w:right w:val="nil"/>
            </w:tcBorders>
            <w:shd w:val="clear" w:color="auto" w:fill="auto"/>
            <w:hideMark/>
          </w:tcPr>
          <w:p w14:paraId="24376545"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Access to Green Space</w:t>
            </w:r>
          </w:p>
        </w:tc>
        <w:tc>
          <w:tcPr>
            <w:tcW w:w="6300" w:type="dxa"/>
            <w:tcBorders>
              <w:top w:val="nil"/>
              <w:left w:val="nil"/>
              <w:bottom w:val="nil"/>
              <w:right w:val="nil"/>
            </w:tcBorders>
            <w:shd w:val="clear" w:color="auto" w:fill="auto"/>
            <w:vAlign w:val="bottom"/>
            <w:hideMark/>
          </w:tcPr>
          <w:p w14:paraId="7C34C53E"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Percentage impenetrable surface areas such as rooftops, roads or parking lots, transformed to z-scores and multiplied by -1</w:t>
            </w:r>
          </w:p>
        </w:tc>
        <w:tc>
          <w:tcPr>
            <w:tcW w:w="1170" w:type="dxa"/>
            <w:tcBorders>
              <w:top w:val="nil"/>
              <w:left w:val="nil"/>
              <w:bottom w:val="nil"/>
              <w:right w:val="nil"/>
            </w:tcBorders>
            <w:shd w:val="clear" w:color="auto" w:fill="auto"/>
            <w:hideMark/>
          </w:tcPr>
          <w:p w14:paraId="0F7FD46C"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2015</w:t>
            </w:r>
          </w:p>
        </w:tc>
      </w:tr>
      <w:tr w:rsidR="002970E8" w:rsidRPr="009D6436" w14:paraId="1EE3C861" w14:textId="77777777" w:rsidTr="00CA4682">
        <w:trPr>
          <w:gridAfter w:val="1"/>
          <w:wAfter w:w="400" w:type="dxa"/>
          <w:trHeight w:val="864"/>
        </w:trPr>
        <w:tc>
          <w:tcPr>
            <w:tcW w:w="2430" w:type="dxa"/>
            <w:tcBorders>
              <w:top w:val="nil"/>
              <w:left w:val="nil"/>
              <w:bottom w:val="nil"/>
              <w:right w:val="nil"/>
            </w:tcBorders>
            <w:shd w:val="clear" w:color="auto" w:fill="auto"/>
            <w:hideMark/>
          </w:tcPr>
          <w:p w14:paraId="78667F81"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Walkability</w:t>
            </w:r>
          </w:p>
        </w:tc>
        <w:tc>
          <w:tcPr>
            <w:tcW w:w="6300" w:type="dxa"/>
            <w:tcBorders>
              <w:top w:val="nil"/>
              <w:left w:val="nil"/>
              <w:bottom w:val="nil"/>
              <w:right w:val="nil"/>
            </w:tcBorders>
            <w:shd w:val="clear" w:color="auto" w:fill="auto"/>
            <w:vAlign w:val="bottom"/>
            <w:hideMark/>
          </w:tcPr>
          <w:p w14:paraId="0F367F69"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National Walkability Index from the Smart Location Database created by the United States Environmental Protection Agency (https://www.epa.gov/smartgrowth/smart-location-mapping#walkability)</w:t>
            </w:r>
          </w:p>
        </w:tc>
        <w:tc>
          <w:tcPr>
            <w:tcW w:w="1170" w:type="dxa"/>
            <w:tcBorders>
              <w:top w:val="nil"/>
              <w:left w:val="nil"/>
              <w:bottom w:val="nil"/>
              <w:right w:val="nil"/>
            </w:tcBorders>
            <w:shd w:val="clear" w:color="auto" w:fill="auto"/>
            <w:hideMark/>
          </w:tcPr>
          <w:p w14:paraId="38C2A940"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w:t>
            </w:r>
          </w:p>
        </w:tc>
      </w:tr>
      <w:tr w:rsidR="002970E8" w:rsidRPr="009D6436" w14:paraId="3CDF63F3" w14:textId="77777777" w:rsidTr="00CA4682">
        <w:trPr>
          <w:gridAfter w:val="1"/>
          <w:wAfter w:w="400" w:type="dxa"/>
          <w:trHeight w:val="288"/>
        </w:trPr>
        <w:tc>
          <w:tcPr>
            <w:tcW w:w="2430" w:type="dxa"/>
            <w:tcBorders>
              <w:top w:val="single" w:sz="4" w:space="0" w:color="auto"/>
              <w:left w:val="nil"/>
              <w:bottom w:val="single" w:sz="4" w:space="0" w:color="auto"/>
              <w:right w:val="nil"/>
            </w:tcBorders>
            <w:shd w:val="clear" w:color="auto" w:fill="auto"/>
            <w:hideMark/>
          </w:tcPr>
          <w:p w14:paraId="238AF9B2" w14:textId="77777777" w:rsidR="002970E8" w:rsidRPr="009D6436" w:rsidRDefault="002970E8" w:rsidP="002970E8">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lastRenderedPageBreak/>
              <w:t>Crime</w:t>
            </w:r>
          </w:p>
        </w:tc>
        <w:tc>
          <w:tcPr>
            <w:tcW w:w="6300" w:type="dxa"/>
            <w:tcBorders>
              <w:top w:val="single" w:sz="4" w:space="0" w:color="auto"/>
              <w:left w:val="nil"/>
              <w:bottom w:val="single" w:sz="4" w:space="0" w:color="auto"/>
              <w:right w:val="nil"/>
            </w:tcBorders>
            <w:shd w:val="clear" w:color="auto" w:fill="auto"/>
            <w:vAlign w:val="bottom"/>
            <w:hideMark/>
          </w:tcPr>
          <w:p w14:paraId="2599EDF1"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1170" w:type="dxa"/>
            <w:tcBorders>
              <w:top w:val="single" w:sz="4" w:space="0" w:color="auto"/>
              <w:left w:val="nil"/>
              <w:bottom w:val="single" w:sz="4" w:space="0" w:color="auto"/>
              <w:right w:val="nil"/>
            </w:tcBorders>
            <w:shd w:val="clear" w:color="auto" w:fill="auto"/>
            <w:hideMark/>
          </w:tcPr>
          <w:p w14:paraId="1D4A0CF2"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r>
      <w:tr w:rsidR="002970E8" w:rsidRPr="009D6436" w14:paraId="648E8BE2" w14:textId="77777777" w:rsidTr="00CA4682">
        <w:trPr>
          <w:gridAfter w:val="1"/>
          <w:wAfter w:w="400" w:type="dxa"/>
          <w:trHeight w:val="576"/>
        </w:trPr>
        <w:tc>
          <w:tcPr>
            <w:tcW w:w="2430" w:type="dxa"/>
            <w:tcBorders>
              <w:top w:val="nil"/>
              <w:left w:val="nil"/>
              <w:bottom w:val="nil"/>
              <w:right w:val="nil"/>
            </w:tcBorders>
            <w:shd w:val="clear" w:color="auto" w:fill="auto"/>
            <w:hideMark/>
          </w:tcPr>
          <w:p w14:paraId="610A386B"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Total Crime</w:t>
            </w:r>
          </w:p>
        </w:tc>
        <w:tc>
          <w:tcPr>
            <w:tcW w:w="6300" w:type="dxa"/>
            <w:tcBorders>
              <w:top w:val="nil"/>
              <w:left w:val="nil"/>
              <w:bottom w:val="nil"/>
              <w:right w:val="nil"/>
            </w:tcBorders>
            <w:shd w:val="clear" w:color="auto" w:fill="auto"/>
            <w:vAlign w:val="bottom"/>
            <w:hideMark/>
          </w:tcPr>
          <w:p w14:paraId="60234439"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County-level counts of arrests and offenses from Uniform Crime Reporting Program Data (https://doi.org/10.3886/ICPSR33523.v2).</w:t>
            </w:r>
          </w:p>
        </w:tc>
        <w:tc>
          <w:tcPr>
            <w:tcW w:w="1170" w:type="dxa"/>
            <w:tcBorders>
              <w:top w:val="nil"/>
              <w:left w:val="nil"/>
              <w:bottom w:val="nil"/>
              <w:right w:val="nil"/>
            </w:tcBorders>
            <w:shd w:val="clear" w:color="auto" w:fill="auto"/>
            <w:hideMark/>
          </w:tcPr>
          <w:p w14:paraId="43FD395D"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average from 2010 -2012</w:t>
            </w:r>
          </w:p>
        </w:tc>
      </w:tr>
      <w:tr w:rsidR="002970E8" w:rsidRPr="009D6436" w14:paraId="46D0F7A3" w14:textId="77777777" w:rsidTr="00CA4682">
        <w:trPr>
          <w:gridAfter w:val="1"/>
          <w:wAfter w:w="400" w:type="dxa"/>
          <w:trHeight w:val="288"/>
        </w:trPr>
        <w:tc>
          <w:tcPr>
            <w:tcW w:w="2430" w:type="dxa"/>
            <w:tcBorders>
              <w:top w:val="single" w:sz="4" w:space="0" w:color="auto"/>
              <w:left w:val="nil"/>
              <w:bottom w:val="single" w:sz="4" w:space="0" w:color="auto"/>
              <w:right w:val="nil"/>
            </w:tcBorders>
            <w:shd w:val="clear" w:color="auto" w:fill="auto"/>
            <w:hideMark/>
          </w:tcPr>
          <w:p w14:paraId="4B995AE8" w14:textId="77777777" w:rsidR="002970E8" w:rsidRPr="009D6436" w:rsidRDefault="002970E8" w:rsidP="002970E8">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Environmental Quality</w:t>
            </w:r>
          </w:p>
        </w:tc>
        <w:tc>
          <w:tcPr>
            <w:tcW w:w="6300" w:type="dxa"/>
            <w:tcBorders>
              <w:top w:val="single" w:sz="4" w:space="0" w:color="auto"/>
              <w:left w:val="nil"/>
              <w:bottom w:val="single" w:sz="4" w:space="0" w:color="auto"/>
              <w:right w:val="nil"/>
            </w:tcBorders>
            <w:shd w:val="clear" w:color="auto" w:fill="auto"/>
            <w:vAlign w:val="bottom"/>
            <w:hideMark/>
          </w:tcPr>
          <w:p w14:paraId="55414F25"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1170" w:type="dxa"/>
            <w:tcBorders>
              <w:top w:val="single" w:sz="4" w:space="0" w:color="auto"/>
              <w:left w:val="nil"/>
              <w:bottom w:val="single" w:sz="4" w:space="0" w:color="auto"/>
              <w:right w:val="nil"/>
            </w:tcBorders>
            <w:shd w:val="clear" w:color="auto" w:fill="auto"/>
            <w:hideMark/>
          </w:tcPr>
          <w:p w14:paraId="4586289D"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r>
      <w:tr w:rsidR="002970E8" w:rsidRPr="009D6436" w14:paraId="245A4944"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59B8F192"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PM2.5 (</w:t>
            </w:r>
            <w:proofErr w:type="spellStart"/>
            <w:r w:rsidRPr="009D6436">
              <w:rPr>
                <w:rFonts w:ascii="Arial" w:eastAsia="Times New Roman" w:hAnsi="Arial" w:cs="Arial"/>
                <w:color w:val="000000"/>
                <w:kern w:val="0"/>
                <w:sz w:val="20"/>
                <w:szCs w:val="20"/>
                <w14:ligatures w14:val="none"/>
              </w:rPr>
              <w:t>μg</w:t>
            </w:r>
            <w:proofErr w:type="spellEnd"/>
            <w:r w:rsidRPr="009D6436">
              <w:rPr>
                <w:rFonts w:ascii="Arial" w:eastAsia="Times New Roman" w:hAnsi="Arial" w:cs="Arial"/>
                <w:color w:val="000000"/>
                <w:kern w:val="0"/>
                <w:sz w:val="20"/>
                <w:szCs w:val="20"/>
                <w14:ligatures w14:val="none"/>
              </w:rPr>
              <w:t>/m3)</w:t>
            </w:r>
          </w:p>
        </w:tc>
        <w:tc>
          <w:tcPr>
            <w:tcW w:w="6300" w:type="dxa"/>
            <w:tcBorders>
              <w:top w:val="nil"/>
              <w:left w:val="nil"/>
              <w:bottom w:val="nil"/>
              <w:right w:val="nil"/>
            </w:tcBorders>
            <w:shd w:val="clear" w:color="auto" w:fill="auto"/>
            <w:vAlign w:val="bottom"/>
            <w:hideMark/>
          </w:tcPr>
          <w:p w14:paraId="27184136"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Spatio</w:t>
            </w:r>
            <w:proofErr w:type="spellEnd"/>
            <w:r w:rsidRPr="009D6436">
              <w:rPr>
                <w:rFonts w:ascii="Arial" w:eastAsia="Times New Roman" w:hAnsi="Arial" w:cs="Arial"/>
                <w:color w:val="000000"/>
                <w:kern w:val="0"/>
                <w:sz w:val="20"/>
                <w:szCs w:val="20"/>
                <w14:ligatures w14:val="none"/>
              </w:rPr>
              <w:t xml:space="preserve">-temporal model predictions measured in </w:t>
            </w:r>
            <w:proofErr w:type="spellStart"/>
            <w:r w:rsidRPr="009D6436">
              <w:rPr>
                <w:rFonts w:ascii="Arial" w:eastAsia="Times New Roman" w:hAnsi="Arial" w:cs="Arial"/>
                <w:color w:val="000000"/>
                <w:kern w:val="0"/>
                <w:sz w:val="20"/>
                <w:szCs w:val="20"/>
                <w14:ligatures w14:val="none"/>
              </w:rPr>
              <w:t>μg</w:t>
            </w:r>
            <w:proofErr w:type="spellEnd"/>
            <w:r w:rsidRPr="009D6436">
              <w:rPr>
                <w:rFonts w:ascii="Arial" w:eastAsia="Times New Roman" w:hAnsi="Arial" w:cs="Arial"/>
                <w:color w:val="000000"/>
                <w:kern w:val="0"/>
                <w:sz w:val="20"/>
                <w:szCs w:val="20"/>
                <w14:ligatures w14:val="none"/>
              </w:rPr>
              <w:t>/m3 at 1 km2 resolution</w:t>
            </w:r>
          </w:p>
        </w:tc>
        <w:tc>
          <w:tcPr>
            <w:tcW w:w="1170" w:type="dxa"/>
            <w:tcBorders>
              <w:top w:val="nil"/>
              <w:left w:val="nil"/>
              <w:bottom w:val="nil"/>
              <w:right w:val="nil"/>
            </w:tcBorders>
            <w:shd w:val="clear" w:color="auto" w:fill="auto"/>
            <w:hideMark/>
          </w:tcPr>
          <w:p w14:paraId="688A7FEB"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2016</w:t>
            </w:r>
          </w:p>
        </w:tc>
      </w:tr>
      <w:tr w:rsidR="002970E8" w:rsidRPr="009D6436" w14:paraId="11470F7A" w14:textId="77777777" w:rsidTr="00CA4682">
        <w:trPr>
          <w:gridAfter w:val="1"/>
          <w:wAfter w:w="400" w:type="dxa"/>
          <w:trHeight w:val="576"/>
        </w:trPr>
        <w:tc>
          <w:tcPr>
            <w:tcW w:w="2430" w:type="dxa"/>
            <w:tcBorders>
              <w:top w:val="nil"/>
              <w:left w:val="nil"/>
              <w:bottom w:val="nil"/>
              <w:right w:val="nil"/>
            </w:tcBorders>
            <w:shd w:val="clear" w:color="auto" w:fill="auto"/>
            <w:hideMark/>
          </w:tcPr>
          <w:p w14:paraId="36B988F3"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NO2 (ppb)</w:t>
            </w:r>
          </w:p>
        </w:tc>
        <w:tc>
          <w:tcPr>
            <w:tcW w:w="6300" w:type="dxa"/>
            <w:tcBorders>
              <w:top w:val="nil"/>
              <w:left w:val="nil"/>
              <w:bottom w:val="nil"/>
              <w:right w:val="nil"/>
            </w:tcBorders>
            <w:shd w:val="clear" w:color="auto" w:fill="auto"/>
            <w:vAlign w:val="bottom"/>
            <w:hideMark/>
          </w:tcPr>
          <w:p w14:paraId="06C7A48D"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Spatio</w:t>
            </w:r>
            <w:proofErr w:type="spellEnd"/>
            <w:r w:rsidRPr="009D6436">
              <w:rPr>
                <w:rFonts w:ascii="Arial" w:eastAsia="Times New Roman" w:hAnsi="Arial" w:cs="Arial"/>
                <w:color w:val="000000"/>
                <w:kern w:val="0"/>
                <w:sz w:val="20"/>
                <w:szCs w:val="20"/>
                <w14:ligatures w14:val="none"/>
              </w:rPr>
              <w:t>-temporal model predictions measured in ppb (parts per billion) at 1 km2 resolution</w:t>
            </w:r>
          </w:p>
        </w:tc>
        <w:tc>
          <w:tcPr>
            <w:tcW w:w="1170" w:type="dxa"/>
            <w:tcBorders>
              <w:top w:val="nil"/>
              <w:left w:val="nil"/>
              <w:bottom w:val="nil"/>
              <w:right w:val="nil"/>
            </w:tcBorders>
            <w:shd w:val="clear" w:color="auto" w:fill="auto"/>
            <w:hideMark/>
          </w:tcPr>
          <w:p w14:paraId="340079A2"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2016</w:t>
            </w:r>
          </w:p>
        </w:tc>
      </w:tr>
      <w:tr w:rsidR="002970E8" w:rsidRPr="009D6436" w14:paraId="55972751" w14:textId="77777777" w:rsidTr="00CA4682">
        <w:trPr>
          <w:gridAfter w:val="1"/>
          <w:wAfter w:w="400" w:type="dxa"/>
          <w:trHeight w:val="576"/>
        </w:trPr>
        <w:tc>
          <w:tcPr>
            <w:tcW w:w="2430" w:type="dxa"/>
            <w:tcBorders>
              <w:top w:val="nil"/>
              <w:left w:val="nil"/>
              <w:bottom w:val="nil"/>
              <w:right w:val="nil"/>
            </w:tcBorders>
            <w:shd w:val="clear" w:color="auto" w:fill="auto"/>
            <w:hideMark/>
          </w:tcPr>
          <w:p w14:paraId="6E2963B4"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O3 (ppb)</w:t>
            </w:r>
          </w:p>
        </w:tc>
        <w:tc>
          <w:tcPr>
            <w:tcW w:w="6300" w:type="dxa"/>
            <w:tcBorders>
              <w:top w:val="nil"/>
              <w:left w:val="nil"/>
              <w:bottom w:val="nil"/>
              <w:right w:val="nil"/>
            </w:tcBorders>
            <w:shd w:val="clear" w:color="auto" w:fill="auto"/>
            <w:vAlign w:val="bottom"/>
            <w:hideMark/>
          </w:tcPr>
          <w:p w14:paraId="44E2ECEC"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Spatio</w:t>
            </w:r>
            <w:proofErr w:type="spellEnd"/>
            <w:r w:rsidRPr="009D6436">
              <w:rPr>
                <w:rFonts w:ascii="Arial" w:eastAsia="Times New Roman" w:hAnsi="Arial" w:cs="Arial"/>
                <w:color w:val="000000"/>
                <w:kern w:val="0"/>
                <w:sz w:val="20"/>
                <w:szCs w:val="20"/>
                <w14:ligatures w14:val="none"/>
              </w:rPr>
              <w:t>-temporal model predictions measured in ppb (parts per billion) at 1 km2 resolution</w:t>
            </w:r>
          </w:p>
        </w:tc>
        <w:tc>
          <w:tcPr>
            <w:tcW w:w="1170" w:type="dxa"/>
            <w:tcBorders>
              <w:top w:val="nil"/>
              <w:left w:val="nil"/>
              <w:bottom w:val="nil"/>
              <w:right w:val="nil"/>
            </w:tcBorders>
            <w:shd w:val="clear" w:color="auto" w:fill="auto"/>
            <w:hideMark/>
          </w:tcPr>
          <w:p w14:paraId="50A7EF60"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2016</w:t>
            </w:r>
          </w:p>
        </w:tc>
      </w:tr>
      <w:tr w:rsidR="002970E8" w:rsidRPr="009D6436" w14:paraId="6A43C555" w14:textId="77777777" w:rsidTr="00CA4682">
        <w:trPr>
          <w:gridAfter w:val="1"/>
          <w:wAfter w:w="400" w:type="dxa"/>
          <w:trHeight w:val="576"/>
        </w:trPr>
        <w:tc>
          <w:tcPr>
            <w:tcW w:w="2430" w:type="dxa"/>
            <w:tcBorders>
              <w:top w:val="nil"/>
              <w:left w:val="nil"/>
              <w:bottom w:val="nil"/>
              <w:right w:val="nil"/>
            </w:tcBorders>
            <w:shd w:val="clear" w:color="auto" w:fill="auto"/>
            <w:hideMark/>
          </w:tcPr>
          <w:p w14:paraId="22CC286B"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Lead Risk</w:t>
            </w:r>
          </w:p>
        </w:tc>
        <w:tc>
          <w:tcPr>
            <w:tcW w:w="6300" w:type="dxa"/>
            <w:tcBorders>
              <w:top w:val="nil"/>
              <w:left w:val="nil"/>
              <w:bottom w:val="nil"/>
              <w:right w:val="nil"/>
            </w:tcBorders>
            <w:shd w:val="clear" w:color="auto" w:fill="auto"/>
            <w:vAlign w:val="bottom"/>
            <w:hideMark/>
          </w:tcPr>
          <w:p w14:paraId="0D374A1F"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Estimated percentage of homes at risk for lead exposure given lead-based paint in census tract of primary residential address</w:t>
            </w:r>
          </w:p>
        </w:tc>
        <w:tc>
          <w:tcPr>
            <w:tcW w:w="1170" w:type="dxa"/>
            <w:tcBorders>
              <w:top w:val="nil"/>
              <w:left w:val="nil"/>
              <w:bottom w:val="nil"/>
              <w:right w:val="nil"/>
            </w:tcBorders>
            <w:shd w:val="clear" w:color="auto" w:fill="auto"/>
            <w:hideMark/>
          </w:tcPr>
          <w:p w14:paraId="1D23320C"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513BD0D4"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44F638F4"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Proximity to Roadways</w:t>
            </w:r>
          </w:p>
        </w:tc>
        <w:tc>
          <w:tcPr>
            <w:tcW w:w="6300" w:type="dxa"/>
            <w:tcBorders>
              <w:top w:val="nil"/>
              <w:left w:val="nil"/>
              <w:bottom w:val="nil"/>
              <w:right w:val="nil"/>
            </w:tcBorders>
            <w:shd w:val="clear" w:color="auto" w:fill="auto"/>
            <w:vAlign w:val="bottom"/>
            <w:hideMark/>
          </w:tcPr>
          <w:p w14:paraId="34F3B1C6"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Number of meters away from major road or highway</w:t>
            </w:r>
          </w:p>
        </w:tc>
        <w:tc>
          <w:tcPr>
            <w:tcW w:w="1170" w:type="dxa"/>
            <w:tcBorders>
              <w:top w:val="nil"/>
              <w:left w:val="nil"/>
              <w:bottom w:val="nil"/>
              <w:right w:val="nil"/>
            </w:tcBorders>
            <w:shd w:val="clear" w:color="auto" w:fill="auto"/>
            <w:hideMark/>
          </w:tcPr>
          <w:p w14:paraId="03F7B733"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2016</w:t>
            </w:r>
          </w:p>
        </w:tc>
      </w:tr>
      <w:tr w:rsidR="00CA4682" w:rsidRPr="009D6436" w14:paraId="3C7893D0" w14:textId="77777777" w:rsidTr="00CA4682">
        <w:trPr>
          <w:gridAfter w:val="1"/>
          <w:wAfter w:w="400" w:type="dxa"/>
          <w:trHeight w:val="288"/>
        </w:trPr>
        <w:tc>
          <w:tcPr>
            <w:tcW w:w="8730" w:type="dxa"/>
            <w:gridSpan w:val="2"/>
            <w:tcBorders>
              <w:top w:val="single" w:sz="4" w:space="0" w:color="auto"/>
              <w:left w:val="nil"/>
              <w:bottom w:val="single" w:sz="4" w:space="0" w:color="auto"/>
              <w:right w:val="nil"/>
            </w:tcBorders>
            <w:shd w:val="clear" w:color="auto" w:fill="auto"/>
            <w:vAlign w:val="center"/>
            <w:hideMark/>
          </w:tcPr>
          <w:p w14:paraId="3D59F6D5" w14:textId="794B0F85" w:rsidR="00CA4682" w:rsidRPr="009D6436" w:rsidRDefault="00CA4682" w:rsidP="00CA468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b/>
                <w:bCs/>
                <w:color w:val="000000"/>
                <w:kern w:val="0"/>
                <w:sz w:val="20"/>
                <w:szCs w:val="20"/>
                <w14:ligatures w14:val="none"/>
              </w:rPr>
              <w:t>Social Vulnerability Index</w:t>
            </w:r>
          </w:p>
        </w:tc>
        <w:tc>
          <w:tcPr>
            <w:tcW w:w="1170" w:type="dxa"/>
            <w:tcBorders>
              <w:top w:val="single" w:sz="4" w:space="0" w:color="auto"/>
              <w:left w:val="nil"/>
              <w:bottom w:val="single" w:sz="4" w:space="0" w:color="auto"/>
              <w:right w:val="nil"/>
            </w:tcBorders>
            <w:shd w:val="clear" w:color="auto" w:fill="auto"/>
            <w:hideMark/>
          </w:tcPr>
          <w:p w14:paraId="3F5F0CBD" w14:textId="77777777" w:rsidR="00CA4682" w:rsidRPr="009D6436" w:rsidRDefault="00CA4682"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r>
      <w:tr w:rsidR="002970E8" w:rsidRPr="009D6436" w14:paraId="368647EB"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78CB74A4" w14:textId="4A1CCB59"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Percent </w:t>
            </w:r>
            <w:proofErr w:type="spellStart"/>
            <w:r w:rsidR="00B127E5" w:rsidRPr="009D6436">
              <w:rPr>
                <w:rFonts w:ascii="Arial" w:eastAsia="Times New Roman" w:hAnsi="Arial" w:cs="Arial"/>
                <w:color w:val="000000"/>
                <w:kern w:val="0"/>
                <w:sz w:val="20"/>
                <w:szCs w:val="20"/>
                <w14:ligatures w14:val="none"/>
              </w:rPr>
              <w:t>Ethnoracial</w:t>
            </w:r>
            <w:proofErr w:type="spellEnd"/>
            <w:r w:rsidR="00B127E5" w:rsidRPr="009D6436">
              <w:rPr>
                <w:rFonts w:ascii="Arial" w:eastAsia="Times New Roman" w:hAnsi="Arial" w:cs="Arial"/>
                <w:color w:val="000000"/>
                <w:kern w:val="0"/>
                <w:sz w:val="20"/>
                <w:szCs w:val="20"/>
                <w14:ligatures w14:val="none"/>
              </w:rPr>
              <w:t xml:space="preserve"> Minority</w:t>
            </w:r>
          </w:p>
        </w:tc>
        <w:tc>
          <w:tcPr>
            <w:tcW w:w="6300" w:type="dxa"/>
            <w:tcBorders>
              <w:top w:val="nil"/>
              <w:left w:val="nil"/>
              <w:bottom w:val="nil"/>
              <w:right w:val="nil"/>
            </w:tcBorders>
            <w:shd w:val="clear" w:color="auto" w:fill="auto"/>
            <w:vAlign w:val="bottom"/>
            <w:hideMark/>
          </w:tcPr>
          <w:p w14:paraId="3046AEDE" w14:textId="101A14F2"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Percentage </w:t>
            </w:r>
            <w:r w:rsidR="00F072B2" w:rsidRPr="009D6436">
              <w:rPr>
                <w:rFonts w:ascii="Arial" w:eastAsia="Times New Roman" w:hAnsi="Arial" w:cs="Arial"/>
                <w:color w:val="000000"/>
                <w:kern w:val="0"/>
                <w:sz w:val="20"/>
                <w:szCs w:val="20"/>
                <w14:ligatures w14:val="none"/>
              </w:rPr>
              <w:t xml:space="preserve">of </w:t>
            </w:r>
            <w:proofErr w:type="spellStart"/>
            <w:r w:rsidR="00F072B2" w:rsidRPr="009D6436">
              <w:rPr>
                <w:rFonts w:ascii="Arial" w:eastAsia="Times New Roman" w:hAnsi="Arial" w:cs="Arial"/>
                <w:color w:val="000000"/>
                <w:kern w:val="0"/>
                <w:sz w:val="20"/>
                <w:szCs w:val="20"/>
                <w14:ligatures w14:val="none"/>
              </w:rPr>
              <w:t>ethnoracial</w:t>
            </w:r>
            <w:proofErr w:type="spellEnd"/>
            <w:r w:rsidR="00F072B2" w:rsidRPr="009D6436">
              <w:rPr>
                <w:rFonts w:ascii="Arial" w:eastAsia="Times New Roman" w:hAnsi="Arial" w:cs="Arial"/>
                <w:color w:val="000000"/>
                <w:kern w:val="0"/>
                <w:sz w:val="20"/>
                <w:szCs w:val="20"/>
                <w14:ligatures w14:val="none"/>
              </w:rPr>
              <w:t xml:space="preserve"> </w:t>
            </w:r>
            <w:r w:rsidRPr="009D6436">
              <w:rPr>
                <w:rFonts w:ascii="Arial" w:eastAsia="Times New Roman" w:hAnsi="Arial" w:cs="Arial"/>
                <w:color w:val="000000"/>
                <w:kern w:val="0"/>
                <w:sz w:val="20"/>
                <w:szCs w:val="20"/>
                <w14:ligatures w14:val="none"/>
              </w:rPr>
              <w:t>minority population (i.e., all but white, non-Hispanic)</w:t>
            </w:r>
          </w:p>
        </w:tc>
        <w:tc>
          <w:tcPr>
            <w:tcW w:w="1170" w:type="dxa"/>
            <w:tcBorders>
              <w:top w:val="nil"/>
              <w:left w:val="nil"/>
              <w:bottom w:val="nil"/>
              <w:right w:val="nil"/>
            </w:tcBorders>
            <w:shd w:val="clear" w:color="auto" w:fill="auto"/>
            <w:hideMark/>
          </w:tcPr>
          <w:p w14:paraId="22AF34B8"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2014-2018 </w:t>
            </w:r>
          </w:p>
        </w:tc>
      </w:tr>
      <w:tr w:rsidR="002970E8" w:rsidRPr="009D6436" w14:paraId="7C502865"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5881CA60"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Percent Non-English Speakers</w:t>
            </w:r>
          </w:p>
        </w:tc>
        <w:tc>
          <w:tcPr>
            <w:tcW w:w="6300" w:type="dxa"/>
            <w:tcBorders>
              <w:top w:val="nil"/>
              <w:left w:val="nil"/>
              <w:bottom w:val="nil"/>
              <w:right w:val="nil"/>
            </w:tcBorders>
            <w:shd w:val="clear" w:color="auto" w:fill="auto"/>
            <w:vAlign w:val="bottom"/>
            <w:hideMark/>
          </w:tcPr>
          <w:p w14:paraId="063DB413"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Percentage of persons at least 5 years old who speak English “less than well”</w:t>
            </w:r>
          </w:p>
        </w:tc>
        <w:tc>
          <w:tcPr>
            <w:tcW w:w="1170" w:type="dxa"/>
            <w:tcBorders>
              <w:top w:val="nil"/>
              <w:left w:val="nil"/>
              <w:bottom w:val="nil"/>
              <w:right w:val="nil"/>
            </w:tcBorders>
            <w:shd w:val="clear" w:color="auto" w:fill="auto"/>
            <w:hideMark/>
          </w:tcPr>
          <w:p w14:paraId="0831DF4C"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2014-2018</w:t>
            </w:r>
          </w:p>
        </w:tc>
      </w:tr>
      <w:tr w:rsidR="00CA4682" w:rsidRPr="009D6436" w14:paraId="1E158B05" w14:textId="77777777" w:rsidTr="00AC018F">
        <w:trPr>
          <w:trHeight w:val="305"/>
        </w:trPr>
        <w:tc>
          <w:tcPr>
            <w:tcW w:w="2430" w:type="dxa"/>
            <w:tcBorders>
              <w:top w:val="single" w:sz="4" w:space="0" w:color="auto"/>
              <w:left w:val="nil"/>
              <w:bottom w:val="single" w:sz="4" w:space="0" w:color="auto"/>
              <w:right w:val="nil"/>
            </w:tcBorders>
            <w:shd w:val="clear" w:color="auto" w:fill="auto"/>
            <w:hideMark/>
          </w:tcPr>
          <w:p w14:paraId="559E6C2C" w14:textId="77777777" w:rsidR="00CA4682" w:rsidRPr="009D6436" w:rsidRDefault="00CA4682" w:rsidP="00CA4682">
            <w:pPr>
              <w:spacing w:after="0"/>
              <w:rPr>
                <w:rFonts w:ascii="Arial" w:hAnsi="Arial" w:cs="Arial"/>
                <w:b/>
                <w:bCs/>
                <w:color w:val="000000"/>
                <w:sz w:val="20"/>
                <w:szCs w:val="20"/>
              </w:rPr>
            </w:pPr>
            <w:r w:rsidRPr="009D6436">
              <w:rPr>
                <w:rFonts w:ascii="Arial" w:hAnsi="Arial" w:cs="Arial"/>
                <w:b/>
                <w:bCs/>
                <w:color w:val="000000"/>
                <w:sz w:val="20"/>
                <w:szCs w:val="20"/>
              </w:rPr>
              <w:t>Urbanicity Features</w:t>
            </w:r>
          </w:p>
        </w:tc>
        <w:tc>
          <w:tcPr>
            <w:tcW w:w="6300" w:type="dxa"/>
            <w:tcBorders>
              <w:top w:val="single" w:sz="4" w:space="0" w:color="auto"/>
              <w:left w:val="nil"/>
              <w:bottom w:val="single" w:sz="4" w:space="0" w:color="auto"/>
              <w:right w:val="nil"/>
            </w:tcBorders>
            <w:shd w:val="clear" w:color="auto" w:fill="auto"/>
            <w:noWrap/>
            <w:vAlign w:val="bottom"/>
            <w:hideMark/>
          </w:tcPr>
          <w:p w14:paraId="39A8B877" w14:textId="77777777" w:rsidR="00CA4682" w:rsidRPr="009D6436" w:rsidRDefault="00CA4682" w:rsidP="00CA4682">
            <w:pPr>
              <w:spacing w:after="0"/>
              <w:rPr>
                <w:rFonts w:ascii="Arial" w:hAnsi="Arial" w:cs="Arial"/>
                <w:color w:val="000000"/>
                <w:sz w:val="20"/>
                <w:szCs w:val="20"/>
              </w:rPr>
            </w:pPr>
            <w:r w:rsidRPr="009D6436">
              <w:rPr>
                <w:rFonts w:ascii="Arial" w:hAnsi="Arial" w:cs="Arial"/>
                <w:color w:val="000000"/>
                <w:sz w:val="20"/>
                <w:szCs w:val="20"/>
              </w:rPr>
              <w:t> </w:t>
            </w:r>
          </w:p>
        </w:tc>
        <w:tc>
          <w:tcPr>
            <w:tcW w:w="1570" w:type="dxa"/>
            <w:gridSpan w:val="2"/>
            <w:tcBorders>
              <w:top w:val="single" w:sz="4" w:space="0" w:color="auto"/>
              <w:left w:val="nil"/>
              <w:bottom w:val="single" w:sz="4" w:space="0" w:color="auto"/>
              <w:right w:val="nil"/>
            </w:tcBorders>
            <w:shd w:val="clear" w:color="auto" w:fill="auto"/>
            <w:noWrap/>
            <w:vAlign w:val="bottom"/>
            <w:hideMark/>
          </w:tcPr>
          <w:p w14:paraId="18B976F6" w14:textId="77777777" w:rsidR="00CA4682" w:rsidRPr="009D6436" w:rsidRDefault="00CA4682" w:rsidP="00CA4682">
            <w:pPr>
              <w:spacing w:after="0"/>
              <w:rPr>
                <w:rFonts w:ascii="Arial" w:hAnsi="Arial" w:cs="Arial"/>
                <w:color w:val="000000"/>
                <w:sz w:val="20"/>
                <w:szCs w:val="20"/>
              </w:rPr>
            </w:pPr>
            <w:r w:rsidRPr="009D6436">
              <w:rPr>
                <w:rFonts w:ascii="Arial" w:hAnsi="Arial" w:cs="Arial"/>
                <w:color w:val="000000"/>
                <w:sz w:val="20"/>
                <w:szCs w:val="20"/>
              </w:rPr>
              <w:t> </w:t>
            </w:r>
          </w:p>
        </w:tc>
      </w:tr>
      <w:tr w:rsidR="00CA4682" w:rsidRPr="009D6436" w14:paraId="12A907C9" w14:textId="77777777" w:rsidTr="00AC018F">
        <w:trPr>
          <w:trHeight w:val="557"/>
        </w:trPr>
        <w:tc>
          <w:tcPr>
            <w:tcW w:w="2430" w:type="dxa"/>
            <w:tcBorders>
              <w:top w:val="nil"/>
              <w:left w:val="nil"/>
              <w:bottom w:val="single" w:sz="4" w:space="0" w:color="auto"/>
              <w:right w:val="nil"/>
            </w:tcBorders>
            <w:shd w:val="clear" w:color="auto" w:fill="auto"/>
            <w:hideMark/>
          </w:tcPr>
          <w:p w14:paraId="3B82F584" w14:textId="77777777" w:rsidR="00CA4682" w:rsidRPr="009D6436" w:rsidRDefault="00CA4682" w:rsidP="00CA4682">
            <w:pPr>
              <w:spacing w:after="0"/>
              <w:rPr>
                <w:rFonts w:ascii="Arial" w:hAnsi="Arial" w:cs="Arial"/>
                <w:color w:val="000000"/>
                <w:sz w:val="20"/>
                <w:szCs w:val="20"/>
              </w:rPr>
            </w:pPr>
            <w:r w:rsidRPr="009D6436">
              <w:rPr>
                <w:rFonts w:ascii="Arial" w:hAnsi="Arial" w:cs="Arial"/>
                <w:color w:val="000000"/>
                <w:sz w:val="20"/>
                <w:szCs w:val="20"/>
              </w:rPr>
              <w:t>Population Density</w:t>
            </w:r>
          </w:p>
        </w:tc>
        <w:tc>
          <w:tcPr>
            <w:tcW w:w="6300" w:type="dxa"/>
            <w:tcBorders>
              <w:top w:val="nil"/>
              <w:left w:val="nil"/>
              <w:bottom w:val="single" w:sz="4" w:space="0" w:color="auto"/>
              <w:right w:val="nil"/>
            </w:tcBorders>
            <w:shd w:val="clear" w:color="auto" w:fill="auto"/>
            <w:vAlign w:val="bottom"/>
            <w:hideMark/>
          </w:tcPr>
          <w:p w14:paraId="2A11935C" w14:textId="2BF97E55" w:rsidR="00CA4682" w:rsidRPr="009D6436" w:rsidRDefault="00CA4682" w:rsidP="00CA4682">
            <w:pPr>
              <w:spacing w:after="0"/>
              <w:rPr>
                <w:rFonts w:ascii="Arial" w:hAnsi="Arial" w:cs="Arial"/>
                <w:color w:val="000000"/>
                <w:sz w:val="20"/>
                <w:szCs w:val="20"/>
              </w:rPr>
            </w:pPr>
            <w:r w:rsidRPr="009D6436">
              <w:rPr>
                <w:rFonts w:ascii="Arial" w:hAnsi="Arial" w:cs="Arial"/>
                <w:color w:val="000000"/>
                <w:sz w:val="20"/>
                <w:szCs w:val="20"/>
              </w:rPr>
              <w:t>Census tract population count adjusted to match the 2015 Revision of UN WPP Country Totals in persons per 1 km2.</w:t>
            </w:r>
          </w:p>
        </w:tc>
        <w:tc>
          <w:tcPr>
            <w:tcW w:w="1570" w:type="dxa"/>
            <w:gridSpan w:val="2"/>
            <w:tcBorders>
              <w:top w:val="nil"/>
              <w:left w:val="nil"/>
              <w:bottom w:val="single" w:sz="4" w:space="0" w:color="auto"/>
              <w:right w:val="nil"/>
            </w:tcBorders>
            <w:shd w:val="clear" w:color="auto" w:fill="auto"/>
            <w:noWrap/>
            <w:vAlign w:val="bottom"/>
            <w:hideMark/>
          </w:tcPr>
          <w:p w14:paraId="7F4EF20E" w14:textId="77777777" w:rsidR="00CA4682" w:rsidRPr="009D6436" w:rsidRDefault="00CA4682" w:rsidP="00CA4682">
            <w:pPr>
              <w:spacing w:after="0"/>
              <w:rPr>
                <w:rFonts w:ascii="Arial" w:hAnsi="Arial" w:cs="Arial"/>
                <w:color w:val="000000"/>
                <w:sz w:val="20"/>
                <w:szCs w:val="20"/>
              </w:rPr>
            </w:pPr>
            <w:r w:rsidRPr="009D6436">
              <w:rPr>
                <w:rFonts w:ascii="Arial" w:hAnsi="Arial" w:cs="Arial"/>
                <w:color w:val="000000"/>
                <w:sz w:val="20"/>
                <w:szCs w:val="20"/>
              </w:rPr>
              <w:t>2010</w:t>
            </w:r>
          </w:p>
        </w:tc>
      </w:tr>
    </w:tbl>
    <w:p w14:paraId="6F034609" w14:textId="77777777" w:rsidR="00FC0C90" w:rsidRPr="009D6436" w:rsidRDefault="00FC0C90" w:rsidP="00FC0C90">
      <w:pPr>
        <w:ind w:left="360"/>
        <w:rPr>
          <w:rFonts w:ascii="Arial" w:hAnsi="Arial" w:cs="Arial"/>
        </w:rPr>
      </w:pPr>
    </w:p>
    <w:p w14:paraId="4A81B185" w14:textId="118175AF" w:rsidR="00C9278F" w:rsidRPr="00C15E4B" w:rsidRDefault="00C9278F" w:rsidP="00FC0C90">
      <w:pPr>
        <w:ind w:left="360"/>
        <w:rPr>
          <w:rFonts w:ascii="Arial" w:hAnsi="Arial" w:cs="Arial"/>
          <w:sz w:val="16"/>
          <w:szCs w:val="16"/>
        </w:rPr>
      </w:pPr>
      <w:r w:rsidRPr="00C15E4B">
        <w:rPr>
          <w:rFonts w:ascii="Arial" w:hAnsi="Arial" w:cs="Arial"/>
          <w:sz w:val="16"/>
          <w:szCs w:val="16"/>
          <w:vertAlign w:val="superscript"/>
        </w:rPr>
        <w:t xml:space="preserve">a </w:t>
      </w:r>
      <w:proofErr w:type="spellStart"/>
      <w:r w:rsidRPr="00C15E4B">
        <w:rPr>
          <w:rFonts w:ascii="Arial" w:hAnsi="Arial" w:cs="Arial"/>
          <w:sz w:val="16"/>
          <w:szCs w:val="16"/>
        </w:rPr>
        <w:t>A</w:t>
      </w:r>
      <w:proofErr w:type="spellEnd"/>
      <w:r w:rsidRPr="00C15E4B">
        <w:rPr>
          <w:rFonts w:ascii="Arial" w:hAnsi="Arial" w:cs="Arial"/>
          <w:sz w:val="16"/>
          <w:szCs w:val="16"/>
        </w:rPr>
        <w:t xml:space="preserve"> total of 29 exposure variables from </w:t>
      </w:r>
      <w:r w:rsidR="00E45B94" w:rsidRPr="00C15E4B">
        <w:rPr>
          <w:rFonts w:ascii="Arial" w:hAnsi="Arial" w:cs="Arial"/>
          <w:sz w:val="16"/>
          <w:szCs w:val="16"/>
        </w:rPr>
        <w:t xml:space="preserve">the </w:t>
      </w:r>
      <w:r w:rsidRPr="00C15E4B">
        <w:rPr>
          <w:rFonts w:ascii="Arial" w:hAnsi="Arial" w:cs="Arial"/>
          <w:sz w:val="16"/>
          <w:szCs w:val="16"/>
        </w:rPr>
        <w:t>Area-level Deprivation Index, Child Opportunity Index 2.0, crime, environmental quality, and social vulnerability index were used to</w:t>
      </w:r>
      <w:r w:rsidR="009D3B76" w:rsidRPr="00C15E4B">
        <w:rPr>
          <w:rFonts w:ascii="Arial" w:hAnsi="Arial" w:cs="Arial"/>
          <w:sz w:val="16"/>
          <w:szCs w:val="16"/>
        </w:rPr>
        <w:t xml:space="preserve"> create </w:t>
      </w:r>
      <w:r w:rsidR="008D4778" w:rsidRPr="00C15E4B">
        <w:rPr>
          <w:rFonts w:ascii="Arial" w:hAnsi="Arial" w:cs="Arial"/>
          <w:sz w:val="16"/>
          <w:szCs w:val="16"/>
        </w:rPr>
        <w:t>exposure profiles</w:t>
      </w:r>
      <w:r w:rsidR="009D3B76" w:rsidRPr="00C15E4B">
        <w:rPr>
          <w:rFonts w:ascii="Arial" w:hAnsi="Arial" w:cs="Arial"/>
          <w:sz w:val="16"/>
          <w:szCs w:val="16"/>
        </w:rPr>
        <w:t xml:space="preserve">. </w:t>
      </w:r>
    </w:p>
    <w:p w14:paraId="56C2009E" w14:textId="4E9876B5" w:rsidR="00015D20" w:rsidRPr="009D6436" w:rsidRDefault="00FC0C90" w:rsidP="00015D20">
      <w:pPr>
        <w:spacing w:line="240" w:lineRule="auto"/>
        <w:rPr>
          <w:rFonts w:ascii="Arial" w:hAnsi="Arial" w:cs="Arial"/>
          <w:b/>
          <w:bCs/>
          <w:sz w:val="24"/>
          <w:szCs w:val="24"/>
        </w:rPr>
      </w:pPr>
      <w:r w:rsidRPr="009D6436">
        <w:rPr>
          <w:rFonts w:ascii="Arial" w:hAnsi="Arial" w:cs="Arial"/>
        </w:rPr>
        <w:br w:type="page"/>
      </w:r>
      <w:proofErr w:type="spellStart"/>
      <w:r w:rsidRPr="009D6436">
        <w:rPr>
          <w:rFonts w:ascii="Arial" w:hAnsi="Arial" w:cs="Arial"/>
          <w:b/>
          <w:bCs/>
          <w:sz w:val="24"/>
          <w:szCs w:val="24"/>
        </w:rPr>
        <w:lastRenderedPageBreak/>
        <w:t>eTable</w:t>
      </w:r>
      <w:proofErr w:type="spellEnd"/>
      <w:r w:rsidRPr="009D6436">
        <w:rPr>
          <w:rFonts w:ascii="Arial" w:hAnsi="Arial" w:cs="Arial"/>
          <w:b/>
          <w:bCs/>
          <w:sz w:val="24"/>
          <w:szCs w:val="24"/>
        </w:rPr>
        <w:t xml:space="preserve"> 3. </w:t>
      </w:r>
      <w:r w:rsidR="00E935CB" w:rsidRPr="009D6436">
        <w:rPr>
          <w:rFonts w:ascii="Arial" w:hAnsi="Arial" w:cs="Arial"/>
          <w:b/>
          <w:bCs/>
          <w:sz w:val="24"/>
          <w:szCs w:val="24"/>
        </w:rPr>
        <w:t xml:space="preserve">Categorization of team and individual </w:t>
      </w:r>
      <w:proofErr w:type="spellStart"/>
      <w:proofErr w:type="gramStart"/>
      <w:r w:rsidR="00E935CB" w:rsidRPr="009D6436">
        <w:rPr>
          <w:rFonts w:ascii="Arial" w:hAnsi="Arial" w:cs="Arial"/>
          <w:b/>
          <w:bCs/>
          <w:sz w:val="24"/>
          <w:szCs w:val="24"/>
        </w:rPr>
        <w:t>sports.</w:t>
      </w:r>
      <w:r w:rsidR="00C81F30" w:rsidRPr="009D6436">
        <w:rPr>
          <w:rFonts w:ascii="Arial" w:hAnsi="Arial" w:cs="Arial"/>
          <w:b/>
          <w:bCs/>
          <w:sz w:val="24"/>
          <w:szCs w:val="24"/>
          <w:vertAlign w:val="superscript"/>
        </w:rPr>
        <w:t>a</w:t>
      </w:r>
      <w:proofErr w:type="spellEnd"/>
      <w:proofErr w:type="gramEnd"/>
    </w:p>
    <w:tbl>
      <w:tblPr>
        <w:tblW w:w="5680" w:type="dxa"/>
        <w:tblLook w:val="04A0" w:firstRow="1" w:lastRow="0" w:firstColumn="1" w:lastColumn="0" w:noHBand="0" w:noVBand="1"/>
      </w:tblPr>
      <w:tblGrid>
        <w:gridCol w:w="2920"/>
        <w:gridCol w:w="2760"/>
      </w:tblGrid>
      <w:tr w:rsidR="00015D20" w:rsidRPr="009D6436" w14:paraId="162E0BD5" w14:textId="77777777" w:rsidTr="007A1495">
        <w:trPr>
          <w:trHeight w:val="315"/>
        </w:trPr>
        <w:tc>
          <w:tcPr>
            <w:tcW w:w="2920" w:type="dxa"/>
            <w:tcBorders>
              <w:top w:val="single" w:sz="8" w:space="0" w:color="auto"/>
              <w:left w:val="nil"/>
              <w:bottom w:val="single" w:sz="8" w:space="0" w:color="auto"/>
              <w:right w:val="nil"/>
            </w:tcBorders>
            <w:shd w:val="clear" w:color="auto" w:fill="auto"/>
            <w:noWrap/>
            <w:vAlign w:val="center"/>
            <w:hideMark/>
          </w:tcPr>
          <w:p w14:paraId="6B9E8690" w14:textId="77777777" w:rsidR="00015D20" w:rsidRPr="009D6436" w:rsidRDefault="00015D20" w:rsidP="007A1495">
            <w:pPr>
              <w:spacing w:after="0" w:line="240" w:lineRule="auto"/>
              <w:rPr>
                <w:rFonts w:ascii="Arial" w:eastAsia="Times New Roman" w:hAnsi="Arial" w:cs="Arial"/>
                <w:b/>
                <w:bCs/>
                <w:color w:val="212121"/>
                <w:kern w:val="0"/>
                <w:sz w:val="20"/>
                <w:szCs w:val="20"/>
                <w14:ligatures w14:val="none"/>
              </w:rPr>
            </w:pPr>
            <w:r w:rsidRPr="009D6436">
              <w:rPr>
                <w:rFonts w:ascii="Arial" w:eastAsia="Times New Roman" w:hAnsi="Arial" w:cs="Arial"/>
                <w:b/>
                <w:bCs/>
                <w:color w:val="212121"/>
                <w:kern w:val="0"/>
                <w:sz w:val="20"/>
                <w:szCs w:val="20"/>
                <w14:ligatures w14:val="none"/>
              </w:rPr>
              <w:t>Team Sports</w:t>
            </w:r>
          </w:p>
        </w:tc>
        <w:tc>
          <w:tcPr>
            <w:tcW w:w="2760" w:type="dxa"/>
            <w:tcBorders>
              <w:top w:val="single" w:sz="8" w:space="0" w:color="auto"/>
              <w:left w:val="nil"/>
              <w:bottom w:val="single" w:sz="8" w:space="0" w:color="auto"/>
              <w:right w:val="nil"/>
            </w:tcBorders>
            <w:shd w:val="clear" w:color="auto" w:fill="auto"/>
            <w:noWrap/>
            <w:vAlign w:val="center"/>
            <w:hideMark/>
          </w:tcPr>
          <w:p w14:paraId="3B9D21FF" w14:textId="77777777" w:rsidR="00015D20" w:rsidRPr="009D6436" w:rsidRDefault="00015D20" w:rsidP="007A1495">
            <w:pPr>
              <w:spacing w:after="0" w:line="240" w:lineRule="auto"/>
              <w:rPr>
                <w:rFonts w:ascii="Arial" w:eastAsia="Times New Roman" w:hAnsi="Arial" w:cs="Arial"/>
                <w:b/>
                <w:bCs/>
                <w:color w:val="212121"/>
                <w:kern w:val="0"/>
                <w:sz w:val="20"/>
                <w:szCs w:val="20"/>
                <w14:ligatures w14:val="none"/>
              </w:rPr>
            </w:pPr>
            <w:r w:rsidRPr="009D6436">
              <w:rPr>
                <w:rFonts w:ascii="Arial" w:eastAsia="Times New Roman" w:hAnsi="Arial" w:cs="Arial"/>
                <w:b/>
                <w:bCs/>
                <w:color w:val="212121"/>
                <w:kern w:val="0"/>
                <w:sz w:val="20"/>
                <w:szCs w:val="20"/>
                <w14:ligatures w14:val="none"/>
              </w:rPr>
              <w:t>Individual Sports</w:t>
            </w:r>
          </w:p>
        </w:tc>
      </w:tr>
      <w:tr w:rsidR="00015D20" w:rsidRPr="009D6436" w14:paraId="4A99EA99" w14:textId="77777777" w:rsidTr="007A1495">
        <w:trPr>
          <w:trHeight w:val="300"/>
        </w:trPr>
        <w:tc>
          <w:tcPr>
            <w:tcW w:w="2920" w:type="dxa"/>
            <w:tcBorders>
              <w:top w:val="nil"/>
              <w:left w:val="nil"/>
              <w:bottom w:val="nil"/>
              <w:right w:val="nil"/>
            </w:tcBorders>
            <w:shd w:val="clear" w:color="auto" w:fill="auto"/>
            <w:noWrap/>
            <w:vAlign w:val="center"/>
            <w:hideMark/>
          </w:tcPr>
          <w:p w14:paraId="7F8895D5"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Softball, Baseball</w:t>
            </w:r>
          </w:p>
        </w:tc>
        <w:tc>
          <w:tcPr>
            <w:tcW w:w="2760" w:type="dxa"/>
            <w:tcBorders>
              <w:top w:val="nil"/>
              <w:left w:val="nil"/>
              <w:bottom w:val="nil"/>
              <w:right w:val="nil"/>
            </w:tcBorders>
            <w:shd w:val="clear" w:color="auto" w:fill="auto"/>
            <w:noWrap/>
            <w:vAlign w:val="center"/>
            <w:hideMark/>
          </w:tcPr>
          <w:p w14:paraId="35E91A12"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Dance, ballet</w:t>
            </w:r>
          </w:p>
        </w:tc>
      </w:tr>
      <w:tr w:rsidR="00015D20" w:rsidRPr="009D6436" w14:paraId="692B45F6" w14:textId="77777777" w:rsidTr="007A1495">
        <w:trPr>
          <w:trHeight w:val="300"/>
        </w:trPr>
        <w:tc>
          <w:tcPr>
            <w:tcW w:w="2920" w:type="dxa"/>
            <w:tcBorders>
              <w:top w:val="nil"/>
              <w:left w:val="nil"/>
              <w:bottom w:val="nil"/>
              <w:right w:val="nil"/>
            </w:tcBorders>
            <w:shd w:val="clear" w:color="auto" w:fill="auto"/>
            <w:noWrap/>
            <w:vAlign w:val="center"/>
            <w:hideMark/>
          </w:tcPr>
          <w:p w14:paraId="0DC9C30E"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Basketball</w:t>
            </w:r>
          </w:p>
        </w:tc>
        <w:tc>
          <w:tcPr>
            <w:tcW w:w="2760" w:type="dxa"/>
            <w:tcBorders>
              <w:top w:val="nil"/>
              <w:left w:val="nil"/>
              <w:bottom w:val="nil"/>
              <w:right w:val="nil"/>
            </w:tcBorders>
            <w:shd w:val="clear" w:color="auto" w:fill="auto"/>
            <w:noWrap/>
            <w:vAlign w:val="center"/>
            <w:hideMark/>
          </w:tcPr>
          <w:p w14:paraId="104CB0E7"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Climbing</w:t>
            </w:r>
          </w:p>
        </w:tc>
      </w:tr>
      <w:tr w:rsidR="00015D20" w:rsidRPr="009D6436" w14:paraId="1A8A86F2" w14:textId="77777777" w:rsidTr="007A1495">
        <w:trPr>
          <w:trHeight w:val="300"/>
        </w:trPr>
        <w:tc>
          <w:tcPr>
            <w:tcW w:w="2920" w:type="dxa"/>
            <w:tcBorders>
              <w:top w:val="nil"/>
              <w:left w:val="nil"/>
              <w:bottom w:val="nil"/>
              <w:right w:val="nil"/>
            </w:tcBorders>
            <w:shd w:val="clear" w:color="auto" w:fill="auto"/>
            <w:noWrap/>
            <w:vAlign w:val="center"/>
            <w:hideMark/>
          </w:tcPr>
          <w:p w14:paraId="3C27E97A"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Field Hockey</w:t>
            </w:r>
          </w:p>
        </w:tc>
        <w:tc>
          <w:tcPr>
            <w:tcW w:w="2760" w:type="dxa"/>
            <w:tcBorders>
              <w:top w:val="nil"/>
              <w:left w:val="nil"/>
              <w:bottom w:val="nil"/>
              <w:right w:val="nil"/>
            </w:tcBorders>
            <w:shd w:val="clear" w:color="auto" w:fill="auto"/>
            <w:noWrap/>
            <w:vAlign w:val="center"/>
            <w:hideMark/>
          </w:tcPr>
          <w:p w14:paraId="6234B181"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Gymnastics</w:t>
            </w:r>
          </w:p>
        </w:tc>
      </w:tr>
      <w:tr w:rsidR="00015D20" w:rsidRPr="009D6436" w14:paraId="5F994487" w14:textId="77777777" w:rsidTr="007A1495">
        <w:trPr>
          <w:trHeight w:val="300"/>
        </w:trPr>
        <w:tc>
          <w:tcPr>
            <w:tcW w:w="2920" w:type="dxa"/>
            <w:tcBorders>
              <w:top w:val="nil"/>
              <w:left w:val="nil"/>
              <w:bottom w:val="nil"/>
              <w:right w:val="nil"/>
            </w:tcBorders>
            <w:shd w:val="clear" w:color="auto" w:fill="auto"/>
            <w:noWrap/>
            <w:vAlign w:val="center"/>
            <w:hideMark/>
          </w:tcPr>
          <w:p w14:paraId="4F67A6AA"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Football</w:t>
            </w:r>
          </w:p>
        </w:tc>
        <w:tc>
          <w:tcPr>
            <w:tcW w:w="2760" w:type="dxa"/>
            <w:tcBorders>
              <w:top w:val="nil"/>
              <w:left w:val="nil"/>
              <w:bottom w:val="nil"/>
              <w:right w:val="nil"/>
            </w:tcBorders>
            <w:shd w:val="clear" w:color="auto" w:fill="auto"/>
            <w:noWrap/>
            <w:vAlign w:val="center"/>
            <w:hideMark/>
          </w:tcPr>
          <w:p w14:paraId="56719CCD"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Horse-riding, polo</w:t>
            </w:r>
          </w:p>
        </w:tc>
      </w:tr>
      <w:tr w:rsidR="00015D20" w:rsidRPr="009D6436" w14:paraId="1A87F3FF" w14:textId="77777777" w:rsidTr="007A1495">
        <w:trPr>
          <w:trHeight w:val="300"/>
        </w:trPr>
        <w:tc>
          <w:tcPr>
            <w:tcW w:w="2920" w:type="dxa"/>
            <w:tcBorders>
              <w:top w:val="nil"/>
              <w:left w:val="nil"/>
              <w:bottom w:val="nil"/>
              <w:right w:val="nil"/>
            </w:tcBorders>
            <w:shd w:val="clear" w:color="auto" w:fill="auto"/>
            <w:noWrap/>
            <w:vAlign w:val="center"/>
            <w:hideMark/>
          </w:tcPr>
          <w:p w14:paraId="15E6EA01"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Ice Hockey</w:t>
            </w:r>
          </w:p>
        </w:tc>
        <w:tc>
          <w:tcPr>
            <w:tcW w:w="2760" w:type="dxa"/>
            <w:tcBorders>
              <w:top w:val="nil"/>
              <w:left w:val="nil"/>
              <w:bottom w:val="nil"/>
              <w:right w:val="nil"/>
            </w:tcBorders>
            <w:shd w:val="clear" w:color="auto" w:fill="auto"/>
            <w:noWrap/>
            <w:vAlign w:val="center"/>
            <w:hideMark/>
          </w:tcPr>
          <w:p w14:paraId="56ABDE9C"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Ice or Inline Skating</w:t>
            </w:r>
          </w:p>
        </w:tc>
      </w:tr>
      <w:tr w:rsidR="00015D20" w:rsidRPr="009D6436" w14:paraId="0BB56AF5" w14:textId="77777777" w:rsidTr="007A1495">
        <w:trPr>
          <w:trHeight w:val="300"/>
        </w:trPr>
        <w:tc>
          <w:tcPr>
            <w:tcW w:w="2920" w:type="dxa"/>
            <w:tcBorders>
              <w:top w:val="nil"/>
              <w:left w:val="nil"/>
              <w:bottom w:val="nil"/>
              <w:right w:val="nil"/>
            </w:tcBorders>
            <w:shd w:val="clear" w:color="auto" w:fill="auto"/>
            <w:noWrap/>
            <w:vAlign w:val="center"/>
            <w:hideMark/>
          </w:tcPr>
          <w:p w14:paraId="6CA831A2"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Lacrosse</w:t>
            </w:r>
          </w:p>
        </w:tc>
        <w:tc>
          <w:tcPr>
            <w:tcW w:w="2760" w:type="dxa"/>
            <w:tcBorders>
              <w:top w:val="nil"/>
              <w:left w:val="nil"/>
              <w:bottom w:val="nil"/>
              <w:right w:val="nil"/>
            </w:tcBorders>
            <w:shd w:val="clear" w:color="auto" w:fill="auto"/>
            <w:noWrap/>
            <w:vAlign w:val="center"/>
            <w:hideMark/>
          </w:tcPr>
          <w:p w14:paraId="0B85164E"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Martial Arts</w:t>
            </w:r>
          </w:p>
        </w:tc>
      </w:tr>
      <w:tr w:rsidR="00015D20" w:rsidRPr="009D6436" w14:paraId="35F0DD67" w14:textId="77777777" w:rsidTr="007A1495">
        <w:trPr>
          <w:trHeight w:val="300"/>
        </w:trPr>
        <w:tc>
          <w:tcPr>
            <w:tcW w:w="2920" w:type="dxa"/>
            <w:tcBorders>
              <w:top w:val="nil"/>
              <w:left w:val="nil"/>
              <w:bottom w:val="nil"/>
              <w:right w:val="nil"/>
            </w:tcBorders>
            <w:shd w:val="clear" w:color="auto" w:fill="auto"/>
            <w:noWrap/>
            <w:vAlign w:val="center"/>
            <w:hideMark/>
          </w:tcPr>
          <w:p w14:paraId="49D4EA75"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Rugby</w:t>
            </w:r>
          </w:p>
        </w:tc>
        <w:tc>
          <w:tcPr>
            <w:tcW w:w="2760" w:type="dxa"/>
            <w:tcBorders>
              <w:top w:val="nil"/>
              <w:left w:val="nil"/>
              <w:bottom w:val="nil"/>
              <w:right w:val="nil"/>
            </w:tcBorders>
            <w:shd w:val="clear" w:color="auto" w:fill="auto"/>
            <w:noWrap/>
            <w:vAlign w:val="center"/>
            <w:hideMark/>
          </w:tcPr>
          <w:p w14:paraId="08335FDA"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Skateboarding</w:t>
            </w:r>
          </w:p>
        </w:tc>
      </w:tr>
      <w:tr w:rsidR="00015D20" w:rsidRPr="009D6436" w14:paraId="68F62866" w14:textId="77777777" w:rsidTr="007A1495">
        <w:trPr>
          <w:trHeight w:val="300"/>
        </w:trPr>
        <w:tc>
          <w:tcPr>
            <w:tcW w:w="2920" w:type="dxa"/>
            <w:tcBorders>
              <w:top w:val="nil"/>
              <w:left w:val="nil"/>
              <w:bottom w:val="nil"/>
              <w:right w:val="nil"/>
            </w:tcBorders>
            <w:shd w:val="clear" w:color="auto" w:fill="auto"/>
            <w:noWrap/>
            <w:vAlign w:val="center"/>
            <w:hideMark/>
          </w:tcPr>
          <w:p w14:paraId="746A7C86"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Soccer</w:t>
            </w:r>
          </w:p>
        </w:tc>
        <w:tc>
          <w:tcPr>
            <w:tcW w:w="2760" w:type="dxa"/>
            <w:tcBorders>
              <w:top w:val="nil"/>
              <w:left w:val="nil"/>
              <w:bottom w:val="nil"/>
              <w:right w:val="nil"/>
            </w:tcBorders>
            <w:shd w:val="clear" w:color="auto" w:fill="auto"/>
            <w:noWrap/>
            <w:vAlign w:val="center"/>
            <w:hideMark/>
          </w:tcPr>
          <w:p w14:paraId="34382527"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Snowboarding, Skiing</w:t>
            </w:r>
          </w:p>
        </w:tc>
      </w:tr>
      <w:tr w:rsidR="00015D20" w:rsidRPr="009D6436" w14:paraId="47D943E6" w14:textId="77777777" w:rsidTr="007A1495">
        <w:trPr>
          <w:trHeight w:val="300"/>
        </w:trPr>
        <w:tc>
          <w:tcPr>
            <w:tcW w:w="2920" w:type="dxa"/>
            <w:tcBorders>
              <w:top w:val="nil"/>
              <w:left w:val="nil"/>
              <w:bottom w:val="nil"/>
              <w:right w:val="nil"/>
            </w:tcBorders>
            <w:shd w:val="clear" w:color="auto" w:fill="auto"/>
            <w:noWrap/>
            <w:vAlign w:val="center"/>
            <w:hideMark/>
          </w:tcPr>
          <w:p w14:paraId="4678CC16"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Volleyball</w:t>
            </w:r>
          </w:p>
        </w:tc>
        <w:tc>
          <w:tcPr>
            <w:tcW w:w="2760" w:type="dxa"/>
            <w:tcBorders>
              <w:top w:val="nil"/>
              <w:left w:val="nil"/>
              <w:bottom w:val="nil"/>
              <w:right w:val="nil"/>
            </w:tcBorders>
            <w:shd w:val="clear" w:color="auto" w:fill="auto"/>
            <w:noWrap/>
            <w:vAlign w:val="center"/>
            <w:hideMark/>
          </w:tcPr>
          <w:p w14:paraId="233A4B93"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Surfing</w:t>
            </w:r>
          </w:p>
          <w:p w14:paraId="0E72093E"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Swimming</w:t>
            </w:r>
          </w:p>
        </w:tc>
      </w:tr>
      <w:tr w:rsidR="00015D20" w:rsidRPr="009D6436" w14:paraId="5A574D1B" w14:textId="77777777" w:rsidTr="007A1495">
        <w:trPr>
          <w:trHeight w:val="300"/>
        </w:trPr>
        <w:tc>
          <w:tcPr>
            <w:tcW w:w="2920" w:type="dxa"/>
            <w:tcBorders>
              <w:top w:val="nil"/>
              <w:left w:val="nil"/>
              <w:bottom w:val="nil"/>
              <w:right w:val="nil"/>
            </w:tcBorders>
            <w:shd w:val="clear" w:color="auto" w:fill="auto"/>
            <w:noWrap/>
            <w:vAlign w:val="center"/>
            <w:hideMark/>
          </w:tcPr>
          <w:p w14:paraId="750EA71E"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p>
        </w:tc>
        <w:tc>
          <w:tcPr>
            <w:tcW w:w="2760" w:type="dxa"/>
            <w:tcBorders>
              <w:top w:val="nil"/>
              <w:left w:val="nil"/>
              <w:bottom w:val="nil"/>
              <w:right w:val="nil"/>
            </w:tcBorders>
            <w:shd w:val="clear" w:color="auto" w:fill="auto"/>
            <w:noWrap/>
            <w:vAlign w:val="center"/>
            <w:hideMark/>
          </w:tcPr>
          <w:p w14:paraId="4E2E1E90"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Tennis</w:t>
            </w:r>
          </w:p>
        </w:tc>
      </w:tr>
      <w:tr w:rsidR="00015D20" w:rsidRPr="009D6436" w14:paraId="4DBFE54D" w14:textId="77777777" w:rsidTr="007A1495">
        <w:trPr>
          <w:trHeight w:val="300"/>
        </w:trPr>
        <w:tc>
          <w:tcPr>
            <w:tcW w:w="2920" w:type="dxa"/>
            <w:tcBorders>
              <w:top w:val="nil"/>
              <w:left w:val="nil"/>
              <w:bottom w:val="nil"/>
              <w:right w:val="nil"/>
            </w:tcBorders>
            <w:shd w:val="clear" w:color="auto" w:fill="auto"/>
            <w:noWrap/>
            <w:vAlign w:val="bottom"/>
            <w:hideMark/>
          </w:tcPr>
          <w:p w14:paraId="6235F9FF"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p>
        </w:tc>
        <w:tc>
          <w:tcPr>
            <w:tcW w:w="2760" w:type="dxa"/>
            <w:tcBorders>
              <w:top w:val="nil"/>
              <w:left w:val="nil"/>
              <w:bottom w:val="nil"/>
              <w:right w:val="nil"/>
            </w:tcBorders>
            <w:shd w:val="clear" w:color="auto" w:fill="auto"/>
            <w:noWrap/>
            <w:vAlign w:val="center"/>
            <w:hideMark/>
          </w:tcPr>
          <w:p w14:paraId="4BC488C6"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Track, running, cross-country</w:t>
            </w:r>
          </w:p>
        </w:tc>
      </w:tr>
      <w:tr w:rsidR="00015D20" w:rsidRPr="009D6436" w14:paraId="0D5E618A" w14:textId="77777777" w:rsidTr="007A1495">
        <w:trPr>
          <w:trHeight w:val="300"/>
        </w:trPr>
        <w:tc>
          <w:tcPr>
            <w:tcW w:w="2920" w:type="dxa"/>
            <w:tcBorders>
              <w:top w:val="nil"/>
              <w:left w:val="nil"/>
              <w:bottom w:val="nil"/>
              <w:right w:val="nil"/>
            </w:tcBorders>
            <w:shd w:val="clear" w:color="auto" w:fill="auto"/>
            <w:noWrap/>
            <w:vAlign w:val="bottom"/>
            <w:hideMark/>
          </w:tcPr>
          <w:p w14:paraId="55CC9EDA"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p>
        </w:tc>
        <w:tc>
          <w:tcPr>
            <w:tcW w:w="2760" w:type="dxa"/>
            <w:tcBorders>
              <w:top w:val="nil"/>
              <w:left w:val="nil"/>
              <w:bottom w:val="nil"/>
              <w:right w:val="nil"/>
            </w:tcBorders>
            <w:shd w:val="clear" w:color="auto" w:fill="auto"/>
            <w:noWrap/>
            <w:vAlign w:val="center"/>
            <w:hideMark/>
          </w:tcPr>
          <w:p w14:paraId="25F6EFE8"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Wrestling</w:t>
            </w:r>
          </w:p>
        </w:tc>
      </w:tr>
      <w:tr w:rsidR="00015D20" w:rsidRPr="009D6436" w14:paraId="63F17F1A" w14:textId="77777777" w:rsidTr="007A1495">
        <w:trPr>
          <w:trHeight w:val="315"/>
        </w:trPr>
        <w:tc>
          <w:tcPr>
            <w:tcW w:w="2920" w:type="dxa"/>
            <w:tcBorders>
              <w:top w:val="nil"/>
              <w:left w:val="nil"/>
              <w:bottom w:val="single" w:sz="8" w:space="0" w:color="auto"/>
              <w:right w:val="nil"/>
            </w:tcBorders>
            <w:shd w:val="clear" w:color="auto" w:fill="auto"/>
            <w:noWrap/>
            <w:vAlign w:val="center"/>
            <w:hideMark/>
          </w:tcPr>
          <w:p w14:paraId="78D09ED5"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 </w:t>
            </w:r>
          </w:p>
        </w:tc>
        <w:tc>
          <w:tcPr>
            <w:tcW w:w="2760" w:type="dxa"/>
            <w:tcBorders>
              <w:top w:val="nil"/>
              <w:left w:val="nil"/>
              <w:bottom w:val="single" w:sz="8" w:space="0" w:color="auto"/>
              <w:right w:val="nil"/>
            </w:tcBorders>
            <w:shd w:val="clear" w:color="auto" w:fill="auto"/>
            <w:noWrap/>
            <w:vAlign w:val="center"/>
            <w:hideMark/>
          </w:tcPr>
          <w:p w14:paraId="766A37F4"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Yoga, Tai Chi</w:t>
            </w:r>
          </w:p>
        </w:tc>
      </w:tr>
    </w:tbl>
    <w:p w14:paraId="42A60533" w14:textId="1F349165" w:rsidR="00015D20" w:rsidRPr="00C15E4B" w:rsidRDefault="00C81F30" w:rsidP="00015D20">
      <w:pPr>
        <w:spacing w:before="100" w:beforeAutospacing="1" w:after="100" w:afterAutospacing="1" w:line="240" w:lineRule="auto"/>
        <w:rPr>
          <w:rFonts w:ascii="Arial" w:eastAsia="Times New Roman" w:hAnsi="Arial" w:cs="Arial"/>
          <w:kern w:val="0"/>
          <w:sz w:val="16"/>
          <w:szCs w:val="16"/>
          <w:vertAlign w:val="superscript"/>
          <w14:ligatures w14:val="none"/>
        </w:rPr>
      </w:pPr>
      <w:r w:rsidRPr="00C15E4B">
        <w:rPr>
          <w:rFonts w:ascii="Arial" w:hAnsi="Arial" w:cs="Arial"/>
          <w:sz w:val="16"/>
          <w:szCs w:val="16"/>
          <w:vertAlign w:val="superscript"/>
        </w:rPr>
        <w:t>a</w:t>
      </w:r>
      <w:r w:rsidRPr="00C15E4B">
        <w:rPr>
          <w:rFonts w:ascii="Arial" w:eastAsia="Times New Roman" w:hAnsi="Arial" w:cs="Arial"/>
          <w:kern w:val="0"/>
          <w:sz w:val="16"/>
          <w:szCs w:val="16"/>
          <w14:ligatures w14:val="none"/>
        </w:rPr>
        <w:t xml:space="preserve"> </w:t>
      </w:r>
      <w:proofErr w:type="spellStart"/>
      <w:r w:rsidR="00B41725" w:rsidRPr="00C15E4B">
        <w:rPr>
          <w:rFonts w:ascii="Arial" w:eastAsia="Times New Roman" w:hAnsi="Arial" w:cs="Arial"/>
          <w:kern w:val="0"/>
          <w:sz w:val="16"/>
          <w:szCs w:val="16"/>
          <w14:ligatures w14:val="none"/>
        </w:rPr>
        <w:t>A</w:t>
      </w:r>
      <w:proofErr w:type="spellEnd"/>
      <w:r w:rsidR="00015D20" w:rsidRPr="00C15E4B">
        <w:rPr>
          <w:rFonts w:ascii="Arial" w:eastAsia="Times New Roman" w:hAnsi="Arial" w:cs="Arial"/>
          <w:kern w:val="0"/>
          <w:sz w:val="16"/>
          <w:szCs w:val="16"/>
          <w14:ligatures w14:val="none"/>
        </w:rPr>
        <w:t xml:space="preserve"> data-driven approach to characterize team and individual sports is further described in a prior report and has been used in prior literature.</w:t>
      </w:r>
      <w:r w:rsidR="00A27D39" w:rsidRPr="00C15E4B">
        <w:rPr>
          <w:rFonts w:ascii="Arial" w:eastAsia="Times New Roman" w:hAnsi="Arial" w:cs="Arial"/>
          <w:kern w:val="0"/>
          <w:sz w:val="16"/>
          <w:szCs w:val="16"/>
          <w14:ligatures w14:val="none"/>
        </w:rPr>
        <w:fldChar w:fldCharType="begin">
          <w:fldData xml:space="preserve">PEVuZE5vdGU+PENpdGU+PEF1dGhvcj5Db25sZXk8L0F1dGhvcj48WWVhcj4yMDIwPC9ZZWFyPjxS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</w:fldData>
        </w:fldChar>
      </w:r>
      <w:r w:rsidR="00B65865" w:rsidRPr="00C15E4B">
        <w:rPr>
          <w:rFonts w:ascii="Arial" w:eastAsia="Times New Roman" w:hAnsi="Arial" w:cs="Arial"/>
          <w:kern w:val="0"/>
          <w:sz w:val="16"/>
          <w:szCs w:val="16"/>
          <w14:ligatures w14:val="none"/>
        </w:rPr>
        <w:instrText xml:space="preserve"> ADDIN EN.CITE </w:instrText>
      </w:r>
      <w:r w:rsidR="00B65865" w:rsidRPr="00C15E4B">
        <w:rPr>
          <w:rFonts w:ascii="Arial" w:eastAsia="Times New Roman" w:hAnsi="Arial" w:cs="Arial"/>
          <w:kern w:val="0"/>
          <w:sz w:val="16"/>
          <w:szCs w:val="16"/>
          <w14:ligatures w14:val="none"/>
        </w:rPr>
        <w:fldChar w:fldCharType="begin">
          <w:fldData xml:space="preserve">PEVuZE5vdGU+PENpdGU+PEF1dGhvcj5Db25sZXk8L0F1dGhvcj48WWVhcj4yMDIwPC9ZZWFyPjxS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</w:fldData>
        </w:fldChar>
      </w:r>
      <w:r w:rsidR="00B65865" w:rsidRPr="00C15E4B">
        <w:rPr>
          <w:rFonts w:ascii="Arial" w:eastAsia="Times New Roman" w:hAnsi="Arial" w:cs="Arial"/>
          <w:kern w:val="0"/>
          <w:sz w:val="16"/>
          <w:szCs w:val="16"/>
          <w14:ligatures w14:val="none"/>
        </w:rPr>
        <w:instrText xml:space="preserve"> ADDIN EN.CITE.DATA </w:instrText>
      </w:r>
      <w:r w:rsidR="00B65865" w:rsidRPr="00C15E4B">
        <w:rPr>
          <w:rFonts w:ascii="Arial" w:eastAsia="Times New Roman" w:hAnsi="Arial" w:cs="Arial"/>
          <w:kern w:val="0"/>
          <w:sz w:val="16"/>
          <w:szCs w:val="16"/>
          <w14:ligatures w14:val="none"/>
        </w:rPr>
      </w:r>
      <w:r w:rsidR="00B65865" w:rsidRPr="00C15E4B">
        <w:rPr>
          <w:rFonts w:ascii="Arial" w:eastAsia="Times New Roman" w:hAnsi="Arial" w:cs="Arial"/>
          <w:kern w:val="0"/>
          <w:sz w:val="16"/>
          <w:szCs w:val="16"/>
          <w14:ligatures w14:val="none"/>
        </w:rPr>
        <w:fldChar w:fldCharType="end"/>
      </w:r>
      <w:r w:rsidR="00A27D39" w:rsidRPr="00C15E4B">
        <w:rPr>
          <w:rFonts w:ascii="Arial" w:eastAsia="Times New Roman" w:hAnsi="Arial" w:cs="Arial"/>
          <w:kern w:val="0"/>
          <w:sz w:val="16"/>
          <w:szCs w:val="16"/>
          <w14:ligatures w14:val="none"/>
        </w:rPr>
      </w:r>
      <w:r w:rsidR="00A27D39" w:rsidRPr="00C15E4B">
        <w:rPr>
          <w:rFonts w:ascii="Arial" w:eastAsia="Times New Roman" w:hAnsi="Arial" w:cs="Arial"/>
          <w:kern w:val="0"/>
          <w:sz w:val="16"/>
          <w:szCs w:val="16"/>
          <w14:ligatures w14:val="none"/>
        </w:rPr>
        <w:fldChar w:fldCharType="separate"/>
      </w:r>
      <w:r w:rsidR="00B65865" w:rsidRPr="00C15E4B">
        <w:rPr>
          <w:rFonts w:ascii="Arial" w:eastAsia="Times New Roman" w:hAnsi="Arial" w:cs="Arial"/>
          <w:noProof/>
          <w:kern w:val="0"/>
          <w:sz w:val="16"/>
          <w:szCs w:val="16"/>
          <w:vertAlign w:val="superscript"/>
          <w14:ligatures w14:val="none"/>
        </w:rPr>
        <w:t>7,10</w:t>
      </w:r>
      <w:r w:rsidR="00A27D39" w:rsidRPr="00C15E4B">
        <w:rPr>
          <w:rFonts w:ascii="Arial" w:eastAsia="Times New Roman" w:hAnsi="Arial" w:cs="Arial"/>
          <w:kern w:val="0"/>
          <w:sz w:val="16"/>
          <w:szCs w:val="16"/>
          <w14:ligatures w14:val="none"/>
        </w:rPr>
        <w:fldChar w:fldCharType="end"/>
      </w:r>
    </w:p>
    <w:p w14:paraId="118F5482" w14:textId="76225FEC" w:rsidR="00E935CB" w:rsidRPr="009D6436" w:rsidRDefault="00E935CB" w:rsidP="00EE4985">
      <w:pPr>
        <w:rPr>
          <w:rFonts w:ascii="Arial" w:hAnsi="Arial" w:cs="Arial"/>
        </w:rPr>
      </w:pPr>
    </w:p>
    <w:p w14:paraId="03C92E9A" w14:textId="77777777" w:rsidR="00E935CB" w:rsidRPr="009D6436" w:rsidRDefault="00E935CB">
      <w:pPr>
        <w:rPr>
          <w:rFonts w:ascii="Arial" w:hAnsi="Arial" w:cs="Arial"/>
        </w:rPr>
      </w:pPr>
      <w:r w:rsidRPr="009D6436">
        <w:rPr>
          <w:rFonts w:ascii="Arial" w:hAnsi="Arial" w:cs="Arial"/>
        </w:rPr>
        <w:br w:type="page"/>
      </w:r>
    </w:p>
    <w:p w14:paraId="41C07192" w14:textId="0023DDDF" w:rsidR="00FC0C90" w:rsidRPr="009D6436" w:rsidRDefault="00AF6393" w:rsidP="00EE4985">
      <w:pPr>
        <w:rPr>
          <w:rFonts w:ascii="Arial" w:hAnsi="Arial" w:cs="Arial"/>
          <w:b/>
          <w:bCs/>
          <w:sz w:val="24"/>
          <w:szCs w:val="24"/>
        </w:rPr>
      </w:pPr>
      <w:proofErr w:type="spellStart"/>
      <w:r w:rsidRPr="009D6436">
        <w:rPr>
          <w:rFonts w:ascii="Arial" w:hAnsi="Arial" w:cs="Arial"/>
          <w:b/>
          <w:bCs/>
          <w:sz w:val="24"/>
          <w:szCs w:val="24"/>
        </w:rPr>
        <w:lastRenderedPageBreak/>
        <w:t>eTable</w:t>
      </w:r>
      <w:proofErr w:type="spellEnd"/>
      <w:r w:rsidRPr="009D6436">
        <w:rPr>
          <w:rFonts w:ascii="Arial" w:hAnsi="Arial" w:cs="Arial"/>
          <w:b/>
          <w:bCs/>
          <w:sz w:val="24"/>
          <w:szCs w:val="24"/>
        </w:rPr>
        <w:t xml:space="preserve"> 4. </w:t>
      </w:r>
      <w:r w:rsidR="001E0958" w:rsidRPr="009D6436">
        <w:rPr>
          <w:rFonts w:ascii="Arial" w:hAnsi="Arial" w:cs="Arial"/>
          <w:b/>
          <w:bCs/>
          <w:sz w:val="24"/>
          <w:szCs w:val="24"/>
        </w:rPr>
        <w:t>Sensitivity</w:t>
      </w:r>
      <w:r w:rsidR="00DC3A81" w:rsidRPr="009D6436">
        <w:rPr>
          <w:rFonts w:ascii="Arial" w:hAnsi="Arial" w:cs="Arial"/>
          <w:b/>
          <w:bCs/>
          <w:sz w:val="24"/>
          <w:szCs w:val="24"/>
        </w:rPr>
        <w:t xml:space="preserve"> </w:t>
      </w:r>
      <w:r w:rsidR="00711005" w:rsidRPr="009D6436">
        <w:rPr>
          <w:rFonts w:ascii="Arial" w:hAnsi="Arial" w:cs="Arial"/>
          <w:b/>
          <w:bCs/>
          <w:sz w:val="24"/>
          <w:szCs w:val="24"/>
        </w:rPr>
        <w:t>subgroup analysis of</w:t>
      </w:r>
      <w:r w:rsidR="00DC3A81" w:rsidRPr="009D6436">
        <w:rPr>
          <w:rFonts w:ascii="Arial" w:hAnsi="Arial" w:cs="Arial"/>
          <w:b/>
          <w:bCs/>
          <w:sz w:val="24"/>
          <w:szCs w:val="24"/>
        </w:rPr>
        <w:t xml:space="preserve"> </w:t>
      </w:r>
      <w:r w:rsidR="001E0958" w:rsidRPr="009D6436">
        <w:rPr>
          <w:rFonts w:ascii="Arial" w:hAnsi="Arial" w:cs="Arial"/>
          <w:b/>
          <w:bCs/>
          <w:sz w:val="24"/>
          <w:szCs w:val="24"/>
        </w:rPr>
        <w:t>a</w:t>
      </w:r>
      <w:r w:rsidR="00DC3A81" w:rsidRPr="009D6436">
        <w:rPr>
          <w:rFonts w:ascii="Arial" w:hAnsi="Arial" w:cs="Arial"/>
          <w:b/>
          <w:bCs/>
          <w:sz w:val="24"/>
          <w:szCs w:val="24"/>
        </w:rPr>
        <w:t xml:space="preserve">ssociations between </w:t>
      </w:r>
      <w:r w:rsidR="008D4778" w:rsidRPr="009D6436">
        <w:rPr>
          <w:rFonts w:ascii="Arial" w:hAnsi="Arial" w:cs="Arial"/>
          <w:b/>
          <w:bCs/>
          <w:sz w:val="24"/>
          <w:szCs w:val="24"/>
        </w:rPr>
        <w:t>exposure profiles</w:t>
      </w:r>
      <w:r w:rsidR="00DC3A81" w:rsidRPr="009D6436">
        <w:rPr>
          <w:rFonts w:ascii="Arial" w:hAnsi="Arial" w:cs="Arial"/>
          <w:b/>
          <w:bCs/>
          <w:sz w:val="24"/>
          <w:szCs w:val="24"/>
        </w:rPr>
        <w:t xml:space="preserve"> and</w:t>
      </w:r>
      <w:r w:rsidR="00B665C3" w:rsidRPr="009D6436">
        <w:rPr>
          <w:rFonts w:ascii="Arial" w:hAnsi="Arial" w:cs="Arial"/>
          <w:b/>
          <w:bCs/>
          <w:sz w:val="24"/>
          <w:szCs w:val="24"/>
        </w:rPr>
        <w:t xml:space="preserve"> persistent distressing</w:t>
      </w:r>
      <w:r w:rsidR="001E0958" w:rsidRPr="009D6436">
        <w:rPr>
          <w:rFonts w:ascii="Arial" w:hAnsi="Arial" w:cs="Arial"/>
          <w:b/>
          <w:bCs/>
          <w:sz w:val="24"/>
          <w:szCs w:val="24"/>
        </w:rPr>
        <w:t xml:space="preserve"> PLE</w:t>
      </w:r>
      <w:r w:rsidR="00FC0C90" w:rsidRPr="009D6436">
        <w:rPr>
          <w:rFonts w:ascii="Arial" w:hAnsi="Arial" w:cs="Arial"/>
          <w:b/>
          <w:bCs/>
          <w:sz w:val="24"/>
          <w:szCs w:val="24"/>
        </w:rPr>
        <w:t xml:space="preserve">. </w:t>
      </w:r>
    </w:p>
    <w:tbl>
      <w:tblPr>
        <w:tblW w:w="9360" w:type="dxa"/>
        <w:tblLayout w:type="fixed"/>
        <w:tblLook w:val="04A0" w:firstRow="1" w:lastRow="0" w:firstColumn="1" w:lastColumn="0" w:noHBand="0" w:noVBand="1"/>
      </w:tblPr>
      <w:tblGrid>
        <w:gridCol w:w="1575"/>
        <w:gridCol w:w="2295"/>
        <w:gridCol w:w="630"/>
        <w:gridCol w:w="1440"/>
        <w:gridCol w:w="720"/>
        <w:gridCol w:w="630"/>
        <w:gridCol w:w="1440"/>
        <w:gridCol w:w="630"/>
      </w:tblGrid>
      <w:tr w:rsidR="00FC0C90" w:rsidRPr="009D6436" w14:paraId="57DD1991" w14:textId="77777777" w:rsidTr="00D44BEE">
        <w:trPr>
          <w:trHeight w:val="193"/>
        </w:trPr>
        <w:tc>
          <w:tcPr>
            <w:tcW w:w="1575" w:type="dxa"/>
            <w:tcBorders>
              <w:top w:val="single" w:sz="4" w:space="0" w:color="auto"/>
              <w:left w:val="nil"/>
              <w:bottom w:val="nil"/>
              <w:right w:val="nil"/>
            </w:tcBorders>
            <w:shd w:val="clear" w:color="auto" w:fill="auto"/>
            <w:vAlign w:val="bottom"/>
            <w:hideMark/>
          </w:tcPr>
          <w:p w14:paraId="0ED1D85E" w14:textId="77777777" w:rsidR="00FC0C90" w:rsidRPr="009D6436" w:rsidRDefault="00FC0C90" w:rsidP="00410E99">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 </w:t>
            </w:r>
          </w:p>
        </w:tc>
        <w:tc>
          <w:tcPr>
            <w:tcW w:w="2295" w:type="dxa"/>
            <w:tcBorders>
              <w:top w:val="single" w:sz="4" w:space="0" w:color="auto"/>
              <w:left w:val="nil"/>
              <w:bottom w:val="nil"/>
              <w:right w:val="nil"/>
            </w:tcBorders>
            <w:shd w:val="clear" w:color="auto" w:fill="auto"/>
            <w:vAlign w:val="bottom"/>
            <w:hideMark/>
          </w:tcPr>
          <w:p w14:paraId="236637F6" w14:textId="77777777" w:rsidR="00FC0C90" w:rsidRPr="009D6436" w:rsidRDefault="00FC0C90" w:rsidP="00410E99">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 </w:t>
            </w:r>
          </w:p>
        </w:tc>
        <w:tc>
          <w:tcPr>
            <w:tcW w:w="2790" w:type="dxa"/>
            <w:gridSpan w:val="3"/>
            <w:tcBorders>
              <w:top w:val="single" w:sz="4" w:space="0" w:color="auto"/>
              <w:left w:val="nil"/>
              <w:bottom w:val="single" w:sz="4" w:space="0" w:color="auto"/>
              <w:right w:val="nil"/>
            </w:tcBorders>
            <w:shd w:val="clear" w:color="auto" w:fill="auto"/>
            <w:noWrap/>
            <w:vAlign w:val="bottom"/>
            <w:hideMark/>
          </w:tcPr>
          <w:p w14:paraId="237D997B" w14:textId="77777777" w:rsidR="00FC0C90" w:rsidRPr="009D6436" w:rsidRDefault="00FC0C90" w:rsidP="00410E99">
            <w:pPr>
              <w:spacing w:after="0" w:line="240" w:lineRule="auto"/>
              <w:jc w:val="center"/>
              <w:rPr>
                <w:rFonts w:ascii="Arial" w:eastAsia="Times New Roman" w:hAnsi="Arial" w:cs="Arial"/>
                <w:b/>
                <w:bCs/>
                <w:color w:val="000000"/>
                <w:kern w:val="0"/>
                <w:sz w:val="20"/>
                <w:szCs w:val="20"/>
                <w:vertAlign w:val="superscript"/>
                <w14:ligatures w14:val="none"/>
              </w:rPr>
            </w:pPr>
            <w:r w:rsidRPr="009D6436">
              <w:rPr>
                <w:rFonts w:ascii="Arial" w:eastAsia="Times New Roman" w:hAnsi="Arial" w:cs="Arial"/>
                <w:b/>
                <w:bCs/>
                <w:color w:val="000000"/>
                <w:kern w:val="0"/>
                <w:sz w:val="20"/>
                <w:szCs w:val="20"/>
                <w14:ligatures w14:val="none"/>
              </w:rPr>
              <w:t xml:space="preserve">Model A (N = 8145) </w:t>
            </w:r>
            <w:r w:rsidRPr="009D6436">
              <w:rPr>
                <w:rFonts w:ascii="Arial" w:eastAsia="Times New Roman" w:hAnsi="Arial" w:cs="Arial"/>
                <w:b/>
                <w:bCs/>
                <w:color w:val="000000"/>
                <w:kern w:val="0"/>
                <w:sz w:val="20"/>
                <w:szCs w:val="20"/>
                <w:vertAlign w:val="superscript"/>
                <w14:ligatures w14:val="none"/>
              </w:rPr>
              <w:t>a</w:t>
            </w:r>
          </w:p>
        </w:tc>
        <w:tc>
          <w:tcPr>
            <w:tcW w:w="2700" w:type="dxa"/>
            <w:gridSpan w:val="3"/>
            <w:tcBorders>
              <w:top w:val="single" w:sz="4" w:space="0" w:color="auto"/>
              <w:left w:val="nil"/>
              <w:bottom w:val="single" w:sz="4" w:space="0" w:color="auto"/>
              <w:right w:val="nil"/>
            </w:tcBorders>
            <w:shd w:val="clear" w:color="auto" w:fill="auto"/>
            <w:noWrap/>
            <w:vAlign w:val="bottom"/>
            <w:hideMark/>
          </w:tcPr>
          <w:p w14:paraId="2475D79B" w14:textId="77777777" w:rsidR="00FC0C90" w:rsidRPr="009D6436" w:rsidRDefault="00FC0C90" w:rsidP="00410E99">
            <w:pPr>
              <w:spacing w:after="0" w:line="240" w:lineRule="auto"/>
              <w:jc w:val="center"/>
              <w:rPr>
                <w:rFonts w:ascii="Arial" w:eastAsia="Times New Roman" w:hAnsi="Arial" w:cs="Arial"/>
                <w:b/>
                <w:bCs/>
                <w:color w:val="000000"/>
                <w:kern w:val="0"/>
                <w:sz w:val="20"/>
                <w:szCs w:val="20"/>
                <w:vertAlign w:val="superscript"/>
                <w14:ligatures w14:val="none"/>
              </w:rPr>
            </w:pPr>
            <w:r w:rsidRPr="009D6436">
              <w:rPr>
                <w:rFonts w:ascii="Arial" w:eastAsia="Times New Roman" w:hAnsi="Arial" w:cs="Arial"/>
                <w:b/>
                <w:bCs/>
                <w:color w:val="000000"/>
                <w:kern w:val="0"/>
                <w:sz w:val="20"/>
                <w:szCs w:val="20"/>
                <w14:ligatures w14:val="none"/>
              </w:rPr>
              <w:t xml:space="preserve">Model B (N = 7143) </w:t>
            </w:r>
            <w:r w:rsidRPr="009D6436">
              <w:rPr>
                <w:rFonts w:ascii="Arial" w:eastAsia="Times New Roman" w:hAnsi="Arial" w:cs="Arial"/>
                <w:b/>
                <w:bCs/>
                <w:color w:val="000000"/>
                <w:kern w:val="0"/>
                <w:sz w:val="20"/>
                <w:szCs w:val="20"/>
                <w:vertAlign w:val="superscript"/>
                <w14:ligatures w14:val="none"/>
              </w:rPr>
              <w:t>b</w:t>
            </w:r>
          </w:p>
        </w:tc>
      </w:tr>
      <w:tr w:rsidR="00EE4985" w:rsidRPr="009D6436" w14:paraId="719181B7" w14:textId="77777777" w:rsidTr="00D44BEE">
        <w:trPr>
          <w:trHeight w:val="193"/>
        </w:trPr>
        <w:tc>
          <w:tcPr>
            <w:tcW w:w="1575" w:type="dxa"/>
            <w:tcBorders>
              <w:top w:val="single" w:sz="4" w:space="0" w:color="auto"/>
              <w:left w:val="nil"/>
              <w:bottom w:val="single" w:sz="4" w:space="0" w:color="auto"/>
              <w:right w:val="nil"/>
            </w:tcBorders>
            <w:shd w:val="clear" w:color="auto" w:fill="auto"/>
            <w:vAlign w:val="bottom"/>
            <w:hideMark/>
          </w:tcPr>
          <w:p w14:paraId="582ABBB9" w14:textId="77777777" w:rsidR="00FC0C90" w:rsidRPr="009D6436" w:rsidRDefault="00FC0C90" w:rsidP="00410E99">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 </w:t>
            </w:r>
          </w:p>
        </w:tc>
        <w:tc>
          <w:tcPr>
            <w:tcW w:w="2295" w:type="dxa"/>
            <w:tcBorders>
              <w:top w:val="single" w:sz="4" w:space="0" w:color="auto"/>
              <w:left w:val="nil"/>
              <w:bottom w:val="single" w:sz="4" w:space="0" w:color="auto"/>
              <w:right w:val="nil"/>
            </w:tcBorders>
            <w:shd w:val="clear" w:color="auto" w:fill="auto"/>
            <w:vAlign w:val="bottom"/>
            <w:hideMark/>
          </w:tcPr>
          <w:p w14:paraId="7A707F32" w14:textId="77777777" w:rsidR="00FC0C90" w:rsidRPr="009D6436" w:rsidRDefault="00FC0C90" w:rsidP="00410E99">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Features/Descriptions</w:t>
            </w:r>
          </w:p>
        </w:tc>
        <w:tc>
          <w:tcPr>
            <w:tcW w:w="630" w:type="dxa"/>
            <w:tcBorders>
              <w:top w:val="nil"/>
              <w:left w:val="nil"/>
              <w:bottom w:val="single" w:sz="4" w:space="0" w:color="auto"/>
              <w:right w:val="nil"/>
            </w:tcBorders>
            <w:shd w:val="clear" w:color="auto" w:fill="auto"/>
            <w:noWrap/>
            <w:vAlign w:val="bottom"/>
            <w:hideMark/>
          </w:tcPr>
          <w:p w14:paraId="48CC9CF2" w14:textId="77777777" w:rsidR="00FC0C90" w:rsidRPr="009D6436" w:rsidRDefault="00FC0C90" w:rsidP="00410E99">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OR</w:t>
            </w:r>
          </w:p>
        </w:tc>
        <w:tc>
          <w:tcPr>
            <w:tcW w:w="1440" w:type="dxa"/>
            <w:tcBorders>
              <w:top w:val="nil"/>
              <w:left w:val="nil"/>
              <w:bottom w:val="single" w:sz="4" w:space="0" w:color="auto"/>
              <w:right w:val="nil"/>
            </w:tcBorders>
            <w:shd w:val="clear" w:color="auto" w:fill="auto"/>
            <w:noWrap/>
            <w:vAlign w:val="bottom"/>
            <w:hideMark/>
          </w:tcPr>
          <w:p w14:paraId="6CADCC73" w14:textId="77777777" w:rsidR="00FC0C90" w:rsidRPr="009D6436" w:rsidRDefault="00FC0C90" w:rsidP="00410E99">
            <w:pPr>
              <w:spacing w:after="0" w:line="240" w:lineRule="auto"/>
              <w:jc w:val="center"/>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95% CI</w:t>
            </w:r>
          </w:p>
        </w:tc>
        <w:tc>
          <w:tcPr>
            <w:tcW w:w="720" w:type="dxa"/>
            <w:tcBorders>
              <w:top w:val="nil"/>
              <w:left w:val="nil"/>
              <w:bottom w:val="single" w:sz="4" w:space="0" w:color="auto"/>
              <w:right w:val="nil"/>
            </w:tcBorders>
            <w:shd w:val="clear" w:color="auto" w:fill="auto"/>
            <w:noWrap/>
            <w:vAlign w:val="bottom"/>
            <w:hideMark/>
          </w:tcPr>
          <w:p w14:paraId="62893E21" w14:textId="77777777" w:rsidR="00FC0C90" w:rsidRPr="009D6436" w:rsidRDefault="00FC0C90" w:rsidP="00410E99">
            <w:pPr>
              <w:spacing w:after="0" w:line="240" w:lineRule="auto"/>
              <w:rPr>
                <w:rFonts w:ascii="Arial" w:eastAsia="Times New Roman" w:hAnsi="Arial" w:cs="Arial"/>
                <w:b/>
                <w:bCs/>
                <w:i/>
                <w:iCs/>
                <w:color w:val="000000"/>
                <w:kern w:val="0"/>
                <w:sz w:val="20"/>
                <w:szCs w:val="20"/>
                <w14:ligatures w14:val="none"/>
              </w:rPr>
            </w:pPr>
            <w:r w:rsidRPr="009D6436">
              <w:rPr>
                <w:rFonts w:ascii="Arial" w:eastAsia="Times New Roman" w:hAnsi="Arial" w:cs="Arial"/>
                <w:b/>
                <w:bCs/>
                <w:i/>
                <w:iCs/>
                <w:color w:val="000000"/>
                <w:kern w:val="0"/>
                <w:sz w:val="20"/>
                <w:szCs w:val="20"/>
                <w14:ligatures w14:val="none"/>
              </w:rPr>
              <w:t>P</w:t>
            </w:r>
          </w:p>
        </w:tc>
        <w:tc>
          <w:tcPr>
            <w:tcW w:w="630" w:type="dxa"/>
            <w:tcBorders>
              <w:top w:val="nil"/>
              <w:left w:val="nil"/>
              <w:bottom w:val="single" w:sz="4" w:space="0" w:color="auto"/>
              <w:right w:val="nil"/>
            </w:tcBorders>
            <w:shd w:val="clear" w:color="auto" w:fill="auto"/>
            <w:noWrap/>
            <w:vAlign w:val="bottom"/>
            <w:hideMark/>
          </w:tcPr>
          <w:p w14:paraId="4621569F" w14:textId="77777777" w:rsidR="00FC0C90" w:rsidRPr="009D6436" w:rsidRDefault="00FC0C90" w:rsidP="00410E99">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OR</w:t>
            </w:r>
          </w:p>
        </w:tc>
        <w:tc>
          <w:tcPr>
            <w:tcW w:w="1440" w:type="dxa"/>
            <w:tcBorders>
              <w:top w:val="nil"/>
              <w:left w:val="nil"/>
              <w:bottom w:val="single" w:sz="4" w:space="0" w:color="auto"/>
              <w:right w:val="nil"/>
            </w:tcBorders>
            <w:shd w:val="clear" w:color="auto" w:fill="auto"/>
            <w:noWrap/>
            <w:vAlign w:val="bottom"/>
            <w:hideMark/>
          </w:tcPr>
          <w:p w14:paraId="0804FB6A" w14:textId="77777777" w:rsidR="00FC0C90" w:rsidRPr="009D6436" w:rsidRDefault="00FC0C90" w:rsidP="00410E99">
            <w:pPr>
              <w:spacing w:after="0" w:line="240" w:lineRule="auto"/>
              <w:jc w:val="center"/>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95% CI</w:t>
            </w:r>
          </w:p>
        </w:tc>
        <w:tc>
          <w:tcPr>
            <w:tcW w:w="630" w:type="dxa"/>
            <w:tcBorders>
              <w:top w:val="nil"/>
              <w:left w:val="nil"/>
              <w:bottom w:val="single" w:sz="4" w:space="0" w:color="auto"/>
              <w:right w:val="nil"/>
            </w:tcBorders>
            <w:shd w:val="clear" w:color="auto" w:fill="auto"/>
            <w:noWrap/>
            <w:vAlign w:val="bottom"/>
            <w:hideMark/>
          </w:tcPr>
          <w:p w14:paraId="422DC954" w14:textId="77777777" w:rsidR="00FC0C90" w:rsidRPr="009D6436" w:rsidRDefault="00FC0C90" w:rsidP="00410E99">
            <w:pPr>
              <w:spacing w:after="0" w:line="240" w:lineRule="auto"/>
              <w:rPr>
                <w:rFonts w:ascii="Arial" w:eastAsia="Times New Roman" w:hAnsi="Arial" w:cs="Arial"/>
                <w:b/>
                <w:bCs/>
                <w:i/>
                <w:iCs/>
                <w:color w:val="000000"/>
                <w:kern w:val="0"/>
                <w:sz w:val="20"/>
                <w:szCs w:val="20"/>
                <w14:ligatures w14:val="none"/>
              </w:rPr>
            </w:pPr>
            <w:r w:rsidRPr="009D6436">
              <w:rPr>
                <w:rFonts w:ascii="Arial" w:eastAsia="Times New Roman" w:hAnsi="Arial" w:cs="Arial"/>
                <w:b/>
                <w:bCs/>
                <w:i/>
                <w:iCs/>
                <w:color w:val="000000"/>
                <w:kern w:val="0"/>
                <w:sz w:val="20"/>
                <w:szCs w:val="20"/>
                <w14:ligatures w14:val="none"/>
              </w:rPr>
              <w:t>P</w:t>
            </w:r>
          </w:p>
        </w:tc>
      </w:tr>
      <w:tr w:rsidR="00EE4985" w:rsidRPr="009D6436" w14:paraId="381731E8" w14:textId="77777777" w:rsidTr="00D44BEE">
        <w:trPr>
          <w:trHeight w:val="193"/>
        </w:trPr>
        <w:tc>
          <w:tcPr>
            <w:tcW w:w="1575" w:type="dxa"/>
            <w:tcBorders>
              <w:top w:val="nil"/>
              <w:left w:val="nil"/>
              <w:bottom w:val="nil"/>
              <w:right w:val="nil"/>
            </w:tcBorders>
            <w:shd w:val="clear" w:color="auto" w:fill="auto"/>
            <w:vAlign w:val="bottom"/>
            <w:hideMark/>
          </w:tcPr>
          <w:p w14:paraId="762A4064" w14:textId="77777777" w:rsidR="00FC0C90" w:rsidRPr="009D6436" w:rsidRDefault="00FC0C90" w:rsidP="00410E99">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Exposure</w:t>
            </w:r>
          </w:p>
        </w:tc>
        <w:tc>
          <w:tcPr>
            <w:tcW w:w="2295" w:type="dxa"/>
            <w:tcBorders>
              <w:top w:val="nil"/>
              <w:left w:val="nil"/>
              <w:bottom w:val="nil"/>
              <w:right w:val="nil"/>
            </w:tcBorders>
            <w:shd w:val="clear" w:color="auto" w:fill="auto"/>
            <w:vAlign w:val="bottom"/>
            <w:hideMark/>
          </w:tcPr>
          <w:p w14:paraId="4DF5205B" w14:textId="77777777" w:rsidR="00FC0C90" w:rsidRPr="009D6436" w:rsidRDefault="00FC0C90" w:rsidP="00410E99">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630" w:type="dxa"/>
            <w:tcBorders>
              <w:top w:val="nil"/>
              <w:left w:val="nil"/>
              <w:bottom w:val="nil"/>
              <w:right w:val="nil"/>
            </w:tcBorders>
            <w:shd w:val="clear" w:color="auto" w:fill="auto"/>
            <w:noWrap/>
            <w:vAlign w:val="bottom"/>
            <w:hideMark/>
          </w:tcPr>
          <w:p w14:paraId="4FE72FC7" w14:textId="77777777" w:rsidR="00FC0C90" w:rsidRPr="009D6436" w:rsidRDefault="00FC0C90" w:rsidP="00410E99">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1440" w:type="dxa"/>
            <w:tcBorders>
              <w:top w:val="nil"/>
              <w:left w:val="nil"/>
              <w:bottom w:val="nil"/>
              <w:right w:val="nil"/>
            </w:tcBorders>
            <w:shd w:val="clear" w:color="auto" w:fill="auto"/>
            <w:noWrap/>
            <w:vAlign w:val="bottom"/>
            <w:hideMark/>
          </w:tcPr>
          <w:p w14:paraId="7320D4A2" w14:textId="77777777" w:rsidR="00FC0C90" w:rsidRPr="009D6436" w:rsidRDefault="00FC0C90" w:rsidP="00410E99">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720" w:type="dxa"/>
            <w:tcBorders>
              <w:top w:val="nil"/>
              <w:left w:val="nil"/>
              <w:bottom w:val="nil"/>
              <w:right w:val="nil"/>
            </w:tcBorders>
            <w:shd w:val="clear" w:color="auto" w:fill="auto"/>
            <w:noWrap/>
            <w:vAlign w:val="bottom"/>
            <w:hideMark/>
          </w:tcPr>
          <w:p w14:paraId="4D8A47E8" w14:textId="77777777" w:rsidR="00FC0C90" w:rsidRPr="009D6436" w:rsidRDefault="00FC0C90" w:rsidP="00410E99">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630" w:type="dxa"/>
            <w:tcBorders>
              <w:top w:val="nil"/>
              <w:left w:val="nil"/>
              <w:bottom w:val="nil"/>
              <w:right w:val="nil"/>
            </w:tcBorders>
            <w:shd w:val="clear" w:color="auto" w:fill="auto"/>
            <w:noWrap/>
            <w:vAlign w:val="bottom"/>
            <w:hideMark/>
          </w:tcPr>
          <w:p w14:paraId="4CF56F44" w14:textId="77777777" w:rsidR="00FC0C90" w:rsidRPr="009D6436" w:rsidRDefault="00FC0C90" w:rsidP="00410E99">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1440" w:type="dxa"/>
            <w:tcBorders>
              <w:top w:val="nil"/>
              <w:left w:val="nil"/>
              <w:bottom w:val="nil"/>
              <w:right w:val="nil"/>
            </w:tcBorders>
            <w:shd w:val="clear" w:color="auto" w:fill="auto"/>
            <w:noWrap/>
            <w:vAlign w:val="bottom"/>
            <w:hideMark/>
          </w:tcPr>
          <w:p w14:paraId="7EBA5153" w14:textId="77777777" w:rsidR="00FC0C90" w:rsidRPr="009D6436" w:rsidRDefault="00FC0C90" w:rsidP="00410E99">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630" w:type="dxa"/>
            <w:tcBorders>
              <w:top w:val="nil"/>
              <w:left w:val="nil"/>
              <w:bottom w:val="nil"/>
              <w:right w:val="nil"/>
            </w:tcBorders>
            <w:shd w:val="clear" w:color="auto" w:fill="auto"/>
            <w:noWrap/>
            <w:vAlign w:val="bottom"/>
            <w:hideMark/>
          </w:tcPr>
          <w:p w14:paraId="4CCEE43F" w14:textId="77777777" w:rsidR="00FC0C90" w:rsidRPr="009D6436" w:rsidRDefault="00FC0C90" w:rsidP="00410E99">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r>
      <w:tr w:rsidR="00EE4985" w:rsidRPr="009D6436" w14:paraId="35BAA03B" w14:textId="77777777" w:rsidTr="00D44BEE">
        <w:trPr>
          <w:trHeight w:val="193"/>
        </w:trPr>
        <w:tc>
          <w:tcPr>
            <w:tcW w:w="1575" w:type="dxa"/>
            <w:tcBorders>
              <w:top w:val="nil"/>
              <w:left w:val="nil"/>
              <w:bottom w:val="nil"/>
              <w:right w:val="nil"/>
            </w:tcBorders>
            <w:shd w:val="clear" w:color="auto" w:fill="auto"/>
            <w:vAlign w:val="bottom"/>
            <w:hideMark/>
          </w:tcPr>
          <w:p w14:paraId="6CE27622" w14:textId="3F68CCED" w:rsidR="00FC0C90" w:rsidRPr="009D6436" w:rsidRDefault="008D4778" w:rsidP="00410E99">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Profile</w:t>
            </w:r>
            <w:r w:rsidR="00FC0C90" w:rsidRPr="009D6436">
              <w:rPr>
                <w:rFonts w:ascii="Arial" w:eastAsia="Times New Roman" w:hAnsi="Arial" w:cs="Arial"/>
                <w:color w:val="000000"/>
                <w:kern w:val="0"/>
                <w:sz w:val="20"/>
                <w:szCs w:val="20"/>
                <w14:ligatures w14:val="none"/>
              </w:rPr>
              <w:t xml:space="preserve"> 1 </w:t>
            </w:r>
          </w:p>
        </w:tc>
        <w:tc>
          <w:tcPr>
            <w:tcW w:w="5085" w:type="dxa"/>
            <w:gridSpan w:val="4"/>
            <w:tcBorders>
              <w:top w:val="nil"/>
              <w:left w:val="nil"/>
              <w:bottom w:val="nil"/>
              <w:right w:val="nil"/>
            </w:tcBorders>
            <w:shd w:val="clear" w:color="auto" w:fill="auto"/>
            <w:vAlign w:val="bottom"/>
            <w:hideMark/>
          </w:tcPr>
          <w:p w14:paraId="46DAE2EC" w14:textId="3E0C1AB0" w:rsidR="00FC0C90" w:rsidRPr="009D6436" w:rsidRDefault="0066775B" w:rsidP="00410E99">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Suburban affluent areas</w:t>
            </w:r>
            <w:r w:rsidR="00FC0C90" w:rsidRPr="009D6436">
              <w:rPr>
                <w:rFonts w:ascii="Arial" w:eastAsia="Times New Roman" w:hAnsi="Arial" w:cs="Arial"/>
                <w:color w:val="000000"/>
                <w:kern w:val="0"/>
                <w:sz w:val="20"/>
                <w:szCs w:val="20"/>
                <w14:ligatures w14:val="none"/>
              </w:rPr>
              <w:t xml:space="preserve"> (reference)</w:t>
            </w:r>
          </w:p>
        </w:tc>
        <w:tc>
          <w:tcPr>
            <w:tcW w:w="630" w:type="dxa"/>
            <w:tcBorders>
              <w:top w:val="nil"/>
              <w:left w:val="nil"/>
              <w:bottom w:val="nil"/>
              <w:right w:val="nil"/>
            </w:tcBorders>
            <w:shd w:val="clear" w:color="auto" w:fill="auto"/>
            <w:noWrap/>
            <w:vAlign w:val="bottom"/>
            <w:hideMark/>
          </w:tcPr>
          <w:p w14:paraId="56405937" w14:textId="77777777" w:rsidR="00FC0C90" w:rsidRPr="009D6436" w:rsidRDefault="00FC0C90" w:rsidP="00410E99">
            <w:pPr>
              <w:spacing w:after="0" w:line="240" w:lineRule="auto"/>
              <w:rPr>
                <w:rFonts w:ascii="Arial" w:eastAsia="Times New Roman" w:hAnsi="Arial" w:cs="Arial"/>
                <w:color w:val="000000"/>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7DAB78E1" w14:textId="77777777" w:rsidR="00FC0C90" w:rsidRPr="009D6436" w:rsidRDefault="00FC0C90" w:rsidP="00410E99">
            <w:pPr>
              <w:spacing w:after="0" w:line="240" w:lineRule="auto"/>
              <w:rPr>
                <w:rFonts w:ascii="Arial" w:eastAsia="Times New Roman" w:hAnsi="Arial" w:cs="Arial"/>
                <w:kern w:val="0"/>
                <w:sz w:val="20"/>
                <w:szCs w:val="20"/>
                <w14:ligatures w14:val="none"/>
              </w:rPr>
            </w:pPr>
          </w:p>
        </w:tc>
        <w:tc>
          <w:tcPr>
            <w:tcW w:w="630" w:type="dxa"/>
            <w:tcBorders>
              <w:top w:val="nil"/>
              <w:left w:val="nil"/>
              <w:bottom w:val="nil"/>
              <w:right w:val="nil"/>
            </w:tcBorders>
            <w:shd w:val="clear" w:color="auto" w:fill="auto"/>
            <w:noWrap/>
            <w:vAlign w:val="bottom"/>
            <w:hideMark/>
          </w:tcPr>
          <w:p w14:paraId="36495124" w14:textId="77777777" w:rsidR="00FC0C90" w:rsidRPr="009D6436" w:rsidRDefault="00FC0C90" w:rsidP="00410E99">
            <w:pPr>
              <w:spacing w:after="0" w:line="240" w:lineRule="auto"/>
              <w:rPr>
                <w:rFonts w:ascii="Arial" w:eastAsia="Times New Roman" w:hAnsi="Arial" w:cs="Arial"/>
                <w:kern w:val="0"/>
                <w:sz w:val="20"/>
                <w:szCs w:val="20"/>
                <w14:ligatures w14:val="none"/>
              </w:rPr>
            </w:pPr>
          </w:p>
        </w:tc>
      </w:tr>
      <w:tr w:rsidR="00A974CB" w:rsidRPr="009D6436" w14:paraId="13610BA1" w14:textId="77777777" w:rsidTr="00D44BEE">
        <w:trPr>
          <w:trHeight w:val="693"/>
        </w:trPr>
        <w:tc>
          <w:tcPr>
            <w:tcW w:w="1575" w:type="dxa"/>
            <w:tcBorders>
              <w:top w:val="nil"/>
              <w:left w:val="nil"/>
              <w:bottom w:val="nil"/>
              <w:right w:val="nil"/>
            </w:tcBorders>
            <w:shd w:val="clear" w:color="auto" w:fill="auto"/>
            <w:vAlign w:val="bottom"/>
            <w:hideMark/>
          </w:tcPr>
          <w:p w14:paraId="53A1BC38" w14:textId="7719E89F" w:rsidR="00A974CB" w:rsidRPr="009D6436" w:rsidRDefault="008D4778" w:rsidP="00A974C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Profile </w:t>
            </w:r>
            <w:r w:rsidR="00A974CB" w:rsidRPr="009D6436">
              <w:rPr>
                <w:rFonts w:ascii="Arial" w:eastAsia="Times New Roman" w:hAnsi="Arial" w:cs="Arial"/>
                <w:color w:val="000000"/>
                <w:kern w:val="0"/>
                <w:sz w:val="20"/>
                <w:szCs w:val="20"/>
                <w14:ligatures w14:val="none"/>
              </w:rPr>
              <w:t>2</w:t>
            </w:r>
          </w:p>
        </w:tc>
        <w:tc>
          <w:tcPr>
            <w:tcW w:w="2295" w:type="dxa"/>
            <w:tcBorders>
              <w:top w:val="nil"/>
              <w:left w:val="nil"/>
              <w:bottom w:val="nil"/>
              <w:right w:val="nil"/>
            </w:tcBorders>
            <w:shd w:val="clear" w:color="auto" w:fill="auto"/>
            <w:vAlign w:val="bottom"/>
            <w:hideMark/>
          </w:tcPr>
          <w:p w14:paraId="7EBE8070" w14:textId="17AAC95D" w:rsidR="00A974CB" w:rsidRPr="009D6436" w:rsidRDefault="00A974CB" w:rsidP="00A974C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Suburban areas with high pollutants</w:t>
            </w:r>
          </w:p>
        </w:tc>
        <w:tc>
          <w:tcPr>
            <w:tcW w:w="630" w:type="dxa"/>
            <w:tcBorders>
              <w:top w:val="nil"/>
              <w:left w:val="nil"/>
              <w:bottom w:val="nil"/>
              <w:right w:val="nil"/>
            </w:tcBorders>
            <w:shd w:val="clear" w:color="auto" w:fill="auto"/>
            <w:noWrap/>
            <w:vAlign w:val="bottom"/>
            <w:hideMark/>
          </w:tcPr>
          <w:p w14:paraId="6D524F8E" w14:textId="77777777" w:rsidR="00A974CB" w:rsidRPr="009D6436" w:rsidRDefault="00A974CB" w:rsidP="00A974C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1.04</w:t>
            </w:r>
          </w:p>
        </w:tc>
        <w:tc>
          <w:tcPr>
            <w:tcW w:w="1440" w:type="dxa"/>
            <w:tcBorders>
              <w:top w:val="nil"/>
              <w:left w:val="nil"/>
              <w:bottom w:val="nil"/>
              <w:right w:val="nil"/>
            </w:tcBorders>
            <w:shd w:val="clear" w:color="auto" w:fill="auto"/>
            <w:noWrap/>
            <w:vAlign w:val="bottom"/>
            <w:hideMark/>
          </w:tcPr>
          <w:p w14:paraId="09C2F8FE" w14:textId="40B2F9BF" w:rsidR="00A974CB" w:rsidRPr="009D6436" w:rsidRDefault="00A974CB" w:rsidP="00A974CB">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0.89</w:t>
            </w:r>
            <w:r w:rsidR="009906BA" w:rsidRPr="009D6436">
              <w:rPr>
                <w:rFonts w:ascii="Arial" w:hAnsi="Arial" w:cs="Arial"/>
                <w:sz w:val="20"/>
                <w:szCs w:val="20"/>
              </w:rPr>
              <w:t>—</w:t>
            </w:r>
            <w:r w:rsidRPr="009D6436">
              <w:rPr>
                <w:rFonts w:ascii="Arial" w:eastAsia="Times New Roman" w:hAnsi="Arial" w:cs="Arial"/>
                <w:color w:val="000000"/>
                <w:kern w:val="0"/>
                <w:sz w:val="20"/>
                <w:szCs w:val="20"/>
                <w14:ligatures w14:val="none"/>
              </w:rPr>
              <w:t>1.22</w:t>
            </w:r>
          </w:p>
        </w:tc>
        <w:tc>
          <w:tcPr>
            <w:tcW w:w="720" w:type="dxa"/>
            <w:tcBorders>
              <w:top w:val="nil"/>
              <w:left w:val="nil"/>
              <w:bottom w:val="nil"/>
              <w:right w:val="nil"/>
            </w:tcBorders>
            <w:shd w:val="clear" w:color="auto" w:fill="auto"/>
            <w:noWrap/>
            <w:vAlign w:val="bottom"/>
            <w:hideMark/>
          </w:tcPr>
          <w:p w14:paraId="17D6EC3C" w14:textId="77777777" w:rsidR="00A974CB" w:rsidRPr="009D6436" w:rsidRDefault="00A974CB" w:rsidP="00A974CB">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0.62</w:t>
            </w:r>
          </w:p>
        </w:tc>
        <w:tc>
          <w:tcPr>
            <w:tcW w:w="630" w:type="dxa"/>
            <w:tcBorders>
              <w:top w:val="nil"/>
              <w:left w:val="nil"/>
              <w:bottom w:val="nil"/>
              <w:right w:val="nil"/>
            </w:tcBorders>
            <w:shd w:val="clear" w:color="auto" w:fill="auto"/>
            <w:noWrap/>
            <w:vAlign w:val="bottom"/>
            <w:hideMark/>
          </w:tcPr>
          <w:p w14:paraId="2B3189F9" w14:textId="77777777" w:rsidR="00A974CB" w:rsidRPr="009D6436" w:rsidRDefault="00A974CB" w:rsidP="00A974C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1.10</w:t>
            </w:r>
          </w:p>
        </w:tc>
        <w:tc>
          <w:tcPr>
            <w:tcW w:w="1440" w:type="dxa"/>
            <w:tcBorders>
              <w:top w:val="nil"/>
              <w:left w:val="nil"/>
              <w:bottom w:val="nil"/>
              <w:right w:val="nil"/>
            </w:tcBorders>
            <w:shd w:val="clear" w:color="auto" w:fill="auto"/>
            <w:noWrap/>
            <w:vAlign w:val="bottom"/>
            <w:hideMark/>
          </w:tcPr>
          <w:p w14:paraId="2686D692" w14:textId="627D49D9" w:rsidR="00A974CB" w:rsidRPr="009D6436" w:rsidRDefault="00A974CB" w:rsidP="00A974CB">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0.92</w:t>
            </w:r>
            <w:r w:rsidR="009906BA" w:rsidRPr="009D6436">
              <w:rPr>
                <w:rFonts w:ascii="Arial" w:hAnsi="Arial" w:cs="Arial"/>
                <w:sz w:val="20"/>
                <w:szCs w:val="20"/>
              </w:rPr>
              <w:t>—</w:t>
            </w:r>
            <w:r w:rsidRPr="009D6436">
              <w:rPr>
                <w:rFonts w:ascii="Arial" w:eastAsia="Times New Roman" w:hAnsi="Arial" w:cs="Arial"/>
                <w:color w:val="000000"/>
                <w:kern w:val="0"/>
                <w:sz w:val="20"/>
                <w:szCs w:val="20"/>
                <w14:ligatures w14:val="none"/>
              </w:rPr>
              <w:t>1.31</w:t>
            </w:r>
          </w:p>
        </w:tc>
        <w:tc>
          <w:tcPr>
            <w:tcW w:w="630" w:type="dxa"/>
            <w:tcBorders>
              <w:top w:val="nil"/>
              <w:left w:val="nil"/>
              <w:bottom w:val="nil"/>
              <w:right w:val="nil"/>
            </w:tcBorders>
            <w:shd w:val="clear" w:color="auto" w:fill="auto"/>
            <w:noWrap/>
            <w:vAlign w:val="bottom"/>
            <w:hideMark/>
          </w:tcPr>
          <w:p w14:paraId="1DE272F6" w14:textId="77777777" w:rsidR="00A974CB" w:rsidRPr="009D6436" w:rsidRDefault="00A974CB" w:rsidP="00A974CB">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0.29</w:t>
            </w:r>
          </w:p>
        </w:tc>
      </w:tr>
      <w:tr w:rsidR="00A974CB" w:rsidRPr="009D6436" w14:paraId="0DE640EC" w14:textId="77777777" w:rsidTr="00D44BEE">
        <w:trPr>
          <w:trHeight w:val="882"/>
        </w:trPr>
        <w:tc>
          <w:tcPr>
            <w:tcW w:w="1575" w:type="dxa"/>
            <w:tcBorders>
              <w:top w:val="nil"/>
              <w:left w:val="nil"/>
              <w:bottom w:val="nil"/>
              <w:right w:val="nil"/>
            </w:tcBorders>
            <w:shd w:val="clear" w:color="auto" w:fill="auto"/>
            <w:vAlign w:val="bottom"/>
            <w:hideMark/>
          </w:tcPr>
          <w:p w14:paraId="0D07E52D" w14:textId="290B2C6C" w:rsidR="00A974CB" w:rsidRPr="009D6436" w:rsidRDefault="008D4778" w:rsidP="00A974C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Profile </w:t>
            </w:r>
            <w:r w:rsidR="00A974CB" w:rsidRPr="009D6436">
              <w:rPr>
                <w:rFonts w:ascii="Arial" w:eastAsia="Times New Roman" w:hAnsi="Arial" w:cs="Arial"/>
                <w:color w:val="000000"/>
                <w:kern w:val="0"/>
                <w:sz w:val="20"/>
                <w:szCs w:val="20"/>
                <w14:ligatures w14:val="none"/>
              </w:rPr>
              <w:t>3</w:t>
            </w:r>
          </w:p>
        </w:tc>
        <w:tc>
          <w:tcPr>
            <w:tcW w:w="2295" w:type="dxa"/>
            <w:tcBorders>
              <w:top w:val="nil"/>
              <w:left w:val="nil"/>
              <w:bottom w:val="nil"/>
              <w:right w:val="nil"/>
            </w:tcBorders>
            <w:shd w:val="clear" w:color="auto" w:fill="auto"/>
            <w:vAlign w:val="bottom"/>
            <w:hideMark/>
          </w:tcPr>
          <w:p w14:paraId="02EF9FFB" w14:textId="07DBB089" w:rsidR="00A974CB" w:rsidRPr="009D6436" w:rsidRDefault="00A974CB" w:rsidP="00A974C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Rural areas with low walkability</w:t>
            </w:r>
            <w:r w:rsidR="00464B8A" w:rsidRPr="009D6436">
              <w:rPr>
                <w:rFonts w:ascii="Arial" w:eastAsia="Times New Roman" w:hAnsi="Arial" w:cs="Arial"/>
                <w:color w:val="000000"/>
                <w:kern w:val="0"/>
                <w:sz w:val="20"/>
                <w:szCs w:val="20"/>
                <w14:ligatures w14:val="none"/>
              </w:rPr>
              <w:t xml:space="preserve"> </w:t>
            </w:r>
            <w:r w:rsidRPr="009D6436">
              <w:rPr>
                <w:rFonts w:ascii="Arial" w:eastAsia="Times New Roman" w:hAnsi="Arial" w:cs="Arial"/>
                <w:color w:val="000000"/>
                <w:kern w:val="0"/>
                <w:sz w:val="20"/>
                <w:szCs w:val="20"/>
                <w14:ligatures w14:val="none"/>
              </w:rPr>
              <w:t>and high ozone</w:t>
            </w:r>
          </w:p>
        </w:tc>
        <w:tc>
          <w:tcPr>
            <w:tcW w:w="630" w:type="dxa"/>
            <w:tcBorders>
              <w:top w:val="nil"/>
              <w:left w:val="nil"/>
              <w:bottom w:val="nil"/>
              <w:right w:val="nil"/>
            </w:tcBorders>
            <w:shd w:val="clear" w:color="auto" w:fill="auto"/>
            <w:noWrap/>
            <w:vAlign w:val="bottom"/>
            <w:hideMark/>
          </w:tcPr>
          <w:p w14:paraId="3DD90F3D" w14:textId="77777777" w:rsidR="00A974CB" w:rsidRPr="009D6436" w:rsidRDefault="00A974CB" w:rsidP="00A974C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1.25</w:t>
            </w:r>
          </w:p>
        </w:tc>
        <w:tc>
          <w:tcPr>
            <w:tcW w:w="1440" w:type="dxa"/>
            <w:tcBorders>
              <w:top w:val="nil"/>
              <w:left w:val="nil"/>
              <w:bottom w:val="nil"/>
              <w:right w:val="nil"/>
            </w:tcBorders>
            <w:shd w:val="clear" w:color="auto" w:fill="auto"/>
            <w:noWrap/>
            <w:vAlign w:val="bottom"/>
            <w:hideMark/>
          </w:tcPr>
          <w:p w14:paraId="4B2A73B3" w14:textId="74D45322" w:rsidR="00A974CB" w:rsidRPr="009D6436" w:rsidRDefault="00A974CB" w:rsidP="00A974CB">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1.03</w:t>
            </w:r>
            <w:r w:rsidR="009906BA" w:rsidRPr="009D6436">
              <w:rPr>
                <w:rFonts w:ascii="Arial" w:hAnsi="Arial" w:cs="Arial"/>
                <w:sz w:val="20"/>
                <w:szCs w:val="20"/>
              </w:rPr>
              <w:t>—</w:t>
            </w:r>
            <w:r w:rsidRPr="009D6436">
              <w:rPr>
                <w:rFonts w:ascii="Arial" w:eastAsia="Times New Roman" w:hAnsi="Arial" w:cs="Arial"/>
                <w:color w:val="000000"/>
                <w:kern w:val="0"/>
                <w:sz w:val="20"/>
                <w:szCs w:val="20"/>
                <w14:ligatures w14:val="none"/>
              </w:rPr>
              <w:t>1.53</w:t>
            </w:r>
          </w:p>
        </w:tc>
        <w:tc>
          <w:tcPr>
            <w:tcW w:w="720" w:type="dxa"/>
            <w:tcBorders>
              <w:top w:val="nil"/>
              <w:left w:val="nil"/>
              <w:bottom w:val="nil"/>
              <w:right w:val="nil"/>
            </w:tcBorders>
            <w:shd w:val="clear" w:color="auto" w:fill="auto"/>
            <w:noWrap/>
            <w:vAlign w:val="bottom"/>
            <w:hideMark/>
          </w:tcPr>
          <w:p w14:paraId="36A57105" w14:textId="77777777" w:rsidR="00A974CB" w:rsidRPr="009D6436" w:rsidRDefault="00A974CB" w:rsidP="00A974CB">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0.02</w:t>
            </w:r>
          </w:p>
        </w:tc>
        <w:tc>
          <w:tcPr>
            <w:tcW w:w="630" w:type="dxa"/>
            <w:tcBorders>
              <w:top w:val="nil"/>
              <w:left w:val="nil"/>
              <w:bottom w:val="nil"/>
              <w:right w:val="nil"/>
            </w:tcBorders>
            <w:shd w:val="clear" w:color="auto" w:fill="auto"/>
            <w:noWrap/>
            <w:vAlign w:val="bottom"/>
            <w:hideMark/>
          </w:tcPr>
          <w:p w14:paraId="03EDA23D" w14:textId="77777777" w:rsidR="00A974CB" w:rsidRPr="009D6436" w:rsidRDefault="00A974CB" w:rsidP="00A974C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1.27</w:t>
            </w:r>
          </w:p>
        </w:tc>
        <w:tc>
          <w:tcPr>
            <w:tcW w:w="1440" w:type="dxa"/>
            <w:tcBorders>
              <w:top w:val="nil"/>
              <w:left w:val="nil"/>
              <w:bottom w:val="nil"/>
              <w:right w:val="nil"/>
            </w:tcBorders>
            <w:shd w:val="clear" w:color="auto" w:fill="auto"/>
            <w:noWrap/>
            <w:vAlign w:val="bottom"/>
            <w:hideMark/>
          </w:tcPr>
          <w:p w14:paraId="4E75B455" w14:textId="072878F0" w:rsidR="00A974CB" w:rsidRPr="009D6436" w:rsidRDefault="00A974CB" w:rsidP="00A974CB">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1.02</w:t>
            </w:r>
            <w:r w:rsidR="009906BA" w:rsidRPr="009D6436">
              <w:rPr>
                <w:rFonts w:ascii="Arial" w:hAnsi="Arial" w:cs="Arial"/>
                <w:sz w:val="20"/>
                <w:szCs w:val="20"/>
              </w:rPr>
              <w:t>—</w:t>
            </w:r>
            <w:r w:rsidRPr="009D6436">
              <w:rPr>
                <w:rFonts w:ascii="Arial" w:eastAsia="Times New Roman" w:hAnsi="Arial" w:cs="Arial"/>
                <w:color w:val="000000"/>
                <w:kern w:val="0"/>
                <w:sz w:val="20"/>
                <w:szCs w:val="20"/>
                <w14:ligatures w14:val="none"/>
              </w:rPr>
              <w:t>1.60</w:t>
            </w:r>
          </w:p>
        </w:tc>
        <w:tc>
          <w:tcPr>
            <w:tcW w:w="630" w:type="dxa"/>
            <w:tcBorders>
              <w:top w:val="nil"/>
              <w:left w:val="nil"/>
              <w:bottom w:val="nil"/>
              <w:right w:val="nil"/>
            </w:tcBorders>
            <w:shd w:val="clear" w:color="auto" w:fill="auto"/>
            <w:noWrap/>
            <w:vAlign w:val="bottom"/>
            <w:hideMark/>
          </w:tcPr>
          <w:p w14:paraId="1494073C" w14:textId="77777777" w:rsidR="00A974CB" w:rsidRPr="009D6436" w:rsidRDefault="00A974CB" w:rsidP="00A974CB">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0.03</w:t>
            </w:r>
          </w:p>
        </w:tc>
      </w:tr>
      <w:tr w:rsidR="00A974CB" w:rsidRPr="009D6436" w14:paraId="3C169813" w14:textId="77777777" w:rsidTr="00D44BEE">
        <w:trPr>
          <w:trHeight w:val="882"/>
        </w:trPr>
        <w:tc>
          <w:tcPr>
            <w:tcW w:w="1575" w:type="dxa"/>
            <w:tcBorders>
              <w:top w:val="nil"/>
              <w:left w:val="nil"/>
              <w:bottom w:val="nil"/>
              <w:right w:val="nil"/>
            </w:tcBorders>
            <w:shd w:val="clear" w:color="auto" w:fill="auto"/>
            <w:vAlign w:val="bottom"/>
            <w:hideMark/>
          </w:tcPr>
          <w:p w14:paraId="55555315" w14:textId="113C1B30" w:rsidR="00A974CB" w:rsidRPr="009D6436" w:rsidRDefault="008D4778" w:rsidP="00A974C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Profile </w:t>
            </w:r>
            <w:r w:rsidR="00A974CB" w:rsidRPr="009D6436">
              <w:rPr>
                <w:rFonts w:ascii="Arial" w:eastAsia="Times New Roman" w:hAnsi="Arial" w:cs="Arial"/>
                <w:color w:val="000000"/>
                <w:kern w:val="0"/>
                <w:sz w:val="20"/>
                <w:szCs w:val="20"/>
                <w14:ligatures w14:val="none"/>
              </w:rPr>
              <w:t>4</w:t>
            </w:r>
          </w:p>
        </w:tc>
        <w:tc>
          <w:tcPr>
            <w:tcW w:w="2295" w:type="dxa"/>
            <w:tcBorders>
              <w:top w:val="nil"/>
              <w:left w:val="nil"/>
              <w:bottom w:val="nil"/>
              <w:right w:val="nil"/>
            </w:tcBorders>
            <w:shd w:val="clear" w:color="auto" w:fill="auto"/>
            <w:vAlign w:val="bottom"/>
            <w:hideMark/>
          </w:tcPr>
          <w:p w14:paraId="4561330E" w14:textId="2331566C" w:rsidR="00A974CB" w:rsidRPr="009D6436" w:rsidRDefault="00464B8A" w:rsidP="00A974C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U</w:t>
            </w:r>
            <w:r w:rsidR="00A974CB" w:rsidRPr="009D6436">
              <w:rPr>
                <w:rFonts w:ascii="Arial" w:eastAsia="Times New Roman" w:hAnsi="Arial" w:cs="Arial"/>
                <w:color w:val="000000"/>
                <w:kern w:val="0"/>
                <w:sz w:val="20"/>
                <w:szCs w:val="20"/>
                <w14:ligatures w14:val="none"/>
              </w:rPr>
              <w:t xml:space="preserve">rban areas with high ADI, </w:t>
            </w:r>
            <w:r w:rsidRPr="009D6436">
              <w:rPr>
                <w:rFonts w:ascii="Arial" w:eastAsia="Times New Roman" w:hAnsi="Arial" w:cs="Arial"/>
                <w:color w:val="000000"/>
                <w:kern w:val="0"/>
                <w:sz w:val="20"/>
                <w:szCs w:val="20"/>
                <w14:ligatures w14:val="none"/>
              </w:rPr>
              <w:t xml:space="preserve">high </w:t>
            </w:r>
            <w:r w:rsidR="00A974CB" w:rsidRPr="009D6436">
              <w:rPr>
                <w:rFonts w:ascii="Arial" w:eastAsia="Times New Roman" w:hAnsi="Arial" w:cs="Arial"/>
                <w:color w:val="000000"/>
                <w:kern w:val="0"/>
                <w:sz w:val="20"/>
                <w:szCs w:val="20"/>
                <w14:ligatures w14:val="none"/>
              </w:rPr>
              <w:t xml:space="preserve">crime, and </w:t>
            </w:r>
            <w:r w:rsidRPr="009D6436">
              <w:rPr>
                <w:rFonts w:ascii="Arial" w:eastAsia="Times New Roman" w:hAnsi="Arial" w:cs="Arial"/>
                <w:color w:val="000000"/>
                <w:kern w:val="0"/>
                <w:sz w:val="20"/>
                <w:szCs w:val="20"/>
                <w14:ligatures w14:val="none"/>
              </w:rPr>
              <w:t xml:space="preserve">high </w:t>
            </w:r>
            <w:r w:rsidR="00A974CB" w:rsidRPr="009D6436">
              <w:rPr>
                <w:rFonts w:ascii="Arial" w:eastAsia="Times New Roman" w:hAnsi="Arial" w:cs="Arial"/>
                <w:color w:val="000000"/>
                <w:kern w:val="0"/>
                <w:sz w:val="20"/>
                <w:szCs w:val="20"/>
                <w14:ligatures w14:val="none"/>
              </w:rPr>
              <w:t>pollution</w:t>
            </w:r>
          </w:p>
        </w:tc>
        <w:tc>
          <w:tcPr>
            <w:tcW w:w="630" w:type="dxa"/>
            <w:tcBorders>
              <w:top w:val="nil"/>
              <w:left w:val="nil"/>
              <w:bottom w:val="nil"/>
              <w:right w:val="nil"/>
            </w:tcBorders>
            <w:shd w:val="clear" w:color="auto" w:fill="auto"/>
            <w:noWrap/>
            <w:vAlign w:val="bottom"/>
            <w:hideMark/>
          </w:tcPr>
          <w:p w14:paraId="3CF0858A" w14:textId="77777777" w:rsidR="00A974CB" w:rsidRPr="009D6436" w:rsidRDefault="00A974CB" w:rsidP="00A974C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1.29</w:t>
            </w:r>
          </w:p>
        </w:tc>
        <w:tc>
          <w:tcPr>
            <w:tcW w:w="1440" w:type="dxa"/>
            <w:tcBorders>
              <w:top w:val="nil"/>
              <w:left w:val="nil"/>
              <w:bottom w:val="nil"/>
              <w:right w:val="nil"/>
            </w:tcBorders>
            <w:shd w:val="clear" w:color="auto" w:fill="auto"/>
            <w:noWrap/>
            <w:vAlign w:val="bottom"/>
            <w:hideMark/>
          </w:tcPr>
          <w:p w14:paraId="723FD6B9" w14:textId="7EC6A523" w:rsidR="00A974CB" w:rsidRPr="009D6436" w:rsidRDefault="00A974CB" w:rsidP="00A974CB">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1.01</w:t>
            </w:r>
            <w:r w:rsidR="009906BA" w:rsidRPr="009D6436">
              <w:rPr>
                <w:rFonts w:ascii="Arial" w:hAnsi="Arial" w:cs="Arial"/>
                <w:sz w:val="20"/>
                <w:szCs w:val="20"/>
              </w:rPr>
              <w:t>—</w:t>
            </w:r>
            <w:r w:rsidRPr="009D6436">
              <w:rPr>
                <w:rFonts w:ascii="Arial" w:eastAsia="Times New Roman" w:hAnsi="Arial" w:cs="Arial"/>
                <w:color w:val="000000"/>
                <w:kern w:val="0"/>
                <w:sz w:val="20"/>
                <w:szCs w:val="20"/>
                <w14:ligatures w14:val="none"/>
              </w:rPr>
              <w:t>1.65</w:t>
            </w:r>
          </w:p>
        </w:tc>
        <w:tc>
          <w:tcPr>
            <w:tcW w:w="720" w:type="dxa"/>
            <w:tcBorders>
              <w:top w:val="nil"/>
              <w:left w:val="nil"/>
              <w:bottom w:val="nil"/>
              <w:right w:val="nil"/>
            </w:tcBorders>
            <w:shd w:val="clear" w:color="auto" w:fill="auto"/>
            <w:noWrap/>
            <w:vAlign w:val="bottom"/>
            <w:hideMark/>
          </w:tcPr>
          <w:p w14:paraId="161D5E03" w14:textId="77777777" w:rsidR="00A974CB" w:rsidRPr="009D6436" w:rsidRDefault="00A974CB" w:rsidP="00A974CB">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0.04</w:t>
            </w:r>
          </w:p>
        </w:tc>
        <w:tc>
          <w:tcPr>
            <w:tcW w:w="630" w:type="dxa"/>
            <w:tcBorders>
              <w:top w:val="nil"/>
              <w:left w:val="nil"/>
              <w:bottom w:val="nil"/>
              <w:right w:val="nil"/>
            </w:tcBorders>
            <w:shd w:val="clear" w:color="auto" w:fill="auto"/>
            <w:noWrap/>
            <w:vAlign w:val="bottom"/>
            <w:hideMark/>
          </w:tcPr>
          <w:p w14:paraId="7FAC54A7" w14:textId="77777777" w:rsidR="00A974CB" w:rsidRPr="009D6436" w:rsidRDefault="00A974CB" w:rsidP="00A974C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1.32</w:t>
            </w:r>
          </w:p>
        </w:tc>
        <w:tc>
          <w:tcPr>
            <w:tcW w:w="1440" w:type="dxa"/>
            <w:tcBorders>
              <w:top w:val="nil"/>
              <w:left w:val="nil"/>
              <w:bottom w:val="nil"/>
              <w:right w:val="nil"/>
            </w:tcBorders>
            <w:shd w:val="clear" w:color="auto" w:fill="auto"/>
            <w:noWrap/>
            <w:vAlign w:val="bottom"/>
            <w:hideMark/>
          </w:tcPr>
          <w:p w14:paraId="11389A62" w14:textId="36301CBE" w:rsidR="00A974CB" w:rsidRPr="009D6436" w:rsidRDefault="00A974CB" w:rsidP="00A974CB">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1.0</w:t>
            </w:r>
            <w:r w:rsidR="002B6987" w:rsidRPr="009D6436">
              <w:rPr>
                <w:rFonts w:ascii="Arial" w:eastAsia="Times New Roman" w:hAnsi="Arial" w:cs="Arial"/>
                <w:color w:val="000000"/>
                <w:kern w:val="0"/>
                <w:sz w:val="20"/>
                <w:szCs w:val="20"/>
                <w14:ligatures w14:val="none"/>
              </w:rPr>
              <w:t>0</w:t>
            </w:r>
            <w:r w:rsidR="009906BA" w:rsidRPr="009D6436">
              <w:rPr>
                <w:rFonts w:ascii="Arial" w:hAnsi="Arial" w:cs="Arial"/>
                <w:sz w:val="20"/>
                <w:szCs w:val="20"/>
              </w:rPr>
              <w:t>—</w:t>
            </w:r>
            <w:r w:rsidRPr="009D6436">
              <w:rPr>
                <w:rFonts w:ascii="Arial" w:eastAsia="Times New Roman" w:hAnsi="Arial" w:cs="Arial"/>
                <w:color w:val="000000"/>
                <w:kern w:val="0"/>
                <w:sz w:val="20"/>
                <w:szCs w:val="20"/>
                <w14:ligatures w14:val="none"/>
              </w:rPr>
              <w:t>1.74</w:t>
            </w:r>
          </w:p>
        </w:tc>
        <w:tc>
          <w:tcPr>
            <w:tcW w:w="630" w:type="dxa"/>
            <w:tcBorders>
              <w:top w:val="nil"/>
              <w:left w:val="nil"/>
              <w:bottom w:val="nil"/>
              <w:right w:val="nil"/>
            </w:tcBorders>
            <w:shd w:val="clear" w:color="auto" w:fill="auto"/>
            <w:noWrap/>
            <w:vAlign w:val="bottom"/>
            <w:hideMark/>
          </w:tcPr>
          <w:p w14:paraId="43876410" w14:textId="77777777" w:rsidR="00A974CB" w:rsidRPr="009D6436" w:rsidRDefault="00A974CB" w:rsidP="00A974CB">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0.05</w:t>
            </w:r>
          </w:p>
        </w:tc>
      </w:tr>
      <w:tr w:rsidR="00A974CB" w:rsidRPr="009D6436" w14:paraId="02266403" w14:textId="77777777" w:rsidTr="00D44BEE">
        <w:trPr>
          <w:trHeight w:val="990"/>
        </w:trPr>
        <w:tc>
          <w:tcPr>
            <w:tcW w:w="1575" w:type="dxa"/>
            <w:tcBorders>
              <w:top w:val="nil"/>
              <w:left w:val="nil"/>
              <w:bottom w:val="single" w:sz="4" w:space="0" w:color="auto"/>
              <w:right w:val="nil"/>
            </w:tcBorders>
            <w:shd w:val="clear" w:color="auto" w:fill="auto"/>
            <w:vAlign w:val="bottom"/>
            <w:hideMark/>
          </w:tcPr>
          <w:p w14:paraId="49D4D7B6" w14:textId="76361D94" w:rsidR="00A974CB" w:rsidRPr="009D6436" w:rsidRDefault="008D4778" w:rsidP="00A974C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Profile </w:t>
            </w:r>
            <w:r w:rsidR="00A974CB" w:rsidRPr="009D6436">
              <w:rPr>
                <w:rFonts w:ascii="Arial" w:eastAsia="Times New Roman" w:hAnsi="Arial" w:cs="Arial"/>
                <w:color w:val="000000"/>
                <w:kern w:val="0"/>
                <w:sz w:val="20"/>
                <w:szCs w:val="20"/>
                <w14:ligatures w14:val="none"/>
              </w:rPr>
              <w:t>5</w:t>
            </w:r>
          </w:p>
        </w:tc>
        <w:tc>
          <w:tcPr>
            <w:tcW w:w="2295" w:type="dxa"/>
            <w:tcBorders>
              <w:top w:val="nil"/>
              <w:left w:val="nil"/>
              <w:bottom w:val="single" w:sz="4" w:space="0" w:color="auto"/>
              <w:right w:val="nil"/>
            </w:tcBorders>
            <w:shd w:val="clear" w:color="auto" w:fill="auto"/>
            <w:vAlign w:val="bottom"/>
            <w:hideMark/>
          </w:tcPr>
          <w:p w14:paraId="05642D8C" w14:textId="30EF3FF2" w:rsidR="00A974CB" w:rsidRPr="009D6436" w:rsidRDefault="00A974CB" w:rsidP="00A974C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Urban areas with high ADI and low access to food</w:t>
            </w:r>
          </w:p>
        </w:tc>
        <w:tc>
          <w:tcPr>
            <w:tcW w:w="630" w:type="dxa"/>
            <w:tcBorders>
              <w:top w:val="nil"/>
              <w:left w:val="nil"/>
              <w:bottom w:val="single" w:sz="4" w:space="0" w:color="auto"/>
              <w:right w:val="nil"/>
            </w:tcBorders>
            <w:shd w:val="clear" w:color="auto" w:fill="auto"/>
            <w:noWrap/>
            <w:vAlign w:val="bottom"/>
            <w:hideMark/>
          </w:tcPr>
          <w:p w14:paraId="6F3411D3" w14:textId="77777777" w:rsidR="00A974CB" w:rsidRPr="009D6436" w:rsidRDefault="00A974CB" w:rsidP="00A974C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1.30</w:t>
            </w:r>
          </w:p>
        </w:tc>
        <w:tc>
          <w:tcPr>
            <w:tcW w:w="1440" w:type="dxa"/>
            <w:tcBorders>
              <w:top w:val="nil"/>
              <w:left w:val="nil"/>
              <w:bottom w:val="single" w:sz="4" w:space="0" w:color="auto"/>
              <w:right w:val="nil"/>
            </w:tcBorders>
            <w:shd w:val="clear" w:color="auto" w:fill="auto"/>
            <w:noWrap/>
            <w:vAlign w:val="bottom"/>
            <w:hideMark/>
          </w:tcPr>
          <w:p w14:paraId="3B9CADCF" w14:textId="667BEC34" w:rsidR="00A974CB" w:rsidRPr="009D6436" w:rsidRDefault="00A974CB" w:rsidP="00A974CB">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1.03</w:t>
            </w:r>
            <w:r w:rsidR="009906BA" w:rsidRPr="009D6436">
              <w:rPr>
                <w:rFonts w:ascii="Arial" w:hAnsi="Arial" w:cs="Arial"/>
                <w:sz w:val="20"/>
                <w:szCs w:val="20"/>
              </w:rPr>
              <w:t>—</w:t>
            </w:r>
            <w:r w:rsidRPr="009D6436">
              <w:rPr>
                <w:rFonts w:ascii="Arial" w:eastAsia="Times New Roman" w:hAnsi="Arial" w:cs="Arial"/>
                <w:color w:val="000000"/>
                <w:kern w:val="0"/>
                <w:sz w:val="20"/>
                <w:szCs w:val="20"/>
                <w14:ligatures w14:val="none"/>
              </w:rPr>
              <w:t>1.66</w:t>
            </w:r>
          </w:p>
        </w:tc>
        <w:tc>
          <w:tcPr>
            <w:tcW w:w="720" w:type="dxa"/>
            <w:tcBorders>
              <w:top w:val="nil"/>
              <w:left w:val="nil"/>
              <w:bottom w:val="single" w:sz="4" w:space="0" w:color="auto"/>
              <w:right w:val="nil"/>
            </w:tcBorders>
            <w:shd w:val="clear" w:color="auto" w:fill="auto"/>
            <w:noWrap/>
            <w:vAlign w:val="bottom"/>
            <w:hideMark/>
          </w:tcPr>
          <w:p w14:paraId="04C4B63E" w14:textId="77777777" w:rsidR="00A974CB" w:rsidRPr="009D6436" w:rsidRDefault="00A974CB" w:rsidP="00A974CB">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0.03</w:t>
            </w:r>
          </w:p>
        </w:tc>
        <w:tc>
          <w:tcPr>
            <w:tcW w:w="630" w:type="dxa"/>
            <w:tcBorders>
              <w:top w:val="nil"/>
              <w:left w:val="nil"/>
              <w:bottom w:val="single" w:sz="4" w:space="0" w:color="auto"/>
              <w:right w:val="nil"/>
            </w:tcBorders>
            <w:shd w:val="clear" w:color="auto" w:fill="auto"/>
            <w:noWrap/>
            <w:vAlign w:val="bottom"/>
            <w:hideMark/>
          </w:tcPr>
          <w:p w14:paraId="09902C6A" w14:textId="77777777" w:rsidR="00A974CB" w:rsidRPr="009D6436" w:rsidRDefault="00A974CB" w:rsidP="00A974C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1.23</w:t>
            </w:r>
          </w:p>
        </w:tc>
        <w:tc>
          <w:tcPr>
            <w:tcW w:w="1440" w:type="dxa"/>
            <w:tcBorders>
              <w:top w:val="nil"/>
              <w:left w:val="nil"/>
              <w:bottom w:val="single" w:sz="4" w:space="0" w:color="auto"/>
              <w:right w:val="nil"/>
            </w:tcBorders>
            <w:shd w:val="clear" w:color="auto" w:fill="auto"/>
            <w:noWrap/>
            <w:vAlign w:val="bottom"/>
            <w:hideMark/>
          </w:tcPr>
          <w:p w14:paraId="7B048159" w14:textId="5C91EF2B" w:rsidR="00A974CB" w:rsidRPr="009D6436" w:rsidRDefault="00A974CB" w:rsidP="00A974CB">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0.93</w:t>
            </w:r>
            <w:r w:rsidR="009906BA" w:rsidRPr="009D6436">
              <w:rPr>
                <w:rFonts w:ascii="Arial" w:hAnsi="Arial" w:cs="Arial"/>
                <w:sz w:val="20"/>
                <w:szCs w:val="20"/>
              </w:rPr>
              <w:t>—</w:t>
            </w:r>
            <w:r w:rsidRPr="009D6436">
              <w:rPr>
                <w:rFonts w:ascii="Arial" w:eastAsia="Times New Roman" w:hAnsi="Arial" w:cs="Arial"/>
                <w:color w:val="000000"/>
                <w:kern w:val="0"/>
                <w:sz w:val="20"/>
                <w:szCs w:val="20"/>
                <w14:ligatures w14:val="none"/>
              </w:rPr>
              <w:t>1.62</w:t>
            </w:r>
          </w:p>
        </w:tc>
        <w:tc>
          <w:tcPr>
            <w:tcW w:w="630" w:type="dxa"/>
            <w:tcBorders>
              <w:top w:val="nil"/>
              <w:left w:val="nil"/>
              <w:bottom w:val="single" w:sz="4" w:space="0" w:color="auto"/>
              <w:right w:val="nil"/>
            </w:tcBorders>
            <w:shd w:val="clear" w:color="auto" w:fill="auto"/>
            <w:noWrap/>
            <w:vAlign w:val="bottom"/>
            <w:hideMark/>
          </w:tcPr>
          <w:p w14:paraId="76E31EED" w14:textId="77777777" w:rsidR="00A974CB" w:rsidRPr="009D6436" w:rsidRDefault="00A974CB" w:rsidP="00A974CB">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0.14</w:t>
            </w:r>
          </w:p>
        </w:tc>
      </w:tr>
      <w:tr w:rsidR="00EE4985" w:rsidRPr="009D6436" w14:paraId="30B3A2A1" w14:textId="77777777" w:rsidTr="00D44BEE">
        <w:trPr>
          <w:trHeight w:val="193"/>
        </w:trPr>
        <w:tc>
          <w:tcPr>
            <w:tcW w:w="1575" w:type="dxa"/>
            <w:tcBorders>
              <w:top w:val="single" w:sz="4" w:space="0" w:color="auto"/>
              <w:left w:val="nil"/>
              <w:bottom w:val="nil"/>
              <w:right w:val="nil"/>
            </w:tcBorders>
            <w:shd w:val="clear" w:color="auto" w:fill="auto"/>
            <w:noWrap/>
            <w:vAlign w:val="bottom"/>
            <w:hideMark/>
          </w:tcPr>
          <w:p w14:paraId="386099F8" w14:textId="77777777" w:rsidR="00FC0C90" w:rsidRPr="009D6436" w:rsidRDefault="00FC0C90" w:rsidP="00410E99">
            <w:pPr>
              <w:spacing w:after="0" w:line="240" w:lineRule="auto"/>
              <w:jc w:val="right"/>
              <w:rPr>
                <w:rFonts w:ascii="Arial" w:eastAsia="Times New Roman" w:hAnsi="Arial" w:cs="Arial"/>
                <w:color w:val="000000"/>
                <w:kern w:val="0"/>
                <w:sz w:val="20"/>
                <w:szCs w:val="20"/>
                <w14:ligatures w14:val="none"/>
              </w:rPr>
            </w:pPr>
          </w:p>
        </w:tc>
        <w:tc>
          <w:tcPr>
            <w:tcW w:w="2295" w:type="dxa"/>
            <w:tcBorders>
              <w:top w:val="single" w:sz="4" w:space="0" w:color="auto"/>
              <w:left w:val="nil"/>
              <w:bottom w:val="nil"/>
              <w:right w:val="nil"/>
            </w:tcBorders>
            <w:shd w:val="clear" w:color="auto" w:fill="auto"/>
            <w:noWrap/>
            <w:vAlign w:val="bottom"/>
            <w:hideMark/>
          </w:tcPr>
          <w:p w14:paraId="6CFF9A47" w14:textId="77777777" w:rsidR="00FC0C90" w:rsidRPr="009D6436" w:rsidRDefault="00FC0C90" w:rsidP="00410E99">
            <w:pPr>
              <w:spacing w:after="0" w:line="240" w:lineRule="auto"/>
              <w:rPr>
                <w:rFonts w:ascii="Arial" w:eastAsia="Times New Roman" w:hAnsi="Arial" w:cs="Arial"/>
                <w:kern w:val="0"/>
                <w:sz w:val="20"/>
                <w:szCs w:val="20"/>
                <w14:ligatures w14:val="none"/>
              </w:rPr>
            </w:pPr>
          </w:p>
        </w:tc>
        <w:tc>
          <w:tcPr>
            <w:tcW w:w="630" w:type="dxa"/>
            <w:tcBorders>
              <w:top w:val="single" w:sz="4" w:space="0" w:color="auto"/>
              <w:left w:val="nil"/>
              <w:bottom w:val="nil"/>
              <w:right w:val="nil"/>
            </w:tcBorders>
            <w:shd w:val="clear" w:color="auto" w:fill="auto"/>
            <w:noWrap/>
            <w:vAlign w:val="bottom"/>
            <w:hideMark/>
          </w:tcPr>
          <w:p w14:paraId="24CE982C" w14:textId="77777777" w:rsidR="00FC0C90" w:rsidRPr="009D6436" w:rsidRDefault="00FC0C90" w:rsidP="00410E99">
            <w:pPr>
              <w:spacing w:after="0" w:line="240" w:lineRule="auto"/>
              <w:rPr>
                <w:rFonts w:ascii="Arial" w:eastAsia="Times New Roman" w:hAnsi="Arial" w:cs="Arial"/>
                <w:kern w:val="0"/>
                <w:sz w:val="20"/>
                <w:szCs w:val="20"/>
                <w14:ligatures w14:val="none"/>
              </w:rPr>
            </w:pPr>
          </w:p>
        </w:tc>
        <w:tc>
          <w:tcPr>
            <w:tcW w:w="1440" w:type="dxa"/>
            <w:tcBorders>
              <w:top w:val="single" w:sz="4" w:space="0" w:color="auto"/>
              <w:left w:val="nil"/>
              <w:bottom w:val="nil"/>
              <w:right w:val="nil"/>
            </w:tcBorders>
            <w:shd w:val="clear" w:color="auto" w:fill="auto"/>
            <w:noWrap/>
            <w:vAlign w:val="bottom"/>
            <w:hideMark/>
          </w:tcPr>
          <w:p w14:paraId="24B0858F" w14:textId="77777777" w:rsidR="00FC0C90" w:rsidRPr="009D6436" w:rsidRDefault="00FC0C90" w:rsidP="00410E99">
            <w:pPr>
              <w:spacing w:after="0" w:line="240" w:lineRule="auto"/>
              <w:rPr>
                <w:rFonts w:ascii="Arial" w:eastAsia="Times New Roman" w:hAnsi="Arial" w:cs="Arial"/>
                <w:kern w:val="0"/>
                <w:sz w:val="20"/>
                <w:szCs w:val="20"/>
                <w14:ligatures w14:val="none"/>
              </w:rPr>
            </w:pPr>
          </w:p>
        </w:tc>
        <w:tc>
          <w:tcPr>
            <w:tcW w:w="720" w:type="dxa"/>
            <w:tcBorders>
              <w:top w:val="single" w:sz="4" w:space="0" w:color="auto"/>
              <w:left w:val="nil"/>
              <w:bottom w:val="nil"/>
              <w:right w:val="nil"/>
            </w:tcBorders>
            <w:shd w:val="clear" w:color="auto" w:fill="auto"/>
            <w:noWrap/>
            <w:vAlign w:val="bottom"/>
            <w:hideMark/>
          </w:tcPr>
          <w:p w14:paraId="230093EC" w14:textId="77777777" w:rsidR="00FC0C90" w:rsidRPr="009D6436" w:rsidRDefault="00FC0C90" w:rsidP="00410E99">
            <w:pPr>
              <w:spacing w:after="0" w:line="240" w:lineRule="auto"/>
              <w:rPr>
                <w:rFonts w:ascii="Arial" w:eastAsia="Times New Roman" w:hAnsi="Arial" w:cs="Arial"/>
                <w:kern w:val="0"/>
                <w:sz w:val="20"/>
                <w:szCs w:val="20"/>
                <w14:ligatures w14:val="none"/>
              </w:rPr>
            </w:pPr>
          </w:p>
        </w:tc>
        <w:tc>
          <w:tcPr>
            <w:tcW w:w="630" w:type="dxa"/>
            <w:tcBorders>
              <w:top w:val="single" w:sz="4" w:space="0" w:color="auto"/>
              <w:left w:val="nil"/>
              <w:bottom w:val="nil"/>
              <w:right w:val="nil"/>
            </w:tcBorders>
            <w:shd w:val="clear" w:color="auto" w:fill="auto"/>
            <w:noWrap/>
            <w:vAlign w:val="bottom"/>
            <w:hideMark/>
          </w:tcPr>
          <w:p w14:paraId="68377775" w14:textId="77777777" w:rsidR="00FC0C90" w:rsidRPr="009D6436" w:rsidRDefault="00FC0C90" w:rsidP="00410E99">
            <w:pPr>
              <w:spacing w:after="0" w:line="240" w:lineRule="auto"/>
              <w:rPr>
                <w:rFonts w:ascii="Arial" w:eastAsia="Times New Roman" w:hAnsi="Arial" w:cs="Arial"/>
                <w:kern w:val="0"/>
                <w:sz w:val="20"/>
                <w:szCs w:val="20"/>
                <w14:ligatures w14:val="none"/>
              </w:rPr>
            </w:pPr>
          </w:p>
        </w:tc>
        <w:tc>
          <w:tcPr>
            <w:tcW w:w="1440" w:type="dxa"/>
            <w:tcBorders>
              <w:top w:val="single" w:sz="4" w:space="0" w:color="auto"/>
              <w:left w:val="nil"/>
              <w:bottom w:val="nil"/>
              <w:right w:val="nil"/>
            </w:tcBorders>
            <w:shd w:val="clear" w:color="auto" w:fill="auto"/>
            <w:noWrap/>
            <w:vAlign w:val="bottom"/>
            <w:hideMark/>
          </w:tcPr>
          <w:p w14:paraId="32EEC295" w14:textId="77777777" w:rsidR="00FC0C90" w:rsidRPr="009D6436" w:rsidRDefault="00FC0C90" w:rsidP="00410E99">
            <w:pPr>
              <w:spacing w:after="0" w:line="240" w:lineRule="auto"/>
              <w:rPr>
                <w:rFonts w:ascii="Arial" w:eastAsia="Times New Roman" w:hAnsi="Arial" w:cs="Arial"/>
                <w:kern w:val="0"/>
                <w:sz w:val="20"/>
                <w:szCs w:val="20"/>
                <w14:ligatures w14:val="none"/>
              </w:rPr>
            </w:pPr>
          </w:p>
        </w:tc>
        <w:tc>
          <w:tcPr>
            <w:tcW w:w="630" w:type="dxa"/>
            <w:tcBorders>
              <w:top w:val="single" w:sz="4" w:space="0" w:color="auto"/>
              <w:left w:val="nil"/>
              <w:bottom w:val="nil"/>
              <w:right w:val="nil"/>
            </w:tcBorders>
            <w:shd w:val="clear" w:color="auto" w:fill="auto"/>
            <w:noWrap/>
            <w:vAlign w:val="bottom"/>
            <w:hideMark/>
          </w:tcPr>
          <w:p w14:paraId="0CABAA5E" w14:textId="77777777" w:rsidR="00FC0C90" w:rsidRPr="009D6436" w:rsidRDefault="00FC0C90" w:rsidP="00410E99">
            <w:pPr>
              <w:spacing w:after="0" w:line="240" w:lineRule="auto"/>
              <w:rPr>
                <w:rFonts w:ascii="Arial" w:eastAsia="Times New Roman" w:hAnsi="Arial" w:cs="Arial"/>
                <w:kern w:val="0"/>
                <w:sz w:val="20"/>
                <w:szCs w:val="20"/>
                <w14:ligatures w14:val="none"/>
              </w:rPr>
            </w:pPr>
          </w:p>
        </w:tc>
      </w:tr>
    </w:tbl>
    <w:p w14:paraId="25141E5C" w14:textId="77777777" w:rsidR="003023D8" w:rsidRPr="009D6436" w:rsidRDefault="003023D8" w:rsidP="00E7426C">
      <w:pPr>
        <w:rPr>
          <w:rFonts w:ascii="Arial" w:hAnsi="Arial" w:cs="Arial"/>
        </w:rPr>
      </w:pPr>
    </w:p>
    <w:tbl>
      <w:tblPr>
        <w:tblW w:w="9971" w:type="dxa"/>
        <w:tblLayout w:type="fixed"/>
        <w:tblLook w:val="04A0" w:firstRow="1" w:lastRow="0" w:firstColumn="1" w:lastColumn="0" w:noHBand="0" w:noVBand="1"/>
      </w:tblPr>
      <w:tblGrid>
        <w:gridCol w:w="9971"/>
      </w:tblGrid>
      <w:tr w:rsidR="00464B8A" w:rsidRPr="009D6436" w14:paraId="745AEBC5" w14:textId="77777777" w:rsidTr="005C6545">
        <w:trPr>
          <w:trHeight w:val="380"/>
        </w:trPr>
        <w:tc>
          <w:tcPr>
            <w:tcW w:w="8396" w:type="dxa"/>
            <w:tcBorders>
              <w:top w:val="nil"/>
              <w:left w:val="nil"/>
              <w:bottom w:val="nil"/>
              <w:right w:val="nil"/>
            </w:tcBorders>
            <w:shd w:val="clear" w:color="auto" w:fill="auto"/>
            <w:vAlign w:val="bottom"/>
            <w:hideMark/>
          </w:tcPr>
          <w:p w14:paraId="1BA06BF9" w14:textId="77777777" w:rsidR="00464B8A" w:rsidRPr="00C15E4B" w:rsidRDefault="00464B8A" w:rsidP="005C6545">
            <w:pPr>
              <w:spacing w:after="0" w:line="240" w:lineRule="auto"/>
              <w:rPr>
                <w:rFonts w:ascii="Arial" w:eastAsia="Times New Roman" w:hAnsi="Arial" w:cs="Arial"/>
                <w:color w:val="000000"/>
                <w:kern w:val="0"/>
                <w:sz w:val="16"/>
                <w:szCs w:val="16"/>
                <w14:ligatures w14:val="none"/>
              </w:rPr>
            </w:pPr>
            <w:r w:rsidRPr="00C15E4B">
              <w:rPr>
                <w:rFonts w:ascii="Arial" w:eastAsia="Times New Roman" w:hAnsi="Arial" w:cs="Arial"/>
                <w:b/>
                <w:bCs/>
                <w:color w:val="000000"/>
                <w:kern w:val="0"/>
                <w:sz w:val="16"/>
                <w:szCs w:val="16"/>
                <w:vertAlign w:val="superscript"/>
                <w14:ligatures w14:val="none"/>
              </w:rPr>
              <w:t>a</w:t>
            </w:r>
            <w:r w:rsidRPr="00C15E4B">
              <w:rPr>
                <w:rFonts w:ascii="Arial" w:eastAsia="Times New Roman" w:hAnsi="Arial" w:cs="Arial"/>
                <w:color w:val="000000"/>
                <w:kern w:val="0"/>
                <w:sz w:val="16"/>
                <w:szCs w:val="16"/>
                <w14:ligatures w14:val="none"/>
              </w:rPr>
              <w:t xml:space="preserve"> Model A: sensitivity analysis for another version of PLE where participants who met distressing criteria at the last follow-up visit were included in the persistently distressing PLE group. </w:t>
            </w:r>
          </w:p>
        </w:tc>
      </w:tr>
      <w:tr w:rsidR="00464B8A" w:rsidRPr="009D6436" w14:paraId="20BC673B" w14:textId="77777777" w:rsidTr="005C6545">
        <w:trPr>
          <w:trHeight w:val="398"/>
        </w:trPr>
        <w:tc>
          <w:tcPr>
            <w:tcW w:w="8396" w:type="dxa"/>
            <w:tcBorders>
              <w:top w:val="nil"/>
              <w:left w:val="nil"/>
              <w:bottom w:val="nil"/>
              <w:right w:val="nil"/>
            </w:tcBorders>
            <w:shd w:val="clear" w:color="auto" w:fill="auto"/>
            <w:vAlign w:val="bottom"/>
            <w:hideMark/>
          </w:tcPr>
          <w:p w14:paraId="5F13ED3C" w14:textId="77777777" w:rsidR="00464B8A" w:rsidRPr="00C15E4B" w:rsidRDefault="00464B8A" w:rsidP="005C6545">
            <w:pPr>
              <w:spacing w:after="0" w:line="240" w:lineRule="auto"/>
              <w:rPr>
                <w:rFonts w:ascii="Arial" w:eastAsia="Times New Roman" w:hAnsi="Arial" w:cs="Arial"/>
                <w:color w:val="000000"/>
                <w:kern w:val="0"/>
                <w:sz w:val="16"/>
                <w:szCs w:val="16"/>
                <w14:ligatures w14:val="none"/>
              </w:rPr>
            </w:pPr>
            <w:r w:rsidRPr="00C15E4B">
              <w:rPr>
                <w:rFonts w:ascii="Arial" w:eastAsia="Times New Roman" w:hAnsi="Arial" w:cs="Arial"/>
                <w:b/>
                <w:bCs/>
                <w:color w:val="000000"/>
                <w:kern w:val="0"/>
                <w:sz w:val="16"/>
                <w:szCs w:val="16"/>
                <w:vertAlign w:val="superscript"/>
                <w14:ligatures w14:val="none"/>
              </w:rPr>
              <w:t>b</w:t>
            </w:r>
            <w:r w:rsidRPr="00C15E4B">
              <w:rPr>
                <w:rFonts w:ascii="Arial" w:eastAsia="Times New Roman" w:hAnsi="Arial" w:cs="Arial"/>
                <w:color w:val="000000"/>
                <w:kern w:val="0"/>
                <w:sz w:val="16"/>
                <w:szCs w:val="16"/>
                <w14:ligatures w14:val="none"/>
              </w:rPr>
              <w:t xml:space="preserve"> Model B: sensitivity analysis for a subgroup of participants who indicated they have lived in their current address for more than 1 year. </w:t>
            </w:r>
          </w:p>
          <w:p w14:paraId="1A80FCA1" w14:textId="77777777" w:rsidR="00464B8A" w:rsidRPr="00C15E4B" w:rsidRDefault="00464B8A" w:rsidP="005C6545">
            <w:pPr>
              <w:spacing w:after="0" w:line="240" w:lineRule="auto"/>
              <w:rPr>
                <w:rFonts w:ascii="Arial" w:eastAsia="Times New Roman" w:hAnsi="Arial" w:cs="Arial"/>
                <w:color w:val="000000"/>
                <w:kern w:val="0"/>
                <w:sz w:val="16"/>
                <w:szCs w:val="16"/>
                <w14:ligatures w14:val="none"/>
              </w:rPr>
            </w:pPr>
            <w:r w:rsidRPr="00C15E4B">
              <w:rPr>
                <w:rFonts w:ascii="Arial" w:eastAsia="Times New Roman" w:hAnsi="Arial" w:cs="Arial"/>
                <w:color w:val="000000"/>
                <w:kern w:val="0"/>
                <w:sz w:val="16"/>
                <w:szCs w:val="16"/>
                <w14:ligatures w14:val="none"/>
              </w:rPr>
              <w:t xml:space="preserve">Note: All models treated site and family as two random intercepts and adjusted for individual-level covariates: age, sex, race/ethnicity, family history of psychosis, parents with bachelor’s degrees, and income-to-needs ratio. </w:t>
            </w:r>
          </w:p>
          <w:p w14:paraId="61685A31" w14:textId="77777777" w:rsidR="00464B8A" w:rsidRPr="00C15E4B" w:rsidRDefault="00464B8A" w:rsidP="005C6545">
            <w:pPr>
              <w:spacing w:after="0" w:line="240" w:lineRule="auto"/>
              <w:rPr>
                <w:rFonts w:ascii="Arial" w:eastAsia="Times New Roman" w:hAnsi="Arial" w:cs="Arial"/>
                <w:color w:val="000000"/>
                <w:kern w:val="0"/>
                <w:sz w:val="16"/>
                <w:szCs w:val="16"/>
                <w14:ligatures w14:val="none"/>
              </w:rPr>
            </w:pPr>
          </w:p>
          <w:p w14:paraId="7B59025B" w14:textId="77777777" w:rsidR="00464B8A" w:rsidRPr="00C15E4B" w:rsidRDefault="00464B8A" w:rsidP="005C6545">
            <w:pPr>
              <w:spacing w:after="0" w:line="240" w:lineRule="auto"/>
              <w:rPr>
                <w:rFonts w:ascii="Arial" w:eastAsia="Times New Roman" w:hAnsi="Arial" w:cs="Arial"/>
                <w:color w:val="000000"/>
                <w:kern w:val="0"/>
                <w:sz w:val="16"/>
                <w:szCs w:val="16"/>
                <w14:ligatures w14:val="none"/>
              </w:rPr>
            </w:pPr>
          </w:p>
        </w:tc>
      </w:tr>
    </w:tbl>
    <w:p w14:paraId="4292FA7D" w14:textId="77777777" w:rsidR="00464B8A" w:rsidRPr="009D6436" w:rsidRDefault="00464B8A" w:rsidP="00E7426C">
      <w:pPr>
        <w:rPr>
          <w:rFonts w:ascii="Arial" w:hAnsi="Arial" w:cs="Arial"/>
        </w:rPr>
      </w:pPr>
    </w:p>
    <w:p w14:paraId="72B3A357" w14:textId="3FE9BFB1" w:rsidR="00C26243" w:rsidRPr="009D6436" w:rsidRDefault="00C26243" w:rsidP="008D58C1">
      <w:pPr>
        <w:rPr>
          <w:rFonts w:ascii="Arial" w:hAnsi="Arial" w:cs="Arial"/>
        </w:rPr>
      </w:pPr>
    </w:p>
    <w:p w14:paraId="0FF1CA81" w14:textId="0C4166C4" w:rsidR="00F939CF" w:rsidRPr="009D6436" w:rsidRDefault="002B6205" w:rsidP="00E7426C">
      <w:pPr>
        <w:rPr>
          <w:rFonts w:ascii="Arial" w:hAnsi="Arial" w:cs="Arial"/>
        </w:rPr>
      </w:pPr>
      <w:r w:rsidRPr="009D6436">
        <w:rPr>
          <w:rFonts w:ascii="Arial" w:hAnsi="Arial" w:cs="Arial"/>
        </w:rPr>
        <w:br w:type="page"/>
      </w:r>
    </w:p>
    <w:p w14:paraId="747DB4D5" w14:textId="0AAFE6F8" w:rsidR="009F54EB" w:rsidRPr="009D6436" w:rsidRDefault="00F51022" w:rsidP="00E7426C">
      <w:pPr>
        <w:rPr>
          <w:rFonts w:ascii="Arial" w:hAnsi="Arial" w:cs="Arial"/>
          <w:b/>
          <w:bCs/>
          <w:sz w:val="24"/>
          <w:szCs w:val="24"/>
        </w:rPr>
      </w:pPr>
      <w:proofErr w:type="spellStart"/>
      <w:r w:rsidRPr="009D6436">
        <w:rPr>
          <w:rFonts w:ascii="Arial" w:hAnsi="Arial" w:cs="Arial"/>
          <w:b/>
          <w:bCs/>
          <w:sz w:val="24"/>
          <w:szCs w:val="24"/>
        </w:rPr>
        <w:lastRenderedPageBreak/>
        <w:t>eTable</w:t>
      </w:r>
      <w:proofErr w:type="spellEnd"/>
      <w:r w:rsidR="00D33C8E" w:rsidRPr="009D6436">
        <w:rPr>
          <w:rFonts w:ascii="Arial" w:hAnsi="Arial" w:cs="Arial"/>
          <w:b/>
          <w:bCs/>
          <w:sz w:val="24"/>
          <w:szCs w:val="24"/>
        </w:rPr>
        <w:t xml:space="preserve"> </w:t>
      </w:r>
      <w:r w:rsidR="008D58C1" w:rsidRPr="009D6436">
        <w:rPr>
          <w:rFonts w:ascii="Arial" w:hAnsi="Arial" w:cs="Arial"/>
          <w:b/>
          <w:bCs/>
          <w:sz w:val="24"/>
          <w:szCs w:val="24"/>
        </w:rPr>
        <w:t>5</w:t>
      </w:r>
      <w:r w:rsidRPr="009D6436">
        <w:rPr>
          <w:rFonts w:ascii="Arial" w:hAnsi="Arial" w:cs="Arial"/>
          <w:b/>
          <w:bCs/>
          <w:sz w:val="24"/>
          <w:szCs w:val="24"/>
        </w:rPr>
        <w:t xml:space="preserve">. </w:t>
      </w:r>
      <w:r w:rsidR="009F54EB" w:rsidRPr="009D6436">
        <w:rPr>
          <w:rFonts w:ascii="Arial" w:hAnsi="Arial" w:cs="Arial"/>
          <w:b/>
          <w:bCs/>
          <w:sz w:val="24"/>
          <w:szCs w:val="24"/>
        </w:rPr>
        <w:t>Variance inflation</w:t>
      </w:r>
      <w:r w:rsidR="000E5B5B" w:rsidRPr="009D6436">
        <w:rPr>
          <w:rFonts w:ascii="Arial" w:hAnsi="Arial" w:cs="Arial"/>
          <w:b/>
          <w:bCs/>
          <w:sz w:val="24"/>
          <w:szCs w:val="24"/>
        </w:rPr>
        <w:t xml:space="preserve"> factors</w:t>
      </w:r>
      <w:r w:rsidR="00FC4A3B" w:rsidRPr="009D6436">
        <w:rPr>
          <w:rFonts w:ascii="Arial" w:hAnsi="Arial" w:cs="Arial"/>
          <w:b/>
          <w:bCs/>
          <w:sz w:val="24"/>
          <w:szCs w:val="24"/>
        </w:rPr>
        <w:t xml:space="preserve"> for </w:t>
      </w:r>
      <w:r w:rsidR="008D4778" w:rsidRPr="009D6436">
        <w:rPr>
          <w:rFonts w:ascii="Arial" w:eastAsia="Times New Roman" w:hAnsi="Arial" w:cs="Arial"/>
          <w:b/>
          <w:bCs/>
          <w:color w:val="000000"/>
          <w:kern w:val="0"/>
          <w:sz w:val="24"/>
          <w:szCs w:val="24"/>
          <w14:ligatures w14:val="none"/>
        </w:rPr>
        <w:t xml:space="preserve">exposure profiles </w:t>
      </w:r>
      <w:r w:rsidR="00FC4A3B" w:rsidRPr="009D6436">
        <w:rPr>
          <w:rFonts w:ascii="Arial" w:hAnsi="Arial" w:cs="Arial"/>
          <w:b/>
          <w:bCs/>
          <w:sz w:val="24"/>
          <w:szCs w:val="24"/>
        </w:rPr>
        <w:t xml:space="preserve">and covariates. </w:t>
      </w:r>
    </w:p>
    <w:tbl>
      <w:tblPr>
        <w:tblW w:w="5100" w:type="dxa"/>
        <w:tblLook w:val="04A0" w:firstRow="1" w:lastRow="0" w:firstColumn="1" w:lastColumn="0" w:noHBand="0" w:noVBand="1"/>
      </w:tblPr>
      <w:tblGrid>
        <w:gridCol w:w="2620"/>
        <w:gridCol w:w="2480"/>
      </w:tblGrid>
      <w:tr w:rsidR="000E5B5B" w:rsidRPr="009D6436" w14:paraId="630D2B21" w14:textId="77777777" w:rsidTr="000E5B5B">
        <w:trPr>
          <w:trHeight w:val="300"/>
        </w:trPr>
        <w:tc>
          <w:tcPr>
            <w:tcW w:w="2620" w:type="dxa"/>
            <w:tcBorders>
              <w:top w:val="single" w:sz="4" w:space="0" w:color="auto"/>
              <w:left w:val="nil"/>
              <w:bottom w:val="single" w:sz="4" w:space="0" w:color="auto"/>
              <w:right w:val="nil"/>
            </w:tcBorders>
            <w:shd w:val="clear" w:color="auto" w:fill="auto"/>
            <w:noWrap/>
            <w:vAlign w:val="bottom"/>
            <w:hideMark/>
          </w:tcPr>
          <w:p w14:paraId="7FEB49F1" w14:textId="77777777" w:rsidR="000E5B5B" w:rsidRPr="009D6436" w:rsidRDefault="000E5B5B" w:rsidP="000E5B5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2480" w:type="dxa"/>
            <w:tcBorders>
              <w:top w:val="single" w:sz="4" w:space="0" w:color="auto"/>
              <w:left w:val="nil"/>
              <w:bottom w:val="single" w:sz="4" w:space="0" w:color="auto"/>
              <w:right w:val="nil"/>
            </w:tcBorders>
            <w:shd w:val="clear" w:color="auto" w:fill="auto"/>
            <w:noWrap/>
            <w:vAlign w:val="bottom"/>
            <w:hideMark/>
          </w:tcPr>
          <w:p w14:paraId="0080AA2D" w14:textId="77777777" w:rsidR="000E5B5B" w:rsidRPr="009D6436" w:rsidRDefault="000E5B5B" w:rsidP="000E5B5B">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 xml:space="preserve">Variance Inflation Factor </w:t>
            </w:r>
          </w:p>
        </w:tc>
      </w:tr>
      <w:tr w:rsidR="000E5B5B" w:rsidRPr="009D6436" w14:paraId="33F88B6A" w14:textId="77777777" w:rsidTr="000E5B5B">
        <w:trPr>
          <w:trHeight w:val="300"/>
        </w:trPr>
        <w:tc>
          <w:tcPr>
            <w:tcW w:w="2620" w:type="dxa"/>
            <w:tcBorders>
              <w:top w:val="nil"/>
              <w:left w:val="nil"/>
              <w:bottom w:val="nil"/>
              <w:right w:val="nil"/>
            </w:tcBorders>
            <w:shd w:val="clear" w:color="auto" w:fill="auto"/>
            <w:noWrap/>
            <w:vAlign w:val="bottom"/>
            <w:hideMark/>
          </w:tcPr>
          <w:p w14:paraId="0B3C8655" w14:textId="46EF73D1" w:rsidR="000E5B5B" w:rsidRPr="009D6436" w:rsidRDefault="008D4778" w:rsidP="000E5B5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Exposure profile</w:t>
            </w:r>
          </w:p>
        </w:tc>
        <w:tc>
          <w:tcPr>
            <w:tcW w:w="2480" w:type="dxa"/>
            <w:tcBorders>
              <w:top w:val="nil"/>
              <w:left w:val="nil"/>
              <w:bottom w:val="nil"/>
              <w:right w:val="nil"/>
            </w:tcBorders>
            <w:shd w:val="clear" w:color="auto" w:fill="auto"/>
            <w:noWrap/>
            <w:vAlign w:val="bottom"/>
            <w:hideMark/>
          </w:tcPr>
          <w:p w14:paraId="2BFA14B1" w14:textId="77777777" w:rsidR="000E5B5B" w:rsidRPr="009D6436" w:rsidRDefault="000E5B5B" w:rsidP="000E5B5B">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1.048572</w:t>
            </w:r>
          </w:p>
        </w:tc>
      </w:tr>
      <w:tr w:rsidR="000E5B5B" w:rsidRPr="009D6436" w14:paraId="53912D64" w14:textId="77777777" w:rsidTr="000E5B5B">
        <w:trPr>
          <w:trHeight w:val="300"/>
        </w:trPr>
        <w:tc>
          <w:tcPr>
            <w:tcW w:w="2620" w:type="dxa"/>
            <w:tcBorders>
              <w:top w:val="nil"/>
              <w:left w:val="nil"/>
              <w:bottom w:val="nil"/>
              <w:right w:val="nil"/>
            </w:tcBorders>
            <w:shd w:val="clear" w:color="auto" w:fill="auto"/>
            <w:noWrap/>
            <w:vAlign w:val="bottom"/>
            <w:hideMark/>
          </w:tcPr>
          <w:p w14:paraId="6109356D" w14:textId="77777777" w:rsidR="000E5B5B" w:rsidRPr="009D6436" w:rsidRDefault="000E5B5B" w:rsidP="000E5B5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Age</w:t>
            </w:r>
          </w:p>
        </w:tc>
        <w:tc>
          <w:tcPr>
            <w:tcW w:w="2480" w:type="dxa"/>
            <w:tcBorders>
              <w:top w:val="nil"/>
              <w:left w:val="nil"/>
              <w:bottom w:val="nil"/>
              <w:right w:val="nil"/>
            </w:tcBorders>
            <w:shd w:val="clear" w:color="auto" w:fill="auto"/>
            <w:noWrap/>
            <w:vAlign w:val="bottom"/>
            <w:hideMark/>
          </w:tcPr>
          <w:p w14:paraId="39538139" w14:textId="77777777" w:rsidR="000E5B5B" w:rsidRPr="009D6436" w:rsidRDefault="000E5B5B" w:rsidP="000E5B5B">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1.001157</w:t>
            </w:r>
          </w:p>
        </w:tc>
      </w:tr>
      <w:tr w:rsidR="000E5B5B" w:rsidRPr="009D6436" w14:paraId="126C9CCB" w14:textId="77777777" w:rsidTr="000E5B5B">
        <w:trPr>
          <w:trHeight w:val="300"/>
        </w:trPr>
        <w:tc>
          <w:tcPr>
            <w:tcW w:w="2620" w:type="dxa"/>
            <w:tcBorders>
              <w:top w:val="nil"/>
              <w:left w:val="nil"/>
              <w:bottom w:val="nil"/>
              <w:right w:val="nil"/>
            </w:tcBorders>
            <w:shd w:val="clear" w:color="auto" w:fill="auto"/>
            <w:noWrap/>
            <w:vAlign w:val="bottom"/>
            <w:hideMark/>
          </w:tcPr>
          <w:p w14:paraId="03872C53" w14:textId="77777777" w:rsidR="000E5B5B" w:rsidRPr="009D6436" w:rsidRDefault="000E5B5B" w:rsidP="000E5B5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Sex</w:t>
            </w:r>
          </w:p>
        </w:tc>
        <w:tc>
          <w:tcPr>
            <w:tcW w:w="2480" w:type="dxa"/>
            <w:tcBorders>
              <w:top w:val="nil"/>
              <w:left w:val="nil"/>
              <w:bottom w:val="nil"/>
              <w:right w:val="nil"/>
            </w:tcBorders>
            <w:shd w:val="clear" w:color="auto" w:fill="auto"/>
            <w:noWrap/>
            <w:vAlign w:val="bottom"/>
            <w:hideMark/>
          </w:tcPr>
          <w:p w14:paraId="73BC1B34" w14:textId="77777777" w:rsidR="000E5B5B" w:rsidRPr="009D6436" w:rsidRDefault="000E5B5B" w:rsidP="000E5B5B">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1.001355</w:t>
            </w:r>
          </w:p>
        </w:tc>
      </w:tr>
      <w:tr w:rsidR="000E5B5B" w:rsidRPr="009D6436" w14:paraId="1178AF6A" w14:textId="77777777" w:rsidTr="000E5B5B">
        <w:trPr>
          <w:trHeight w:val="300"/>
        </w:trPr>
        <w:tc>
          <w:tcPr>
            <w:tcW w:w="2620" w:type="dxa"/>
            <w:tcBorders>
              <w:top w:val="nil"/>
              <w:left w:val="nil"/>
              <w:bottom w:val="nil"/>
              <w:right w:val="nil"/>
            </w:tcBorders>
            <w:shd w:val="clear" w:color="auto" w:fill="auto"/>
            <w:noWrap/>
            <w:vAlign w:val="bottom"/>
            <w:hideMark/>
          </w:tcPr>
          <w:p w14:paraId="6BC7D7CF" w14:textId="29C0C376" w:rsidR="000E5B5B" w:rsidRPr="009D6436" w:rsidRDefault="00F065C3" w:rsidP="000E5B5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Family</w:t>
            </w:r>
            <w:r w:rsidR="000E5B5B" w:rsidRPr="009D6436">
              <w:rPr>
                <w:rFonts w:ascii="Arial" w:eastAsia="Times New Roman" w:hAnsi="Arial" w:cs="Arial"/>
                <w:color w:val="000000"/>
                <w:kern w:val="0"/>
                <w:sz w:val="20"/>
                <w:szCs w:val="20"/>
                <w14:ligatures w14:val="none"/>
              </w:rPr>
              <w:t xml:space="preserve"> history of psychosis</w:t>
            </w:r>
          </w:p>
        </w:tc>
        <w:tc>
          <w:tcPr>
            <w:tcW w:w="2480" w:type="dxa"/>
            <w:tcBorders>
              <w:top w:val="nil"/>
              <w:left w:val="nil"/>
              <w:bottom w:val="nil"/>
              <w:right w:val="nil"/>
            </w:tcBorders>
            <w:shd w:val="clear" w:color="auto" w:fill="auto"/>
            <w:noWrap/>
            <w:vAlign w:val="bottom"/>
            <w:hideMark/>
          </w:tcPr>
          <w:p w14:paraId="6CAF05A6" w14:textId="77777777" w:rsidR="000E5B5B" w:rsidRPr="009D6436" w:rsidRDefault="000E5B5B" w:rsidP="000E5B5B">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1.004164</w:t>
            </w:r>
          </w:p>
        </w:tc>
      </w:tr>
      <w:tr w:rsidR="000E5B5B" w:rsidRPr="009D6436" w14:paraId="7049E75A" w14:textId="77777777" w:rsidTr="000E5B5B">
        <w:trPr>
          <w:trHeight w:val="300"/>
        </w:trPr>
        <w:tc>
          <w:tcPr>
            <w:tcW w:w="2620" w:type="dxa"/>
            <w:tcBorders>
              <w:top w:val="nil"/>
              <w:left w:val="nil"/>
              <w:bottom w:val="nil"/>
              <w:right w:val="nil"/>
            </w:tcBorders>
            <w:shd w:val="clear" w:color="auto" w:fill="auto"/>
            <w:noWrap/>
            <w:vAlign w:val="bottom"/>
            <w:hideMark/>
          </w:tcPr>
          <w:p w14:paraId="5DEE1D98" w14:textId="77777777" w:rsidR="000E5B5B" w:rsidRPr="009D6436" w:rsidRDefault="000E5B5B" w:rsidP="000E5B5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Race/ethnicity</w:t>
            </w:r>
          </w:p>
        </w:tc>
        <w:tc>
          <w:tcPr>
            <w:tcW w:w="2480" w:type="dxa"/>
            <w:tcBorders>
              <w:top w:val="nil"/>
              <w:left w:val="nil"/>
              <w:bottom w:val="nil"/>
              <w:right w:val="nil"/>
            </w:tcBorders>
            <w:shd w:val="clear" w:color="auto" w:fill="auto"/>
            <w:noWrap/>
            <w:vAlign w:val="bottom"/>
            <w:hideMark/>
          </w:tcPr>
          <w:p w14:paraId="12F230E1" w14:textId="77777777" w:rsidR="000E5B5B" w:rsidRPr="009D6436" w:rsidRDefault="000E5B5B" w:rsidP="000E5B5B">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1.041209</w:t>
            </w:r>
          </w:p>
        </w:tc>
      </w:tr>
      <w:tr w:rsidR="000E5B5B" w:rsidRPr="009D6436" w14:paraId="13813C87" w14:textId="77777777" w:rsidTr="000E5B5B">
        <w:trPr>
          <w:trHeight w:val="300"/>
        </w:trPr>
        <w:tc>
          <w:tcPr>
            <w:tcW w:w="2620" w:type="dxa"/>
            <w:tcBorders>
              <w:top w:val="nil"/>
              <w:left w:val="nil"/>
              <w:bottom w:val="nil"/>
              <w:right w:val="nil"/>
            </w:tcBorders>
            <w:shd w:val="clear" w:color="auto" w:fill="auto"/>
            <w:noWrap/>
            <w:vAlign w:val="bottom"/>
            <w:hideMark/>
          </w:tcPr>
          <w:p w14:paraId="5E3D49B3" w14:textId="77777777" w:rsidR="000E5B5B" w:rsidRPr="009D6436" w:rsidRDefault="000E5B5B" w:rsidP="000E5B5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Parental college education</w:t>
            </w:r>
          </w:p>
        </w:tc>
        <w:tc>
          <w:tcPr>
            <w:tcW w:w="2480" w:type="dxa"/>
            <w:tcBorders>
              <w:top w:val="nil"/>
              <w:left w:val="nil"/>
              <w:bottom w:val="nil"/>
              <w:right w:val="nil"/>
            </w:tcBorders>
            <w:shd w:val="clear" w:color="auto" w:fill="auto"/>
            <w:noWrap/>
            <w:vAlign w:val="bottom"/>
            <w:hideMark/>
          </w:tcPr>
          <w:p w14:paraId="70414858" w14:textId="77777777" w:rsidR="000E5B5B" w:rsidRPr="009D6436" w:rsidRDefault="000E5B5B" w:rsidP="000E5B5B">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1.174771</w:t>
            </w:r>
          </w:p>
        </w:tc>
      </w:tr>
      <w:tr w:rsidR="000E5B5B" w:rsidRPr="009D6436" w14:paraId="1C678D6C" w14:textId="77777777" w:rsidTr="000E5B5B">
        <w:trPr>
          <w:trHeight w:val="300"/>
        </w:trPr>
        <w:tc>
          <w:tcPr>
            <w:tcW w:w="2620" w:type="dxa"/>
            <w:tcBorders>
              <w:top w:val="nil"/>
              <w:left w:val="nil"/>
              <w:bottom w:val="single" w:sz="4" w:space="0" w:color="auto"/>
              <w:right w:val="nil"/>
            </w:tcBorders>
            <w:shd w:val="clear" w:color="auto" w:fill="auto"/>
            <w:noWrap/>
            <w:vAlign w:val="bottom"/>
            <w:hideMark/>
          </w:tcPr>
          <w:p w14:paraId="5FFBB187" w14:textId="77777777" w:rsidR="000E5B5B" w:rsidRPr="009D6436" w:rsidRDefault="000E5B5B" w:rsidP="000E5B5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Income-to-needs ratio</w:t>
            </w:r>
          </w:p>
        </w:tc>
        <w:tc>
          <w:tcPr>
            <w:tcW w:w="2480" w:type="dxa"/>
            <w:tcBorders>
              <w:top w:val="nil"/>
              <w:left w:val="nil"/>
              <w:bottom w:val="single" w:sz="4" w:space="0" w:color="auto"/>
              <w:right w:val="nil"/>
            </w:tcBorders>
            <w:shd w:val="clear" w:color="auto" w:fill="auto"/>
            <w:noWrap/>
            <w:vAlign w:val="bottom"/>
            <w:hideMark/>
          </w:tcPr>
          <w:p w14:paraId="55D66182" w14:textId="77777777" w:rsidR="000E5B5B" w:rsidRPr="009D6436" w:rsidRDefault="000E5B5B" w:rsidP="000E5B5B">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1.202346</w:t>
            </w:r>
          </w:p>
        </w:tc>
      </w:tr>
    </w:tbl>
    <w:p w14:paraId="30ADF3D7" w14:textId="77777777" w:rsidR="000E5B5B" w:rsidRPr="009D6436" w:rsidRDefault="000E5B5B" w:rsidP="00E7426C">
      <w:pPr>
        <w:rPr>
          <w:rFonts w:ascii="Arial" w:hAnsi="Arial" w:cs="Arial"/>
        </w:rPr>
      </w:pPr>
    </w:p>
    <w:p w14:paraId="3312B9BA" w14:textId="77777777" w:rsidR="009F54EB" w:rsidRPr="009D6436" w:rsidRDefault="009F54EB">
      <w:pPr>
        <w:rPr>
          <w:rFonts w:ascii="Arial" w:hAnsi="Arial" w:cs="Arial"/>
        </w:rPr>
      </w:pPr>
      <w:r w:rsidRPr="009D6436">
        <w:rPr>
          <w:rFonts w:ascii="Arial" w:hAnsi="Arial" w:cs="Arial"/>
        </w:rPr>
        <w:br w:type="page"/>
      </w:r>
    </w:p>
    <w:p w14:paraId="35DA1B87" w14:textId="4BA2D19D" w:rsidR="00142ACC" w:rsidRPr="009D6436" w:rsidRDefault="00142ACC" w:rsidP="00142ACC">
      <w:pPr>
        <w:rPr>
          <w:rFonts w:ascii="Arial" w:hAnsi="Arial" w:cs="Arial"/>
          <w:b/>
          <w:bCs/>
          <w:sz w:val="24"/>
          <w:szCs w:val="24"/>
        </w:rPr>
      </w:pPr>
      <w:proofErr w:type="spellStart"/>
      <w:r w:rsidRPr="009D6436">
        <w:rPr>
          <w:rFonts w:ascii="Arial" w:hAnsi="Arial" w:cs="Arial"/>
          <w:b/>
          <w:bCs/>
          <w:sz w:val="24"/>
          <w:szCs w:val="24"/>
        </w:rPr>
        <w:lastRenderedPageBreak/>
        <w:t>eTable</w:t>
      </w:r>
      <w:proofErr w:type="spellEnd"/>
      <w:r w:rsidRPr="009D6436">
        <w:rPr>
          <w:rFonts w:ascii="Arial" w:hAnsi="Arial" w:cs="Arial"/>
          <w:b/>
          <w:bCs/>
          <w:sz w:val="24"/>
          <w:szCs w:val="24"/>
        </w:rPr>
        <w:t xml:space="preserve"> 6. Subgroup mediation analysis of physical activity in the association between significant </w:t>
      </w:r>
      <w:r w:rsidR="008D4778" w:rsidRPr="009D6436">
        <w:rPr>
          <w:rFonts w:ascii="Arial" w:hAnsi="Arial" w:cs="Arial"/>
          <w:b/>
          <w:bCs/>
          <w:sz w:val="24"/>
          <w:szCs w:val="24"/>
        </w:rPr>
        <w:t>exposure profiles</w:t>
      </w:r>
      <w:r w:rsidRPr="009D6436">
        <w:rPr>
          <w:rFonts w:ascii="Arial" w:hAnsi="Arial" w:cs="Arial"/>
          <w:b/>
          <w:bCs/>
          <w:sz w:val="24"/>
          <w:szCs w:val="24"/>
        </w:rPr>
        <w:t xml:space="preserve"> and persistent distressing PLE. </w:t>
      </w:r>
      <w:r w:rsidRPr="009D6436">
        <w:rPr>
          <w:rFonts w:ascii="Arial" w:hAnsi="Arial" w:cs="Arial"/>
          <w:b/>
          <w:bCs/>
          <w:sz w:val="24"/>
          <w:szCs w:val="24"/>
          <w:vertAlign w:val="superscript"/>
        </w:rPr>
        <w:t>a</w:t>
      </w:r>
    </w:p>
    <w:tbl>
      <w:tblPr>
        <w:tblW w:w="9001" w:type="dxa"/>
        <w:tblLook w:val="04A0" w:firstRow="1" w:lastRow="0" w:firstColumn="1" w:lastColumn="0" w:noHBand="0" w:noVBand="1"/>
      </w:tblPr>
      <w:tblGrid>
        <w:gridCol w:w="4435"/>
        <w:gridCol w:w="842"/>
        <w:gridCol w:w="1743"/>
        <w:gridCol w:w="720"/>
        <w:gridCol w:w="1261"/>
      </w:tblGrid>
      <w:tr w:rsidR="00142ACC" w:rsidRPr="009D6436" w14:paraId="08BC50B7" w14:textId="77777777" w:rsidTr="001D5FE1">
        <w:trPr>
          <w:trHeight w:val="615"/>
        </w:trPr>
        <w:tc>
          <w:tcPr>
            <w:tcW w:w="4435" w:type="dxa"/>
            <w:tcBorders>
              <w:top w:val="single" w:sz="4" w:space="0" w:color="auto"/>
              <w:left w:val="nil"/>
              <w:bottom w:val="single" w:sz="4" w:space="0" w:color="auto"/>
              <w:right w:val="nil"/>
            </w:tcBorders>
            <w:shd w:val="clear" w:color="auto" w:fill="auto"/>
            <w:noWrap/>
            <w:vAlign w:val="center"/>
            <w:hideMark/>
          </w:tcPr>
          <w:p w14:paraId="0B5EE84E"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Variable/Effect</w:t>
            </w:r>
          </w:p>
        </w:tc>
        <w:tc>
          <w:tcPr>
            <w:tcW w:w="842" w:type="dxa"/>
            <w:tcBorders>
              <w:top w:val="single" w:sz="4" w:space="0" w:color="auto"/>
              <w:left w:val="nil"/>
              <w:bottom w:val="single" w:sz="4" w:space="0" w:color="auto"/>
              <w:right w:val="nil"/>
            </w:tcBorders>
            <w:shd w:val="clear" w:color="auto" w:fill="auto"/>
            <w:noWrap/>
            <w:vAlign w:val="center"/>
            <w:hideMark/>
          </w:tcPr>
          <w:p w14:paraId="5302BF24"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Beta</w:t>
            </w:r>
          </w:p>
        </w:tc>
        <w:tc>
          <w:tcPr>
            <w:tcW w:w="1743" w:type="dxa"/>
            <w:tcBorders>
              <w:top w:val="single" w:sz="4" w:space="0" w:color="auto"/>
              <w:left w:val="nil"/>
              <w:bottom w:val="single" w:sz="4" w:space="0" w:color="auto"/>
              <w:right w:val="nil"/>
            </w:tcBorders>
            <w:shd w:val="clear" w:color="auto" w:fill="auto"/>
            <w:noWrap/>
            <w:vAlign w:val="center"/>
            <w:hideMark/>
          </w:tcPr>
          <w:p w14:paraId="2B6BBADF" w14:textId="77777777" w:rsidR="00142ACC" w:rsidRPr="009D6436" w:rsidRDefault="00142ACC" w:rsidP="001D5FE1">
            <w:pPr>
              <w:spacing w:after="0" w:line="240" w:lineRule="auto"/>
              <w:jc w:val="center"/>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95% CI</w:t>
            </w:r>
          </w:p>
        </w:tc>
        <w:tc>
          <w:tcPr>
            <w:tcW w:w="720" w:type="dxa"/>
            <w:tcBorders>
              <w:top w:val="single" w:sz="4" w:space="0" w:color="auto"/>
              <w:left w:val="nil"/>
              <w:bottom w:val="single" w:sz="4" w:space="0" w:color="auto"/>
              <w:right w:val="nil"/>
            </w:tcBorders>
            <w:shd w:val="clear" w:color="auto" w:fill="auto"/>
            <w:noWrap/>
            <w:vAlign w:val="center"/>
            <w:hideMark/>
          </w:tcPr>
          <w:p w14:paraId="5EECBAFA" w14:textId="77777777" w:rsidR="00142ACC" w:rsidRPr="009D6436" w:rsidRDefault="00142ACC" w:rsidP="001D5FE1">
            <w:pPr>
              <w:spacing w:after="0" w:line="240" w:lineRule="auto"/>
              <w:jc w:val="right"/>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P</w:t>
            </w:r>
          </w:p>
        </w:tc>
        <w:tc>
          <w:tcPr>
            <w:tcW w:w="1261" w:type="dxa"/>
            <w:tcBorders>
              <w:top w:val="single" w:sz="4" w:space="0" w:color="auto"/>
              <w:left w:val="nil"/>
              <w:bottom w:val="single" w:sz="4" w:space="0" w:color="auto"/>
              <w:right w:val="nil"/>
            </w:tcBorders>
            <w:shd w:val="clear" w:color="auto" w:fill="auto"/>
            <w:vAlign w:val="center"/>
            <w:hideMark/>
          </w:tcPr>
          <w:p w14:paraId="3ACDEAFA"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Proportion Mediated</w:t>
            </w:r>
          </w:p>
        </w:tc>
      </w:tr>
      <w:tr w:rsidR="00142ACC" w:rsidRPr="009D6436" w14:paraId="28C9B2F3" w14:textId="77777777" w:rsidTr="001D5FE1">
        <w:trPr>
          <w:trHeight w:val="300"/>
        </w:trPr>
        <w:tc>
          <w:tcPr>
            <w:tcW w:w="4435" w:type="dxa"/>
            <w:tcBorders>
              <w:top w:val="nil"/>
              <w:left w:val="nil"/>
              <w:bottom w:val="single" w:sz="4" w:space="0" w:color="auto"/>
              <w:right w:val="nil"/>
            </w:tcBorders>
            <w:shd w:val="clear" w:color="auto" w:fill="auto"/>
            <w:noWrap/>
            <w:vAlign w:val="center"/>
            <w:hideMark/>
          </w:tcPr>
          <w:p w14:paraId="3B71326E" w14:textId="7DC69AEC" w:rsidR="00142ACC" w:rsidRPr="009D6436" w:rsidRDefault="008D4778" w:rsidP="001D5FE1">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Profile</w:t>
            </w:r>
            <w:r w:rsidR="00142ACC" w:rsidRPr="009D6436">
              <w:rPr>
                <w:rFonts w:ascii="Arial" w:eastAsia="Times New Roman" w:hAnsi="Arial" w:cs="Arial"/>
                <w:b/>
                <w:bCs/>
                <w:color w:val="000000"/>
                <w:kern w:val="0"/>
                <w:sz w:val="20"/>
                <w:szCs w:val="20"/>
                <w14:ligatures w14:val="none"/>
              </w:rPr>
              <w:t xml:space="preserve"> 3 compared to </w:t>
            </w:r>
            <w:r w:rsidRPr="009D6436">
              <w:rPr>
                <w:rFonts w:ascii="Arial" w:eastAsia="Times New Roman" w:hAnsi="Arial" w:cs="Arial"/>
                <w:b/>
                <w:bCs/>
                <w:color w:val="000000"/>
                <w:kern w:val="0"/>
                <w:sz w:val="20"/>
                <w:szCs w:val="20"/>
                <w14:ligatures w14:val="none"/>
              </w:rPr>
              <w:t xml:space="preserve">Profile </w:t>
            </w:r>
            <w:r w:rsidR="00142ACC" w:rsidRPr="009D6436">
              <w:rPr>
                <w:rFonts w:ascii="Arial" w:eastAsia="Times New Roman" w:hAnsi="Arial" w:cs="Arial"/>
                <w:b/>
                <w:bCs/>
                <w:color w:val="000000"/>
                <w:kern w:val="0"/>
                <w:sz w:val="20"/>
                <w:szCs w:val="20"/>
                <w14:ligatures w14:val="none"/>
              </w:rPr>
              <w:t>1 (n = 3980)</w:t>
            </w:r>
          </w:p>
        </w:tc>
        <w:tc>
          <w:tcPr>
            <w:tcW w:w="842" w:type="dxa"/>
            <w:tcBorders>
              <w:top w:val="nil"/>
              <w:left w:val="nil"/>
              <w:bottom w:val="single" w:sz="4" w:space="0" w:color="auto"/>
              <w:right w:val="nil"/>
            </w:tcBorders>
            <w:shd w:val="clear" w:color="auto" w:fill="auto"/>
            <w:noWrap/>
            <w:vAlign w:val="center"/>
            <w:hideMark/>
          </w:tcPr>
          <w:p w14:paraId="00A8776A" w14:textId="77777777"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1743" w:type="dxa"/>
            <w:tcBorders>
              <w:top w:val="nil"/>
              <w:left w:val="nil"/>
              <w:bottom w:val="single" w:sz="4" w:space="0" w:color="auto"/>
              <w:right w:val="nil"/>
            </w:tcBorders>
            <w:shd w:val="clear" w:color="auto" w:fill="auto"/>
            <w:noWrap/>
            <w:vAlign w:val="center"/>
            <w:hideMark/>
          </w:tcPr>
          <w:p w14:paraId="59F9BBA1" w14:textId="77777777"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720" w:type="dxa"/>
            <w:tcBorders>
              <w:top w:val="nil"/>
              <w:left w:val="nil"/>
              <w:bottom w:val="single" w:sz="4" w:space="0" w:color="auto"/>
              <w:right w:val="nil"/>
            </w:tcBorders>
            <w:shd w:val="clear" w:color="auto" w:fill="auto"/>
            <w:noWrap/>
            <w:vAlign w:val="center"/>
            <w:hideMark/>
          </w:tcPr>
          <w:p w14:paraId="5C9FEA14" w14:textId="77777777"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1261" w:type="dxa"/>
            <w:tcBorders>
              <w:top w:val="nil"/>
              <w:left w:val="nil"/>
              <w:bottom w:val="single" w:sz="4" w:space="0" w:color="auto"/>
              <w:right w:val="nil"/>
            </w:tcBorders>
            <w:shd w:val="clear" w:color="auto" w:fill="auto"/>
            <w:noWrap/>
            <w:vAlign w:val="center"/>
            <w:hideMark/>
          </w:tcPr>
          <w:p w14:paraId="7DE3D75B" w14:textId="77777777"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r>
      <w:tr w:rsidR="00142ACC" w:rsidRPr="009D6436" w14:paraId="35AEB577" w14:textId="77777777" w:rsidTr="001D5FE1">
        <w:trPr>
          <w:trHeight w:val="300"/>
        </w:trPr>
        <w:tc>
          <w:tcPr>
            <w:tcW w:w="4435" w:type="dxa"/>
            <w:tcBorders>
              <w:top w:val="nil"/>
              <w:left w:val="nil"/>
              <w:bottom w:val="nil"/>
              <w:right w:val="nil"/>
            </w:tcBorders>
            <w:shd w:val="clear" w:color="auto" w:fill="auto"/>
            <w:noWrap/>
            <w:vAlign w:val="center"/>
            <w:hideMark/>
          </w:tcPr>
          <w:p w14:paraId="5CE2D58A"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Direct Effect</w:t>
            </w:r>
          </w:p>
        </w:tc>
        <w:tc>
          <w:tcPr>
            <w:tcW w:w="842" w:type="dxa"/>
            <w:tcBorders>
              <w:top w:val="nil"/>
              <w:left w:val="nil"/>
              <w:bottom w:val="nil"/>
              <w:right w:val="nil"/>
            </w:tcBorders>
            <w:shd w:val="clear" w:color="auto" w:fill="auto"/>
            <w:noWrap/>
            <w:vAlign w:val="center"/>
            <w:hideMark/>
          </w:tcPr>
          <w:p w14:paraId="0526F0FE" w14:textId="77777777"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1743" w:type="dxa"/>
            <w:tcBorders>
              <w:top w:val="nil"/>
              <w:left w:val="nil"/>
              <w:bottom w:val="nil"/>
              <w:right w:val="nil"/>
            </w:tcBorders>
            <w:shd w:val="clear" w:color="auto" w:fill="auto"/>
            <w:noWrap/>
            <w:vAlign w:val="center"/>
            <w:hideMark/>
          </w:tcPr>
          <w:p w14:paraId="41F7FC4B" w14:textId="77777777"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720" w:type="dxa"/>
            <w:tcBorders>
              <w:top w:val="nil"/>
              <w:left w:val="nil"/>
              <w:bottom w:val="nil"/>
              <w:right w:val="nil"/>
            </w:tcBorders>
            <w:shd w:val="clear" w:color="auto" w:fill="auto"/>
            <w:noWrap/>
            <w:vAlign w:val="center"/>
            <w:hideMark/>
          </w:tcPr>
          <w:p w14:paraId="61968FAD"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1261" w:type="dxa"/>
            <w:tcBorders>
              <w:top w:val="nil"/>
              <w:left w:val="nil"/>
              <w:bottom w:val="nil"/>
              <w:right w:val="nil"/>
            </w:tcBorders>
            <w:shd w:val="clear" w:color="auto" w:fill="auto"/>
            <w:noWrap/>
            <w:vAlign w:val="center"/>
            <w:hideMark/>
          </w:tcPr>
          <w:p w14:paraId="6812D628" w14:textId="77777777"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r>
      <w:tr w:rsidR="00142ACC" w:rsidRPr="009D6436" w14:paraId="1E0B67A0" w14:textId="77777777" w:rsidTr="001D5FE1">
        <w:trPr>
          <w:trHeight w:val="300"/>
        </w:trPr>
        <w:tc>
          <w:tcPr>
            <w:tcW w:w="4435" w:type="dxa"/>
            <w:tcBorders>
              <w:top w:val="nil"/>
              <w:left w:val="nil"/>
              <w:bottom w:val="nil"/>
              <w:right w:val="nil"/>
            </w:tcBorders>
            <w:shd w:val="clear" w:color="auto" w:fill="auto"/>
            <w:noWrap/>
            <w:vAlign w:val="center"/>
            <w:hideMark/>
          </w:tcPr>
          <w:p w14:paraId="0A747684" w14:textId="7356E59E"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SOM </w:t>
            </w:r>
            <w:r w:rsidR="008D4778" w:rsidRPr="009D6436">
              <w:rPr>
                <w:rFonts w:ascii="Arial" w:eastAsia="Times New Roman" w:hAnsi="Arial" w:cs="Arial"/>
                <w:color w:val="000000"/>
                <w:kern w:val="0"/>
                <w:sz w:val="20"/>
                <w:szCs w:val="20"/>
                <w14:ligatures w14:val="none"/>
              </w:rPr>
              <w:t xml:space="preserve">Profile </w:t>
            </w:r>
            <w:r w:rsidRPr="009D6436">
              <w:rPr>
                <w:rFonts w:ascii="Arial" w:eastAsia="Times New Roman" w:hAnsi="Arial" w:cs="Arial"/>
                <w:color w:val="000000"/>
                <w:kern w:val="0"/>
                <w:sz w:val="20"/>
                <w:szCs w:val="20"/>
                <w14:ligatures w14:val="none"/>
              </w:rPr>
              <w:t>3 -&gt; Persistent distressing PLE</w:t>
            </w:r>
          </w:p>
        </w:tc>
        <w:tc>
          <w:tcPr>
            <w:tcW w:w="842" w:type="dxa"/>
            <w:tcBorders>
              <w:top w:val="nil"/>
              <w:left w:val="nil"/>
              <w:bottom w:val="nil"/>
              <w:right w:val="nil"/>
            </w:tcBorders>
            <w:shd w:val="clear" w:color="auto" w:fill="auto"/>
            <w:noWrap/>
            <w:vAlign w:val="center"/>
            <w:hideMark/>
          </w:tcPr>
          <w:p w14:paraId="30F36917"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0.209</w:t>
            </w:r>
          </w:p>
        </w:tc>
        <w:tc>
          <w:tcPr>
            <w:tcW w:w="1743" w:type="dxa"/>
            <w:tcBorders>
              <w:top w:val="nil"/>
              <w:left w:val="nil"/>
              <w:bottom w:val="nil"/>
              <w:right w:val="nil"/>
            </w:tcBorders>
            <w:shd w:val="clear" w:color="auto" w:fill="auto"/>
            <w:noWrap/>
            <w:vAlign w:val="center"/>
            <w:hideMark/>
          </w:tcPr>
          <w:p w14:paraId="0513679C" w14:textId="77777777" w:rsidR="00142ACC" w:rsidRPr="009D6436" w:rsidRDefault="00142ACC" w:rsidP="001D5FE1">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0.002</w:t>
            </w:r>
            <w:r w:rsidRPr="009D6436">
              <w:rPr>
                <w:rFonts w:ascii="Arial" w:hAnsi="Arial" w:cs="Arial"/>
                <w:sz w:val="20"/>
                <w:szCs w:val="20"/>
              </w:rPr>
              <w:t>—</w:t>
            </w:r>
            <w:r w:rsidRPr="009D6436">
              <w:rPr>
                <w:rFonts w:ascii="Arial" w:eastAsia="Times New Roman" w:hAnsi="Arial" w:cs="Arial"/>
                <w:color w:val="000000"/>
                <w:kern w:val="0"/>
                <w:sz w:val="20"/>
                <w:szCs w:val="20"/>
                <w14:ligatures w14:val="none"/>
              </w:rPr>
              <w:t>0.416</w:t>
            </w:r>
          </w:p>
        </w:tc>
        <w:tc>
          <w:tcPr>
            <w:tcW w:w="720" w:type="dxa"/>
            <w:tcBorders>
              <w:top w:val="nil"/>
              <w:left w:val="nil"/>
              <w:bottom w:val="nil"/>
              <w:right w:val="nil"/>
            </w:tcBorders>
            <w:shd w:val="clear" w:color="auto" w:fill="auto"/>
            <w:noWrap/>
            <w:vAlign w:val="center"/>
            <w:hideMark/>
          </w:tcPr>
          <w:p w14:paraId="547A6D64"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0.048</w:t>
            </w:r>
          </w:p>
        </w:tc>
        <w:tc>
          <w:tcPr>
            <w:tcW w:w="1261" w:type="dxa"/>
            <w:tcBorders>
              <w:top w:val="nil"/>
              <w:left w:val="nil"/>
              <w:bottom w:val="nil"/>
              <w:right w:val="nil"/>
            </w:tcBorders>
            <w:shd w:val="clear" w:color="auto" w:fill="auto"/>
            <w:noWrap/>
            <w:vAlign w:val="center"/>
            <w:hideMark/>
          </w:tcPr>
          <w:p w14:paraId="77C36520"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p>
        </w:tc>
      </w:tr>
      <w:tr w:rsidR="00142ACC" w:rsidRPr="009D6436" w14:paraId="2A920D3D" w14:textId="77777777" w:rsidTr="001D5FE1">
        <w:trPr>
          <w:trHeight w:val="300"/>
        </w:trPr>
        <w:tc>
          <w:tcPr>
            <w:tcW w:w="4435" w:type="dxa"/>
            <w:tcBorders>
              <w:top w:val="nil"/>
              <w:left w:val="nil"/>
              <w:bottom w:val="nil"/>
              <w:right w:val="nil"/>
            </w:tcBorders>
            <w:shd w:val="clear" w:color="auto" w:fill="auto"/>
            <w:noWrap/>
            <w:vAlign w:val="center"/>
            <w:hideMark/>
          </w:tcPr>
          <w:p w14:paraId="3693274A"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Total Effect</w:t>
            </w:r>
          </w:p>
        </w:tc>
        <w:tc>
          <w:tcPr>
            <w:tcW w:w="842" w:type="dxa"/>
            <w:tcBorders>
              <w:top w:val="nil"/>
              <w:left w:val="nil"/>
              <w:bottom w:val="nil"/>
              <w:right w:val="nil"/>
            </w:tcBorders>
            <w:shd w:val="clear" w:color="auto" w:fill="auto"/>
            <w:noWrap/>
            <w:vAlign w:val="center"/>
            <w:hideMark/>
          </w:tcPr>
          <w:p w14:paraId="46570445"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p>
        </w:tc>
        <w:tc>
          <w:tcPr>
            <w:tcW w:w="1743" w:type="dxa"/>
            <w:tcBorders>
              <w:top w:val="nil"/>
              <w:left w:val="nil"/>
              <w:bottom w:val="nil"/>
              <w:right w:val="nil"/>
            </w:tcBorders>
            <w:shd w:val="clear" w:color="auto" w:fill="auto"/>
            <w:noWrap/>
            <w:vAlign w:val="center"/>
            <w:hideMark/>
          </w:tcPr>
          <w:p w14:paraId="134BA25C" w14:textId="77777777" w:rsidR="00142ACC" w:rsidRPr="009D6436" w:rsidRDefault="00142ACC" w:rsidP="001D5FE1">
            <w:pPr>
              <w:spacing w:after="0" w:line="240" w:lineRule="auto"/>
              <w:rPr>
                <w:rFonts w:ascii="Arial" w:eastAsia="Times New Roman" w:hAnsi="Arial" w:cs="Arial"/>
                <w:kern w:val="0"/>
                <w:sz w:val="20"/>
                <w:szCs w:val="20"/>
                <w14:ligatures w14:val="none"/>
              </w:rPr>
            </w:pPr>
          </w:p>
        </w:tc>
        <w:tc>
          <w:tcPr>
            <w:tcW w:w="720" w:type="dxa"/>
            <w:tcBorders>
              <w:top w:val="nil"/>
              <w:left w:val="nil"/>
              <w:bottom w:val="nil"/>
              <w:right w:val="nil"/>
            </w:tcBorders>
            <w:shd w:val="clear" w:color="auto" w:fill="auto"/>
            <w:noWrap/>
            <w:vAlign w:val="center"/>
            <w:hideMark/>
          </w:tcPr>
          <w:p w14:paraId="57A06E59" w14:textId="77777777" w:rsidR="00142ACC" w:rsidRPr="009D6436" w:rsidRDefault="00142ACC" w:rsidP="001D5FE1">
            <w:pPr>
              <w:spacing w:after="0" w:line="240" w:lineRule="auto"/>
              <w:rPr>
                <w:rFonts w:ascii="Arial" w:eastAsia="Times New Roman" w:hAnsi="Arial" w:cs="Arial"/>
                <w:kern w:val="0"/>
                <w:sz w:val="20"/>
                <w:szCs w:val="20"/>
                <w14:ligatures w14:val="none"/>
              </w:rPr>
            </w:pPr>
          </w:p>
        </w:tc>
        <w:tc>
          <w:tcPr>
            <w:tcW w:w="1261" w:type="dxa"/>
            <w:tcBorders>
              <w:top w:val="nil"/>
              <w:left w:val="nil"/>
              <w:bottom w:val="nil"/>
              <w:right w:val="nil"/>
            </w:tcBorders>
            <w:shd w:val="clear" w:color="auto" w:fill="auto"/>
            <w:noWrap/>
            <w:vAlign w:val="center"/>
            <w:hideMark/>
          </w:tcPr>
          <w:p w14:paraId="40B63EBF" w14:textId="77777777" w:rsidR="00142ACC" w:rsidRPr="009D6436" w:rsidRDefault="00142ACC" w:rsidP="001D5FE1">
            <w:pPr>
              <w:spacing w:after="0" w:line="240" w:lineRule="auto"/>
              <w:rPr>
                <w:rFonts w:ascii="Arial" w:eastAsia="Times New Roman" w:hAnsi="Arial" w:cs="Arial"/>
                <w:kern w:val="0"/>
                <w:sz w:val="20"/>
                <w:szCs w:val="20"/>
                <w14:ligatures w14:val="none"/>
              </w:rPr>
            </w:pPr>
          </w:p>
        </w:tc>
      </w:tr>
      <w:tr w:rsidR="00142ACC" w:rsidRPr="009D6436" w14:paraId="2CBE71DF" w14:textId="77777777" w:rsidTr="001D5FE1">
        <w:trPr>
          <w:trHeight w:val="300"/>
        </w:trPr>
        <w:tc>
          <w:tcPr>
            <w:tcW w:w="4435" w:type="dxa"/>
            <w:tcBorders>
              <w:top w:val="nil"/>
              <w:left w:val="nil"/>
              <w:bottom w:val="nil"/>
              <w:right w:val="nil"/>
            </w:tcBorders>
            <w:shd w:val="clear" w:color="auto" w:fill="auto"/>
            <w:noWrap/>
            <w:vAlign w:val="center"/>
            <w:hideMark/>
          </w:tcPr>
          <w:p w14:paraId="4012AD8F" w14:textId="04A90A55"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SOM </w:t>
            </w:r>
            <w:r w:rsidR="008D4778" w:rsidRPr="009D6436">
              <w:rPr>
                <w:rFonts w:ascii="Arial" w:eastAsia="Times New Roman" w:hAnsi="Arial" w:cs="Arial"/>
                <w:color w:val="000000"/>
                <w:kern w:val="0"/>
                <w:sz w:val="20"/>
                <w:szCs w:val="20"/>
                <w14:ligatures w14:val="none"/>
              </w:rPr>
              <w:t xml:space="preserve">Profile </w:t>
            </w:r>
            <w:r w:rsidRPr="009D6436">
              <w:rPr>
                <w:rFonts w:ascii="Arial" w:eastAsia="Times New Roman" w:hAnsi="Arial" w:cs="Arial"/>
                <w:color w:val="000000"/>
                <w:kern w:val="0"/>
                <w:sz w:val="20"/>
                <w:szCs w:val="20"/>
                <w14:ligatures w14:val="none"/>
              </w:rPr>
              <w:t>3 -&gt; Persistent distressing PLE</w:t>
            </w:r>
          </w:p>
        </w:tc>
        <w:tc>
          <w:tcPr>
            <w:tcW w:w="842" w:type="dxa"/>
            <w:tcBorders>
              <w:top w:val="nil"/>
              <w:left w:val="nil"/>
              <w:bottom w:val="nil"/>
              <w:right w:val="nil"/>
            </w:tcBorders>
            <w:shd w:val="clear" w:color="auto" w:fill="auto"/>
            <w:noWrap/>
            <w:vAlign w:val="center"/>
            <w:hideMark/>
          </w:tcPr>
          <w:p w14:paraId="27991CF8"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0.219</w:t>
            </w:r>
          </w:p>
        </w:tc>
        <w:tc>
          <w:tcPr>
            <w:tcW w:w="1743" w:type="dxa"/>
            <w:tcBorders>
              <w:top w:val="nil"/>
              <w:left w:val="nil"/>
              <w:bottom w:val="nil"/>
              <w:right w:val="nil"/>
            </w:tcBorders>
            <w:shd w:val="clear" w:color="auto" w:fill="auto"/>
            <w:noWrap/>
            <w:vAlign w:val="center"/>
            <w:hideMark/>
          </w:tcPr>
          <w:p w14:paraId="37F91DA7" w14:textId="77777777" w:rsidR="00142ACC" w:rsidRPr="009D6436" w:rsidRDefault="00142ACC" w:rsidP="001D5FE1">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0.012</w:t>
            </w:r>
            <w:r w:rsidRPr="009D6436">
              <w:rPr>
                <w:rFonts w:ascii="Arial" w:hAnsi="Arial" w:cs="Arial"/>
                <w:sz w:val="20"/>
                <w:szCs w:val="20"/>
              </w:rPr>
              <w:t>—</w:t>
            </w:r>
            <w:r w:rsidRPr="009D6436">
              <w:rPr>
                <w:rFonts w:ascii="Arial" w:eastAsia="Times New Roman" w:hAnsi="Arial" w:cs="Arial"/>
                <w:color w:val="000000"/>
                <w:kern w:val="0"/>
                <w:sz w:val="20"/>
                <w:szCs w:val="20"/>
                <w14:ligatures w14:val="none"/>
              </w:rPr>
              <w:t>0.426</w:t>
            </w:r>
          </w:p>
        </w:tc>
        <w:tc>
          <w:tcPr>
            <w:tcW w:w="720" w:type="dxa"/>
            <w:tcBorders>
              <w:top w:val="nil"/>
              <w:left w:val="nil"/>
              <w:bottom w:val="nil"/>
              <w:right w:val="nil"/>
            </w:tcBorders>
            <w:shd w:val="clear" w:color="auto" w:fill="auto"/>
            <w:noWrap/>
            <w:vAlign w:val="center"/>
            <w:hideMark/>
          </w:tcPr>
          <w:p w14:paraId="6AF3550D"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0.038</w:t>
            </w:r>
          </w:p>
        </w:tc>
        <w:tc>
          <w:tcPr>
            <w:tcW w:w="1261" w:type="dxa"/>
            <w:tcBorders>
              <w:top w:val="nil"/>
              <w:left w:val="nil"/>
              <w:bottom w:val="nil"/>
              <w:right w:val="nil"/>
            </w:tcBorders>
            <w:shd w:val="clear" w:color="auto" w:fill="auto"/>
            <w:noWrap/>
            <w:vAlign w:val="center"/>
            <w:hideMark/>
          </w:tcPr>
          <w:p w14:paraId="1412B535"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p>
        </w:tc>
      </w:tr>
      <w:tr w:rsidR="00142ACC" w:rsidRPr="009D6436" w14:paraId="7E5B8087" w14:textId="77777777" w:rsidTr="001D5FE1">
        <w:trPr>
          <w:trHeight w:val="300"/>
        </w:trPr>
        <w:tc>
          <w:tcPr>
            <w:tcW w:w="4435" w:type="dxa"/>
            <w:tcBorders>
              <w:top w:val="nil"/>
              <w:left w:val="nil"/>
              <w:bottom w:val="nil"/>
              <w:right w:val="nil"/>
            </w:tcBorders>
            <w:shd w:val="clear" w:color="auto" w:fill="auto"/>
            <w:noWrap/>
            <w:vAlign w:val="center"/>
            <w:hideMark/>
          </w:tcPr>
          <w:p w14:paraId="212333A8"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Individual Paths</w:t>
            </w:r>
          </w:p>
        </w:tc>
        <w:tc>
          <w:tcPr>
            <w:tcW w:w="842" w:type="dxa"/>
            <w:tcBorders>
              <w:top w:val="nil"/>
              <w:left w:val="nil"/>
              <w:bottom w:val="nil"/>
              <w:right w:val="nil"/>
            </w:tcBorders>
            <w:shd w:val="clear" w:color="auto" w:fill="auto"/>
            <w:noWrap/>
            <w:vAlign w:val="center"/>
            <w:hideMark/>
          </w:tcPr>
          <w:p w14:paraId="5E817DFC"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p>
        </w:tc>
        <w:tc>
          <w:tcPr>
            <w:tcW w:w="1743" w:type="dxa"/>
            <w:tcBorders>
              <w:top w:val="nil"/>
              <w:left w:val="nil"/>
              <w:bottom w:val="nil"/>
              <w:right w:val="nil"/>
            </w:tcBorders>
            <w:shd w:val="clear" w:color="auto" w:fill="auto"/>
            <w:noWrap/>
            <w:vAlign w:val="center"/>
            <w:hideMark/>
          </w:tcPr>
          <w:p w14:paraId="28CB111A" w14:textId="77777777" w:rsidR="00142ACC" w:rsidRPr="009D6436" w:rsidRDefault="00142ACC" w:rsidP="001D5FE1">
            <w:pPr>
              <w:spacing w:after="0" w:line="240" w:lineRule="auto"/>
              <w:rPr>
                <w:rFonts w:ascii="Arial" w:eastAsia="Times New Roman" w:hAnsi="Arial" w:cs="Arial"/>
                <w:kern w:val="0"/>
                <w:sz w:val="20"/>
                <w:szCs w:val="20"/>
                <w14:ligatures w14:val="none"/>
              </w:rPr>
            </w:pPr>
          </w:p>
        </w:tc>
        <w:tc>
          <w:tcPr>
            <w:tcW w:w="720" w:type="dxa"/>
            <w:tcBorders>
              <w:top w:val="nil"/>
              <w:left w:val="nil"/>
              <w:bottom w:val="nil"/>
              <w:right w:val="nil"/>
            </w:tcBorders>
            <w:shd w:val="clear" w:color="auto" w:fill="auto"/>
            <w:noWrap/>
            <w:vAlign w:val="center"/>
            <w:hideMark/>
          </w:tcPr>
          <w:p w14:paraId="115BE325" w14:textId="77777777" w:rsidR="00142ACC" w:rsidRPr="009D6436" w:rsidRDefault="00142ACC" w:rsidP="001D5FE1">
            <w:pPr>
              <w:spacing w:after="0" w:line="240" w:lineRule="auto"/>
              <w:rPr>
                <w:rFonts w:ascii="Arial" w:eastAsia="Times New Roman" w:hAnsi="Arial" w:cs="Arial"/>
                <w:kern w:val="0"/>
                <w:sz w:val="20"/>
                <w:szCs w:val="20"/>
                <w14:ligatures w14:val="none"/>
              </w:rPr>
            </w:pPr>
          </w:p>
        </w:tc>
        <w:tc>
          <w:tcPr>
            <w:tcW w:w="1261" w:type="dxa"/>
            <w:tcBorders>
              <w:top w:val="nil"/>
              <w:left w:val="nil"/>
              <w:bottom w:val="nil"/>
              <w:right w:val="nil"/>
            </w:tcBorders>
            <w:shd w:val="clear" w:color="auto" w:fill="auto"/>
            <w:noWrap/>
            <w:vAlign w:val="center"/>
            <w:hideMark/>
          </w:tcPr>
          <w:p w14:paraId="0D25CDF9" w14:textId="77777777" w:rsidR="00142ACC" w:rsidRPr="009D6436" w:rsidRDefault="00142ACC" w:rsidP="001D5FE1">
            <w:pPr>
              <w:spacing w:after="0" w:line="240" w:lineRule="auto"/>
              <w:rPr>
                <w:rFonts w:ascii="Arial" w:eastAsia="Times New Roman" w:hAnsi="Arial" w:cs="Arial"/>
                <w:kern w:val="0"/>
                <w:sz w:val="20"/>
                <w:szCs w:val="20"/>
                <w14:ligatures w14:val="none"/>
              </w:rPr>
            </w:pPr>
          </w:p>
        </w:tc>
      </w:tr>
      <w:tr w:rsidR="00142ACC" w:rsidRPr="009D6436" w14:paraId="559521BD" w14:textId="77777777" w:rsidTr="001D5FE1">
        <w:trPr>
          <w:trHeight w:val="300"/>
        </w:trPr>
        <w:tc>
          <w:tcPr>
            <w:tcW w:w="4435" w:type="dxa"/>
            <w:tcBorders>
              <w:top w:val="nil"/>
              <w:left w:val="nil"/>
              <w:bottom w:val="nil"/>
              <w:right w:val="nil"/>
            </w:tcBorders>
            <w:shd w:val="clear" w:color="auto" w:fill="auto"/>
            <w:noWrap/>
            <w:vAlign w:val="center"/>
            <w:hideMark/>
          </w:tcPr>
          <w:p w14:paraId="175EA84B" w14:textId="235292E8"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SOM </w:t>
            </w:r>
            <w:r w:rsidR="008D4778" w:rsidRPr="009D6436">
              <w:rPr>
                <w:rFonts w:ascii="Arial" w:eastAsia="Times New Roman" w:hAnsi="Arial" w:cs="Arial"/>
                <w:color w:val="000000"/>
                <w:kern w:val="0"/>
                <w:sz w:val="20"/>
                <w:szCs w:val="20"/>
                <w14:ligatures w14:val="none"/>
              </w:rPr>
              <w:t xml:space="preserve">Profile </w:t>
            </w:r>
            <w:r w:rsidRPr="009D6436">
              <w:rPr>
                <w:rFonts w:ascii="Arial" w:eastAsia="Times New Roman" w:hAnsi="Arial" w:cs="Arial"/>
                <w:color w:val="000000"/>
                <w:kern w:val="0"/>
                <w:sz w:val="20"/>
                <w:szCs w:val="20"/>
                <w14:ligatures w14:val="none"/>
              </w:rPr>
              <w:t>3-&gt; Physical Activity</w:t>
            </w:r>
          </w:p>
        </w:tc>
        <w:tc>
          <w:tcPr>
            <w:tcW w:w="842" w:type="dxa"/>
            <w:tcBorders>
              <w:top w:val="nil"/>
              <w:left w:val="nil"/>
              <w:bottom w:val="nil"/>
              <w:right w:val="nil"/>
            </w:tcBorders>
            <w:shd w:val="clear" w:color="auto" w:fill="auto"/>
            <w:noWrap/>
            <w:vAlign w:val="center"/>
            <w:hideMark/>
          </w:tcPr>
          <w:p w14:paraId="256AF26E"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-0.138</w:t>
            </w:r>
          </w:p>
        </w:tc>
        <w:tc>
          <w:tcPr>
            <w:tcW w:w="1743" w:type="dxa"/>
            <w:tcBorders>
              <w:top w:val="nil"/>
              <w:left w:val="nil"/>
              <w:bottom w:val="nil"/>
              <w:right w:val="nil"/>
            </w:tcBorders>
            <w:shd w:val="clear" w:color="auto" w:fill="auto"/>
            <w:noWrap/>
            <w:vAlign w:val="center"/>
            <w:hideMark/>
          </w:tcPr>
          <w:p w14:paraId="12E32DBF" w14:textId="77777777" w:rsidR="00142ACC" w:rsidRPr="009D6436" w:rsidRDefault="00142ACC" w:rsidP="001D5FE1">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-0.216</w:t>
            </w:r>
            <w:r w:rsidRPr="009D6436">
              <w:rPr>
                <w:rFonts w:ascii="Arial" w:hAnsi="Arial" w:cs="Arial"/>
                <w:sz w:val="20"/>
                <w:szCs w:val="20"/>
              </w:rPr>
              <w:t>—</w:t>
            </w:r>
            <w:r w:rsidRPr="009D6436">
              <w:rPr>
                <w:rFonts w:ascii="Arial" w:eastAsia="Times New Roman" w:hAnsi="Arial" w:cs="Arial"/>
                <w:color w:val="000000"/>
                <w:kern w:val="0"/>
                <w:sz w:val="20"/>
                <w:szCs w:val="20"/>
                <w14:ligatures w14:val="none"/>
              </w:rPr>
              <w:t>-0.060</w:t>
            </w:r>
          </w:p>
        </w:tc>
        <w:tc>
          <w:tcPr>
            <w:tcW w:w="720" w:type="dxa"/>
            <w:tcBorders>
              <w:top w:val="nil"/>
              <w:left w:val="nil"/>
              <w:bottom w:val="nil"/>
              <w:right w:val="nil"/>
            </w:tcBorders>
            <w:shd w:val="clear" w:color="auto" w:fill="auto"/>
            <w:noWrap/>
            <w:vAlign w:val="center"/>
            <w:hideMark/>
          </w:tcPr>
          <w:p w14:paraId="305EAC50"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0.001</w:t>
            </w:r>
          </w:p>
        </w:tc>
        <w:tc>
          <w:tcPr>
            <w:tcW w:w="1261" w:type="dxa"/>
            <w:tcBorders>
              <w:top w:val="nil"/>
              <w:left w:val="nil"/>
              <w:bottom w:val="nil"/>
              <w:right w:val="nil"/>
            </w:tcBorders>
            <w:shd w:val="clear" w:color="auto" w:fill="auto"/>
            <w:noWrap/>
            <w:vAlign w:val="center"/>
            <w:hideMark/>
          </w:tcPr>
          <w:p w14:paraId="3B054E2F"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p>
        </w:tc>
      </w:tr>
      <w:tr w:rsidR="00142ACC" w:rsidRPr="009D6436" w14:paraId="4F99B533" w14:textId="77777777" w:rsidTr="001D5FE1">
        <w:trPr>
          <w:trHeight w:val="300"/>
        </w:trPr>
        <w:tc>
          <w:tcPr>
            <w:tcW w:w="4435" w:type="dxa"/>
            <w:tcBorders>
              <w:top w:val="nil"/>
              <w:left w:val="nil"/>
              <w:bottom w:val="nil"/>
              <w:right w:val="nil"/>
            </w:tcBorders>
            <w:shd w:val="clear" w:color="auto" w:fill="auto"/>
            <w:noWrap/>
            <w:vAlign w:val="center"/>
            <w:hideMark/>
          </w:tcPr>
          <w:p w14:paraId="553C2022" w14:textId="77777777"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Physical Activity -&gt; Persistent distressing PLE</w:t>
            </w:r>
          </w:p>
        </w:tc>
        <w:tc>
          <w:tcPr>
            <w:tcW w:w="842" w:type="dxa"/>
            <w:tcBorders>
              <w:top w:val="nil"/>
              <w:left w:val="nil"/>
              <w:bottom w:val="nil"/>
              <w:right w:val="nil"/>
            </w:tcBorders>
            <w:shd w:val="clear" w:color="auto" w:fill="auto"/>
            <w:noWrap/>
            <w:vAlign w:val="center"/>
            <w:hideMark/>
          </w:tcPr>
          <w:p w14:paraId="7EA99556"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-0.089</w:t>
            </w:r>
          </w:p>
        </w:tc>
        <w:tc>
          <w:tcPr>
            <w:tcW w:w="1743" w:type="dxa"/>
            <w:tcBorders>
              <w:top w:val="nil"/>
              <w:left w:val="nil"/>
              <w:bottom w:val="nil"/>
              <w:right w:val="nil"/>
            </w:tcBorders>
            <w:shd w:val="clear" w:color="auto" w:fill="auto"/>
            <w:noWrap/>
            <w:vAlign w:val="center"/>
            <w:hideMark/>
          </w:tcPr>
          <w:p w14:paraId="4AD2EE0A" w14:textId="77777777" w:rsidR="00142ACC" w:rsidRPr="009D6436" w:rsidRDefault="00142ACC" w:rsidP="001D5FE1">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-0.182</w:t>
            </w:r>
            <w:r w:rsidRPr="009D6436">
              <w:rPr>
                <w:rFonts w:ascii="Arial" w:hAnsi="Arial" w:cs="Arial"/>
                <w:sz w:val="20"/>
                <w:szCs w:val="20"/>
              </w:rPr>
              <w:t>—</w:t>
            </w:r>
            <w:r w:rsidRPr="009D6436">
              <w:rPr>
                <w:rFonts w:ascii="Arial" w:eastAsia="Times New Roman" w:hAnsi="Arial" w:cs="Arial"/>
                <w:color w:val="000000"/>
                <w:kern w:val="0"/>
                <w:sz w:val="20"/>
                <w:szCs w:val="20"/>
                <w14:ligatures w14:val="none"/>
              </w:rPr>
              <w:t>0.004</w:t>
            </w:r>
          </w:p>
        </w:tc>
        <w:tc>
          <w:tcPr>
            <w:tcW w:w="720" w:type="dxa"/>
            <w:tcBorders>
              <w:top w:val="nil"/>
              <w:left w:val="nil"/>
              <w:bottom w:val="nil"/>
              <w:right w:val="nil"/>
            </w:tcBorders>
            <w:shd w:val="clear" w:color="auto" w:fill="auto"/>
            <w:noWrap/>
            <w:vAlign w:val="center"/>
            <w:hideMark/>
          </w:tcPr>
          <w:p w14:paraId="1902E1C2"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0.060</w:t>
            </w:r>
          </w:p>
        </w:tc>
        <w:tc>
          <w:tcPr>
            <w:tcW w:w="1261" w:type="dxa"/>
            <w:tcBorders>
              <w:top w:val="nil"/>
              <w:left w:val="nil"/>
              <w:bottom w:val="nil"/>
              <w:right w:val="nil"/>
            </w:tcBorders>
            <w:shd w:val="clear" w:color="auto" w:fill="auto"/>
            <w:noWrap/>
            <w:vAlign w:val="center"/>
            <w:hideMark/>
          </w:tcPr>
          <w:p w14:paraId="1E9B8713"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p>
        </w:tc>
      </w:tr>
      <w:tr w:rsidR="00142ACC" w:rsidRPr="009D6436" w14:paraId="0BEBD691" w14:textId="77777777" w:rsidTr="001D5FE1">
        <w:trPr>
          <w:trHeight w:val="300"/>
        </w:trPr>
        <w:tc>
          <w:tcPr>
            <w:tcW w:w="4435" w:type="dxa"/>
            <w:tcBorders>
              <w:top w:val="nil"/>
              <w:left w:val="nil"/>
              <w:bottom w:val="nil"/>
              <w:right w:val="nil"/>
            </w:tcBorders>
            <w:shd w:val="clear" w:color="auto" w:fill="auto"/>
            <w:noWrap/>
            <w:vAlign w:val="center"/>
            <w:hideMark/>
          </w:tcPr>
          <w:p w14:paraId="56C94270"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Indirect Effect</w:t>
            </w:r>
          </w:p>
        </w:tc>
        <w:tc>
          <w:tcPr>
            <w:tcW w:w="842" w:type="dxa"/>
            <w:tcBorders>
              <w:top w:val="nil"/>
              <w:left w:val="nil"/>
              <w:bottom w:val="nil"/>
              <w:right w:val="nil"/>
            </w:tcBorders>
            <w:shd w:val="clear" w:color="auto" w:fill="auto"/>
            <w:noWrap/>
            <w:vAlign w:val="center"/>
            <w:hideMark/>
          </w:tcPr>
          <w:p w14:paraId="0206A586"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p>
        </w:tc>
        <w:tc>
          <w:tcPr>
            <w:tcW w:w="1743" w:type="dxa"/>
            <w:tcBorders>
              <w:top w:val="nil"/>
              <w:left w:val="nil"/>
              <w:bottom w:val="nil"/>
              <w:right w:val="nil"/>
            </w:tcBorders>
            <w:shd w:val="clear" w:color="auto" w:fill="auto"/>
            <w:noWrap/>
            <w:vAlign w:val="center"/>
            <w:hideMark/>
          </w:tcPr>
          <w:p w14:paraId="5408A932" w14:textId="77777777" w:rsidR="00142ACC" w:rsidRPr="009D6436" w:rsidRDefault="00142ACC" w:rsidP="001D5FE1">
            <w:pPr>
              <w:spacing w:after="0" w:line="240" w:lineRule="auto"/>
              <w:jc w:val="right"/>
              <w:rPr>
                <w:rFonts w:ascii="Arial" w:eastAsia="Times New Roman" w:hAnsi="Arial" w:cs="Arial"/>
                <w:kern w:val="0"/>
                <w:sz w:val="20"/>
                <w:szCs w:val="20"/>
                <w14:ligatures w14:val="none"/>
              </w:rPr>
            </w:pPr>
          </w:p>
        </w:tc>
        <w:tc>
          <w:tcPr>
            <w:tcW w:w="720" w:type="dxa"/>
            <w:tcBorders>
              <w:top w:val="nil"/>
              <w:left w:val="nil"/>
              <w:bottom w:val="nil"/>
              <w:right w:val="nil"/>
            </w:tcBorders>
            <w:shd w:val="clear" w:color="auto" w:fill="auto"/>
            <w:noWrap/>
            <w:vAlign w:val="center"/>
            <w:hideMark/>
          </w:tcPr>
          <w:p w14:paraId="6B4FC0C0" w14:textId="77777777" w:rsidR="00142ACC" w:rsidRPr="009D6436" w:rsidRDefault="00142ACC" w:rsidP="001D5FE1">
            <w:pPr>
              <w:spacing w:after="0" w:line="240" w:lineRule="auto"/>
              <w:jc w:val="center"/>
              <w:rPr>
                <w:rFonts w:ascii="Arial" w:eastAsia="Times New Roman" w:hAnsi="Arial" w:cs="Arial"/>
                <w:kern w:val="0"/>
                <w:sz w:val="20"/>
                <w:szCs w:val="20"/>
                <w14:ligatures w14:val="none"/>
              </w:rPr>
            </w:pPr>
          </w:p>
        </w:tc>
        <w:tc>
          <w:tcPr>
            <w:tcW w:w="1261" w:type="dxa"/>
            <w:tcBorders>
              <w:top w:val="nil"/>
              <w:left w:val="nil"/>
              <w:bottom w:val="nil"/>
              <w:right w:val="nil"/>
            </w:tcBorders>
            <w:shd w:val="clear" w:color="auto" w:fill="auto"/>
            <w:noWrap/>
            <w:vAlign w:val="center"/>
            <w:hideMark/>
          </w:tcPr>
          <w:p w14:paraId="6DA27192" w14:textId="77777777" w:rsidR="00142ACC" w:rsidRPr="009D6436" w:rsidRDefault="00142ACC" w:rsidP="001D5FE1">
            <w:pPr>
              <w:spacing w:after="0" w:line="240" w:lineRule="auto"/>
              <w:jc w:val="right"/>
              <w:rPr>
                <w:rFonts w:ascii="Arial" w:eastAsia="Times New Roman" w:hAnsi="Arial" w:cs="Arial"/>
                <w:kern w:val="0"/>
                <w:sz w:val="20"/>
                <w:szCs w:val="20"/>
                <w14:ligatures w14:val="none"/>
              </w:rPr>
            </w:pPr>
          </w:p>
        </w:tc>
      </w:tr>
      <w:tr w:rsidR="00142ACC" w:rsidRPr="009D6436" w14:paraId="17075ECE" w14:textId="77777777" w:rsidTr="001D5FE1">
        <w:trPr>
          <w:trHeight w:val="300"/>
        </w:trPr>
        <w:tc>
          <w:tcPr>
            <w:tcW w:w="4435" w:type="dxa"/>
            <w:tcBorders>
              <w:top w:val="nil"/>
              <w:left w:val="nil"/>
              <w:bottom w:val="single" w:sz="4" w:space="0" w:color="auto"/>
              <w:right w:val="nil"/>
            </w:tcBorders>
            <w:shd w:val="clear" w:color="auto" w:fill="auto"/>
            <w:noWrap/>
            <w:vAlign w:val="center"/>
            <w:hideMark/>
          </w:tcPr>
          <w:p w14:paraId="71933B22" w14:textId="2AFACFBF"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SOM </w:t>
            </w:r>
            <w:r w:rsidR="008D4778" w:rsidRPr="009D6436">
              <w:rPr>
                <w:rFonts w:ascii="Arial" w:eastAsia="Times New Roman" w:hAnsi="Arial" w:cs="Arial"/>
                <w:color w:val="000000"/>
                <w:kern w:val="0"/>
                <w:sz w:val="20"/>
                <w:szCs w:val="20"/>
                <w14:ligatures w14:val="none"/>
              </w:rPr>
              <w:t xml:space="preserve">Profile </w:t>
            </w:r>
            <w:r w:rsidRPr="009D6436">
              <w:rPr>
                <w:rFonts w:ascii="Arial" w:eastAsia="Times New Roman" w:hAnsi="Arial" w:cs="Arial"/>
                <w:color w:val="000000"/>
                <w:kern w:val="0"/>
                <w:sz w:val="20"/>
                <w:szCs w:val="20"/>
                <w14:ligatures w14:val="none"/>
              </w:rPr>
              <w:t>3 -&gt; Physical Activity -&gt; Persistent distressing PLE</w:t>
            </w:r>
          </w:p>
        </w:tc>
        <w:tc>
          <w:tcPr>
            <w:tcW w:w="842" w:type="dxa"/>
            <w:tcBorders>
              <w:top w:val="nil"/>
              <w:left w:val="nil"/>
              <w:bottom w:val="single" w:sz="4" w:space="0" w:color="auto"/>
              <w:right w:val="nil"/>
            </w:tcBorders>
            <w:shd w:val="clear" w:color="auto" w:fill="auto"/>
            <w:noWrap/>
            <w:vAlign w:val="center"/>
            <w:hideMark/>
          </w:tcPr>
          <w:p w14:paraId="38508BFA"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0.002</w:t>
            </w:r>
          </w:p>
        </w:tc>
        <w:tc>
          <w:tcPr>
            <w:tcW w:w="1743" w:type="dxa"/>
            <w:tcBorders>
              <w:top w:val="nil"/>
              <w:left w:val="nil"/>
              <w:bottom w:val="single" w:sz="4" w:space="0" w:color="auto"/>
              <w:right w:val="nil"/>
            </w:tcBorders>
            <w:shd w:val="clear" w:color="auto" w:fill="auto"/>
            <w:noWrap/>
            <w:vAlign w:val="center"/>
            <w:hideMark/>
          </w:tcPr>
          <w:p w14:paraId="0516BCC8" w14:textId="77777777" w:rsidR="00142ACC" w:rsidRPr="009D6436" w:rsidRDefault="00142ACC" w:rsidP="001D5FE1">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r w:rsidRPr="009D6436">
              <w:rPr>
                <w:rFonts w:ascii="Arial" w:hAnsi="Arial" w:cs="Arial"/>
                <w:sz w:val="20"/>
                <w:szCs w:val="20"/>
              </w:rPr>
              <w:t>—</w:t>
            </w:r>
            <w:r w:rsidRPr="009D6436">
              <w:rPr>
                <w:rFonts w:ascii="Arial" w:eastAsia="Times New Roman" w:hAnsi="Arial" w:cs="Arial"/>
                <w:color w:val="000000"/>
                <w:kern w:val="0"/>
                <w:sz w:val="20"/>
                <w:szCs w:val="20"/>
                <w14:ligatures w14:val="none"/>
              </w:rPr>
              <w:t>0.004</w:t>
            </w:r>
          </w:p>
        </w:tc>
        <w:tc>
          <w:tcPr>
            <w:tcW w:w="720" w:type="dxa"/>
            <w:tcBorders>
              <w:top w:val="nil"/>
              <w:left w:val="nil"/>
              <w:bottom w:val="single" w:sz="4" w:space="0" w:color="auto"/>
              <w:right w:val="nil"/>
            </w:tcBorders>
            <w:shd w:val="clear" w:color="auto" w:fill="auto"/>
            <w:noWrap/>
            <w:vAlign w:val="center"/>
            <w:hideMark/>
          </w:tcPr>
          <w:p w14:paraId="5454F8A8"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0.071</w:t>
            </w:r>
          </w:p>
        </w:tc>
        <w:tc>
          <w:tcPr>
            <w:tcW w:w="1261" w:type="dxa"/>
            <w:tcBorders>
              <w:top w:val="nil"/>
              <w:left w:val="nil"/>
              <w:bottom w:val="single" w:sz="4" w:space="0" w:color="auto"/>
              <w:right w:val="nil"/>
            </w:tcBorders>
            <w:shd w:val="clear" w:color="auto" w:fill="auto"/>
            <w:noWrap/>
            <w:vAlign w:val="center"/>
            <w:hideMark/>
          </w:tcPr>
          <w:p w14:paraId="5AD4211E"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5.02%</w:t>
            </w:r>
          </w:p>
        </w:tc>
      </w:tr>
      <w:tr w:rsidR="00142ACC" w:rsidRPr="009D6436" w14:paraId="3533CA65" w14:textId="77777777" w:rsidTr="001D5FE1">
        <w:trPr>
          <w:trHeight w:val="300"/>
        </w:trPr>
        <w:tc>
          <w:tcPr>
            <w:tcW w:w="4435" w:type="dxa"/>
            <w:tcBorders>
              <w:top w:val="nil"/>
              <w:left w:val="nil"/>
              <w:bottom w:val="single" w:sz="4" w:space="0" w:color="auto"/>
              <w:right w:val="nil"/>
            </w:tcBorders>
            <w:shd w:val="clear" w:color="auto" w:fill="auto"/>
            <w:noWrap/>
            <w:vAlign w:val="center"/>
            <w:hideMark/>
          </w:tcPr>
          <w:p w14:paraId="10CCD5B0" w14:textId="482DA330" w:rsidR="00142ACC" w:rsidRPr="009D6436" w:rsidRDefault="008D4778" w:rsidP="001D5FE1">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 xml:space="preserve">Profile </w:t>
            </w:r>
            <w:r w:rsidR="00142ACC" w:rsidRPr="009D6436">
              <w:rPr>
                <w:rFonts w:ascii="Arial" w:eastAsia="Times New Roman" w:hAnsi="Arial" w:cs="Arial"/>
                <w:b/>
                <w:bCs/>
                <w:color w:val="000000"/>
                <w:kern w:val="0"/>
                <w:sz w:val="20"/>
                <w:szCs w:val="20"/>
                <w14:ligatures w14:val="none"/>
              </w:rPr>
              <w:t xml:space="preserve">4 compared to </w:t>
            </w:r>
            <w:r w:rsidRPr="009D6436">
              <w:rPr>
                <w:rFonts w:ascii="Arial" w:eastAsia="Times New Roman" w:hAnsi="Arial" w:cs="Arial"/>
                <w:b/>
                <w:bCs/>
                <w:color w:val="000000"/>
                <w:kern w:val="0"/>
                <w:sz w:val="20"/>
                <w:szCs w:val="20"/>
                <w14:ligatures w14:val="none"/>
              </w:rPr>
              <w:t xml:space="preserve">Profile </w:t>
            </w:r>
            <w:r w:rsidR="00142ACC" w:rsidRPr="009D6436">
              <w:rPr>
                <w:rFonts w:ascii="Arial" w:eastAsia="Times New Roman" w:hAnsi="Arial" w:cs="Arial"/>
                <w:b/>
                <w:bCs/>
                <w:color w:val="000000"/>
                <w:kern w:val="0"/>
                <w:sz w:val="20"/>
                <w:szCs w:val="20"/>
                <w14:ligatures w14:val="none"/>
              </w:rPr>
              <w:t>1 (n = 3236)</w:t>
            </w:r>
          </w:p>
        </w:tc>
        <w:tc>
          <w:tcPr>
            <w:tcW w:w="842" w:type="dxa"/>
            <w:tcBorders>
              <w:top w:val="nil"/>
              <w:left w:val="nil"/>
              <w:bottom w:val="single" w:sz="4" w:space="0" w:color="auto"/>
              <w:right w:val="nil"/>
            </w:tcBorders>
            <w:shd w:val="clear" w:color="auto" w:fill="auto"/>
            <w:noWrap/>
            <w:vAlign w:val="center"/>
            <w:hideMark/>
          </w:tcPr>
          <w:p w14:paraId="1D2E740B" w14:textId="77777777"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1743" w:type="dxa"/>
            <w:tcBorders>
              <w:top w:val="nil"/>
              <w:left w:val="nil"/>
              <w:bottom w:val="single" w:sz="4" w:space="0" w:color="auto"/>
              <w:right w:val="nil"/>
            </w:tcBorders>
            <w:shd w:val="clear" w:color="auto" w:fill="auto"/>
            <w:noWrap/>
            <w:vAlign w:val="center"/>
            <w:hideMark/>
          </w:tcPr>
          <w:p w14:paraId="1A2678D4" w14:textId="77777777"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720" w:type="dxa"/>
            <w:tcBorders>
              <w:top w:val="nil"/>
              <w:left w:val="nil"/>
              <w:bottom w:val="single" w:sz="4" w:space="0" w:color="auto"/>
              <w:right w:val="nil"/>
            </w:tcBorders>
            <w:shd w:val="clear" w:color="auto" w:fill="auto"/>
            <w:noWrap/>
            <w:vAlign w:val="center"/>
            <w:hideMark/>
          </w:tcPr>
          <w:p w14:paraId="50F624A5" w14:textId="77777777"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1261" w:type="dxa"/>
            <w:tcBorders>
              <w:top w:val="nil"/>
              <w:left w:val="nil"/>
              <w:bottom w:val="single" w:sz="4" w:space="0" w:color="auto"/>
              <w:right w:val="nil"/>
            </w:tcBorders>
            <w:shd w:val="clear" w:color="auto" w:fill="auto"/>
            <w:noWrap/>
            <w:vAlign w:val="center"/>
            <w:hideMark/>
          </w:tcPr>
          <w:p w14:paraId="0DE8C0A9" w14:textId="77777777"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r>
      <w:tr w:rsidR="00142ACC" w:rsidRPr="009D6436" w14:paraId="0E20EB49" w14:textId="77777777" w:rsidTr="001D5FE1">
        <w:trPr>
          <w:trHeight w:val="300"/>
        </w:trPr>
        <w:tc>
          <w:tcPr>
            <w:tcW w:w="4435" w:type="dxa"/>
            <w:tcBorders>
              <w:top w:val="nil"/>
              <w:left w:val="nil"/>
              <w:bottom w:val="nil"/>
              <w:right w:val="nil"/>
            </w:tcBorders>
            <w:shd w:val="clear" w:color="auto" w:fill="auto"/>
            <w:noWrap/>
            <w:vAlign w:val="center"/>
            <w:hideMark/>
          </w:tcPr>
          <w:p w14:paraId="1EE8449C"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Direct Effect</w:t>
            </w:r>
          </w:p>
        </w:tc>
        <w:tc>
          <w:tcPr>
            <w:tcW w:w="842" w:type="dxa"/>
            <w:tcBorders>
              <w:top w:val="nil"/>
              <w:left w:val="nil"/>
              <w:bottom w:val="nil"/>
              <w:right w:val="nil"/>
            </w:tcBorders>
            <w:shd w:val="clear" w:color="auto" w:fill="auto"/>
            <w:noWrap/>
            <w:vAlign w:val="center"/>
            <w:hideMark/>
          </w:tcPr>
          <w:p w14:paraId="4F9CC5D3" w14:textId="77777777"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1743" w:type="dxa"/>
            <w:tcBorders>
              <w:top w:val="nil"/>
              <w:left w:val="nil"/>
              <w:bottom w:val="nil"/>
              <w:right w:val="nil"/>
            </w:tcBorders>
            <w:shd w:val="clear" w:color="auto" w:fill="auto"/>
            <w:noWrap/>
            <w:vAlign w:val="center"/>
            <w:hideMark/>
          </w:tcPr>
          <w:p w14:paraId="4C5E0F7C" w14:textId="77777777" w:rsidR="00142ACC" w:rsidRPr="009D6436" w:rsidRDefault="00142ACC" w:rsidP="001D5FE1">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720" w:type="dxa"/>
            <w:tcBorders>
              <w:top w:val="nil"/>
              <w:left w:val="nil"/>
              <w:bottom w:val="nil"/>
              <w:right w:val="nil"/>
            </w:tcBorders>
            <w:shd w:val="clear" w:color="auto" w:fill="auto"/>
            <w:noWrap/>
            <w:vAlign w:val="center"/>
            <w:hideMark/>
          </w:tcPr>
          <w:p w14:paraId="4F84EE19"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1261" w:type="dxa"/>
            <w:tcBorders>
              <w:top w:val="nil"/>
              <w:left w:val="nil"/>
              <w:bottom w:val="nil"/>
              <w:right w:val="nil"/>
            </w:tcBorders>
            <w:shd w:val="clear" w:color="auto" w:fill="auto"/>
            <w:noWrap/>
            <w:vAlign w:val="center"/>
            <w:hideMark/>
          </w:tcPr>
          <w:p w14:paraId="39AF1E0F" w14:textId="77777777"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r>
      <w:tr w:rsidR="00142ACC" w:rsidRPr="009D6436" w14:paraId="1745AD3C" w14:textId="77777777" w:rsidTr="001D5FE1">
        <w:trPr>
          <w:trHeight w:val="300"/>
        </w:trPr>
        <w:tc>
          <w:tcPr>
            <w:tcW w:w="4435" w:type="dxa"/>
            <w:tcBorders>
              <w:top w:val="nil"/>
              <w:left w:val="nil"/>
              <w:bottom w:val="nil"/>
              <w:right w:val="nil"/>
            </w:tcBorders>
            <w:shd w:val="clear" w:color="auto" w:fill="auto"/>
            <w:noWrap/>
            <w:vAlign w:val="center"/>
            <w:hideMark/>
          </w:tcPr>
          <w:p w14:paraId="1FEF0E16" w14:textId="3B52E5DD"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SOM </w:t>
            </w:r>
            <w:r w:rsidR="008D4778" w:rsidRPr="009D6436">
              <w:rPr>
                <w:rFonts w:ascii="Arial" w:eastAsia="Times New Roman" w:hAnsi="Arial" w:cs="Arial"/>
                <w:color w:val="000000"/>
                <w:kern w:val="0"/>
                <w:sz w:val="20"/>
                <w:szCs w:val="20"/>
                <w14:ligatures w14:val="none"/>
              </w:rPr>
              <w:t xml:space="preserve">Profile </w:t>
            </w:r>
            <w:r w:rsidRPr="009D6436">
              <w:rPr>
                <w:rFonts w:ascii="Arial" w:eastAsia="Times New Roman" w:hAnsi="Arial" w:cs="Arial"/>
                <w:color w:val="000000"/>
                <w:kern w:val="0"/>
                <w:sz w:val="20"/>
                <w:szCs w:val="20"/>
                <w14:ligatures w14:val="none"/>
              </w:rPr>
              <w:t>4 -&gt; Persistent distressing PLE</w:t>
            </w:r>
          </w:p>
        </w:tc>
        <w:tc>
          <w:tcPr>
            <w:tcW w:w="842" w:type="dxa"/>
            <w:tcBorders>
              <w:top w:val="nil"/>
              <w:left w:val="nil"/>
              <w:bottom w:val="nil"/>
              <w:right w:val="nil"/>
            </w:tcBorders>
            <w:shd w:val="clear" w:color="auto" w:fill="auto"/>
            <w:noWrap/>
            <w:vAlign w:val="center"/>
            <w:hideMark/>
          </w:tcPr>
          <w:p w14:paraId="30FC2F2B"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0.262</w:t>
            </w:r>
          </w:p>
        </w:tc>
        <w:tc>
          <w:tcPr>
            <w:tcW w:w="1743" w:type="dxa"/>
            <w:tcBorders>
              <w:top w:val="nil"/>
              <w:left w:val="nil"/>
              <w:bottom w:val="nil"/>
              <w:right w:val="nil"/>
            </w:tcBorders>
            <w:shd w:val="clear" w:color="auto" w:fill="auto"/>
            <w:noWrap/>
            <w:vAlign w:val="center"/>
            <w:hideMark/>
          </w:tcPr>
          <w:p w14:paraId="55AA61E8" w14:textId="77777777" w:rsidR="00142ACC" w:rsidRPr="009D6436" w:rsidRDefault="00142ACC" w:rsidP="001D5FE1">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-0.021</w:t>
            </w:r>
            <w:r w:rsidRPr="009D6436">
              <w:rPr>
                <w:rFonts w:ascii="Arial" w:hAnsi="Arial" w:cs="Arial"/>
                <w:sz w:val="20"/>
                <w:szCs w:val="20"/>
              </w:rPr>
              <w:t>—</w:t>
            </w:r>
            <w:r w:rsidRPr="009D6436">
              <w:rPr>
                <w:rFonts w:ascii="Arial" w:eastAsia="Times New Roman" w:hAnsi="Arial" w:cs="Arial"/>
                <w:color w:val="000000"/>
                <w:kern w:val="0"/>
                <w:sz w:val="20"/>
                <w:szCs w:val="20"/>
                <w14:ligatures w14:val="none"/>
              </w:rPr>
              <w:t>0.545</w:t>
            </w:r>
          </w:p>
        </w:tc>
        <w:tc>
          <w:tcPr>
            <w:tcW w:w="720" w:type="dxa"/>
            <w:tcBorders>
              <w:top w:val="nil"/>
              <w:left w:val="nil"/>
              <w:bottom w:val="nil"/>
              <w:right w:val="nil"/>
            </w:tcBorders>
            <w:shd w:val="clear" w:color="auto" w:fill="auto"/>
            <w:noWrap/>
            <w:vAlign w:val="center"/>
            <w:hideMark/>
          </w:tcPr>
          <w:p w14:paraId="047AE098"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0.070</w:t>
            </w:r>
          </w:p>
        </w:tc>
        <w:tc>
          <w:tcPr>
            <w:tcW w:w="1261" w:type="dxa"/>
            <w:tcBorders>
              <w:top w:val="nil"/>
              <w:left w:val="nil"/>
              <w:bottom w:val="nil"/>
              <w:right w:val="nil"/>
            </w:tcBorders>
            <w:shd w:val="clear" w:color="auto" w:fill="auto"/>
            <w:noWrap/>
            <w:vAlign w:val="center"/>
            <w:hideMark/>
          </w:tcPr>
          <w:p w14:paraId="7906DC7D"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p>
        </w:tc>
      </w:tr>
      <w:tr w:rsidR="00142ACC" w:rsidRPr="009D6436" w14:paraId="488831DD" w14:textId="77777777" w:rsidTr="001D5FE1">
        <w:trPr>
          <w:trHeight w:val="300"/>
        </w:trPr>
        <w:tc>
          <w:tcPr>
            <w:tcW w:w="4435" w:type="dxa"/>
            <w:tcBorders>
              <w:top w:val="nil"/>
              <w:left w:val="nil"/>
              <w:bottom w:val="nil"/>
              <w:right w:val="nil"/>
            </w:tcBorders>
            <w:shd w:val="clear" w:color="auto" w:fill="auto"/>
            <w:noWrap/>
            <w:vAlign w:val="center"/>
            <w:hideMark/>
          </w:tcPr>
          <w:p w14:paraId="67139A28"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Total Effect</w:t>
            </w:r>
          </w:p>
        </w:tc>
        <w:tc>
          <w:tcPr>
            <w:tcW w:w="842" w:type="dxa"/>
            <w:tcBorders>
              <w:top w:val="nil"/>
              <w:left w:val="nil"/>
              <w:bottom w:val="nil"/>
              <w:right w:val="nil"/>
            </w:tcBorders>
            <w:shd w:val="clear" w:color="auto" w:fill="auto"/>
            <w:noWrap/>
            <w:vAlign w:val="center"/>
            <w:hideMark/>
          </w:tcPr>
          <w:p w14:paraId="760DD5AE"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p>
        </w:tc>
        <w:tc>
          <w:tcPr>
            <w:tcW w:w="1743" w:type="dxa"/>
            <w:tcBorders>
              <w:top w:val="nil"/>
              <w:left w:val="nil"/>
              <w:bottom w:val="nil"/>
              <w:right w:val="nil"/>
            </w:tcBorders>
            <w:shd w:val="clear" w:color="auto" w:fill="auto"/>
            <w:noWrap/>
            <w:vAlign w:val="center"/>
            <w:hideMark/>
          </w:tcPr>
          <w:p w14:paraId="0BCB7CA9" w14:textId="77777777" w:rsidR="00142ACC" w:rsidRPr="009D6436" w:rsidRDefault="00142ACC" w:rsidP="001D5FE1">
            <w:pPr>
              <w:spacing w:after="0" w:line="240" w:lineRule="auto"/>
              <w:rPr>
                <w:rFonts w:ascii="Arial" w:eastAsia="Times New Roman" w:hAnsi="Arial" w:cs="Arial"/>
                <w:kern w:val="0"/>
                <w:sz w:val="20"/>
                <w:szCs w:val="20"/>
                <w14:ligatures w14:val="none"/>
              </w:rPr>
            </w:pPr>
          </w:p>
        </w:tc>
        <w:tc>
          <w:tcPr>
            <w:tcW w:w="720" w:type="dxa"/>
            <w:tcBorders>
              <w:top w:val="nil"/>
              <w:left w:val="nil"/>
              <w:bottom w:val="nil"/>
              <w:right w:val="nil"/>
            </w:tcBorders>
            <w:shd w:val="clear" w:color="auto" w:fill="auto"/>
            <w:noWrap/>
            <w:vAlign w:val="center"/>
            <w:hideMark/>
          </w:tcPr>
          <w:p w14:paraId="187A0A08" w14:textId="77777777" w:rsidR="00142ACC" w:rsidRPr="009D6436" w:rsidRDefault="00142ACC" w:rsidP="001D5FE1">
            <w:pPr>
              <w:spacing w:after="0" w:line="240" w:lineRule="auto"/>
              <w:rPr>
                <w:rFonts w:ascii="Arial" w:eastAsia="Times New Roman" w:hAnsi="Arial" w:cs="Arial"/>
                <w:kern w:val="0"/>
                <w:sz w:val="20"/>
                <w:szCs w:val="20"/>
                <w14:ligatures w14:val="none"/>
              </w:rPr>
            </w:pPr>
          </w:p>
        </w:tc>
        <w:tc>
          <w:tcPr>
            <w:tcW w:w="1261" w:type="dxa"/>
            <w:tcBorders>
              <w:top w:val="nil"/>
              <w:left w:val="nil"/>
              <w:bottom w:val="nil"/>
              <w:right w:val="nil"/>
            </w:tcBorders>
            <w:shd w:val="clear" w:color="auto" w:fill="auto"/>
            <w:noWrap/>
            <w:vAlign w:val="center"/>
            <w:hideMark/>
          </w:tcPr>
          <w:p w14:paraId="1CDF95F2" w14:textId="77777777" w:rsidR="00142ACC" w:rsidRPr="009D6436" w:rsidRDefault="00142ACC" w:rsidP="001D5FE1">
            <w:pPr>
              <w:spacing w:after="0" w:line="240" w:lineRule="auto"/>
              <w:rPr>
                <w:rFonts w:ascii="Arial" w:eastAsia="Times New Roman" w:hAnsi="Arial" w:cs="Arial"/>
                <w:kern w:val="0"/>
                <w:sz w:val="20"/>
                <w:szCs w:val="20"/>
                <w14:ligatures w14:val="none"/>
              </w:rPr>
            </w:pPr>
          </w:p>
        </w:tc>
      </w:tr>
      <w:tr w:rsidR="00142ACC" w:rsidRPr="009D6436" w14:paraId="2871DE87" w14:textId="77777777" w:rsidTr="001D5FE1">
        <w:trPr>
          <w:trHeight w:val="300"/>
        </w:trPr>
        <w:tc>
          <w:tcPr>
            <w:tcW w:w="4435" w:type="dxa"/>
            <w:tcBorders>
              <w:top w:val="nil"/>
              <w:left w:val="nil"/>
              <w:bottom w:val="nil"/>
              <w:right w:val="nil"/>
            </w:tcBorders>
            <w:shd w:val="clear" w:color="auto" w:fill="auto"/>
            <w:noWrap/>
            <w:vAlign w:val="center"/>
            <w:hideMark/>
          </w:tcPr>
          <w:p w14:paraId="2BEDDA08" w14:textId="6E5FB1F1"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SOM </w:t>
            </w:r>
            <w:r w:rsidR="008D4778" w:rsidRPr="009D6436">
              <w:rPr>
                <w:rFonts w:ascii="Arial" w:eastAsia="Times New Roman" w:hAnsi="Arial" w:cs="Arial"/>
                <w:color w:val="000000"/>
                <w:kern w:val="0"/>
                <w:sz w:val="20"/>
                <w:szCs w:val="20"/>
                <w14:ligatures w14:val="none"/>
              </w:rPr>
              <w:t xml:space="preserve">Profile </w:t>
            </w:r>
            <w:r w:rsidRPr="009D6436">
              <w:rPr>
                <w:rFonts w:ascii="Arial" w:eastAsia="Times New Roman" w:hAnsi="Arial" w:cs="Arial"/>
                <w:color w:val="000000"/>
                <w:kern w:val="0"/>
                <w:sz w:val="20"/>
                <w:szCs w:val="20"/>
                <w14:ligatures w14:val="none"/>
              </w:rPr>
              <w:t>4 -&gt; Persistent distressing PLE</w:t>
            </w:r>
          </w:p>
        </w:tc>
        <w:tc>
          <w:tcPr>
            <w:tcW w:w="842" w:type="dxa"/>
            <w:tcBorders>
              <w:top w:val="nil"/>
              <w:left w:val="nil"/>
              <w:bottom w:val="nil"/>
              <w:right w:val="nil"/>
            </w:tcBorders>
            <w:shd w:val="clear" w:color="auto" w:fill="auto"/>
            <w:noWrap/>
            <w:vAlign w:val="center"/>
            <w:hideMark/>
          </w:tcPr>
          <w:p w14:paraId="5ED22A37"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0.268</w:t>
            </w:r>
          </w:p>
        </w:tc>
        <w:tc>
          <w:tcPr>
            <w:tcW w:w="1743" w:type="dxa"/>
            <w:tcBorders>
              <w:top w:val="nil"/>
              <w:left w:val="nil"/>
              <w:bottom w:val="nil"/>
              <w:right w:val="nil"/>
            </w:tcBorders>
            <w:shd w:val="clear" w:color="auto" w:fill="auto"/>
            <w:noWrap/>
            <w:vAlign w:val="center"/>
            <w:hideMark/>
          </w:tcPr>
          <w:p w14:paraId="3FAA5A7F" w14:textId="77777777" w:rsidR="00142ACC" w:rsidRPr="009D6436" w:rsidRDefault="00142ACC" w:rsidP="001D5FE1">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-0.014</w:t>
            </w:r>
            <w:r w:rsidRPr="009D6436">
              <w:rPr>
                <w:rFonts w:ascii="Arial" w:hAnsi="Arial" w:cs="Arial"/>
                <w:sz w:val="20"/>
                <w:szCs w:val="20"/>
              </w:rPr>
              <w:t>—</w:t>
            </w:r>
            <w:r w:rsidRPr="009D6436">
              <w:rPr>
                <w:rFonts w:ascii="Arial" w:eastAsia="Times New Roman" w:hAnsi="Arial" w:cs="Arial"/>
                <w:color w:val="000000"/>
                <w:kern w:val="0"/>
                <w:sz w:val="20"/>
                <w:szCs w:val="20"/>
                <w14:ligatures w14:val="none"/>
              </w:rPr>
              <w:t>0.551</w:t>
            </w:r>
          </w:p>
        </w:tc>
        <w:tc>
          <w:tcPr>
            <w:tcW w:w="720" w:type="dxa"/>
            <w:tcBorders>
              <w:top w:val="nil"/>
              <w:left w:val="nil"/>
              <w:bottom w:val="nil"/>
              <w:right w:val="nil"/>
            </w:tcBorders>
            <w:shd w:val="clear" w:color="auto" w:fill="auto"/>
            <w:noWrap/>
            <w:vAlign w:val="center"/>
            <w:hideMark/>
          </w:tcPr>
          <w:p w14:paraId="055E7DCD"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0.063</w:t>
            </w:r>
          </w:p>
        </w:tc>
        <w:tc>
          <w:tcPr>
            <w:tcW w:w="1261" w:type="dxa"/>
            <w:tcBorders>
              <w:top w:val="nil"/>
              <w:left w:val="nil"/>
              <w:bottom w:val="nil"/>
              <w:right w:val="nil"/>
            </w:tcBorders>
            <w:shd w:val="clear" w:color="auto" w:fill="auto"/>
            <w:noWrap/>
            <w:vAlign w:val="center"/>
            <w:hideMark/>
          </w:tcPr>
          <w:p w14:paraId="150CD5C7"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p>
        </w:tc>
      </w:tr>
      <w:tr w:rsidR="00142ACC" w:rsidRPr="009D6436" w14:paraId="27E1107F" w14:textId="77777777" w:rsidTr="001D5FE1">
        <w:trPr>
          <w:trHeight w:val="300"/>
        </w:trPr>
        <w:tc>
          <w:tcPr>
            <w:tcW w:w="4435" w:type="dxa"/>
            <w:tcBorders>
              <w:top w:val="nil"/>
              <w:left w:val="nil"/>
              <w:bottom w:val="nil"/>
              <w:right w:val="nil"/>
            </w:tcBorders>
            <w:shd w:val="clear" w:color="auto" w:fill="auto"/>
            <w:noWrap/>
            <w:vAlign w:val="center"/>
            <w:hideMark/>
          </w:tcPr>
          <w:p w14:paraId="3372B377"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Individual Paths</w:t>
            </w:r>
          </w:p>
        </w:tc>
        <w:tc>
          <w:tcPr>
            <w:tcW w:w="842" w:type="dxa"/>
            <w:tcBorders>
              <w:top w:val="nil"/>
              <w:left w:val="nil"/>
              <w:bottom w:val="nil"/>
              <w:right w:val="nil"/>
            </w:tcBorders>
            <w:shd w:val="clear" w:color="auto" w:fill="auto"/>
            <w:noWrap/>
            <w:vAlign w:val="center"/>
            <w:hideMark/>
          </w:tcPr>
          <w:p w14:paraId="525BAE93"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p>
        </w:tc>
        <w:tc>
          <w:tcPr>
            <w:tcW w:w="1743" w:type="dxa"/>
            <w:tcBorders>
              <w:top w:val="nil"/>
              <w:left w:val="nil"/>
              <w:bottom w:val="nil"/>
              <w:right w:val="nil"/>
            </w:tcBorders>
            <w:shd w:val="clear" w:color="auto" w:fill="auto"/>
            <w:noWrap/>
            <w:vAlign w:val="center"/>
            <w:hideMark/>
          </w:tcPr>
          <w:p w14:paraId="22452F25" w14:textId="77777777" w:rsidR="00142ACC" w:rsidRPr="009D6436" w:rsidRDefault="00142ACC" w:rsidP="001D5FE1">
            <w:pPr>
              <w:spacing w:after="0" w:line="240" w:lineRule="auto"/>
              <w:rPr>
                <w:rFonts w:ascii="Arial" w:eastAsia="Times New Roman" w:hAnsi="Arial" w:cs="Arial"/>
                <w:kern w:val="0"/>
                <w:sz w:val="20"/>
                <w:szCs w:val="20"/>
                <w14:ligatures w14:val="none"/>
              </w:rPr>
            </w:pPr>
          </w:p>
        </w:tc>
        <w:tc>
          <w:tcPr>
            <w:tcW w:w="720" w:type="dxa"/>
            <w:tcBorders>
              <w:top w:val="nil"/>
              <w:left w:val="nil"/>
              <w:bottom w:val="nil"/>
              <w:right w:val="nil"/>
            </w:tcBorders>
            <w:shd w:val="clear" w:color="auto" w:fill="auto"/>
            <w:noWrap/>
            <w:vAlign w:val="center"/>
            <w:hideMark/>
          </w:tcPr>
          <w:p w14:paraId="532E6DF1" w14:textId="77777777" w:rsidR="00142ACC" w:rsidRPr="009D6436" w:rsidRDefault="00142ACC" w:rsidP="001D5FE1">
            <w:pPr>
              <w:spacing w:after="0" w:line="240" w:lineRule="auto"/>
              <w:rPr>
                <w:rFonts w:ascii="Arial" w:eastAsia="Times New Roman" w:hAnsi="Arial" w:cs="Arial"/>
                <w:kern w:val="0"/>
                <w:sz w:val="20"/>
                <w:szCs w:val="20"/>
                <w14:ligatures w14:val="none"/>
              </w:rPr>
            </w:pPr>
          </w:p>
        </w:tc>
        <w:tc>
          <w:tcPr>
            <w:tcW w:w="1261" w:type="dxa"/>
            <w:tcBorders>
              <w:top w:val="nil"/>
              <w:left w:val="nil"/>
              <w:bottom w:val="nil"/>
              <w:right w:val="nil"/>
            </w:tcBorders>
            <w:shd w:val="clear" w:color="auto" w:fill="auto"/>
            <w:noWrap/>
            <w:vAlign w:val="center"/>
            <w:hideMark/>
          </w:tcPr>
          <w:p w14:paraId="373C85AD" w14:textId="77777777" w:rsidR="00142ACC" w:rsidRPr="009D6436" w:rsidRDefault="00142ACC" w:rsidP="001D5FE1">
            <w:pPr>
              <w:spacing w:after="0" w:line="240" w:lineRule="auto"/>
              <w:rPr>
                <w:rFonts w:ascii="Arial" w:eastAsia="Times New Roman" w:hAnsi="Arial" w:cs="Arial"/>
                <w:kern w:val="0"/>
                <w:sz w:val="20"/>
                <w:szCs w:val="20"/>
                <w14:ligatures w14:val="none"/>
              </w:rPr>
            </w:pPr>
          </w:p>
        </w:tc>
      </w:tr>
      <w:tr w:rsidR="00142ACC" w:rsidRPr="009D6436" w14:paraId="73F325A3" w14:textId="77777777" w:rsidTr="001D5FE1">
        <w:trPr>
          <w:trHeight w:val="300"/>
        </w:trPr>
        <w:tc>
          <w:tcPr>
            <w:tcW w:w="4435" w:type="dxa"/>
            <w:tcBorders>
              <w:top w:val="nil"/>
              <w:left w:val="nil"/>
              <w:bottom w:val="nil"/>
              <w:right w:val="nil"/>
            </w:tcBorders>
            <w:shd w:val="clear" w:color="auto" w:fill="auto"/>
            <w:noWrap/>
            <w:vAlign w:val="center"/>
            <w:hideMark/>
          </w:tcPr>
          <w:p w14:paraId="00429907" w14:textId="240D00A3"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SOM </w:t>
            </w:r>
            <w:r w:rsidR="008D4778" w:rsidRPr="009D6436">
              <w:rPr>
                <w:rFonts w:ascii="Arial" w:eastAsia="Times New Roman" w:hAnsi="Arial" w:cs="Arial"/>
                <w:color w:val="000000"/>
                <w:kern w:val="0"/>
                <w:sz w:val="20"/>
                <w:szCs w:val="20"/>
                <w14:ligatures w14:val="none"/>
              </w:rPr>
              <w:t xml:space="preserve">Profile </w:t>
            </w:r>
            <w:r w:rsidRPr="009D6436">
              <w:rPr>
                <w:rFonts w:ascii="Arial" w:eastAsia="Times New Roman" w:hAnsi="Arial" w:cs="Arial"/>
                <w:color w:val="000000"/>
                <w:kern w:val="0"/>
                <w:sz w:val="20"/>
                <w:szCs w:val="20"/>
                <w14:ligatures w14:val="none"/>
              </w:rPr>
              <w:t>4 -&gt; Physical Activity</w:t>
            </w:r>
          </w:p>
        </w:tc>
        <w:tc>
          <w:tcPr>
            <w:tcW w:w="842" w:type="dxa"/>
            <w:tcBorders>
              <w:top w:val="nil"/>
              <w:left w:val="nil"/>
              <w:bottom w:val="nil"/>
              <w:right w:val="nil"/>
            </w:tcBorders>
            <w:shd w:val="clear" w:color="auto" w:fill="auto"/>
            <w:noWrap/>
            <w:vAlign w:val="center"/>
            <w:hideMark/>
          </w:tcPr>
          <w:p w14:paraId="15F56090"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-0.172</w:t>
            </w:r>
          </w:p>
        </w:tc>
        <w:tc>
          <w:tcPr>
            <w:tcW w:w="1743" w:type="dxa"/>
            <w:tcBorders>
              <w:top w:val="nil"/>
              <w:left w:val="nil"/>
              <w:bottom w:val="nil"/>
              <w:right w:val="nil"/>
            </w:tcBorders>
            <w:shd w:val="clear" w:color="auto" w:fill="auto"/>
            <w:noWrap/>
            <w:vAlign w:val="center"/>
            <w:hideMark/>
          </w:tcPr>
          <w:p w14:paraId="01861E94" w14:textId="77777777" w:rsidR="00142ACC" w:rsidRPr="009D6436" w:rsidRDefault="00142ACC" w:rsidP="001D5FE1">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-0.287</w:t>
            </w:r>
            <w:r w:rsidRPr="009D6436">
              <w:rPr>
                <w:rFonts w:ascii="Arial" w:hAnsi="Arial" w:cs="Arial"/>
                <w:sz w:val="20"/>
                <w:szCs w:val="20"/>
              </w:rPr>
              <w:t>—</w:t>
            </w:r>
            <w:r w:rsidRPr="009D6436">
              <w:rPr>
                <w:rFonts w:ascii="Arial" w:eastAsia="Times New Roman" w:hAnsi="Arial" w:cs="Arial"/>
                <w:color w:val="000000"/>
                <w:kern w:val="0"/>
                <w:sz w:val="20"/>
                <w:szCs w:val="20"/>
                <w14:ligatures w14:val="none"/>
              </w:rPr>
              <w:t>-0.057</w:t>
            </w:r>
          </w:p>
        </w:tc>
        <w:tc>
          <w:tcPr>
            <w:tcW w:w="720" w:type="dxa"/>
            <w:tcBorders>
              <w:top w:val="nil"/>
              <w:left w:val="nil"/>
              <w:bottom w:val="nil"/>
              <w:right w:val="nil"/>
            </w:tcBorders>
            <w:shd w:val="clear" w:color="auto" w:fill="auto"/>
            <w:noWrap/>
            <w:vAlign w:val="center"/>
            <w:hideMark/>
          </w:tcPr>
          <w:p w14:paraId="114FC055"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0.003</w:t>
            </w:r>
          </w:p>
        </w:tc>
        <w:tc>
          <w:tcPr>
            <w:tcW w:w="1261" w:type="dxa"/>
            <w:tcBorders>
              <w:top w:val="nil"/>
              <w:left w:val="nil"/>
              <w:bottom w:val="nil"/>
              <w:right w:val="nil"/>
            </w:tcBorders>
            <w:shd w:val="clear" w:color="auto" w:fill="auto"/>
            <w:noWrap/>
            <w:vAlign w:val="center"/>
            <w:hideMark/>
          </w:tcPr>
          <w:p w14:paraId="3B923B21"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p>
        </w:tc>
      </w:tr>
      <w:tr w:rsidR="00142ACC" w:rsidRPr="009D6436" w14:paraId="6883C93B" w14:textId="77777777" w:rsidTr="001D5FE1">
        <w:trPr>
          <w:trHeight w:val="300"/>
        </w:trPr>
        <w:tc>
          <w:tcPr>
            <w:tcW w:w="4435" w:type="dxa"/>
            <w:tcBorders>
              <w:top w:val="nil"/>
              <w:left w:val="nil"/>
              <w:bottom w:val="nil"/>
              <w:right w:val="nil"/>
            </w:tcBorders>
            <w:shd w:val="clear" w:color="auto" w:fill="auto"/>
            <w:noWrap/>
            <w:vAlign w:val="center"/>
            <w:hideMark/>
          </w:tcPr>
          <w:p w14:paraId="51F7E53C" w14:textId="77777777"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Physical Activity -&gt; Persistent distressing PLE</w:t>
            </w:r>
          </w:p>
        </w:tc>
        <w:tc>
          <w:tcPr>
            <w:tcW w:w="842" w:type="dxa"/>
            <w:tcBorders>
              <w:top w:val="nil"/>
              <w:left w:val="nil"/>
              <w:bottom w:val="nil"/>
              <w:right w:val="nil"/>
            </w:tcBorders>
            <w:shd w:val="clear" w:color="auto" w:fill="auto"/>
            <w:noWrap/>
            <w:vAlign w:val="center"/>
            <w:hideMark/>
          </w:tcPr>
          <w:p w14:paraId="2E2214ED"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-0.043</w:t>
            </w:r>
          </w:p>
        </w:tc>
        <w:tc>
          <w:tcPr>
            <w:tcW w:w="1743" w:type="dxa"/>
            <w:tcBorders>
              <w:top w:val="nil"/>
              <w:left w:val="nil"/>
              <w:bottom w:val="nil"/>
              <w:right w:val="nil"/>
            </w:tcBorders>
            <w:shd w:val="clear" w:color="auto" w:fill="auto"/>
            <w:noWrap/>
            <w:vAlign w:val="center"/>
            <w:hideMark/>
          </w:tcPr>
          <w:p w14:paraId="6C8991AD" w14:textId="77777777" w:rsidR="00142ACC" w:rsidRPr="009D6436" w:rsidRDefault="00142ACC" w:rsidP="001D5FE1">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-0.143</w:t>
            </w:r>
            <w:r w:rsidRPr="009D6436">
              <w:rPr>
                <w:rFonts w:ascii="Arial" w:hAnsi="Arial" w:cs="Arial"/>
                <w:sz w:val="20"/>
                <w:szCs w:val="20"/>
              </w:rPr>
              <w:t>—</w:t>
            </w:r>
            <w:r w:rsidRPr="009D6436">
              <w:rPr>
                <w:rFonts w:ascii="Arial" w:eastAsia="Times New Roman" w:hAnsi="Arial" w:cs="Arial"/>
                <w:color w:val="000000"/>
                <w:kern w:val="0"/>
                <w:sz w:val="20"/>
                <w:szCs w:val="20"/>
                <w14:ligatures w14:val="none"/>
              </w:rPr>
              <w:t>0.057</w:t>
            </w:r>
          </w:p>
        </w:tc>
        <w:tc>
          <w:tcPr>
            <w:tcW w:w="720" w:type="dxa"/>
            <w:tcBorders>
              <w:top w:val="nil"/>
              <w:left w:val="nil"/>
              <w:bottom w:val="nil"/>
              <w:right w:val="nil"/>
            </w:tcBorders>
            <w:shd w:val="clear" w:color="auto" w:fill="auto"/>
            <w:noWrap/>
            <w:vAlign w:val="center"/>
            <w:hideMark/>
          </w:tcPr>
          <w:p w14:paraId="74A681EC"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0.399</w:t>
            </w:r>
          </w:p>
        </w:tc>
        <w:tc>
          <w:tcPr>
            <w:tcW w:w="1261" w:type="dxa"/>
            <w:tcBorders>
              <w:top w:val="nil"/>
              <w:left w:val="nil"/>
              <w:bottom w:val="nil"/>
              <w:right w:val="nil"/>
            </w:tcBorders>
            <w:shd w:val="clear" w:color="auto" w:fill="auto"/>
            <w:noWrap/>
            <w:vAlign w:val="center"/>
            <w:hideMark/>
          </w:tcPr>
          <w:p w14:paraId="32D3201D"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p>
        </w:tc>
      </w:tr>
      <w:tr w:rsidR="00142ACC" w:rsidRPr="009D6436" w14:paraId="7C29D48E" w14:textId="77777777" w:rsidTr="001D5FE1">
        <w:trPr>
          <w:trHeight w:val="300"/>
        </w:trPr>
        <w:tc>
          <w:tcPr>
            <w:tcW w:w="4435" w:type="dxa"/>
            <w:tcBorders>
              <w:top w:val="nil"/>
              <w:left w:val="nil"/>
              <w:bottom w:val="nil"/>
              <w:right w:val="nil"/>
            </w:tcBorders>
            <w:shd w:val="clear" w:color="auto" w:fill="auto"/>
            <w:noWrap/>
            <w:vAlign w:val="center"/>
            <w:hideMark/>
          </w:tcPr>
          <w:p w14:paraId="22CBCE54"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Indirect Effect</w:t>
            </w:r>
          </w:p>
        </w:tc>
        <w:tc>
          <w:tcPr>
            <w:tcW w:w="842" w:type="dxa"/>
            <w:tcBorders>
              <w:top w:val="nil"/>
              <w:left w:val="nil"/>
              <w:bottom w:val="nil"/>
              <w:right w:val="nil"/>
            </w:tcBorders>
            <w:shd w:val="clear" w:color="auto" w:fill="auto"/>
            <w:noWrap/>
            <w:vAlign w:val="center"/>
            <w:hideMark/>
          </w:tcPr>
          <w:p w14:paraId="7FB72396"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p>
        </w:tc>
        <w:tc>
          <w:tcPr>
            <w:tcW w:w="1743" w:type="dxa"/>
            <w:tcBorders>
              <w:top w:val="nil"/>
              <w:left w:val="nil"/>
              <w:bottom w:val="nil"/>
              <w:right w:val="nil"/>
            </w:tcBorders>
            <w:shd w:val="clear" w:color="auto" w:fill="auto"/>
            <w:noWrap/>
            <w:vAlign w:val="center"/>
            <w:hideMark/>
          </w:tcPr>
          <w:p w14:paraId="2FDD1EBD" w14:textId="77777777" w:rsidR="00142ACC" w:rsidRPr="009D6436" w:rsidRDefault="00142ACC" w:rsidP="001D5FE1">
            <w:pPr>
              <w:spacing w:after="0" w:line="240" w:lineRule="auto"/>
              <w:jc w:val="right"/>
              <w:rPr>
                <w:rFonts w:ascii="Arial" w:eastAsia="Times New Roman" w:hAnsi="Arial" w:cs="Arial"/>
                <w:kern w:val="0"/>
                <w:sz w:val="20"/>
                <w:szCs w:val="20"/>
                <w14:ligatures w14:val="none"/>
              </w:rPr>
            </w:pPr>
          </w:p>
        </w:tc>
        <w:tc>
          <w:tcPr>
            <w:tcW w:w="720" w:type="dxa"/>
            <w:tcBorders>
              <w:top w:val="nil"/>
              <w:left w:val="nil"/>
              <w:bottom w:val="nil"/>
              <w:right w:val="nil"/>
            </w:tcBorders>
            <w:shd w:val="clear" w:color="auto" w:fill="auto"/>
            <w:noWrap/>
            <w:vAlign w:val="center"/>
            <w:hideMark/>
          </w:tcPr>
          <w:p w14:paraId="50F10C34" w14:textId="77777777" w:rsidR="00142ACC" w:rsidRPr="009D6436" w:rsidRDefault="00142ACC" w:rsidP="001D5FE1">
            <w:pPr>
              <w:spacing w:after="0" w:line="240" w:lineRule="auto"/>
              <w:jc w:val="center"/>
              <w:rPr>
                <w:rFonts w:ascii="Arial" w:eastAsia="Times New Roman" w:hAnsi="Arial" w:cs="Arial"/>
                <w:kern w:val="0"/>
                <w:sz w:val="20"/>
                <w:szCs w:val="20"/>
                <w14:ligatures w14:val="none"/>
              </w:rPr>
            </w:pPr>
          </w:p>
        </w:tc>
        <w:tc>
          <w:tcPr>
            <w:tcW w:w="1261" w:type="dxa"/>
            <w:tcBorders>
              <w:top w:val="nil"/>
              <w:left w:val="nil"/>
              <w:bottom w:val="nil"/>
              <w:right w:val="nil"/>
            </w:tcBorders>
            <w:shd w:val="clear" w:color="auto" w:fill="auto"/>
            <w:noWrap/>
            <w:vAlign w:val="center"/>
            <w:hideMark/>
          </w:tcPr>
          <w:p w14:paraId="4A6E1509" w14:textId="77777777" w:rsidR="00142ACC" w:rsidRPr="009D6436" w:rsidRDefault="00142ACC" w:rsidP="001D5FE1">
            <w:pPr>
              <w:spacing w:after="0" w:line="240" w:lineRule="auto"/>
              <w:jc w:val="right"/>
              <w:rPr>
                <w:rFonts w:ascii="Arial" w:eastAsia="Times New Roman" w:hAnsi="Arial" w:cs="Arial"/>
                <w:kern w:val="0"/>
                <w:sz w:val="20"/>
                <w:szCs w:val="20"/>
                <w14:ligatures w14:val="none"/>
              </w:rPr>
            </w:pPr>
          </w:p>
        </w:tc>
      </w:tr>
      <w:tr w:rsidR="00142ACC" w:rsidRPr="009D6436" w14:paraId="3094501C" w14:textId="77777777" w:rsidTr="001D5FE1">
        <w:trPr>
          <w:trHeight w:val="300"/>
        </w:trPr>
        <w:tc>
          <w:tcPr>
            <w:tcW w:w="4435" w:type="dxa"/>
            <w:tcBorders>
              <w:top w:val="nil"/>
              <w:left w:val="nil"/>
              <w:bottom w:val="single" w:sz="4" w:space="0" w:color="auto"/>
              <w:right w:val="nil"/>
            </w:tcBorders>
            <w:shd w:val="clear" w:color="auto" w:fill="auto"/>
            <w:noWrap/>
            <w:vAlign w:val="center"/>
            <w:hideMark/>
          </w:tcPr>
          <w:p w14:paraId="6BCC4711" w14:textId="6647A20B"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SOM </w:t>
            </w:r>
            <w:r w:rsidR="008D4778" w:rsidRPr="009D6436">
              <w:rPr>
                <w:rFonts w:ascii="Arial" w:eastAsia="Times New Roman" w:hAnsi="Arial" w:cs="Arial"/>
                <w:color w:val="000000"/>
                <w:kern w:val="0"/>
                <w:sz w:val="20"/>
                <w:szCs w:val="20"/>
                <w14:ligatures w14:val="none"/>
              </w:rPr>
              <w:t xml:space="preserve">Profile </w:t>
            </w:r>
            <w:r w:rsidRPr="009D6436">
              <w:rPr>
                <w:rFonts w:ascii="Arial" w:eastAsia="Times New Roman" w:hAnsi="Arial" w:cs="Arial"/>
                <w:color w:val="000000"/>
                <w:kern w:val="0"/>
                <w:sz w:val="20"/>
                <w:szCs w:val="20"/>
                <w14:ligatures w14:val="none"/>
              </w:rPr>
              <w:t>4 -&gt; Physical Activity -&gt; Persistent distressing PLE</w:t>
            </w:r>
          </w:p>
        </w:tc>
        <w:tc>
          <w:tcPr>
            <w:tcW w:w="842" w:type="dxa"/>
            <w:tcBorders>
              <w:top w:val="nil"/>
              <w:left w:val="nil"/>
              <w:bottom w:val="single" w:sz="4" w:space="0" w:color="auto"/>
              <w:right w:val="nil"/>
            </w:tcBorders>
            <w:shd w:val="clear" w:color="auto" w:fill="auto"/>
            <w:noWrap/>
            <w:vAlign w:val="center"/>
            <w:hideMark/>
          </w:tcPr>
          <w:p w14:paraId="16CF3E34"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0.001</w:t>
            </w:r>
          </w:p>
        </w:tc>
        <w:tc>
          <w:tcPr>
            <w:tcW w:w="1743" w:type="dxa"/>
            <w:tcBorders>
              <w:top w:val="nil"/>
              <w:left w:val="nil"/>
              <w:bottom w:val="single" w:sz="4" w:space="0" w:color="auto"/>
              <w:right w:val="nil"/>
            </w:tcBorders>
            <w:shd w:val="clear" w:color="auto" w:fill="auto"/>
            <w:noWrap/>
            <w:vAlign w:val="center"/>
            <w:hideMark/>
          </w:tcPr>
          <w:p w14:paraId="27922171" w14:textId="77777777" w:rsidR="00142ACC" w:rsidRPr="009D6436" w:rsidRDefault="00142ACC" w:rsidP="001D5FE1">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-0.002</w:t>
            </w:r>
            <w:r w:rsidRPr="009D6436">
              <w:rPr>
                <w:rFonts w:ascii="Arial" w:hAnsi="Arial" w:cs="Arial"/>
                <w:sz w:val="20"/>
                <w:szCs w:val="20"/>
              </w:rPr>
              <w:t>—</w:t>
            </w:r>
            <w:r w:rsidRPr="009D6436">
              <w:rPr>
                <w:rFonts w:ascii="Arial" w:eastAsia="Times New Roman" w:hAnsi="Arial" w:cs="Arial"/>
                <w:color w:val="000000"/>
                <w:kern w:val="0"/>
                <w:sz w:val="20"/>
                <w:szCs w:val="20"/>
                <w14:ligatures w14:val="none"/>
              </w:rPr>
              <w:t>0.004</w:t>
            </w:r>
          </w:p>
        </w:tc>
        <w:tc>
          <w:tcPr>
            <w:tcW w:w="720" w:type="dxa"/>
            <w:tcBorders>
              <w:top w:val="nil"/>
              <w:left w:val="nil"/>
              <w:bottom w:val="single" w:sz="4" w:space="0" w:color="auto"/>
              <w:right w:val="nil"/>
            </w:tcBorders>
            <w:shd w:val="clear" w:color="auto" w:fill="auto"/>
            <w:noWrap/>
            <w:vAlign w:val="center"/>
            <w:hideMark/>
          </w:tcPr>
          <w:p w14:paraId="2C19A9A5"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0.478</w:t>
            </w:r>
          </w:p>
        </w:tc>
        <w:tc>
          <w:tcPr>
            <w:tcW w:w="1261" w:type="dxa"/>
            <w:tcBorders>
              <w:top w:val="nil"/>
              <w:left w:val="nil"/>
              <w:bottom w:val="single" w:sz="4" w:space="0" w:color="auto"/>
              <w:right w:val="nil"/>
            </w:tcBorders>
            <w:shd w:val="clear" w:color="auto" w:fill="auto"/>
            <w:noWrap/>
            <w:vAlign w:val="center"/>
            <w:hideMark/>
          </w:tcPr>
          <w:p w14:paraId="6F8DDE41"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1.94%</w:t>
            </w:r>
          </w:p>
        </w:tc>
      </w:tr>
    </w:tbl>
    <w:p w14:paraId="44D21C9C" w14:textId="77777777" w:rsidR="00142ACC" w:rsidRPr="009D6436" w:rsidRDefault="00142ACC" w:rsidP="00142ACC">
      <w:pPr>
        <w:rPr>
          <w:rFonts w:ascii="Arial" w:hAnsi="Arial" w:cs="Arial"/>
          <w:sz w:val="20"/>
          <w:szCs w:val="20"/>
        </w:rPr>
      </w:pPr>
    </w:p>
    <w:p w14:paraId="4BA06FBA" w14:textId="6FE330DA" w:rsidR="00142ACC" w:rsidRPr="00C33C28" w:rsidRDefault="00142ACC" w:rsidP="00142ACC">
      <w:pPr>
        <w:rPr>
          <w:rFonts w:ascii="Arial" w:hAnsi="Arial" w:cs="Arial"/>
          <w:sz w:val="16"/>
          <w:szCs w:val="16"/>
        </w:rPr>
      </w:pPr>
      <w:r w:rsidRPr="00C33C28">
        <w:rPr>
          <w:rFonts w:ascii="Arial" w:hAnsi="Arial" w:cs="Arial"/>
          <w:sz w:val="16"/>
          <w:szCs w:val="16"/>
          <w:vertAlign w:val="superscript"/>
        </w:rPr>
        <w:t>a</w:t>
      </w:r>
      <w:r w:rsidRPr="00C33C28">
        <w:rPr>
          <w:rFonts w:ascii="Arial" w:hAnsi="Arial" w:cs="Arial"/>
          <w:sz w:val="16"/>
          <w:szCs w:val="16"/>
        </w:rPr>
        <w:t xml:space="preserve"> Mediation analysis included recruiting sites as a random intercept and adjusted individual covariates: age, sex, race, family history of psychosis, parents with a bachelor’s degree, and income-to-needs ratio. Physical activity was not significantly associated with persistently distressing PLE in these two subsamples. Total physical activities did not mediate the association between </w:t>
      </w:r>
      <w:r w:rsidR="008D4778" w:rsidRPr="00C33C28">
        <w:rPr>
          <w:rFonts w:ascii="Arial" w:eastAsia="Times New Roman" w:hAnsi="Arial" w:cs="Arial"/>
          <w:color w:val="000000"/>
          <w:kern w:val="0"/>
          <w:sz w:val="16"/>
          <w:szCs w:val="16"/>
          <w14:ligatures w14:val="none"/>
        </w:rPr>
        <w:t xml:space="preserve">Profile </w:t>
      </w:r>
      <w:r w:rsidRPr="00C33C28">
        <w:rPr>
          <w:rFonts w:ascii="Arial" w:hAnsi="Arial" w:cs="Arial"/>
          <w:sz w:val="16"/>
          <w:szCs w:val="16"/>
        </w:rPr>
        <w:t xml:space="preserve">3 or </w:t>
      </w:r>
      <w:r w:rsidR="008D4778" w:rsidRPr="00C33C28">
        <w:rPr>
          <w:rFonts w:ascii="Arial" w:eastAsia="Times New Roman" w:hAnsi="Arial" w:cs="Arial"/>
          <w:color w:val="000000"/>
          <w:kern w:val="0"/>
          <w:sz w:val="16"/>
          <w:szCs w:val="16"/>
          <w14:ligatures w14:val="none"/>
        </w:rPr>
        <w:t xml:space="preserve">Profile </w:t>
      </w:r>
      <w:r w:rsidRPr="00C33C28">
        <w:rPr>
          <w:rFonts w:ascii="Arial" w:hAnsi="Arial" w:cs="Arial"/>
          <w:sz w:val="16"/>
          <w:szCs w:val="16"/>
        </w:rPr>
        <w:t xml:space="preserve">4 and persistent distressing PLE.  </w:t>
      </w:r>
    </w:p>
    <w:p w14:paraId="64EB115A" w14:textId="77777777" w:rsidR="00142ACC" w:rsidRPr="009D6436" w:rsidRDefault="00142ACC" w:rsidP="00142ACC">
      <w:pPr>
        <w:rPr>
          <w:rFonts w:ascii="Arial" w:hAnsi="Arial" w:cs="Arial"/>
        </w:rPr>
      </w:pPr>
      <w:r w:rsidRPr="009D6436">
        <w:rPr>
          <w:rFonts w:ascii="Arial" w:hAnsi="Arial" w:cs="Arial"/>
        </w:rPr>
        <w:br w:type="page"/>
      </w:r>
    </w:p>
    <w:p w14:paraId="2905A148" w14:textId="65F1D902" w:rsidR="00142ACC" w:rsidRPr="009D6436" w:rsidRDefault="00142ACC" w:rsidP="00142ACC">
      <w:pPr>
        <w:rPr>
          <w:rFonts w:ascii="Arial" w:hAnsi="Arial" w:cs="Arial"/>
          <w:b/>
          <w:bCs/>
          <w:sz w:val="24"/>
          <w:szCs w:val="24"/>
        </w:rPr>
      </w:pPr>
      <w:proofErr w:type="spellStart"/>
      <w:r w:rsidRPr="009D6436">
        <w:rPr>
          <w:rFonts w:ascii="Arial" w:hAnsi="Arial" w:cs="Arial"/>
          <w:b/>
          <w:bCs/>
          <w:sz w:val="24"/>
          <w:szCs w:val="24"/>
        </w:rPr>
        <w:lastRenderedPageBreak/>
        <w:t>eTable</w:t>
      </w:r>
      <w:proofErr w:type="spellEnd"/>
      <w:r w:rsidRPr="009D6436">
        <w:rPr>
          <w:rFonts w:ascii="Arial" w:hAnsi="Arial" w:cs="Arial"/>
          <w:b/>
          <w:bCs/>
          <w:sz w:val="24"/>
          <w:szCs w:val="24"/>
        </w:rPr>
        <w:t xml:space="preserve"> 7. Subgroup mediation analysis of individual sports in the association between </w:t>
      </w:r>
      <w:r w:rsidR="008D4778" w:rsidRPr="009D6436">
        <w:rPr>
          <w:rFonts w:ascii="Arial" w:hAnsi="Arial" w:cs="Arial"/>
          <w:b/>
          <w:bCs/>
          <w:sz w:val="24"/>
          <w:szCs w:val="24"/>
        </w:rPr>
        <w:t>exposure profiles</w:t>
      </w:r>
      <w:r w:rsidRPr="009D6436">
        <w:rPr>
          <w:rFonts w:ascii="Arial" w:hAnsi="Arial" w:cs="Arial"/>
          <w:b/>
          <w:bCs/>
          <w:sz w:val="24"/>
          <w:szCs w:val="24"/>
        </w:rPr>
        <w:t xml:space="preserve"> and persistent distressing PLE.</w:t>
      </w:r>
      <w:r w:rsidRPr="009D6436">
        <w:rPr>
          <w:rFonts w:ascii="Arial" w:hAnsi="Arial" w:cs="Arial"/>
          <w:b/>
          <w:bCs/>
          <w:sz w:val="24"/>
          <w:szCs w:val="24"/>
          <w:vertAlign w:val="superscript"/>
        </w:rPr>
        <w:t xml:space="preserve"> a</w:t>
      </w:r>
    </w:p>
    <w:tbl>
      <w:tblPr>
        <w:tblW w:w="9540" w:type="dxa"/>
        <w:tblLayout w:type="fixed"/>
        <w:tblLook w:val="04A0" w:firstRow="1" w:lastRow="0" w:firstColumn="1" w:lastColumn="0" w:noHBand="0" w:noVBand="1"/>
      </w:tblPr>
      <w:tblGrid>
        <w:gridCol w:w="4918"/>
        <w:gridCol w:w="907"/>
        <w:gridCol w:w="1613"/>
        <w:gridCol w:w="842"/>
        <w:gridCol w:w="1260"/>
      </w:tblGrid>
      <w:tr w:rsidR="00142ACC" w:rsidRPr="009D6436" w14:paraId="77DD97D5" w14:textId="77777777" w:rsidTr="001D5FE1">
        <w:trPr>
          <w:trHeight w:val="512"/>
        </w:trPr>
        <w:tc>
          <w:tcPr>
            <w:tcW w:w="4918" w:type="dxa"/>
            <w:tcBorders>
              <w:top w:val="single" w:sz="4" w:space="0" w:color="auto"/>
              <w:left w:val="nil"/>
              <w:bottom w:val="single" w:sz="4" w:space="0" w:color="auto"/>
              <w:right w:val="nil"/>
            </w:tcBorders>
            <w:shd w:val="clear" w:color="auto" w:fill="auto"/>
            <w:noWrap/>
            <w:vAlign w:val="bottom"/>
            <w:hideMark/>
          </w:tcPr>
          <w:p w14:paraId="58091D19"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Variable/Effect</w:t>
            </w:r>
          </w:p>
        </w:tc>
        <w:tc>
          <w:tcPr>
            <w:tcW w:w="907" w:type="dxa"/>
            <w:tcBorders>
              <w:top w:val="single" w:sz="4" w:space="0" w:color="auto"/>
              <w:left w:val="nil"/>
              <w:bottom w:val="single" w:sz="4" w:space="0" w:color="auto"/>
              <w:right w:val="nil"/>
            </w:tcBorders>
            <w:shd w:val="clear" w:color="auto" w:fill="auto"/>
            <w:noWrap/>
            <w:vAlign w:val="bottom"/>
            <w:hideMark/>
          </w:tcPr>
          <w:p w14:paraId="70AE2F08"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Beta</w:t>
            </w:r>
          </w:p>
        </w:tc>
        <w:tc>
          <w:tcPr>
            <w:tcW w:w="1613" w:type="dxa"/>
            <w:tcBorders>
              <w:top w:val="single" w:sz="4" w:space="0" w:color="auto"/>
              <w:left w:val="nil"/>
              <w:bottom w:val="single" w:sz="4" w:space="0" w:color="auto"/>
              <w:right w:val="nil"/>
            </w:tcBorders>
            <w:shd w:val="clear" w:color="auto" w:fill="auto"/>
            <w:noWrap/>
            <w:vAlign w:val="bottom"/>
            <w:hideMark/>
          </w:tcPr>
          <w:p w14:paraId="654F35C6" w14:textId="77777777" w:rsidR="00142ACC" w:rsidRPr="009D6436" w:rsidRDefault="00142ACC" w:rsidP="001D5FE1">
            <w:pPr>
              <w:spacing w:after="0" w:line="240" w:lineRule="auto"/>
              <w:jc w:val="center"/>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95% CI</w:t>
            </w:r>
          </w:p>
        </w:tc>
        <w:tc>
          <w:tcPr>
            <w:tcW w:w="842" w:type="dxa"/>
            <w:tcBorders>
              <w:top w:val="single" w:sz="4" w:space="0" w:color="auto"/>
              <w:left w:val="nil"/>
              <w:bottom w:val="single" w:sz="4" w:space="0" w:color="auto"/>
              <w:right w:val="nil"/>
            </w:tcBorders>
            <w:shd w:val="clear" w:color="auto" w:fill="auto"/>
            <w:noWrap/>
            <w:vAlign w:val="bottom"/>
            <w:hideMark/>
          </w:tcPr>
          <w:p w14:paraId="2ACECE1D" w14:textId="77777777" w:rsidR="00142ACC" w:rsidRPr="009D6436" w:rsidRDefault="00142ACC" w:rsidP="001D5FE1">
            <w:pPr>
              <w:spacing w:after="0" w:line="240" w:lineRule="auto"/>
              <w:jc w:val="right"/>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P</w:t>
            </w:r>
          </w:p>
        </w:tc>
        <w:tc>
          <w:tcPr>
            <w:tcW w:w="1260" w:type="dxa"/>
            <w:tcBorders>
              <w:top w:val="single" w:sz="4" w:space="0" w:color="auto"/>
              <w:left w:val="nil"/>
              <w:bottom w:val="single" w:sz="4" w:space="0" w:color="auto"/>
              <w:right w:val="nil"/>
            </w:tcBorders>
            <w:shd w:val="clear" w:color="auto" w:fill="auto"/>
            <w:vAlign w:val="bottom"/>
            <w:hideMark/>
          </w:tcPr>
          <w:p w14:paraId="5AC5F890"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Proportion Mediated</w:t>
            </w:r>
          </w:p>
        </w:tc>
      </w:tr>
      <w:tr w:rsidR="00142ACC" w:rsidRPr="009D6436" w14:paraId="2B8D1D8B" w14:textId="77777777" w:rsidTr="001D5FE1">
        <w:trPr>
          <w:trHeight w:val="300"/>
        </w:trPr>
        <w:tc>
          <w:tcPr>
            <w:tcW w:w="4918" w:type="dxa"/>
            <w:tcBorders>
              <w:top w:val="nil"/>
              <w:left w:val="nil"/>
              <w:bottom w:val="single" w:sz="4" w:space="0" w:color="auto"/>
              <w:right w:val="nil"/>
            </w:tcBorders>
            <w:shd w:val="clear" w:color="auto" w:fill="auto"/>
            <w:noWrap/>
            <w:vAlign w:val="bottom"/>
            <w:hideMark/>
          </w:tcPr>
          <w:p w14:paraId="0B16B953" w14:textId="0B93D8BB" w:rsidR="00142ACC" w:rsidRPr="009D6436" w:rsidRDefault="008D4778" w:rsidP="001D5FE1">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 xml:space="preserve">Profile </w:t>
            </w:r>
            <w:r w:rsidR="00142ACC" w:rsidRPr="009D6436">
              <w:rPr>
                <w:rFonts w:ascii="Arial" w:eastAsia="Times New Roman" w:hAnsi="Arial" w:cs="Arial"/>
                <w:b/>
                <w:bCs/>
                <w:color w:val="000000"/>
                <w:kern w:val="0"/>
                <w:sz w:val="20"/>
                <w:szCs w:val="20"/>
                <w14:ligatures w14:val="none"/>
              </w:rPr>
              <w:t xml:space="preserve">3 compared to </w:t>
            </w:r>
            <w:r w:rsidRPr="009D6436">
              <w:rPr>
                <w:rFonts w:ascii="Arial" w:eastAsia="Times New Roman" w:hAnsi="Arial" w:cs="Arial"/>
                <w:b/>
                <w:bCs/>
                <w:color w:val="000000"/>
                <w:kern w:val="0"/>
                <w:sz w:val="20"/>
                <w:szCs w:val="20"/>
                <w14:ligatures w14:val="none"/>
              </w:rPr>
              <w:t xml:space="preserve">Profile </w:t>
            </w:r>
            <w:r w:rsidR="00142ACC" w:rsidRPr="009D6436">
              <w:rPr>
                <w:rFonts w:ascii="Arial" w:eastAsia="Times New Roman" w:hAnsi="Arial" w:cs="Arial"/>
                <w:b/>
                <w:bCs/>
                <w:color w:val="000000"/>
                <w:kern w:val="0"/>
                <w:sz w:val="20"/>
                <w:szCs w:val="20"/>
                <w14:ligatures w14:val="none"/>
              </w:rPr>
              <w:t>1 (n = 3980)</w:t>
            </w:r>
          </w:p>
        </w:tc>
        <w:tc>
          <w:tcPr>
            <w:tcW w:w="907" w:type="dxa"/>
            <w:tcBorders>
              <w:top w:val="nil"/>
              <w:left w:val="nil"/>
              <w:bottom w:val="single" w:sz="4" w:space="0" w:color="auto"/>
              <w:right w:val="nil"/>
            </w:tcBorders>
            <w:shd w:val="clear" w:color="auto" w:fill="auto"/>
            <w:noWrap/>
            <w:vAlign w:val="bottom"/>
            <w:hideMark/>
          </w:tcPr>
          <w:p w14:paraId="01D04AD8" w14:textId="77777777"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1613" w:type="dxa"/>
            <w:tcBorders>
              <w:top w:val="nil"/>
              <w:left w:val="nil"/>
              <w:bottom w:val="single" w:sz="4" w:space="0" w:color="auto"/>
              <w:right w:val="nil"/>
            </w:tcBorders>
            <w:shd w:val="clear" w:color="auto" w:fill="auto"/>
            <w:noWrap/>
            <w:vAlign w:val="bottom"/>
            <w:hideMark/>
          </w:tcPr>
          <w:p w14:paraId="2ED401F5" w14:textId="77777777"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842" w:type="dxa"/>
            <w:tcBorders>
              <w:top w:val="nil"/>
              <w:left w:val="nil"/>
              <w:bottom w:val="single" w:sz="4" w:space="0" w:color="auto"/>
              <w:right w:val="nil"/>
            </w:tcBorders>
            <w:shd w:val="clear" w:color="auto" w:fill="auto"/>
            <w:noWrap/>
            <w:vAlign w:val="bottom"/>
            <w:hideMark/>
          </w:tcPr>
          <w:p w14:paraId="165BE468" w14:textId="77777777"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1260" w:type="dxa"/>
            <w:tcBorders>
              <w:top w:val="nil"/>
              <w:left w:val="nil"/>
              <w:bottom w:val="single" w:sz="4" w:space="0" w:color="auto"/>
              <w:right w:val="nil"/>
            </w:tcBorders>
            <w:shd w:val="clear" w:color="auto" w:fill="auto"/>
            <w:noWrap/>
            <w:vAlign w:val="bottom"/>
            <w:hideMark/>
          </w:tcPr>
          <w:p w14:paraId="5E563070" w14:textId="77777777"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r>
      <w:tr w:rsidR="00142ACC" w:rsidRPr="009D6436" w14:paraId="5AFB482C" w14:textId="77777777" w:rsidTr="001D5FE1">
        <w:trPr>
          <w:trHeight w:val="300"/>
        </w:trPr>
        <w:tc>
          <w:tcPr>
            <w:tcW w:w="4918" w:type="dxa"/>
            <w:tcBorders>
              <w:top w:val="nil"/>
              <w:left w:val="nil"/>
              <w:bottom w:val="nil"/>
              <w:right w:val="nil"/>
            </w:tcBorders>
            <w:shd w:val="clear" w:color="auto" w:fill="auto"/>
            <w:noWrap/>
            <w:vAlign w:val="bottom"/>
            <w:hideMark/>
          </w:tcPr>
          <w:p w14:paraId="5FB323B4"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Direct Effect</w:t>
            </w:r>
          </w:p>
        </w:tc>
        <w:tc>
          <w:tcPr>
            <w:tcW w:w="907" w:type="dxa"/>
            <w:tcBorders>
              <w:top w:val="nil"/>
              <w:left w:val="nil"/>
              <w:bottom w:val="nil"/>
              <w:right w:val="nil"/>
            </w:tcBorders>
            <w:shd w:val="clear" w:color="auto" w:fill="auto"/>
            <w:noWrap/>
            <w:vAlign w:val="bottom"/>
            <w:hideMark/>
          </w:tcPr>
          <w:p w14:paraId="766D91CB" w14:textId="77777777"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1613" w:type="dxa"/>
            <w:tcBorders>
              <w:top w:val="nil"/>
              <w:left w:val="nil"/>
              <w:bottom w:val="nil"/>
              <w:right w:val="nil"/>
            </w:tcBorders>
            <w:shd w:val="clear" w:color="auto" w:fill="auto"/>
            <w:noWrap/>
            <w:vAlign w:val="bottom"/>
            <w:hideMark/>
          </w:tcPr>
          <w:p w14:paraId="647F1E0B" w14:textId="77777777" w:rsidR="00142ACC" w:rsidRPr="009D6436" w:rsidRDefault="00142ACC" w:rsidP="001D5FE1">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842" w:type="dxa"/>
            <w:tcBorders>
              <w:top w:val="nil"/>
              <w:left w:val="nil"/>
              <w:bottom w:val="nil"/>
              <w:right w:val="nil"/>
            </w:tcBorders>
            <w:shd w:val="clear" w:color="auto" w:fill="auto"/>
            <w:noWrap/>
            <w:vAlign w:val="bottom"/>
            <w:hideMark/>
          </w:tcPr>
          <w:p w14:paraId="7BB06B3A"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1260" w:type="dxa"/>
            <w:tcBorders>
              <w:top w:val="nil"/>
              <w:left w:val="nil"/>
              <w:bottom w:val="nil"/>
              <w:right w:val="nil"/>
            </w:tcBorders>
            <w:shd w:val="clear" w:color="auto" w:fill="auto"/>
            <w:noWrap/>
            <w:vAlign w:val="bottom"/>
            <w:hideMark/>
          </w:tcPr>
          <w:p w14:paraId="3A0E8B1A" w14:textId="77777777"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r>
      <w:tr w:rsidR="00142ACC" w:rsidRPr="009D6436" w14:paraId="32E3D1F7" w14:textId="77777777" w:rsidTr="001D5FE1">
        <w:trPr>
          <w:trHeight w:val="300"/>
        </w:trPr>
        <w:tc>
          <w:tcPr>
            <w:tcW w:w="4918" w:type="dxa"/>
            <w:tcBorders>
              <w:top w:val="nil"/>
              <w:left w:val="nil"/>
              <w:bottom w:val="nil"/>
              <w:right w:val="nil"/>
            </w:tcBorders>
            <w:shd w:val="clear" w:color="auto" w:fill="auto"/>
            <w:noWrap/>
            <w:vAlign w:val="bottom"/>
            <w:hideMark/>
          </w:tcPr>
          <w:p w14:paraId="750CB71E" w14:textId="05AA1B09"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SOM </w:t>
            </w:r>
            <w:r w:rsidR="008D4778" w:rsidRPr="009D6436">
              <w:rPr>
                <w:rFonts w:ascii="Arial" w:eastAsia="Times New Roman" w:hAnsi="Arial" w:cs="Arial"/>
                <w:color w:val="000000"/>
                <w:kern w:val="0"/>
                <w:sz w:val="20"/>
                <w:szCs w:val="20"/>
                <w14:ligatures w14:val="none"/>
              </w:rPr>
              <w:t xml:space="preserve">Profile </w:t>
            </w:r>
            <w:r w:rsidRPr="009D6436">
              <w:rPr>
                <w:rFonts w:ascii="Arial" w:eastAsia="Times New Roman" w:hAnsi="Arial" w:cs="Arial"/>
                <w:color w:val="000000"/>
                <w:kern w:val="0"/>
                <w:sz w:val="20"/>
                <w:szCs w:val="20"/>
                <w14:ligatures w14:val="none"/>
              </w:rPr>
              <w:t>3 -&gt; Persistent distressing PLE</w:t>
            </w:r>
          </w:p>
        </w:tc>
        <w:tc>
          <w:tcPr>
            <w:tcW w:w="907" w:type="dxa"/>
            <w:tcBorders>
              <w:top w:val="nil"/>
              <w:left w:val="nil"/>
              <w:bottom w:val="nil"/>
              <w:right w:val="nil"/>
            </w:tcBorders>
            <w:shd w:val="clear" w:color="auto" w:fill="auto"/>
            <w:noWrap/>
            <w:vAlign w:val="bottom"/>
            <w:hideMark/>
          </w:tcPr>
          <w:p w14:paraId="03D9F2C3"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0.221</w:t>
            </w:r>
          </w:p>
        </w:tc>
        <w:tc>
          <w:tcPr>
            <w:tcW w:w="1613" w:type="dxa"/>
            <w:tcBorders>
              <w:top w:val="nil"/>
              <w:left w:val="nil"/>
              <w:bottom w:val="nil"/>
              <w:right w:val="nil"/>
            </w:tcBorders>
            <w:shd w:val="clear" w:color="auto" w:fill="auto"/>
            <w:noWrap/>
            <w:vAlign w:val="bottom"/>
            <w:hideMark/>
          </w:tcPr>
          <w:p w14:paraId="5B42D5DD" w14:textId="77777777" w:rsidR="00142ACC" w:rsidRPr="009D6436" w:rsidRDefault="00142ACC" w:rsidP="001D5FE1">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0.014</w:t>
            </w:r>
            <w:r w:rsidRPr="009D6436">
              <w:rPr>
                <w:rFonts w:ascii="Arial" w:hAnsi="Arial" w:cs="Arial"/>
                <w:sz w:val="20"/>
                <w:szCs w:val="20"/>
              </w:rPr>
              <w:t>—</w:t>
            </w:r>
            <w:r w:rsidRPr="009D6436">
              <w:rPr>
                <w:rFonts w:ascii="Arial" w:eastAsia="Times New Roman" w:hAnsi="Arial" w:cs="Arial"/>
                <w:color w:val="000000"/>
                <w:kern w:val="0"/>
                <w:sz w:val="20"/>
                <w:szCs w:val="20"/>
                <w14:ligatures w14:val="none"/>
              </w:rPr>
              <w:t>0.428</w:t>
            </w:r>
          </w:p>
        </w:tc>
        <w:tc>
          <w:tcPr>
            <w:tcW w:w="842" w:type="dxa"/>
            <w:tcBorders>
              <w:top w:val="nil"/>
              <w:left w:val="nil"/>
              <w:bottom w:val="nil"/>
              <w:right w:val="nil"/>
            </w:tcBorders>
            <w:shd w:val="clear" w:color="auto" w:fill="auto"/>
            <w:noWrap/>
            <w:vAlign w:val="bottom"/>
            <w:hideMark/>
          </w:tcPr>
          <w:p w14:paraId="2E1373E0"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0.036</w:t>
            </w:r>
          </w:p>
        </w:tc>
        <w:tc>
          <w:tcPr>
            <w:tcW w:w="1260" w:type="dxa"/>
            <w:tcBorders>
              <w:top w:val="nil"/>
              <w:left w:val="nil"/>
              <w:bottom w:val="nil"/>
              <w:right w:val="nil"/>
            </w:tcBorders>
            <w:shd w:val="clear" w:color="auto" w:fill="auto"/>
            <w:noWrap/>
            <w:vAlign w:val="bottom"/>
            <w:hideMark/>
          </w:tcPr>
          <w:p w14:paraId="3B512421"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p>
        </w:tc>
      </w:tr>
      <w:tr w:rsidR="00142ACC" w:rsidRPr="009D6436" w14:paraId="7F5BB143" w14:textId="77777777" w:rsidTr="001D5FE1">
        <w:trPr>
          <w:trHeight w:val="300"/>
        </w:trPr>
        <w:tc>
          <w:tcPr>
            <w:tcW w:w="4918" w:type="dxa"/>
            <w:tcBorders>
              <w:top w:val="nil"/>
              <w:left w:val="nil"/>
              <w:bottom w:val="nil"/>
              <w:right w:val="nil"/>
            </w:tcBorders>
            <w:shd w:val="clear" w:color="auto" w:fill="auto"/>
            <w:noWrap/>
            <w:vAlign w:val="bottom"/>
            <w:hideMark/>
          </w:tcPr>
          <w:p w14:paraId="68FAD19C"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Total Effect</w:t>
            </w:r>
          </w:p>
        </w:tc>
        <w:tc>
          <w:tcPr>
            <w:tcW w:w="907" w:type="dxa"/>
            <w:tcBorders>
              <w:top w:val="nil"/>
              <w:left w:val="nil"/>
              <w:bottom w:val="nil"/>
              <w:right w:val="nil"/>
            </w:tcBorders>
            <w:shd w:val="clear" w:color="auto" w:fill="auto"/>
            <w:noWrap/>
            <w:vAlign w:val="bottom"/>
            <w:hideMark/>
          </w:tcPr>
          <w:p w14:paraId="7948488D"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p>
        </w:tc>
        <w:tc>
          <w:tcPr>
            <w:tcW w:w="1613" w:type="dxa"/>
            <w:tcBorders>
              <w:top w:val="nil"/>
              <w:left w:val="nil"/>
              <w:bottom w:val="nil"/>
              <w:right w:val="nil"/>
            </w:tcBorders>
            <w:shd w:val="clear" w:color="auto" w:fill="auto"/>
            <w:noWrap/>
            <w:vAlign w:val="bottom"/>
            <w:hideMark/>
          </w:tcPr>
          <w:p w14:paraId="6514453A" w14:textId="77777777" w:rsidR="00142ACC" w:rsidRPr="009D6436" w:rsidRDefault="00142ACC" w:rsidP="001D5FE1">
            <w:pPr>
              <w:spacing w:after="0" w:line="240" w:lineRule="auto"/>
              <w:rPr>
                <w:rFonts w:ascii="Arial" w:eastAsia="Times New Roman" w:hAnsi="Arial" w:cs="Arial"/>
                <w:kern w:val="0"/>
                <w:sz w:val="20"/>
                <w:szCs w:val="20"/>
                <w14:ligatures w14:val="none"/>
              </w:rPr>
            </w:pPr>
          </w:p>
        </w:tc>
        <w:tc>
          <w:tcPr>
            <w:tcW w:w="842" w:type="dxa"/>
            <w:tcBorders>
              <w:top w:val="nil"/>
              <w:left w:val="nil"/>
              <w:bottom w:val="nil"/>
              <w:right w:val="nil"/>
            </w:tcBorders>
            <w:shd w:val="clear" w:color="auto" w:fill="auto"/>
            <w:noWrap/>
            <w:vAlign w:val="bottom"/>
            <w:hideMark/>
          </w:tcPr>
          <w:p w14:paraId="55B0B396" w14:textId="77777777" w:rsidR="00142ACC" w:rsidRPr="009D6436" w:rsidRDefault="00142ACC" w:rsidP="001D5FE1">
            <w:pPr>
              <w:spacing w:after="0" w:line="240" w:lineRule="auto"/>
              <w:jc w:val="center"/>
              <w:rPr>
                <w:rFonts w:ascii="Arial" w:eastAsia="Times New Roman" w:hAnsi="Arial" w:cs="Arial"/>
                <w:kern w:val="0"/>
                <w:sz w:val="20"/>
                <w:szCs w:val="20"/>
                <w14:ligatures w14:val="none"/>
              </w:rPr>
            </w:pPr>
          </w:p>
        </w:tc>
        <w:tc>
          <w:tcPr>
            <w:tcW w:w="1260" w:type="dxa"/>
            <w:tcBorders>
              <w:top w:val="nil"/>
              <w:left w:val="nil"/>
              <w:bottom w:val="nil"/>
              <w:right w:val="nil"/>
            </w:tcBorders>
            <w:shd w:val="clear" w:color="auto" w:fill="auto"/>
            <w:noWrap/>
            <w:vAlign w:val="bottom"/>
            <w:hideMark/>
          </w:tcPr>
          <w:p w14:paraId="76E66272" w14:textId="77777777" w:rsidR="00142ACC" w:rsidRPr="009D6436" w:rsidRDefault="00142ACC" w:rsidP="001D5FE1">
            <w:pPr>
              <w:spacing w:after="0" w:line="240" w:lineRule="auto"/>
              <w:jc w:val="right"/>
              <w:rPr>
                <w:rFonts w:ascii="Arial" w:eastAsia="Times New Roman" w:hAnsi="Arial" w:cs="Arial"/>
                <w:kern w:val="0"/>
                <w:sz w:val="20"/>
                <w:szCs w:val="20"/>
                <w14:ligatures w14:val="none"/>
              </w:rPr>
            </w:pPr>
          </w:p>
        </w:tc>
      </w:tr>
      <w:tr w:rsidR="00142ACC" w:rsidRPr="009D6436" w14:paraId="25A97C8E" w14:textId="77777777" w:rsidTr="001D5FE1">
        <w:trPr>
          <w:trHeight w:val="300"/>
        </w:trPr>
        <w:tc>
          <w:tcPr>
            <w:tcW w:w="4918" w:type="dxa"/>
            <w:tcBorders>
              <w:top w:val="nil"/>
              <w:left w:val="nil"/>
              <w:bottom w:val="nil"/>
              <w:right w:val="nil"/>
            </w:tcBorders>
            <w:shd w:val="clear" w:color="auto" w:fill="auto"/>
            <w:noWrap/>
            <w:vAlign w:val="bottom"/>
            <w:hideMark/>
          </w:tcPr>
          <w:p w14:paraId="7BAC4F4C" w14:textId="6F36AA08"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SOM </w:t>
            </w:r>
            <w:r w:rsidR="008D4778" w:rsidRPr="009D6436">
              <w:rPr>
                <w:rFonts w:ascii="Arial" w:eastAsia="Times New Roman" w:hAnsi="Arial" w:cs="Arial"/>
                <w:color w:val="000000"/>
                <w:kern w:val="0"/>
                <w:sz w:val="20"/>
                <w:szCs w:val="20"/>
                <w14:ligatures w14:val="none"/>
              </w:rPr>
              <w:t xml:space="preserve">Profile </w:t>
            </w:r>
            <w:r w:rsidRPr="009D6436">
              <w:rPr>
                <w:rFonts w:ascii="Arial" w:eastAsia="Times New Roman" w:hAnsi="Arial" w:cs="Arial"/>
                <w:color w:val="000000"/>
                <w:kern w:val="0"/>
                <w:sz w:val="20"/>
                <w:szCs w:val="20"/>
                <w14:ligatures w14:val="none"/>
              </w:rPr>
              <w:t>3 -&gt; Persistent distressing PLE</w:t>
            </w:r>
          </w:p>
        </w:tc>
        <w:tc>
          <w:tcPr>
            <w:tcW w:w="907" w:type="dxa"/>
            <w:tcBorders>
              <w:top w:val="nil"/>
              <w:left w:val="nil"/>
              <w:bottom w:val="nil"/>
              <w:right w:val="nil"/>
            </w:tcBorders>
            <w:shd w:val="clear" w:color="auto" w:fill="auto"/>
            <w:noWrap/>
            <w:vAlign w:val="bottom"/>
            <w:hideMark/>
          </w:tcPr>
          <w:p w14:paraId="1C6B0F79"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0.219</w:t>
            </w:r>
          </w:p>
        </w:tc>
        <w:tc>
          <w:tcPr>
            <w:tcW w:w="1613" w:type="dxa"/>
            <w:tcBorders>
              <w:top w:val="nil"/>
              <w:left w:val="nil"/>
              <w:bottom w:val="nil"/>
              <w:right w:val="nil"/>
            </w:tcBorders>
            <w:shd w:val="clear" w:color="auto" w:fill="auto"/>
            <w:noWrap/>
            <w:vAlign w:val="bottom"/>
            <w:hideMark/>
          </w:tcPr>
          <w:p w14:paraId="523D47FB" w14:textId="77777777" w:rsidR="00142ACC" w:rsidRPr="009D6436" w:rsidRDefault="00142ACC" w:rsidP="001D5FE1">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0.012</w:t>
            </w:r>
            <w:r w:rsidRPr="009D6436">
              <w:rPr>
                <w:rFonts w:ascii="Arial" w:hAnsi="Arial" w:cs="Arial"/>
                <w:sz w:val="20"/>
                <w:szCs w:val="20"/>
              </w:rPr>
              <w:t>—</w:t>
            </w:r>
            <w:r w:rsidRPr="009D6436">
              <w:rPr>
                <w:rFonts w:ascii="Arial" w:eastAsia="Times New Roman" w:hAnsi="Arial" w:cs="Arial"/>
                <w:color w:val="000000"/>
                <w:kern w:val="0"/>
                <w:sz w:val="20"/>
                <w:szCs w:val="20"/>
                <w14:ligatures w14:val="none"/>
              </w:rPr>
              <w:t>0.426</w:t>
            </w:r>
          </w:p>
        </w:tc>
        <w:tc>
          <w:tcPr>
            <w:tcW w:w="842" w:type="dxa"/>
            <w:tcBorders>
              <w:top w:val="nil"/>
              <w:left w:val="nil"/>
              <w:bottom w:val="nil"/>
              <w:right w:val="nil"/>
            </w:tcBorders>
            <w:shd w:val="clear" w:color="auto" w:fill="auto"/>
            <w:noWrap/>
            <w:vAlign w:val="bottom"/>
            <w:hideMark/>
          </w:tcPr>
          <w:p w14:paraId="13FF5CC6"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0.038</w:t>
            </w:r>
          </w:p>
        </w:tc>
        <w:tc>
          <w:tcPr>
            <w:tcW w:w="1260" w:type="dxa"/>
            <w:tcBorders>
              <w:top w:val="nil"/>
              <w:left w:val="nil"/>
              <w:bottom w:val="nil"/>
              <w:right w:val="nil"/>
            </w:tcBorders>
            <w:shd w:val="clear" w:color="auto" w:fill="auto"/>
            <w:noWrap/>
            <w:vAlign w:val="bottom"/>
            <w:hideMark/>
          </w:tcPr>
          <w:p w14:paraId="4696E3AF"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p>
        </w:tc>
      </w:tr>
      <w:tr w:rsidR="00142ACC" w:rsidRPr="009D6436" w14:paraId="08EAD007" w14:textId="77777777" w:rsidTr="001D5FE1">
        <w:trPr>
          <w:trHeight w:val="300"/>
        </w:trPr>
        <w:tc>
          <w:tcPr>
            <w:tcW w:w="4918" w:type="dxa"/>
            <w:tcBorders>
              <w:top w:val="nil"/>
              <w:left w:val="nil"/>
              <w:bottom w:val="nil"/>
              <w:right w:val="nil"/>
            </w:tcBorders>
            <w:shd w:val="clear" w:color="auto" w:fill="auto"/>
            <w:noWrap/>
            <w:vAlign w:val="bottom"/>
            <w:hideMark/>
          </w:tcPr>
          <w:p w14:paraId="721C0E1A"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Individual Paths</w:t>
            </w:r>
          </w:p>
        </w:tc>
        <w:tc>
          <w:tcPr>
            <w:tcW w:w="907" w:type="dxa"/>
            <w:tcBorders>
              <w:top w:val="nil"/>
              <w:left w:val="nil"/>
              <w:bottom w:val="nil"/>
              <w:right w:val="nil"/>
            </w:tcBorders>
            <w:shd w:val="clear" w:color="auto" w:fill="auto"/>
            <w:noWrap/>
            <w:vAlign w:val="bottom"/>
            <w:hideMark/>
          </w:tcPr>
          <w:p w14:paraId="3955F654"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p>
        </w:tc>
        <w:tc>
          <w:tcPr>
            <w:tcW w:w="1613" w:type="dxa"/>
            <w:tcBorders>
              <w:top w:val="nil"/>
              <w:left w:val="nil"/>
              <w:bottom w:val="nil"/>
              <w:right w:val="nil"/>
            </w:tcBorders>
            <w:shd w:val="clear" w:color="auto" w:fill="auto"/>
            <w:noWrap/>
            <w:vAlign w:val="bottom"/>
            <w:hideMark/>
          </w:tcPr>
          <w:p w14:paraId="31D7CA29" w14:textId="77777777" w:rsidR="00142ACC" w:rsidRPr="009D6436" w:rsidRDefault="00142ACC" w:rsidP="001D5FE1">
            <w:pPr>
              <w:spacing w:after="0" w:line="240" w:lineRule="auto"/>
              <w:rPr>
                <w:rFonts w:ascii="Arial" w:eastAsia="Times New Roman" w:hAnsi="Arial" w:cs="Arial"/>
                <w:kern w:val="0"/>
                <w:sz w:val="20"/>
                <w:szCs w:val="20"/>
                <w14:ligatures w14:val="none"/>
              </w:rPr>
            </w:pPr>
          </w:p>
        </w:tc>
        <w:tc>
          <w:tcPr>
            <w:tcW w:w="842" w:type="dxa"/>
            <w:tcBorders>
              <w:top w:val="nil"/>
              <w:left w:val="nil"/>
              <w:bottom w:val="nil"/>
              <w:right w:val="nil"/>
            </w:tcBorders>
            <w:shd w:val="clear" w:color="auto" w:fill="auto"/>
            <w:noWrap/>
            <w:vAlign w:val="bottom"/>
            <w:hideMark/>
          </w:tcPr>
          <w:p w14:paraId="3E7351F9" w14:textId="77777777" w:rsidR="00142ACC" w:rsidRPr="009D6436" w:rsidRDefault="00142ACC" w:rsidP="001D5FE1">
            <w:pPr>
              <w:spacing w:after="0" w:line="240" w:lineRule="auto"/>
              <w:jc w:val="center"/>
              <w:rPr>
                <w:rFonts w:ascii="Arial" w:eastAsia="Times New Roman" w:hAnsi="Arial" w:cs="Arial"/>
                <w:kern w:val="0"/>
                <w:sz w:val="20"/>
                <w:szCs w:val="20"/>
                <w14:ligatures w14:val="none"/>
              </w:rPr>
            </w:pPr>
          </w:p>
        </w:tc>
        <w:tc>
          <w:tcPr>
            <w:tcW w:w="1260" w:type="dxa"/>
            <w:tcBorders>
              <w:top w:val="nil"/>
              <w:left w:val="nil"/>
              <w:bottom w:val="nil"/>
              <w:right w:val="nil"/>
            </w:tcBorders>
            <w:shd w:val="clear" w:color="auto" w:fill="auto"/>
            <w:noWrap/>
            <w:vAlign w:val="bottom"/>
            <w:hideMark/>
          </w:tcPr>
          <w:p w14:paraId="691C9772" w14:textId="77777777" w:rsidR="00142ACC" w:rsidRPr="009D6436" w:rsidRDefault="00142ACC" w:rsidP="001D5FE1">
            <w:pPr>
              <w:spacing w:after="0" w:line="240" w:lineRule="auto"/>
              <w:jc w:val="right"/>
              <w:rPr>
                <w:rFonts w:ascii="Arial" w:eastAsia="Times New Roman" w:hAnsi="Arial" w:cs="Arial"/>
                <w:kern w:val="0"/>
                <w:sz w:val="20"/>
                <w:szCs w:val="20"/>
                <w14:ligatures w14:val="none"/>
              </w:rPr>
            </w:pPr>
          </w:p>
        </w:tc>
      </w:tr>
      <w:tr w:rsidR="00142ACC" w:rsidRPr="009D6436" w14:paraId="3418647D" w14:textId="77777777" w:rsidTr="001D5FE1">
        <w:trPr>
          <w:trHeight w:val="300"/>
        </w:trPr>
        <w:tc>
          <w:tcPr>
            <w:tcW w:w="4918" w:type="dxa"/>
            <w:tcBorders>
              <w:top w:val="nil"/>
              <w:left w:val="nil"/>
              <w:bottom w:val="nil"/>
              <w:right w:val="nil"/>
            </w:tcBorders>
            <w:shd w:val="clear" w:color="auto" w:fill="auto"/>
            <w:noWrap/>
            <w:vAlign w:val="bottom"/>
            <w:hideMark/>
          </w:tcPr>
          <w:p w14:paraId="333B4754" w14:textId="0E97E094"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SOM </w:t>
            </w:r>
            <w:r w:rsidR="008D4778" w:rsidRPr="009D6436">
              <w:rPr>
                <w:rFonts w:ascii="Arial" w:eastAsia="Times New Roman" w:hAnsi="Arial" w:cs="Arial"/>
                <w:color w:val="000000"/>
                <w:kern w:val="0"/>
                <w:sz w:val="20"/>
                <w:szCs w:val="20"/>
                <w14:ligatures w14:val="none"/>
              </w:rPr>
              <w:t xml:space="preserve">Profile </w:t>
            </w:r>
            <w:r w:rsidRPr="009D6436">
              <w:rPr>
                <w:rFonts w:ascii="Arial" w:eastAsia="Times New Roman" w:hAnsi="Arial" w:cs="Arial"/>
                <w:color w:val="000000"/>
                <w:kern w:val="0"/>
                <w:sz w:val="20"/>
                <w:szCs w:val="20"/>
                <w14:ligatures w14:val="none"/>
              </w:rPr>
              <w:t>3-&gt; Individual Sports</w:t>
            </w:r>
          </w:p>
        </w:tc>
        <w:tc>
          <w:tcPr>
            <w:tcW w:w="907" w:type="dxa"/>
            <w:tcBorders>
              <w:top w:val="nil"/>
              <w:left w:val="nil"/>
              <w:bottom w:val="nil"/>
              <w:right w:val="nil"/>
            </w:tcBorders>
            <w:shd w:val="clear" w:color="auto" w:fill="auto"/>
            <w:noWrap/>
            <w:vAlign w:val="bottom"/>
            <w:hideMark/>
          </w:tcPr>
          <w:p w14:paraId="042C307E"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-0.073</w:t>
            </w:r>
          </w:p>
        </w:tc>
        <w:tc>
          <w:tcPr>
            <w:tcW w:w="1613" w:type="dxa"/>
            <w:tcBorders>
              <w:top w:val="nil"/>
              <w:left w:val="nil"/>
              <w:bottom w:val="nil"/>
              <w:right w:val="nil"/>
            </w:tcBorders>
            <w:shd w:val="clear" w:color="auto" w:fill="auto"/>
            <w:noWrap/>
            <w:vAlign w:val="bottom"/>
            <w:hideMark/>
          </w:tcPr>
          <w:p w14:paraId="2E4D167C" w14:textId="77777777" w:rsidR="00142ACC" w:rsidRPr="009D6436" w:rsidRDefault="00142ACC" w:rsidP="001D5FE1">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-0.154</w:t>
            </w:r>
            <w:r w:rsidRPr="009D6436">
              <w:rPr>
                <w:rFonts w:ascii="Arial" w:hAnsi="Arial" w:cs="Arial"/>
                <w:sz w:val="20"/>
                <w:szCs w:val="20"/>
              </w:rPr>
              <w:t>—</w:t>
            </w:r>
            <w:r w:rsidRPr="009D6436">
              <w:rPr>
                <w:rFonts w:ascii="Arial" w:eastAsia="Times New Roman" w:hAnsi="Arial" w:cs="Arial"/>
                <w:color w:val="000000"/>
                <w:kern w:val="0"/>
                <w:sz w:val="20"/>
                <w:szCs w:val="20"/>
                <w14:ligatures w14:val="none"/>
              </w:rPr>
              <w:t>0.008</w:t>
            </w:r>
          </w:p>
        </w:tc>
        <w:tc>
          <w:tcPr>
            <w:tcW w:w="842" w:type="dxa"/>
            <w:tcBorders>
              <w:top w:val="nil"/>
              <w:left w:val="nil"/>
              <w:bottom w:val="nil"/>
              <w:right w:val="nil"/>
            </w:tcBorders>
            <w:shd w:val="clear" w:color="auto" w:fill="auto"/>
            <w:noWrap/>
            <w:vAlign w:val="bottom"/>
            <w:hideMark/>
          </w:tcPr>
          <w:p w14:paraId="5E645C2D"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0.078</w:t>
            </w:r>
          </w:p>
        </w:tc>
        <w:tc>
          <w:tcPr>
            <w:tcW w:w="1260" w:type="dxa"/>
            <w:tcBorders>
              <w:top w:val="nil"/>
              <w:left w:val="nil"/>
              <w:bottom w:val="nil"/>
              <w:right w:val="nil"/>
            </w:tcBorders>
            <w:shd w:val="clear" w:color="auto" w:fill="auto"/>
            <w:noWrap/>
            <w:vAlign w:val="bottom"/>
            <w:hideMark/>
          </w:tcPr>
          <w:p w14:paraId="4B310EFA"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p>
        </w:tc>
      </w:tr>
      <w:tr w:rsidR="00142ACC" w:rsidRPr="009D6436" w14:paraId="26119A46" w14:textId="77777777" w:rsidTr="001D5FE1">
        <w:trPr>
          <w:trHeight w:val="300"/>
        </w:trPr>
        <w:tc>
          <w:tcPr>
            <w:tcW w:w="4918" w:type="dxa"/>
            <w:tcBorders>
              <w:top w:val="nil"/>
              <w:left w:val="nil"/>
              <w:bottom w:val="nil"/>
              <w:right w:val="nil"/>
            </w:tcBorders>
            <w:shd w:val="clear" w:color="auto" w:fill="auto"/>
            <w:noWrap/>
            <w:vAlign w:val="bottom"/>
            <w:hideMark/>
          </w:tcPr>
          <w:p w14:paraId="26D3D6D2" w14:textId="77777777"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Individual Sports -&gt; Persistent distressing PLE</w:t>
            </w:r>
          </w:p>
        </w:tc>
        <w:tc>
          <w:tcPr>
            <w:tcW w:w="907" w:type="dxa"/>
            <w:tcBorders>
              <w:top w:val="nil"/>
              <w:left w:val="nil"/>
              <w:bottom w:val="nil"/>
              <w:right w:val="nil"/>
            </w:tcBorders>
            <w:shd w:val="clear" w:color="auto" w:fill="auto"/>
            <w:noWrap/>
            <w:vAlign w:val="bottom"/>
            <w:hideMark/>
          </w:tcPr>
          <w:p w14:paraId="27E4EDBD"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0.021</w:t>
            </w:r>
          </w:p>
        </w:tc>
        <w:tc>
          <w:tcPr>
            <w:tcW w:w="1613" w:type="dxa"/>
            <w:tcBorders>
              <w:top w:val="nil"/>
              <w:left w:val="nil"/>
              <w:bottom w:val="nil"/>
              <w:right w:val="nil"/>
            </w:tcBorders>
            <w:shd w:val="clear" w:color="auto" w:fill="auto"/>
            <w:noWrap/>
            <w:vAlign w:val="bottom"/>
            <w:hideMark/>
          </w:tcPr>
          <w:p w14:paraId="14812F06" w14:textId="77777777" w:rsidR="00142ACC" w:rsidRPr="009D6436" w:rsidRDefault="00142ACC" w:rsidP="001D5FE1">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-0.062</w:t>
            </w:r>
            <w:r w:rsidRPr="009D6436">
              <w:rPr>
                <w:rFonts w:ascii="Arial" w:hAnsi="Arial" w:cs="Arial"/>
                <w:sz w:val="20"/>
                <w:szCs w:val="20"/>
              </w:rPr>
              <w:t>—</w:t>
            </w:r>
            <w:r w:rsidRPr="009D6436">
              <w:rPr>
                <w:rFonts w:ascii="Arial" w:eastAsia="Times New Roman" w:hAnsi="Arial" w:cs="Arial"/>
                <w:color w:val="000000"/>
                <w:kern w:val="0"/>
                <w:sz w:val="20"/>
                <w:szCs w:val="20"/>
                <w14:ligatures w14:val="none"/>
              </w:rPr>
              <w:t>0.103</w:t>
            </w:r>
          </w:p>
        </w:tc>
        <w:tc>
          <w:tcPr>
            <w:tcW w:w="842" w:type="dxa"/>
            <w:tcBorders>
              <w:top w:val="nil"/>
              <w:left w:val="nil"/>
              <w:bottom w:val="nil"/>
              <w:right w:val="nil"/>
            </w:tcBorders>
            <w:shd w:val="clear" w:color="auto" w:fill="auto"/>
            <w:noWrap/>
            <w:vAlign w:val="bottom"/>
            <w:hideMark/>
          </w:tcPr>
          <w:p w14:paraId="3AF5B7F8"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0.625</w:t>
            </w:r>
          </w:p>
        </w:tc>
        <w:tc>
          <w:tcPr>
            <w:tcW w:w="1260" w:type="dxa"/>
            <w:tcBorders>
              <w:top w:val="nil"/>
              <w:left w:val="nil"/>
              <w:bottom w:val="nil"/>
              <w:right w:val="nil"/>
            </w:tcBorders>
            <w:shd w:val="clear" w:color="auto" w:fill="auto"/>
            <w:noWrap/>
            <w:vAlign w:val="bottom"/>
            <w:hideMark/>
          </w:tcPr>
          <w:p w14:paraId="7F9F872C"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p>
        </w:tc>
      </w:tr>
      <w:tr w:rsidR="00142ACC" w:rsidRPr="009D6436" w14:paraId="096DA58E" w14:textId="77777777" w:rsidTr="001D5FE1">
        <w:trPr>
          <w:trHeight w:val="300"/>
        </w:trPr>
        <w:tc>
          <w:tcPr>
            <w:tcW w:w="4918" w:type="dxa"/>
            <w:tcBorders>
              <w:top w:val="nil"/>
              <w:left w:val="nil"/>
              <w:bottom w:val="nil"/>
              <w:right w:val="nil"/>
            </w:tcBorders>
            <w:shd w:val="clear" w:color="auto" w:fill="auto"/>
            <w:noWrap/>
            <w:vAlign w:val="bottom"/>
            <w:hideMark/>
          </w:tcPr>
          <w:p w14:paraId="0C582981"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Indirect Effect</w:t>
            </w:r>
          </w:p>
        </w:tc>
        <w:tc>
          <w:tcPr>
            <w:tcW w:w="907" w:type="dxa"/>
            <w:tcBorders>
              <w:top w:val="nil"/>
              <w:left w:val="nil"/>
              <w:bottom w:val="nil"/>
              <w:right w:val="nil"/>
            </w:tcBorders>
            <w:shd w:val="clear" w:color="auto" w:fill="auto"/>
            <w:noWrap/>
            <w:vAlign w:val="bottom"/>
            <w:hideMark/>
          </w:tcPr>
          <w:p w14:paraId="2D3CE493"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p>
        </w:tc>
        <w:tc>
          <w:tcPr>
            <w:tcW w:w="1613" w:type="dxa"/>
            <w:tcBorders>
              <w:top w:val="nil"/>
              <w:left w:val="nil"/>
              <w:bottom w:val="nil"/>
              <w:right w:val="nil"/>
            </w:tcBorders>
            <w:shd w:val="clear" w:color="auto" w:fill="auto"/>
            <w:noWrap/>
            <w:vAlign w:val="bottom"/>
            <w:hideMark/>
          </w:tcPr>
          <w:p w14:paraId="1419A369" w14:textId="77777777" w:rsidR="00142ACC" w:rsidRPr="009D6436" w:rsidRDefault="00142ACC" w:rsidP="001D5FE1">
            <w:pPr>
              <w:spacing w:after="0" w:line="240" w:lineRule="auto"/>
              <w:rPr>
                <w:rFonts w:ascii="Arial" w:eastAsia="Times New Roman" w:hAnsi="Arial" w:cs="Arial"/>
                <w:kern w:val="0"/>
                <w:sz w:val="20"/>
                <w:szCs w:val="20"/>
                <w14:ligatures w14:val="none"/>
              </w:rPr>
            </w:pPr>
          </w:p>
        </w:tc>
        <w:tc>
          <w:tcPr>
            <w:tcW w:w="842" w:type="dxa"/>
            <w:tcBorders>
              <w:top w:val="nil"/>
              <w:left w:val="nil"/>
              <w:bottom w:val="nil"/>
              <w:right w:val="nil"/>
            </w:tcBorders>
            <w:shd w:val="clear" w:color="auto" w:fill="auto"/>
            <w:noWrap/>
            <w:vAlign w:val="bottom"/>
            <w:hideMark/>
          </w:tcPr>
          <w:p w14:paraId="369EBBFA" w14:textId="77777777" w:rsidR="00142ACC" w:rsidRPr="009D6436" w:rsidRDefault="00142ACC" w:rsidP="001D5FE1">
            <w:pPr>
              <w:spacing w:after="0" w:line="240" w:lineRule="auto"/>
              <w:jc w:val="center"/>
              <w:rPr>
                <w:rFonts w:ascii="Arial" w:eastAsia="Times New Roman" w:hAnsi="Arial" w:cs="Arial"/>
                <w:kern w:val="0"/>
                <w:sz w:val="20"/>
                <w:szCs w:val="20"/>
                <w14:ligatures w14:val="none"/>
              </w:rPr>
            </w:pPr>
          </w:p>
        </w:tc>
        <w:tc>
          <w:tcPr>
            <w:tcW w:w="1260" w:type="dxa"/>
            <w:tcBorders>
              <w:top w:val="nil"/>
              <w:left w:val="nil"/>
              <w:bottom w:val="nil"/>
              <w:right w:val="nil"/>
            </w:tcBorders>
            <w:shd w:val="clear" w:color="auto" w:fill="auto"/>
            <w:noWrap/>
            <w:vAlign w:val="bottom"/>
            <w:hideMark/>
          </w:tcPr>
          <w:p w14:paraId="029E2E94" w14:textId="77777777" w:rsidR="00142ACC" w:rsidRPr="009D6436" w:rsidRDefault="00142ACC" w:rsidP="001D5FE1">
            <w:pPr>
              <w:spacing w:after="0" w:line="240" w:lineRule="auto"/>
              <w:jc w:val="right"/>
              <w:rPr>
                <w:rFonts w:ascii="Arial" w:eastAsia="Times New Roman" w:hAnsi="Arial" w:cs="Arial"/>
                <w:kern w:val="0"/>
                <w:sz w:val="20"/>
                <w:szCs w:val="20"/>
                <w14:ligatures w14:val="none"/>
              </w:rPr>
            </w:pPr>
          </w:p>
        </w:tc>
      </w:tr>
      <w:tr w:rsidR="00142ACC" w:rsidRPr="009D6436" w14:paraId="6F78EBDD" w14:textId="77777777" w:rsidTr="001D5FE1">
        <w:trPr>
          <w:trHeight w:val="300"/>
        </w:trPr>
        <w:tc>
          <w:tcPr>
            <w:tcW w:w="4918" w:type="dxa"/>
            <w:tcBorders>
              <w:top w:val="nil"/>
              <w:left w:val="nil"/>
              <w:bottom w:val="single" w:sz="4" w:space="0" w:color="auto"/>
              <w:right w:val="nil"/>
            </w:tcBorders>
            <w:shd w:val="clear" w:color="auto" w:fill="auto"/>
            <w:noWrap/>
            <w:vAlign w:val="bottom"/>
            <w:hideMark/>
          </w:tcPr>
          <w:p w14:paraId="4E74FE7F" w14:textId="5C533BD6"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SOM </w:t>
            </w:r>
            <w:r w:rsidR="008D4778" w:rsidRPr="009D6436">
              <w:rPr>
                <w:rFonts w:ascii="Arial" w:eastAsia="Times New Roman" w:hAnsi="Arial" w:cs="Arial"/>
                <w:color w:val="000000"/>
                <w:kern w:val="0"/>
                <w:sz w:val="20"/>
                <w:szCs w:val="20"/>
                <w14:ligatures w14:val="none"/>
              </w:rPr>
              <w:t xml:space="preserve">Profile </w:t>
            </w:r>
            <w:r w:rsidRPr="009D6436">
              <w:rPr>
                <w:rFonts w:ascii="Arial" w:eastAsia="Times New Roman" w:hAnsi="Arial" w:cs="Arial"/>
                <w:color w:val="000000"/>
                <w:kern w:val="0"/>
                <w:sz w:val="20"/>
                <w:szCs w:val="20"/>
                <w14:ligatures w14:val="none"/>
              </w:rPr>
              <w:t>3 -&gt; Individual Sports -&gt; Persistent distressing PLE</w:t>
            </w:r>
          </w:p>
        </w:tc>
        <w:tc>
          <w:tcPr>
            <w:tcW w:w="907" w:type="dxa"/>
            <w:tcBorders>
              <w:top w:val="nil"/>
              <w:left w:val="nil"/>
              <w:bottom w:val="single" w:sz="4" w:space="0" w:color="auto"/>
              <w:right w:val="nil"/>
            </w:tcBorders>
            <w:shd w:val="clear" w:color="auto" w:fill="auto"/>
            <w:noWrap/>
            <w:vAlign w:val="bottom"/>
            <w:hideMark/>
          </w:tcPr>
          <w:p w14:paraId="79542AA9" w14:textId="77777777"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c>
          <w:tcPr>
            <w:tcW w:w="1613" w:type="dxa"/>
            <w:tcBorders>
              <w:top w:val="nil"/>
              <w:left w:val="nil"/>
              <w:bottom w:val="single" w:sz="4" w:space="0" w:color="auto"/>
              <w:right w:val="nil"/>
            </w:tcBorders>
            <w:shd w:val="clear" w:color="auto" w:fill="auto"/>
            <w:noWrap/>
            <w:vAlign w:val="bottom"/>
            <w:hideMark/>
          </w:tcPr>
          <w:p w14:paraId="2CF592D3" w14:textId="77777777" w:rsidR="00142ACC" w:rsidRPr="009D6436" w:rsidRDefault="00142ACC" w:rsidP="001D5FE1">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-0.002</w:t>
            </w:r>
            <w:r w:rsidRPr="009D6436">
              <w:rPr>
                <w:rFonts w:ascii="Arial" w:hAnsi="Arial" w:cs="Arial"/>
                <w:sz w:val="20"/>
                <w:szCs w:val="20"/>
              </w:rPr>
              <w:t>—</w:t>
            </w:r>
            <w:r w:rsidRPr="009D6436">
              <w:rPr>
                <w:rFonts w:ascii="Arial" w:eastAsia="Times New Roman" w:hAnsi="Arial" w:cs="Arial"/>
                <w:color w:val="000000"/>
                <w:kern w:val="0"/>
                <w:sz w:val="20"/>
                <w:szCs w:val="20"/>
                <w14:ligatures w14:val="none"/>
              </w:rPr>
              <w:t>0.002</w:t>
            </w:r>
          </w:p>
        </w:tc>
        <w:tc>
          <w:tcPr>
            <w:tcW w:w="842" w:type="dxa"/>
            <w:tcBorders>
              <w:top w:val="nil"/>
              <w:left w:val="nil"/>
              <w:bottom w:val="single" w:sz="4" w:space="0" w:color="auto"/>
              <w:right w:val="nil"/>
            </w:tcBorders>
            <w:shd w:val="clear" w:color="auto" w:fill="auto"/>
            <w:noWrap/>
            <w:vAlign w:val="bottom"/>
            <w:hideMark/>
          </w:tcPr>
          <w:p w14:paraId="640E8530"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0.881</w:t>
            </w:r>
          </w:p>
        </w:tc>
        <w:tc>
          <w:tcPr>
            <w:tcW w:w="1260" w:type="dxa"/>
            <w:tcBorders>
              <w:top w:val="nil"/>
              <w:left w:val="nil"/>
              <w:bottom w:val="single" w:sz="4" w:space="0" w:color="auto"/>
              <w:right w:val="nil"/>
            </w:tcBorders>
            <w:shd w:val="clear" w:color="auto" w:fill="auto"/>
            <w:noWrap/>
            <w:vAlign w:val="bottom"/>
            <w:hideMark/>
          </w:tcPr>
          <w:p w14:paraId="1C1868CB"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0.20%</w:t>
            </w:r>
          </w:p>
        </w:tc>
      </w:tr>
      <w:tr w:rsidR="00142ACC" w:rsidRPr="009D6436" w14:paraId="02B04A2C" w14:textId="77777777" w:rsidTr="001D5FE1">
        <w:trPr>
          <w:trHeight w:val="300"/>
        </w:trPr>
        <w:tc>
          <w:tcPr>
            <w:tcW w:w="4918" w:type="dxa"/>
            <w:tcBorders>
              <w:top w:val="nil"/>
              <w:left w:val="nil"/>
              <w:bottom w:val="single" w:sz="4" w:space="0" w:color="auto"/>
              <w:right w:val="nil"/>
            </w:tcBorders>
            <w:shd w:val="clear" w:color="auto" w:fill="auto"/>
            <w:noWrap/>
            <w:vAlign w:val="bottom"/>
            <w:hideMark/>
          </w:tcPr>
          <w:p w14:paraId="0CFD7F5D" w14:textId="1B6E9F14" w:rsidR="00142ACC" w:rsidRPr="009D6436" w:rsidRDefault="008D4778" w:rsidP="001D5FE1">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 xml:space="preserve">Profile </w:t>
            </w:r>
            <w:r w:rsidR="00142ACC" w:rsidRPr="009D6436">
              <w:rPr>
                <w:rFonts w:ascii="Arial" w:eastAsia="Times New Roman" w:hAnsi="Arial" w:cs="Arial"/>
                <w:b/>
                <w:bCs/>
                <w:color w:val="000000"/>
                <w:kern w:val="0"/>
                <w:sz w:val="20"/>
                <w:szCs w:val="20"/>
                <w14:ligatures w14:val="none"/>
              </w:rPr>
              <w:t xml:space="preserve">4 compared to </w:t>
            </w:r>
            <w:r w:rsidRPr="009D6436">
              <w:rPr>
                <w:rFonts w:ascii="Arial" w:eastAsia="Times New Roman" w:hAnsi="Arial" w:cs="Arial"/>
                <w:b/>
                <w:bCs/>
                <w:color w:val="000000"/>
                <w:kern w:val="0"/>
                <w:sz w:val="20"/>
                <w:szCs w:val="20"/>
                <w14:ligatures w14:val="none"/>
              </w:rPr>
              <w:t xml:space="preserve">Profile </w:t>
            </w:r>
            <w:r w:rsidR="00142ACC" w:rsidRPr="009D6436">
              <w:rPr>
                <w:rFonts w:ascii="Arial" w:eastAsia="Times New Roman" w:hAnsi="Arial" w:cs="Arial"/>
                <w:b/>
                <w:bCs/>
                <w:color w:val="000000"/>
                <w:kern w:val="0"/>
                <w:sz w:val="20"/>
                <w:szCs w:val="20"/>
                <w14:ligatures w14:val="none"/>
              </w:rPr>
              <w:t>1 (n = 3236)</w:t>
            </w:r>
          </w:p>
        </w:tc>
        <w:tc>
          <w:tcPr>
            <w:tcW w:w="907" w:type="dxa"/>
            <w:tcBorders>
              <w:top w:val="nil"/>
              <w:left w:val="nil"/>
              <w:bottom w:val="single" w:sz="4" w:space="0" w:color="auto"/>
              <w:right w:val="nil"/>
            </w:tcBorders>
            <w:shd w:val="clear" w:color="auto" w:fill="auto"/>
            <w:noWrap/>
            <w:vAlign w:val="bottom"/>
            <w:hideMark/>
          </w:tcPr>
          <w:p w14:paraId="740BD2D9" w14:textId="77777777"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1613" w:type="dxa"/>
            <w:tcBorders>
              <w:top w:val="nil"/>
              <w:left w:val="nil"/>
              <w:bottom w:val="single" w:sz="4" w:space="0" w:color="auto"/>
              <w:right w:val="nil"/>
            </w:tcBorders>
            <w:shd w:val="clear" w:color="auto" w:fill="auto"/>
            <w:noWrap/>
            <w:vAlign w:val="bottom"/>
            <w:hideMark/>
          </w:tcPr>
          <w:p w14:paraId="04A4B44A" w14:textId="77777777"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842" w:type="dxa"/>
            <w:tcBorders>
              <w:top w:val="nil"/>
              <w:left w:val="nil"/>
              <w:bottom w:val="single" w:sz="4" w:space="0" w:color="auto"/>
              <w:right w:val="nil"/>
            </w:tcBorders>
            <w:shd w:val="clear" w:color="auto" w:fill="auto"/>
            <w:noWrap/>
            <w:vAlign w:val="bottom"/>
            <w:hideMark/>
          </w:tcPr>
          <w:p w14:paraId="3DA52C43" w14:textId="77777777"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1260" w:type="dxa"/>
            <w:tcBorders>
              <w:top w:val="nil"/>
              <w:left w:val="nil"/>
              <w:bottom w:val="single" w:sz="4" w:space="0" w:color="auto"/>
              <w:right w:val="nil"/>
            </w:tcBorders>
            <w:shd w:val="clear" w:color="auto" w:fill="auto"/>
            <w:noWrap/>
            <w:vAlign w:val="bottom"/>
            <w:hideMark/>
          </w:tcPr>
          <w:p w14:paraId="049FD4B8" w14:textId="77777777"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r>
      <w:tr w:rsidR="00142ACC" w:rsidRPr="009D6436" w14:paraId="1E619832" w14:textId="77777777" w:rsidTr="001D5FE1">
        <w:trPr>
          <w:trHeight w:val="300"/>
        </w:trPr>
        <w:tc>
          <w:tcPr>
            <w:tcW w:w="4918" w:type="dxa"/>
            <w:tcBorders>
              <w:top w:val="nil"/>
              <w:left w:val="nil"/>
              <w:bottom w:val="nil"/>
              <w:right w:val="nil"/>
            </w:tcBorders>
            <w:shd w:val="clear" w:color="auto" w:fill="auto"/>
            <w:noWrap/>
            <w:vAlign w:val="bottom"/>
            <w:hideMark/>
          </w:tcPr>
          <w:p w14:paraId="401A3DB8"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Direct Effect</w:t>
            </w:r>
          </w:p>
        </w:tc>
        <w:tc>
          <w:tcPr>
            <w:tcW w:w="907" w:type="dxa"/>
            <w:tcBorders>
              <w:top w:val="nil"/>
              <w:left w:val="nil"/>
              <w:bottom w:val="nil"/>
              <w:right w:val="nil"/>
            </w:tcBorders>
            <w:shd w:val="clear" w:color="auto" w:fill="auto"/>
            <w:noWrap/>
            <w:vAlign w:val="bottom"/>
            <w:hideMark/>
          </w:tcPr>
          <w:p w14:paraId="49BE9D7A" w14:textId="77777777"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1613" w:type="dxa"/>
            <w:tcBorders>
              <w:top w:val="nil"/>
              <w:left w:val="nil"/>
              <w:bottom w:val="nil"/>
              <w:right w:val="nil"/>
            </w:tcBorders>
            <w:shd w:val="clear" w:color="auto" w:fill="auto"/>
            <w:noWrap/>
            <w:vAlign w:val="bottom"/>
            <w:hideMark/>
          </w:tcPr>
          <w:p w14:paraId="30AC35CD" w14:textId="77777777" w:rsidR="00142ACC" w:rsidRPr="009D6436" w:rsidRDefault="00142ACC" w:rsidP="001D5FE1">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842" w:type="dxa"/>
            <w:tcBorders>
              <w:top w:val="nil"/>
              <w:left w:val="nil"/>
              <w:bottom w:val="nil"/>
              <w:right w:val="nil"/>
            </w:tcBorders>
            <w:shd w:val="clear" w:color="auto" w:fill="auto"/>
            <w:noWrap/>
            <w:vAlign w:val="bottom"/>
            <w:hideMark/>
          </w:tcPr>
          <w:p w14:paraId="5998C333"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1260" w:type="dxa"/>
            <w:tcBorders>
              <w:top w:val="nil"/>
              <w:left w:val="nil"/>
              <w:bottom w:val="nil"/>
              <w:right w:val="nil"/>
            </w:tcBorders>
            <w:shd w:val="clear" w:color="auto" w:fill="auto"/>
            <w:noWrap/>
            <w:vAlign w:val="bottom"/>
            <w:hideMark/>
          </w:tcPr>
          <w:p w14:paraId="5485718A" w14:textId="77777777"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r>
      <w:tr w:rsidR="00142ACC" w:rsidRPr="009D6436" w14:paraId="6A3E2B34" w14:textId="77777777" w:rsidTr="001D5FE1">
        <w:trPr>
          <w:trHeight w:val="300"/>
        </w:trPr>
        <w:tc>
          <w:tcPr>
            <w:tcW w:w="4918" w:type="dxa"/>
            <w:tcBorders>
              <w:top w:val="nil"/>
              <w:left w:val="nil"/>
              <w:bottom w:val="nil"/>
              <w:right w:val="nil"/>
            </w:tcBorders>
            <w:shd w:val="clear" w:color="auto" w:fill="auto"/>
            <w:noWrap/>
            <w:vAlign w:val="bottom"/>
            <w:hideMark/>
          </w:tcPr>
          <w:p w14:paraId="21188092" w14:textId="1DB9EFB6"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SOM </w:t>
            </w:r>
            <w:r w:rsidR="008D4778" w:rsidRPr="009D6436">
              <w:rPr>
                <w:rFonts w:ascii="Arial" w:eastAsia="Times New Roman" w:hAnsi="Arial" w:cs="Arial"/>
                <w:color w:val="000000"/>
                <w:kern w:val="0"/>
                <w:sz w:val="20"/>
                <w:szCs w:val="20"/>
                <w14:ligatures w14:val="none"/>
              </w:rPr>
              <w:t xml:space="preserve">Profile </w:t>
            </w:r>
            <w:r w:rsidRPr="009D6436">
              <w:rPr>
                <w:rFonts w:ascii="Arial" w:eastAsia="Times New Roman" w:hAnsi="Arial" w:cs="Arial"/>
                <w:color w:val="000000"/>
                <w:kern w:val="0"/>
                <w:sz w:val="20"/>
                <w:szCs w:val="20"/>
                <w14:ligatures w14:val="none"/>
              </w:rPr>
              <w:t>4 -&gt; Persistent distressing PLE</w:t>
            </w:r>
          </w:p>
        </w:tc>
        <w:tc>
          <w:tcPr>
            <w:tcW w:w="907" w:type="dxa"/>
            <w:tcBorders>
              <w:top w:val="nil"/>
              <w:left w:val="nil"/>
              <w:bottom w:val="nil"/>
              <w:right w:val="nil"/>
            </w:tcBorders>
            <w:shd w:val="clear" w:color="auto" w:fill="auto"/>
            <w:noWrap/>
            <w:vAlign w:val="bottom"/>
            <w:hideMark/>
          </w:tcPr>
          <w:p w14:paraId="440922AD"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0.275</w:t>
            </w:r>
          </w:p>
        </w:tc>
        <w:tc>
          <w:tcPr>
            <w:tcW w:w="1613" w:type="dxa"/>
            <w:tcBorders>
              <w:top w:val="nil"/>
              <w:left w:val="nil"/>
              <w:bottom w:val="nil"/>
              <w:right w:val="nil"/>
            </w:tcBorders>
            <w:shd w:val="clear" w:color="auto" w:fill="auto"/>
            <w:noWrap/>
            <w:vAlign w:val="bottom"/>
            <w:hideMark/>
          </w:tcPr>
          <w:p w14:paraId="2D84252F" w14:textId="77777777" w:rsidR="00142ACC" w:rsidRPr="009D6436" w:rsidRDefault="00142ACC" w:rsidP="001D5FE1">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-0.008</w:t>
            </w:r>
            <w:r w:rsidRPr="009D6436">
              <w:rPr>
                <w:rFonts w:ascii="Arial" w:hAnsi="Arial" w:cs="Arial"/>
                <w:sz w:val="20"/>
                <w:szCs w:val="20"/>
              </w:rPr>
              <w:t>—</w:t>
            </w:r>
            <w:r w:rsidRPr="009D6436">
              <w:rPr>
                <w:rFonts w:ascii="Arial" w:eastAsia="Times New Roman" w:hAnsi="Arial" w:cs="Arial"/>
                <w:color w:val="000000"/>
                <w:kern w:val="0"/>
                <w:sz w:val="20"/>
                <w:szCs w:val="20"/>
                <w14:ligatures w14:val="none"/>
              </w:rPr>
              <w:t>0.558</w:t>
            </w:r>
          </w:p>
        </w:tc>
        <w:tc>
          <w:tcPr>
            <w:tcW w:w="842" w:type="dxa"/>
            <w:tcBorders>
              <w:top w:val="nil"/>
              <w:left w:val="nil"/>
              <w:bottom w:val="nil"/>
              <w:right w:val="nil"/>
            </w:tcBorders>
            <w:shd w:val="clear" w:color="auto" w:fill="auto"/>
            <w:noWrap/>
            <w:vAlign w:val="bottom"/>
            <w:hideMark/>
          </w:tcPr>
          <w:p w14:paraId="419349DA"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0.057</w:t>
            </w:r>
          </w:p>
        </w:tc>
        <w:tc>
          <w:tcPr>
            <w:tcW w:w="1260" w:type="dxa"/>
            <w:tcBorders>
              <w:top w:val="nil"/>
              <w:left w:val="nil"/>
              <w:bottom w:val="nil"/>
              <w:right w:val="nil"/>
            </w:tcBorders>
            <w:shd w:val="clear" w:color="auto" w:fill="auto"/>
            <w:noWrap/>
            <w:vAlign w:val="bottom"/>
            <w:hideMark/>
          </w:tcPr>
          <w:p w14:paraId="4A84F880"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p>
        </w:tc>
      </w:tr>
      <w:tr w:rsidR="00142ACC" w:rsidRPr="009D6436" w14:paraId="64B7579E" w14:textId="77777777" w:rsidTr="001D5FE1">
        <w:trPr>
          <w:trHeight w:val="300"/>
        </w:trPr>
        <w:tc>
          <w:tcPr>
            <w:tcW w:w="4918" w:type="dxa"/>
            <w:tcBorders>
              <w:top w:val="nil"/>
              <w:left w:val="nil"/>
              <w:bottom w:val="nil"/>
              <w:right w:val="nil"/>
            </w:tcBorders>
            <w:shd w:val="clear" w:color="auto" w:fill="auto"/>
            <w:noWrap/>
            <w:vAlign w:val="bottom"/>
            <w:hideMark/>
          </w:tcPr>
          <w:p w14:paraId="6E0C4886"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Total Effect</w:t>
            </w:r>
          </w:p>
        </w:tc>
        <w:tc>
          <w:tcPr>
            <w:tcW w:w="907" w:type="dxa"/>
            <w:tcBorders>
              <w:top w:val="nil"/>
              <w:left w:val="nil"/>
              <w:bottom w:val="nil"/>
              <w:right w:val="nil"/>
            </w:tcBorders>
            <w:shd w:val="clear" w:color="auto" w:fill="auto"/>
            <w:noWrap/>
            <w:vAlign w:val="bottom"/>
            <w:hideMark/>
          </w:tcPr>
          <w:p w14:paraId="68472654"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p>
        </w:tc>
        <w:tc>
          <w:tcPr>
            <w:tcW w:w="1613" w:type="dxa"/>
            <w:tcBorders>
              <w:top w:val="nil"/>
              <w:left w:val="nil"/>
              <w:bottom w:val="nil"/>
              <w:right w:val="nil"/>
            </w:tcBorders>
            <w:shd w:val="clear" w:color="auto" w:fill="auto"/>
            <w:noWrap/>
            <w:vAlign w:val="bottom"/>
            <w:hideMark/>
          </w:tcPr>
          <w:p w14:paraId="0C9642DB" w14:textId="77777777" w:rsidR="00142ACC" w:rsidRPr="009D6436" w:rsidRDefault="00142ACC" w:rsidP="001D5FE1">
            <w:pPr>
              <w:spacing w:after="0" w:line="240" w:lineRule="auto"/>
              <w:rPr>
                <w:rFonts w:ascii="Arial" w:eastAsia="Times New Roman" w:hAnsi="Arial" w:cs="Arial"/>
                <w:kern w:val="0"/>
                <w:sz w:val="20"/>
                <w:szCs w:val="20"/>
                <w14:ligatures w14:val="none"/>
              </w:rPr>
            </w:pPr>
          </w:p>
        </w:tc>
        <w:tc>
          <w:tcPr>
            <w:tcW w:w="842" w:type="dxa"/>
            <w:tcBorders>
              <w:top w:val="nil"/>
              <w:left w:val="nil"/>
              <w:bottom w:val="nil"/>
              <w:right w:val="nil"/>
            </w:tcBorders>
            <w:shd w:val="clear" w:color="auto" w:fill="auto"/>
            <w:noWrap/>
            <w:vAlign w:val="bottom"/>
            <w:hideMark/>
          </w:tcPr>
          <w:p w14:paraId="7B8F72F8" w14:textId="77777777" w:rsidR="00142ACC" w:rsidRPr="009D6436" w:rsidRDefault="00142ACC" w:rsidP="001D5FE1">
            <w:pPr>
              <w:spacing w:after="0" w:line="240" w:lineRule="auto"/>
              <w:jc w:val="center"/>
              <w:rPr>
                <w:rFonts w:ascii="Arial" w:eastAsia="Times New Roman" w:hAnsi="Arial" w:cs="Arial"/>
                <w:kern w:val="0"/>
                <w:sz w:val="20"/>
                <w:szCs w:val="20"/>
                <w14:ligatures w14:val="none"/>
              </w:rPr>
            </w:pPr>
          </w:p>
        </w:tc>
        <w:tc>
          <w:tcPr>
            <w:tcW w:w="1260" w:type="dxa"/>
            <w:tcBorders>
              <w:top w:val="nil"/>
              <w:left w:val="nil"/>
              <w:bottom w:val="nil"/>
              <w:right w:val="nil"/>
            </w:tcBorders>
            <w:shd w:val="clear" w:color="auto" w:fill="auto"/>
            <w:noWrap/>
            <w:vAlign w:val="bottom"/>
            <w:hideMark/>
          </w:tcPr>
          <w:p w14:paraId="493A82C3" w14:textId="77777777" w:rsidR="00142ACC" w:rsidRPr="009D6436" w:rsidRDefault="00142ACC" w:rsidP="001D5FE1">
            <w:pPr>
              <w:spacing w:after="0" w:line="240" w:lineRule="auto"/>
              <w:jc w:val="right"/>
              <w:rPr>
                <w:rFonts w:ascii="Arial" w:eastAsia="Times New Roman" w:hAnsi="Arial" w:cs="Arial"/>
                <w:kern w:val="0"/>
                <w:sz w:val="20"/>
                <w:szCs w:val="20"/>
                <w14:ligatures w14:val="none"/>
              </w:rPr>
            </w:pPr>
          </w:p>
        </w:tc>
      </w:tr>
      <w:tr w:rsidR="00142ACC" w:rsidRPr="009D6436" w14:paraId="20427BCA" w14:textId="77777777" w:rsidTr="001D5FE1">
        <w:trPr>
          <w:trHeight w:val="300"/>
        </w:trPr>
        <w:tc>
          <w:tcPr>
            <w:tcW w:w="4918" w:type="dxa"/>
            <w:tcBorders>
              <w:top w:val="nil"/>
              <w:left w:val="nil"/>
              <w:bottom w:val="nil"/>
              <w:right w:val="nil"/>
            </w:tcBorders>
            <w:shd w:val="clear" w:color="auto" w:fill="auto"/>
            <w:noWrap/>
            <w:vAlign w:val="bottom"/>
            <w:hideMark/>
          </w:tcPr>
          <w:p w14:paraId="68A92E00" w14:textId="590295C1"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SOM </w:t>
            </w:r>
            <w:r w:rsidR="008D4778" w:rsidRPr="009D6436">
              <w:rPr>
                <w:rFonts w:ascii="Arial" w:eastAsia="Times New Roman" w:hAnsi="Arial" w:cs="Arial"/>
                <w:color w:val="000000"/>
                <w:kern w:val="0"/>
                <w:sz w:val="20"/>
                <w:szCs w:val="20"/>
                <w14:ligatures w14:val="none"/>
              </w:rPr>
              <w:t xml:space="preserve">Profile </w:t>
            </w:r>
            <w:r w:rsidRPr="009D6436">
              <w:rPr>
                <w:rFonts w:ascii="Arial" w:eastAsia="Times New Roman" w:hAnsi="Arial" w:cs="Arial"/>
                <w:color w:val="000000"/>
                <w:kern w:val="0"/>
                <w:sz w:val="20"/>
                <w:szCs w:val="20"/>
                <w14:ligatures w14:val="none"/>
              </w:rPr>
              <w:t>4 -&gt; Persistent distressing PLE</w:t>
            </w:r>
          </w:p>
        </w:tc>
        <w:tc>
          <w:tcPr>
            <w:tcW w:w="907" w:type="dxa"/>
            <w:tcBorders>
              <w:top w:val="nil"/>
              <w:left w:val="nil"/>
              <w:bottom w:val="nil"/>
              <w:right w:val="nil"/>
            </w:tcBorders>
            <w:shd w:val="clear" w:color="auto" w:fill="auto"/>
            <w:noWrap/>
            <w:vAlign w:val="bottom"/>
            <w:hideMark/>
          </w:tcPr>
          <w:p w14:paraId="3D569B87"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0.268</w:t>
            </w:r>
          </w:p>
        </w:tc>
        <w:tc>
          <w:tcPr>
            <w:tcW w:w="1613" w:type="dxa"/>
            <w:tcBorders>
              <w:top w:val="nil"/>
              <w:left w:val="nil"/>
              <w:bottom w:val="nil"/>
              <w:right w:val="nil"/>
            </w:tcBorders>
            <w:shd w:val="clear" w:color="auto" w:fill="auto"/>
            <w:noWrap/>
            <w:vAlign w:val="bottom"/>
            <w:hideMark/>
          </w:tcPr>
          <w:p w14:paraId="3E99689A" w14:textId="77777777" w:rsidR="00142ACC" w:rsidRPr="009D6436" w:rsidRDefault="00142ACC" w:rsidP="001D5FE1">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-0.014</w:t>
            </w:r>
            <w:r w:rsidRPr="009D6436">
              <w:rPr>
                <w:rFonts w:ascii="Arial" w:hAnsi="Arial" w:cs="Arial"/>
                <w:sz w:val="20"/>
                <w:szCs w:val="20"/>
              </w:rPr>
              <w:t>—</w:t>
            </w:r>
            <w:r w:rsidRPr="009D6436">
              <w:rPr>
                <w:rFonts w:ascii="Arial" w:eastAsia="Times New Roman" w:hAnsi="Arial" w:cs="Arial"/>
                <w:color w:val="000000"/>
                <w:kern w:val="0"/>
                <w:sz w:val="20"/>
                <w:szCs w:val="20"/>
                <w14:ligatures w14:val="none"/>
              </w:rPr>
              <w:t>0.551</w:t>
            </w:r>
          </w:p>
        </w:tc>
        <w:tc>
          <w:tcPr>
            <w:tcW w:w="842" w:type="dxa"/>
            <w:tcBorders>
              <w:top w:val="nil"/>
              <w:left w:val="nil"/>
              <w:bottom w:val="nil"/>
              <w:right w:val="nil"/>
            </w:tcBorders>
            <w:shd w:val="clear" w:color="auto" w:fill="auto"/>
            <w:noWrap/>
            <w:vAlign w:val="bottom"/>
            <w:hideMark/>
          </w:tcPr>
          <w:p w14:paraId="1E4EBEA1"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0.063</w:t>
            </w:r>
          </w:p>
        </w:tc>
        <w:tc>
          <w:tcPr>
            <w:tcW w:w="1260" w:type="dxa"/>
            <w:tcBorders>
              <w:top w:val="nil"/>
              <w:left w:val="nil"/>
              <w:bottom w:val="nil"/>
              <w:right w:val="nil"/>
            </w:tcBorders>
            <w:shd w:val="clear" w:color="auto" w:fill="auto"/>
            <w:noWrap/>
            <w:vAlign w:val="bottom"/>
            <w:hideMark/>
          </w:tcPr>
          <w:p w14:paraId="4DF3E26E"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p>
        </w:tc>
      </w:tr>
      <w:tr w:rsidR="00142ACC" w:rsidRPr="009D6436" w14:paraId="2B9F9C21" w14:textId="77777777" w:rsidTr="001D5FE1">
        <w:trPr>
          <w:trHeight w:val="300"/>
        </w:trPr>
        <w:tc>
          <w:tcPr>
            <w:tcW w:w="4918" w:type="dxa"/>
            <w:tcBorders>
              <w:top w:val="nil"/>
              <w:left w:val="nil"/>
              <w:bottom w:val="nil"/>
              <w:right w:val="nil"/>
            </w:tcBorders>
            <w:shd w:val="clear" w:color="auto" w:fill="auto"/>
            <w:noWrap/>
            <w:vAlign w:val="bottom"/>
            <w:hideMark/>
          </w:tcPr>
          <w:p w14:paraId="3193C874"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Individual Paths</w:t>
            </w:r>
          </w:p>
        </w:tc>
        <w:tc>
          <w:tcPr>
            <w:tcW w:w="907" w:type="dxa"/>
            <w:tcBorders>
              <w:top w:val="nil"/>
              <w:left w:val="nil"/>
              <w:bottom w:val="nil"/>
              <w:right w:val="nil"/>
            </w:tcBorders>
            <w:shd w:val="clear" w:color="auto" w:fill="auto"/>
            <w:noWrap/>
            <w:vAlign w:val="bottom"/>
            <w:hideMark/>
          </w:tcPr>
          <w:p w14:paraId="0D7DDC57"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p>
        </w:tc>
        <w:tc>
          <w:tcPr>
            <w:tcW w:w="1613" w:type="dxa"/>
            <w:tcBorders>
              <w:top w:val="nil"/>
              <w:left w:val="nil"/>
              <w:bottom w:val="nil"/>
              <w:right w:val="nil"/>
            </w:tcBorders>
            <w:shd w:val="clear" w:color="auto" w:fill="auto"/>
            <w:noWrap/>
            <w:vAlign w:val="bottom"/>
            <w:hideMark/>
          </w:tcPr>
          <w:p w14:paraId="307AB30C" w14:textId="77777777" w:rsidR="00142ACC" w:rsidRPr="009D6436" w:rsidRDefault="00142ACC" w:rsidP="001D5FE1">
            <w:pPr>
              <w:spacing w:after="0" w:line="240" w:lineRule="auto"/>
              <w:rPr>
                <w:rFonts w:ascii="Arial" w:eastAsia="Times New Roman" w:hAnsi="Arial" w:cs="Arial"/>
                <w:kern w:val="0"/>
                <w:sz w:val="20"/>
                <w:szCs w:val="20"/>
                <w14:ligatures w14:val="none"/>
              </w:rPr>
            </w:pPr>
          </w:p>
        </w:tc>
        <w:tc>
          <w:tcPr>
            <w:tcW w:w="842" w:type="dxa"/>
            <w:tcBorders>
              <w:top w:val="nil"/>
              <w:left w:val="nil"/>
              <w:bottom w:val="nil"/>
              <w:right w:val="nil"/>
            </w:tcBorders>
            <w:shd w:val="clear" w:color="auto" w:fill="auto"/>
            <w:noWrap/>
            <w:vAlign w:val="bottom"/>
            <w:hideMark/>
          </w:tcPr>
          <w:p w14:paraId="6E33AB19" w14:textId="77777777" w:rsidR="00142ACC" w:rsidRPr="009D6436" w:rsidRDefault="00142ACC" w:rsidP="001D5FE1">
            <w:pPr>
              <w:spacing w:after="0" w:line="240" w:lineRule="auto"/>
              <w:jc w:val="center"/>
              <w:rPr>
                <w:rFonts w:ascii="Arial" w:eastAsia="Times New Roman" w:hAnsi="Arial" w:cs="Arial"/>
                <w:kern w:val="0"/>
                <w:sz w:val="20"/>
                <w:szCs w:val="20"/>
                <w14:ligatures w14:val="none"/>
              </w:rPr>
            </w:pPr>
          </w:p>
        </w:tc>
        <w:tc>
          <w:tcPr>
            <w:tcW w:w="1260" w:type="dxa"/>
            <w:tcBorders>
              <w:top w:val="nil"/>
              <w:left w:val="nil"/>
              <w:bottom w:val="nil"/>
              <w:right w:val="nil"/>
            </w:tcBorders>
            <w:shd w:val="clear" w:color="auto" w:fill="auto"/>
            <w:noWrap/>
            <w:vAlign w:val="bottom"/>
            <w:hideMark/>
          </w:tcPr>
          <w:p w14:paraId="4F37D2D2" w14:textId="77777777" w:rsidR="00142ACC" w:rsidRPr="009D6436" w:rsidRDefault="00142ACC" w:rsidP="001D5FE1">
            <w:pPr>
              <w:spacing w:after="0" w:line="240" w:lineRule="auto"/>
              <w:jc w:val="right"/>
              <w:rPr>
                <w:rFonts w:ascii="Arial" w:eastAsia="Times New Roman" w:hAnsi="Arial" w:cs="Arial"/>
                <w:kern w:val="0"/>
                <w:sz w:val="20"/>
                <w:szCs w:val="20"/>
                <w14:ligatures w14:val="none"/>
              </w:rPr>
            </w:pPr>
          </w:p>
        </w:tc>
      </w:tr>
      <w:tr w:rsidR="00142ACC" w:rsidRPr="009D6436" w14:paraId="06691779" w14:textId="77777777" w:rsidTr="001D5FE1">
        <w:trPr>
          <w:trHeight w:val="300"/>
        </w:trPr>
        <w:tc>
          <w:tcPr>
            <w:tcW w:w="4918" w:type="dxa"/>
            <w:tcBorders>
              <w:top w:val="nil"/>
              <w:left w:val="nil"/>
              <w:bottom w:val="nil"/>
              <w:right w:val="nil"/>
            </w:tcBorders>
            <w:shd w:val="clear" w:color="auto" w:fill="auto"/>
            <w:noWrap/>
            <w:vAlign w:val="bottom"/>
            <w:hideMark/>
          </w:tcPr>
          <w:p w14:paraId="25356FA9" w14:textId="208347B7"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SOM </w:t>
            </w:r>
            <w:r w:rsidR="008D4778" w:rsidRPr="009D6436">
              <w:rPr>
                <w:rFonts w:ascii="Arial" w:eastAsia="Times New Roman" w:hAnsi="Arial" w:cs="Arial"/>
                <w:color w:val="000000"/>
                <w:kern w:val="0"/>
                <w:sz w:val="20"/>
                <w:szCs w:val="20"/>
                <w14:ligatures w14:val="none"/>
              </w:rPr>
              <w:t>Profile</w:t>
            </w:r>
            <w:r w:rsidRPr="009D6436">
              <w:rPr>
                <w:rFonts w:ascii="Arial" w:eastAsia="Times New Roman" w:hAnsi="Arial" w:cs="Arial"/>
                <w:color w:val="000000"/>
                <w:kern w:val="0"/>
                <w:sz w:val="20"/>
                <w:szCs w:val="20"/>
                <w14:ligatures w14:val="none"/>
              </w:rPr>
              <w:t xml:space="preserve"> 4 -&gt; Individual Sports</w:t>
            </w:r>
          </w:p>
        </w:tc>
        <w:tc>
          <w:tcPr>
            <w:tcW w:w="907" w:type="dxa"/>
            <w:tcBorders>
              <w:top w:val="nil"/>
              <w:left w:val="nil"/>
              <w:bottom w:val="nil"/>
              <w:right w:val="nil"/>
            </w:tcBorders>
            <w:shd w:val="clear" w:color="auto" w:fill="auto"/>
            <w:noWrap/>
            <w:vAlign w:val="bottom"/>
            <w:hideMark/>
          </w:tcPr>
          <w:p w14:paraId="0E097FCA"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-0.136</w:t>
            </w:r>
          </w:p>
        </w:tc>
        <w:tc>
          <w:tcPr>
            <w:tcW w:w="1613" w:type="dxa"/>
            <w:tcBorders>
              <w:top w:val="nil"/>
              <w:left w:val="nil"/>
              <w:bottom w:val="nil"/>
              <w:right w:val="nil"/>
            </w:tcBorders>
            <w:shd w:val="clear" w:color="auto" w:fill="auto"/>
            <w:noWrap/>
            <w:vAlign w:val="bottom"/>
            <w:hideMark/>
          </w:tcPr>
          <w:p w14:paraId="1D78103F" w14:textId="77777777" w:rsidR="00142ACC" w:rsidRPr="009D6436" w:rsidRDefault="00142ACC" w:rsidP="001D5FE1">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-0.253</w:t>
            </w:r>
            <w:r w:rsidRPr="009D6436">
              <w:rPr>
                <w:rFonts w:ascii="Arial" w:hAnsi="Arial" w:cs="Arial"/>
                <w:sz w:val="20"/>
                <w:szCs w:val="20"/>
              </w:rPr>
              <w:t>—</w:t>
            </w:r>
            <w:r w:rsidRPr="009D6436">
              <w:rPr>
                <w:rFonts w:ascii="Arial" w:eastAsia="Times New Roman" w:hAnsi="Arial" w:cs="Arial"/>
                <w:color w:val="000000"/>
                <w:kern w:val="0"/>
                <w:sz w:val="20"/>
                <w:szCs w:val="20"/>
                <w14:ligatures w14:val="none"/>
              </w:rPr>
              <w:t>-0.019</w:t>
            </w:r>
          </w:p>
        </w:tc>
        <w:tc>
          <w:tcPr>
            <w:tcW w:w="842" w:type="dxa"/>
            <w:tcBorders>
              <w:top w:val="nil"/>
              <w:left w:val="nil"/>
              <w:bottom w:val="nil"/>
              <w:right w:val="nil"/>
            </w:tcBorders>
            <w:shd w:val="clear" w:color="auto" w:fill="auto"/>
            <w:noWrap/>
            <w:vAlign w:val="bottom"/>
            <w:hideMark/>
          </w:tcPr>
          <w:p w14:paraId="22140CA4"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0.023</w:t>
            </w:r>
          </w:p>
        </w:tc>
        <w:tc>
          <w:tcPr>
            <w:tcW w:w="1260" w:type="dxa"/>
            <w:tcBorders>
              <w:top w:val="nil"/>
              <w:left w:val="nil"/>
              <w:bottom w:val="nil"/>
              <w:right w:val="nil"/>
            </w:tcBorders>
            <w:shd w:val="clear" w:color="auto" w:fill="auto"/>
            <w:noWrap/>
            <w:vAlign w:val="bottom"/>
            <w:hideMark/>
          </w:tcPr>
          <w:p w14:paraId="7635BB8D"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p>
        </w:tc>
      </w:tr>
      <w:tr w:rsidR="00142ACC" w:rsidRPr="009D6436" w14:paraId="08140452" w14:textId="77777777" w:rsidTr="001D5FE1">
        <w:trPr>
          <w:trHeight w:val="300"/>
        </w:trPr>
        <w:tc>
          <w:tcPr>
            <w:tcW w:w="4918" w:type="dxa"/>
            <w:tcBorders>
              <w:top w:val="nil"/>
              <w:left w:val="nil"/>
              <w:bottom w:val="nil"/>
              <w:right w:val="nil"/>
            </w:tcBorders>
            <w:shd w:val="clear" w:color="auto" w:fill="auto"/>
            <w:noWrap/>
            <w:vAlign w:val="bottom"/>
            <w:hideMark/>
          </w:tcPr>
          <w:p w14:paraId="08B62B31" w14:textId="77777777"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Individual Sports -&gt; Persistent distressing PLE</w:t>
            </w:r>
          </w:p>
        </w:tc>
        <w:tc>
          <w:tcPr>
            <w:tcW w:w="907" w:type="dxa"/>
            <w:tcBorders>
              <w:top w:val="nil"/>
              <w:left w:val="nil"/>
              <w:bottom w:val="nil"/>
              <w:right w:val="nil"/>
            </w:tcBorders>
            <w:shd w:val="clear" w:color="auto" w:fill="auto"/>
            <w:noWrap/>
            <w:vAlign w:val="bottom"/>
            <w:hideMark/>
          </w:tcPr>
          <w:p w14:paraId="4FA3AD0C"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0.032</w:t>
            </w:r>
          </w:p>
        </w:tc>
        <w:tc>
          <w:tcPr>
            <w:tcW w:w="1613" w:type="dxa"/>
            <w:tcBorders>
              <w:top w:val="nil"/>
              <w:left w:val="nil"/>
              <w:bottom w:val="nil"/>
              <w:right w:val="nil"/>
            </w:tcBorders>
            <w:shd w:val="clear" w:color="auto" w:fill="auto"/>
            <w:noWrap/>
            <w:vAlign w:val="bottom"/>
            <w:hideMark/>
          </w:tcPr>
          <w:p w14:paraId="553292AE" w14:textId="77777777" w:rsidR="00142ACC" w:rsidRPr="009D6436" w:rsidRDefault="00142ACC" w:rsidP="001D5FE1">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-0.060</w:t>
            </w:r>
            <w:r w:rsidRPr="009D6436">
              <w:rPr>
                <w:rFonts w:ascii="Arial" w:hAnsi="Arial" w:cs="Arial"/>
                <w:sz w:val="20"/>
                <w:szCs w:val="20"/>
              </w:rPr>
              <w:t>—</w:t>
            </w:r>
            <w:r w:rsidRPr="009D6436">
              <w:rPr>
                <w:rFonts w:ascii="Arial" w:eastAsia="Times New Roman" w:hAnsi="Arial" w:cs="Arial"/>
                <w:color w:val="000000"/>
                <w:kern w:val="0"/>
                <w:sz w:val="20"/>
                <w:szCs w:val="20"/>
                <w14:ligatures w14:val="none"/>
              </w:rPr>
              <w:t>0.125</w:t>
            </w:r>
          </w:p>
        </w:tc>
        <w:tc>
          <w:tcPr>
            <w:tcW w:w="842" w:type="dxa"/>
            <w:tcBorders>
              <w:top w:val="nil"/>
              <w:left w:val="nil"/>
              <w:bottom w:val="nil"/>
              <w:right w:val="nil"/>
            </w:tcBorders>
            <w:shd w:val="clear" w:color="auto" w:fill="auto"/>
            <w:noWrap/>
            <w:vAlign w:val="bottom"/>
            <w:hideMark/>
          </w:tcPr>
          <w:p w14:paraId="1031F794"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0.493</w:t>
            </w:r>
          </w:p>
        </w:tc>
        <w:tc>
          <w:tcPr>
            <w:tcW w:w="1260" w:type="dxa"/>
            <w:tcBorders>
              <w:top w:val="nil"/>
              <w:left w:val="nil"/>
              <w:bottom w:val="nil"/>
              <w:right w:val="nil"/>
            </w:tcBorders>
            <w:shd w:val="clear" w:color="auto" w:fill="auto"/>
            <w:noWrap/>
            <w:vAlign w:val="bottom"/>
            <w:hideMark/>
          </w:tcPr>
          <w:p w14:paraId="67F39E7D"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p>
        </w:tc>
      </w:tr>
      <w:tr w:rsidR="00142ACC" w:rsidRPr="009D6436" w14:paraId="256A60C5" w14:textId="77777777" w:rsidTr="001D5FE1">
        <w:trPr>
          <w:trHeight w:val="300"/>
        </w:trPr>
        <w:tc>
          <w:tcPr>
            <w:tcW w:w="4918" w:type="dxa"/>
            <w:tcBorders>
              <w:top w:val="nil"/>
              <w:left w:val="nil"/>
              <w:bottom w:val="nil"/>
              <w:right w:val="nil"/>
            </w:tcBorders>
            <w:shd w:val="clear" w:color="auto" w:fill="auto"/>
            <w:noWrap/>
            <w:vAlign w:val="bottom"/>
            <w:hideMark/>
          </w:tcPr>
          <w:p w14:paraId="02F66847"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Indirect Effect</w:t>
            </w:r>
          </w:p>
        </w:tc>
        <w:tc>
          <w:tcPr>
            <w:tcW w:w="907" w:type="dxa"/>
            <w:tcBorders>
              <w:top w:val="nil"/>
              <w:left w:val="nil"/>
              <w:bottom w:val="nil"/>
              <w:right w:val="nil"/>
            </w:tcBorders>
            <w:shd w:val="clear" w:color="auto" w:fill="auto"/>
            <w:noWrap/>
            <w:vAlign w:val="bottom"/>
            <w:hideMark/>
          </w:tcPr>
          <w:p w14:paraId="420B1EE5" w14:textId="77777777" w:rsidR="00142ACC" w:rsidRPr="009D6436" w:rsidRDefault="00142ACC" w:rsidP="001D5FE1">
            <w:pPr>
              <w:spacing w:after="0" w:line="240" w:lineRule="auto"/>
              <w:rPr>
                <w:rFonts w:ascii="Arial" w:eastAsia="Times New Roman" w:hAnsi="Arial" w:cs="Arial"/>
                <w:b/>
                <w:bCs/>
                <w:color w:val="000000"/>
                <w:kern w:val="0"/>
                <w:sz w:val="20"/>
                <w:szCs w:val="20"/>
                <w14:ligatures w14:val="none"/>
              </w:rPr>
            </w:pPr>
          </w:p>
        </w:tc>
        <w:tc>
          <w:tcPr>
            <w:tcW w:w="1613" w:type="dxa"/>
            <w:tcBorders>
              <w:top w:val="nil"/>
              <w:left w:val="nil"/>
              <w:bottom w:val="nil"/>
              <w:right w:val="nil"/>
            </w:tcBorders>
            <w:shd w:val="clear" w:color="auto" w:fill="auto"/>
            <w:noWrap/>
            <w:vAlign w:val="bottom"/>
            <w:hideMark/>
          </w:tcPr>
          <w:p w14:paraId="3FAD0C63" w14:textId="77777777" w:rsidR="00142ACC" w:rsidRPr="009D6436" w:rsidRDefault="00142ACC" w:rsidP="001D5FE1">
            <w:pPr>
              <w:spacing w:after="0" w:line="240" w:lineRule="auto"/>
              <w:rPr>
                <w:rFonts w:ascii="Arial" w:eastAsia="Times New Roman" w:hAnsi="Arial" w:cs="Arial"/>
                <w:kern w:val="0"/>
                <w:sz w:val="20"/>
                <w:szCs w:val="20"/>
                <w14:ligatures w14:val="none"/>
              </w:rPr>
            </w:pPr>
          </w:p>
        </w:tc>
        <w:tc>
          <w:tcPr>
            <w:tcW w:w="842" w:type="dxa"/>
            <w:tcBorders>
              <w:top w:val="nil"/>
              <w:left w:val="nil"/>
              <w:bottom w:val="nil"/>
              <w:right w:val="nil"/>
            </w:tcBorders>
            <w:shd w:val="clear" w:color="auto" w:fill="auto"/>
            <w:noWrap/>
            <w:vAlign w:val="bottom"/>
            <w:hideMark/>
          </w:tcPr>
          <w:p w14:paraId="6CC11099" w14:textId="77777777" w:rsidR="00142ACC" w:rsidRPr="009D6436" w:rsidRDefault="00142ACC" w:rsidP="001D5FE1">
            <w:pPr>
              <w:spacing w:after="0" w:line="240" w:lineRule="auto"/>
              <w:jc w:val="center"/>
              <w:rPr>
                <w:rFonts w:ascii="Arial" w:eastAsia="Times New Roman" w:hAnsi="Arial" w:cs="Arial"/>
                <w:kern w:val="0"/>
                <w:sz w:val="20"/>
                <w:szCs w:val="20"/>
                <w14:ligatures w14:val="none"/>
              </w:rPr>
            </w:pPr>
          </w:p>
        </w:tc>
        <w:tc>
          <w:tcPr>
            <w:tcW w:w="1260" w:type="dxa"/>
            <w:tcBorders>
              <w:top w:val="nil"/>
              <w:left w:val="nil"/>
              <w:bottom w:val="nil"/>
              <w:right w:val="nil"/>
            </w:tcBorders>
            <w:shd w:val="clear" w:color="auto" w:fill="auto"/>
            <w:noWrap/>
            <w:vAlign w:val="bottom"/>
            <w:hideMark/>
          </w:tcPr>
          <w:p w14:paraId="45A6A73B" w14:textId="77777777" w:rsidR="00142ACC" w:rsidRPr="009D6436" w:rsidRDefault="00142ACC" w:rsidP="001D5FE1">
            <w:pPr>
              <w:spacing w:after="0" w:line="240" w:lineRule="auto"/>
              <w:jc w:val="right"/>
              <w:rPr>
                <w:rFonts w:ascii="Arial" w:eastAsia="Times New Roman" w:hAnsi="Arial" w:cs="Arial"/>
                <w:kern w:val="0"/>
                <w:sz w:val="20"/>
                <w:szCs w:val="20"/>
                <w14:ligatures w14:val="none"/>
              </w:rPr>
            </w:pPr>
          </w:p>
        </w:tc>
      </w:tr>
      <w:tr w:rsidR="00142ACC" w:rsidRPr="009D6436" w14:paraId="52B6448D" w14:textId="77777777" w:rsidTr="001D5FE1">
        <w:trPr>
          <w:trHeight w:val="300"/>
        </w:trPr>
        <w:tc>
          <w:tcPr>
            <w:tcW w:w="4918" w:type="dxa"/>
            <w:tcBorders>
              <w:top w:val="nil"/>
              <w:left w:val="nil"/>
              <w:bottom w:val="single" w:sz="4" w:space="0" w:color="auto"/>
              <w:right w:val="nil"/>
            </w:tcBorders>
            <w:shd w:val="clear" w:color="auto" w:fill="auto"/>
            <w:noWrap/>
            <w:vAlign w:val="bottom"/>
            <w:hideMark/>
          </w:tcPr>
          <w:p w14:paraId="7D0F3357" w14:textId="598902EA"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SOM </w:t>
            </w:r>
            <w:r w:rsidR="008D4778" w:rsidRPr="009D6436">
              <w:rPr>
                <w:rFonts w:ascii="Arial" w:eastAsia="Times New Roman" w:hAnsi="Arial" w:cs="Arial"/>
                <w:color w:val="000000"/>
                <w:kern w:val="0"/>
                <w:sz w:val="20"/>
                <w:szCs w:val="20"/>
                <w14:ligatures w14:val="none"/>
              </w:rPr>
              <w:t xml:space="preserve">Profile </w:t>
            </w:r>
            <w:r w:rsidRPr="009D6436">
              <w:rPr>
                <w:rFonts w:ascii="Arial" w:eastAsia="Times New Roman" w:hAnsi="Arial" w:cs="Arial"/>
                <w:color w:val="000000"/>
                <w:kern w:val="0"/>
                <w:sz w:val="20"/>
                <w:szCs w:val="20"/>
                <w14:ligatures w14:val="none"/>
              </w:rPr>
              <w:t>4 -&gt; Individual Sports -&gt; Persistent distressing PLE</w:t>
            </w:r>
          </w:p>
        </w:tc>
        <w:tc>
          <w:tcPr>
            <w:tcW w:w="907" w:type="dxa"/>
            <w:tcBorders>
              <w:top w:val="nil"/>
              <w:left w:val="nil"/>
              <w:bottom w:val="single" w:sz="4" w:space="0" w:color="auto"/>
              <w:right w:val="nil"/>
            </w:tcBorders>
            <w:shd w:val="clear" w:color="auto" w:fill="auto"/>
            <w:noWrap/>
            <w:vAlign w:val="bottom"/>
            <w:hideMark/>
          </w:tcPr>
          <w:p w14:paraId="4B317F46" w14:textId="77777777" w:rsidR="00142ACC" w:rsidRPr="009D6436" w:rsidRDefault="00142ACC" w:rsidP="001D5FE1">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c>
          <w:tcPr>
            <w:tcW w:w="1613" w:type="dxa"/>
            <w:tcBorders>
              <w:top w:val="nil"/>
              <w:left w:val="nil"/>
              <w:bottom w:val="single" w:sz="4" w:space="0" w:color="auto"/>
              <w:right w:val="nil"/>
            </w:tcBorders>
            <w:shd w:val="clear" w:color="auto" w:fill="auto"/>
            <w:noWrap/>
            <w:vAlign w:val="bottom"/>
            <w:hideMark/>
          </w:tcPr>
          <w:p w14:paraId="44EC8535" w14:textId="77777777" w:rsidR="00142ACC" w:rsidRPr="009D6436" w:rsidRDefault="00142ACC" w:rsidP="001D5FE1">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-0.001</w:t>
            </w:r>
            <w:r w:rsidRPr="009D6436">
              <w:rPr>
                <w:rFonts w:ascii="Arial" w:hAnsi="Arial" w:cs="Arial"/>
                <w:sz w:val="20"/>
                <w:szCs w:val="20"/>
              </w:rPr>
              <w:t>—</w:t>
            </w:r>
            <w:r w:rsidRPr="009D6436">
              <w:rPr>
                <w:rFonts w:ascii="Arial" w:eastAsia="Times New Roman" w:hAnsi="Arial" w:cs="Arial"/>
                <w:color w:val="000000"/>
                <w:kern w:val="0"/>
                <w:sz w:val="20"/>
                <w:szCs w:val="20"/>
                <w14:ligatures w14:val="none"/>
              </w:rPr>
              <w:t>0.001</w:t>
            </w:r>
          </w:p>
        </w:tc>
        <w:tc>
          <w:tcPr>
            <w:tcW w:w="842" w:type="dxa"/>
            <w:tcBorders>
              <w:top w:val="nil"/>
              <w:left w:val="nil"/>
              <w:bottom w:val="single" w:sz="4" w:space="0" w:color="auto"/>
              <w:right w:val="nil"/>
            </w:tcBorders>
            <w:shd w:val="clear" w:color="auto" w:fill="auto"/>
            <w:noWrap/>
            <w:vAlign w:val="bottom"/>
            <w:hideMark/>
          </w:tcPr>
          <w:p w14:paraId="40BF27DB"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0.888</w:t>
            </w:r>
          </w:p>
        </w:tc>
        <w:tc>
          <w:tcPr>
            <w:tcW w:w="1260" w:type="dxa"/>
            <w:tcBorders>
              <w:top w:val="nil"/>
              <w:left w:val="nil"/>
              <w:bottom w:val="single" w:sz="4" w:space="0" w:color="auto"/>
              <w:right w:val="nil"/>
            </w:tcBorders>
            <w:shd w:val="clear" w:color="auto" w:fill="auto"/>
            <w:noWrap/>
            <w:vAlign w:val="bottom"/>
            <w:hideMark/>
          </w:tcPr>
          <w:p w14:paraId="0068E217" w14:textId="77777777" w:rsidR="00142ACC" w:rsidRPr="009D6436" w:rsidRDefault="00142ACC" w:rsidP="001D5FE1">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0.22%</w:t>
            </w:r>
          </w:p>
        </w:tc>
      </w:tr>
    </w:tbl>
    <w:p w14:paraId="3570B7E8" w14:textId="77777777" w:rsidR="00142ACC" w:rsidRPr="009D6436" w:rsidRDefault="00142ACC" w:rsidP="00142ACC">
      <w:pPr>
        <w:rPr>
          <w:rFonts w:ascii="Arial" w:hAnsi="Arial" w:cs="Arial"/>
        </w:rPr>
      </w:pPr>
    </w:p>
    <w:p w14:paraId="404C099C" w14:textId="2ABB95E4" w:rsidR="00142ACC" w:rsidRPr="00C33C28" w:rsidRDefault="00142ACC" w:rsidP="00142ACC">
      <w:pPr>
        <w:rPr>
          <w:rFonts w:ascii="Arial" w:hAnsi="Arial" w:cs="Arial"/>
          <w:sz w:val="16"/>
          <w:szCs w:val="16"/>
        </w:rPr>
      </w:pPr>
      <w:r w:rsidRPr="00C33C28">
        <w:rPr>
          <w:rFonts w:ascii="Arial" w:hAnsi="Arial" w:cs="Arial"/>
          <w:sz w:val="16"/>
          <w:szCs w:val="16"/>
          <w:vertAlign w:val="superscript"/>
        </w:rPr>
        <w:t>a</w:t>
      </w:r>
      <w:r w:rsidRPr="00C33C28">
        <w:rPr>
          <w:rFonts w:ascii="Arial" w:hAnsi="Arial" w:cs="Arial"/>
          <w:sz w:val="16"/>
          <w:szCs w:val="16"/>
        </w:rPr>
        <w:t xml:space="preserve"> Mediation analysis included recruiting sites as a random intercept and adjusted individual covariates: age, sex, race, family history of psychosis, parents with a bachelor’s degree, and income-to-needs ratio. Individual sports were not significantly associated with persistently distressing PLE in these two subsamples. Individual sports did not mediate the association between </w:t>
      </w:r>
      <w:r w:rsidR="008D4778" w:rsidRPr="00C33C28">
        <w:rPr>
          <w:rFonts w:ascii="Arial" w:eastAsia="Times New Roman" w:hAnsi="Arial" w:cs="Arial"/>
          <w:color w:val="000000"/>
          <w:kern w:val="0"/>
          <w:sz w:val="16"/>
          <w:szCs w:val="16"/>
          <w14:ligatures w14:val="none"/>
        </w:rPr>
        <w:t xml:space="preserve">Profile </w:t>
      </w:r>
      <w:r w:rsidRPr="00C33C28">
        <w:rPr>
          <w:rFonts w:ascii="Arial" w:hAnsi="Arial" w:cs="Arial"/>
          <w:sz w:val="16"/>
          <w:szCs w:val="16"/>
        </w:rPr>
        <w:t xml:space="preserve">3 or </w:t>
      </w:r>
      <w:r w:rsidR="008D4778" w:rsidRPr="00C33C28">
        <w:rPr>
          <w:rFonts w:ascii="Arial" w:eastAsia="Times New Roman" w:hAnsi="Arial" w:cs="Arial"/>
          <w:color w:val="000000"/>
          <w:kern w:val="0"/>
          <w:sz w:val="16"/>
          <w:szCs w:val="16"/>
          <w14:ligatures w14:val="none"/>
        </w:rPr>
        <w:t xml:space="preserve">Profile </w:t>
      </w:r>
      <w:r w:rsidRPr="00C33C28">
        <w:rPr>
          <w:rFonts w:ascii="Arial" w:hAnsi="Arial" w:cs="Arial"/>
          <w:sz w:val="16"/>
          <w:szCs w:val="16"/>
        </w:rPr>
        <w:t xml:space="preserve">4 and persistent distressing PLE.  </w:t>
      </w:r>
    </w:p>
    <w:p w14:paraId="105C443E" w14:textId="77777777" w:rsidR="00142ACC" w:rsidRPr="009D6436" w:rsidRDefault="00142ACC">
      <w:pPr>
        <w:rPr>
          <w:rFonts w:ascii="Arial" w:hAnsi="Arial" w:cs="Arial"/>
        </w:rPr>
      </w:pPr>
      <w:r w:rsidRPr="009D6436">
        <w:rPr>
          <w:rFonts w:ascii="Arial" w:hAnsi="Arial" w:cs="Arial"/>
        </w:rPr>
        <w:br w:type="page"/>
      </w:r>
    </w:p>
    <w:p w14:paraId="51C39DD6" w14:textId="524904F9" w:rsidR="00F939CF" w:rsidRPr="009D6436" w:rsidRDefault="00FC4A3B" w:rsidP="00E7426C">
      <w:pPr>
        <w:rPr>
          <w:rFonts w:ascii="Arial" w:hAnsi="Arial" w:cs="Arial"/>
          <w:b/>
          <w:bCs/>
          <w:sz w:val="24"/>
          <w:szCs w:val="24"/>
        </w:rPr>
      </w:pPr>
      <w:proofErr w:type="spellStart"/>
      <w:r w:rsidRPr="009D6436">
        <w:rPr>
          <w:rFonts w:ascii="Arial" w:hAnsi="Arial" w:cs="Arial"/>
          <w:b/>
          <w:bCs/>
          <w:sz w:val="24"/>
          <w:szCs w:val="24"/>
        </w:rPr>
        <w:lastRenderedPageBreak/>
        <w:t>eTable</w:t>
      </w:r>
      <w:proofErr w:type="spellEnd"/>
      <w:r w:rsidRPr="009D6436">
        <w:rPr>
          <w:rFonts w:ascii="Arial" w:hAnsi="Arial" w:cs="Arial"/>
          <w:b/>
          <w:bCs/>
          <w:sz w:val="24"/>
          <w:szCs w:val="24"/>
        </w:rPr>
        <w:t xml:space="preserve"> </w:t>
      </w:r>
      <w:r w:rsidR="00142ACC" w:rsidRPr="009D6436">
        <w:rPr>
          <w:rFonts w:ascii="Arial" w:hAnsi="Arial" w:cs="Arial"/>
          <w:b/>
          <w:bCs/>
          <w:sz w:val="24"/>
          <w:szCs w:val="24"/>
        </w:rPr>
        <w:t>8</w:t>
      </w:r>
      <w:r w:rsidRPr="009D6436">
        <w:rPr>
          <w:rFonts w:ascii="Arial" w:hAnsi="Arial" w:cs="Arial"/>
          <w:b/>
          <w:bCs/>
          <w:sz w:val="24"/>
          <w:szCs w:val="24"/>
        </w:rPr>
        <w:t xml:space="preserve">. </w:t>
      </w:r>
      <w:r w:rsidR="00F939CF" w:rsidRPr="009D6436">
        <w:rPr>
          <w:rFonts w:ascii="Arial" w:hAnsi="Arial" w:cs="Arial"/>
          <w:b/>
          <w:bCs/>
          <w:sz w:val="24"/>
          <w:szCs w:val="24"/>
        </w:rPr>
        <w:t>Mean weights of individual exposure</w:t>
      </w:r>
      <w:r w:rsidR="00294315" w:rsidRPr="009D6436">
        <w:rPr>
          <w:rFonts w:ascii="Arial" w:hAnsi="Arial" w:cs="Arial"/>
          <w:b/>
          <w:bCs/>
          <w:sz w:val="24"/>
          <w:szCs w:val="24"/>
        </w:rPr>
        <w:t xml:space="preserve"> component</w:t>
      </w:r>
      <w:r w:rsidR="00FA77A4" w:rsidRPr="009D6436">
        <w:rPr>
          <w:rFonts w:ascii="Arial" w:hAnsi="Arial" w:cs="Arial"/>
          <w:b/>
          <w:bCs/>
          <w:sz w:val="24"/>
          <w:szCs w:val="24"/>
        </w:rPr>
        <w:t>s</w:t>
      </w:r>
      <w:r w:rsidR="00294315" w:rsidRPr="009D6436">
        <w:rPr>
          <w:rFonts w:ascii="Arial" w:hAnsi="Arial" w:cs="Arial"/>
          <w:b/>
          <w:bCs/>
          <w:sz w:val="24"/>
          <w:szCs w:val="24"/>
        </w:rPr>
        <w:t xml:space="preserve"> for positive</w:t>
      </w:r>
      <w:r w:rsidR="00C32EA2" w:rsidRPr="009D6436">
        <w:rPr>
          <w:rFonts w:ascii="Arial" w:hAnsi="Arial" w:cs="Arial"/>
          <w:b/>
          <w:bCs/>
          <w:sz w:val="24"/>
          <w:szCs w:val="24"/>
        </w:rPr>
        <w:t>ly</w:t>
      </w:r>
      <w:r w:rsidR="00294315" w:rsidRPr="009D6436">
        <w:rPr>
          <w:rFonts w:ascii="Arial" w:hAnsi="Arial" w:cs="Arial"/>
          <w:b/>
          <w:bCs/>
          <w:sz w:val="24"/>
          <w:szCs w:val="24"/>
        </w:rPr>
        <w:t xml:space="preserve"> constrained </w:t>
      </w:r>
      <w:r w:rsidR="001E0958" w:rsidRPr="009D6436">
        <w:rPr>
          <w:rFonts w:ascii="Arial" w:hAnsi="Arial" w:cs="Arial"/>
          <w:b/>
          <w:bCs/>
          <w:sz w:val="24"/>
          <w:szCs w:val="24"/>
        </w:rPr>
        <w:t>weighted quantile sum</w:t>
      </w:r>
      <w:r w:rsidR="00294315" w:rsidRPr="009D6436">
        <w:rPr>
          <w:rFonts w:ascii="Arial" w:hAnsi="Arial" w:cs="Arial"/>
          <w:b/>
          <w:bCs/>
          <w:sz w:val="24"/>
          <w:szCs w:val="24"/>
        </w:rPr>
        <w:t xml:space="preserve"> </w:t>
      </w:r>
      <w:proofErr w:type="spellStart"/>
      <w:proofErr w:type="gramStart"/>
      <w:r w:rsidR="00294315" w:rsidRPr="009D6436">
        <w:rPr>
          <w:rFonts w:ascii="Arial" w:hAnsi="Arial" w:cs="Arial"/>
          <w:b/>
          <w:bCs/>
          <w:sz w:val="24"/>
          <w:szCs w:val="24"/>
        </w:rPr>
        <w:t>regression.</w:t>
      </w:r>
      <w:r w:rsidR="00D4124E" w:rsidRPr="009D6436">
        <w:rPr>
          <w:rFonts w:ascii="Arial" w:hAnsi="Arial" w:cs="Arial"/>
          <w:b/>
          <w:bCs/>
          <w:sz w:val="24"/>
          <w:szCs w:val="24"/>
          <w:vertAlign w:val="superscript"/>
        </w:rPr>
        <w:t>a</w:t>
      </w:r>
      <w:proofErr w:type="spellEnd"/>
      <w:proofErr w:type="gramEnd"/>
    </w:p>
    <w:tbl>
      <w:tblPr>
        <w:tblW w:w="6930" w:type="dxa"/>
        <w:tblLook w:val="04A0" w:firstRow="1" w:lastRow="0" w:firstColumn="1" w:lastColumn="0" w:noHBand="0" w:noVBand="1"/>
      </w:tblPr>
      <w:tblGrid>
        <w:gridCol w:w="2266"/>
        <w:gridCol w:w="3134"/>
        <w:gridCol w:w="1530"/>
      </w:tblGrid>
      <w:tr w:rsidR="000E469A" w:rsidRPr="009D6436" w14:paraId="2B98FA97" w14:textId="77777777" w:rsidTr="005B7B89">
        <w:trPr>
          <w:trHeight w:val="315"/>
        </w:trPr>
        <w:tc>
          <w:tcPr>
            <w:tcW w:w="2266" w:type="dxa"/>
            <w:tcBorders>
              <w:top w:val="single" w:sz="4" w:space="0" w:color="auto"/>
              <w:left w:val="nil"/>
              <w:bottom w:val="single" w:sz="4" w:space="0" w:color="auto"/>
              <w:right w:val="nil"/>
            </w:tcBorders>
            <w:shd w:val="clear" w:color="auto" w:fill="auto"/>
            <w:noWrap/>
            <w:vAlign w:val="center"/>
            <w:hideMark/>
          </w:tcPr>
          <w:p w14:paraId="6DD47BDB" w14:textId="77777777" w:rsidR="000E469A" w:rsidRPr="009D6436" w:rsidRDefault="000E469A" w:rsidP="000E469A">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Abbreviation</w:t>
            </w:r>
          </w:p>
        </w:tc>
        <w:tc>
          <w:tcPr>
            <w:tcW w:w="3134" w:type="dxa"/>
            <w:tcBorders>
              <w:top w:val="single" w:sz="4" w:space="0" w:color="auto"/>
              <w:left w:val="nil"/>
              <w:bottom w:val="single" w:sz="4" w:space="0" w:color="auto"/>
              <w:right w:val="nil"/>
            </w:tcBorders>
            <w:shd w:val="clear" w:color="auto" w:fill="auto"/>
            <w:noWrap/>
            <w:vAlign w:val="center"/>
            <w:hideMark/>
          </w:tcPr>
          <w:p w14:paraId="0BA06C62" w14:textId="77777777" w:rsidR="000E469A" w:rsidRPr="009D6436" w:rsidRDefault="000E469A" w:rsidP="000E469A">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Full Name</w:t>
            </w:r>
          </w:p>
        </w:tc>
        <w:tc>
          <w:tcPr>
            <w:tcW w:w="1530" w:type="dxa"/>
            <w:tcBorders>
              <w:top w:val="single" w:sz="4" w:space="0" w:color="auto"/>
              <w:left w:val="nil"/>
              <w:bottom w:val="single" w:sz="4" w:space="0" w:color="auto"/>
              <w:right w:val="nil"/>
            </w:tcBorders>
            <w:shd w:val="clear" w:color="auto" w:fill="auto"/>
            <w:noWrap/>
            <w:vAlign w:val="center"/>
            <w:hideMark/>
          </w:tcPr>
          <w:p w14:paraId="246AADC4" w14:textId="77777777" w:rsidR="000E469A" w:rsidRPr="009D6436" w:rsidRDefault="000E469A" w:rsidP="000E469A">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Mean Weight</w:t>
            </w:r>
          </w:p>
        </w:tc>
      </w:tr>
      <w:tr w:rsidR="000E469A" w:rsidRPr="009D6436" w14:paraId="691DD926" w14:textId="77777777" w:rsidTr="005B7B89">
        <w:trPr>
          <w:trHeight w:val="300"/>
        </w:trPr>
        <w:tc>
          <w:tcPr>
            <w:tcW w:w="2266" w:type="dxa"/>
            <w:tcBorders>
              <w:top w:val="nil"/>
              <w:left w:val="nil"/>
              <w:bottom w:val="nil"/>
              <w:right w:val="nil"/>
            </w:tcBorders>
            <w:shd w:val="clear" w:color="auto" w:fill="auto"/>
            <w:noWrap/>
            <w:vAlign w:val="center"/>
            <w:hideMark/>
          </w:tcPr>
          <w:p w14:paraId="26D24A26"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TotalCrime</w:t>
            </w:r>
            <w:proofErr w:type="spellEnd"/>
          </w:p>
        </w:tc>
        <w:tc>
          <w:tcPr>
            <w:tcW w:w="3134" w:type="dxa"/>
            <w:tcBorders>
              <w:top w:val="nil"/>
              <w:left w:val="nil"/>
              <w:bottom w:val="nil"/>
              <w:right w:val="nil"/>
            </w:tcBorders>
            <w:shd w:val="clear" w:color="auto" w:fill="auto"/>
            <w:noWrap/>
            <w:vAlign w:val="center"/>
            <w:hideMark/>
          </w:tcPr>
          <w:p w14:paraId="6C735EBB"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Total Crime</w:t>
            </w:r>
          </w:p>
        </w:tc>
        <w:tc>
          <w:tcPr>
            <w:tcW w:w="1530" w:type="dxa"/>
            <w:tcBorders>
              <w:top w:val="nil"/>
              <w:left w:val="nil"/>
              <w:bottom w:val="nil"/>
              <w:right w:val="nil"/>
            </w:tcBorders>
            <w:shd w:val="clear" w:color="auto" w:fill="auto"/>
            <w:noWrap/>
            <w:vAlign w:val="center"/>
            <w:hideMark/>
          </w:tcPr>
          <w:p w14:paraId="21061E5A"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0.130</w:t>
            </w:r>
          </w:p>
        </w:tc>
      </w:tr>
      <w:tr w:rsidR="000E469A" w:rsidRPr="009D6436" w14:paraId="6931D2FD" w14:textId="77777777" w:rsidTr="005B7B89">
        <w:trPr>
          <w:trHeight w:val="300"/>
        </w:trPr>
        <w:tc>
          <w:tcPr>
            <w:tcW w:w="2266" w:type="dxa"/>
            <w:tcBorders>
              <w:top w:val="nil"/>
              <w:left w:val="nil"/>
              <w:bottom w:val="nil"/>
              <w:right w:val="nil"/>
            </w:tcBorders>
            <w:shd w:val="clear" w:color="auto" w:fill="auto"/>
            <w:noWrap/>
            <w:vAlign w:val="bottom"/>
            <w:hideMark/>
          </w:tcPr>
          <w:p w14:paraId="2CC6CF58"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Walkability</w:t>
            </w:r>
          </w:p>
        </w:tc>
        <w:tc>
          <w:tcPr>
            <w:tcW w:w="3134" w:type="dxa"/>
            <w:tcBorders>
              <w:top w:val="nil"/>
              <w:left w:val="nil"/>
              <w:bottom w:val="nil"/>
              <w:right w:val="nil"/>
            </w:tcBorders>
            <w:shd w:val="clear" w:color="auto" w:fill="auto"/>
            <w:noWrap/>
            <w:vAlign w:val="bottom"/>
            <w:hideMark/>
          </w:tcPr>
          <w:p w14:paraId="620D34DE"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Walkability</w:t>
            </w:r>
          </w:p>
        </w:tc>
        <w:tc>
          <w:tcPr>
            <w:tcW w:w="1530" w:type="dxa"/>
            <w:tcBorders>
              <w:top w:val="nil"/>
              <w:left w:val="nil"/>
              <w:bottom w:val="nil"/>
              <w:right w:val="nil"/>
            </w:tcBorders>
            <w:shd w:val="clear" w:color="auto" w:fill="auto"/>
            <w:noWrap/>
            <w:vAlign w:val="bottom"/>
            <w:hideMark/>
          </w:tcPr>
          <w:p w14:paraId="2FB20795"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0.106</w:t>
            </w:r>
          </w:p>
        </w:tc>
      </w:tr>
      <w:tr w:rsidR="000E469A" w:rsidRPr="009D6436" w14:paraId="5E978D53" w14:textId="77777777" w:rsidTr="005B7B89">
        <w:trPr>
          <w:trHeight w:val="300"/>
        </w:trPr>
        <w:tc>
          <w:tcPr>
            <w:tcW w:w="2266" w:type="dxa"/>
            <w:tcBorders>
              <w:top w:val="nil"/>
              <w:left w:val="nil"/>
              <w:bottom w:val="nil"/>
              <w:right w:val="nil"/>
            </w:tcBorders>
            <w:shd w:val="clear" w:color="auto" w:fill="auto"/>
            <w:noWrap/>
            <w:vAlign w:val="bottom"/>
            <w:hideMark/>
          </w:tcPr>
          <w:p w14:paraId="4B65EA95"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MinorityConcentration</w:t>
            </w:r>
            <w:proofErr w:type="spellEnd"/>
          </w:p>
        </w:tc>
        <w:tc>
          <w:tcPr>
            <w:tcW w:w="3134" w:type="dxa"/>
            <w:tcBorders>
              <w:top w:val="nil"/>
              <w:left w:val="nil"/>
              <w:bottom w:val="nil"/>
              <w:right w:val="nil"/>
            </w:tcBorders>
            <w:shd w:val="clear" w:color="auto" w:fill="auto"/>
            <w:noWrap/>
            <w:vAlign w:val="bottom"/>
            <w:hideMark/>
          </w:tcPr>
          <w:p w14:paraId="1FE53DD5"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 </w:t>
            </w:r>
            <w:proofErr w:type="spellStart"/>
            <w:r w:rsidRPr="009D6436">
              <w:rPr>
                <w:rFonts w:ascii="Arial" w:eastAsia="Times New Roman" w:hAnsi="Arial" w:cs="Arial"/>
                <w:color w:val="000000"/>
                <w:kern w:val="0"/>
                <w:sz w:val="20"/>
                <w:szCs w:val="20"/>
                <w14:ligatures w14:val="none"/>
              </w:rPr>
              <w:t>Ethnoracial</w:t>
            </w:r>
            <w:proofErr w:type="spellEnd"/>
            <w:r w:rsidRPr="009D6436">
              <w:rPr>
                <w:rFonts w:ascii="Arial" w:eastAsia="Times New Roman" w:hAnsi="Arial" w:cs="Arial"/>
                <w:color w:val="000000"/>
                <w:kern w:val="0"/>
                <w:sz w:val="20"/>
                <w:szCs w:val="20"/>
                <w14:ligatures w14:val="none"/>
              </w:rPr>
              <w:t xml:space="preserve"> Minority</w:t>
            </w:r>
          </w:p>
        </w:tc>
        <w:tc>
          <w:tcPr>
            <w:tcW w:w="1530" w:type="dxa"/>
            <w:tcBorders>
              <w:top w:val="nil"/>
              <w:left w:val="nil"/>
              <w:bottom w:val="nil"/>
              <w:right w:val="nil"/>
            </w:tcBorders>
            <w:shd w:val="clear" w:color="auto" w:fill="auto"/>
            <w:noWrap/>
            <w:vAlign w:val="bottom"/>
            <w:hideMark/>
          </w:tcPr>
          <w:p w14:paraId="3881D6D7"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0.090</w:t>
            </w:r>
          </w:p>
        </w:tc>
      </w:tr>
      <w:tr w:rsidR="000E469A" w:rsidRPr="009D6436" w14:paraId="56F888FA" w14:textId="77777777" w:rsidTr="005B7B89">
        <w:trPr>
          <w:trHeight w:val="300"/>
        </w:trPr>
        <w:tc>
          <w:tcPr>
            <w:tcW w:w="2266" w:type="dxa"/>
            <w:tcBorders>
              <w:top w:val="nil"/>
              <w:left w:val="nil"/>
              <w:bottom w:val="nil"/>
              <w:right w:val="nil"/>
            </w:tcBorders>
            <w:shd w:val="clear" w:color="auto" w:fill="auto"/>
            <w:noWrap/>
            <w:vAlign w:val="bottom"/>
            <w:hideMark/>
          </w:tcPr>
          <w:p w14:paraId="0EAEE0F6"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O3</w:t>
            </w:r>
          </w:p>
        </w:tc>
        <w:tc>
          <w:tcPr>
            <w:tcW w:w="3134" w:type="dxa"/>
            <w:tcBorders>
              <w:top w:val="nil"/>
              <w:left w:val="nil"/>
              <w:bottom w:val="nil"/>
              <w:right w:val="nil"/>
            </w:tcBorders>
            <w:shd w:val="clear" w:color="auto" w:fill="auto"/>
            <w:noWrap/>
            <w:vAlign w:val="bottom"/>
            <w:hideMark/>
          </w:tcPr>
          <w:p w14:paraId="65F8E36E"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O3</w:t>
            </w:r>
          </w:p>
        </w:tc>
        <w:tc>
          <w:tcPr>
            <w:tcW w:w="1530" w:type="dxa"/>
            <w:tcBorders>
              <w:top w:val="nil"/>
              <w:left w:val="nil"/>
              <w:bottom w:val="nil"/>
              <w:right w:val="nil"/>
            </w:tcBorders>
            <w:shd w:val="clear" w:color="auto" w:fill="auto"/>
            <w:noWrap/>
            <w:vAlign w:val="bottom"/>
            <w:hideMark/>
          </w:tcPr>
          <w:p w14:paraId="1839D74B"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0.085</w:t>
            </w:r>
          </w:p>
        </w:tc>
      </w:tr>
      <w:tr w:rsidR="000E469A" w:rsidRPr="009D6436" w14:paraId="43AEEA38" w14:textId="77777777" w:rsidTr="005B7B89">
        <w:trPr>
          <w:trHeight w:val="300"/>
        </w:trPr>
        <w:tc>
          <w:tcPr>
            <w:tcW w:w="2266" w:type="dxa"/>
            <w:tcBorders>
              <w:top w:val="nil"/>
              <w:left w:val="nil"/>
              <w:bottom w:val="nil"/>
              <w:right w:val="nil"/>
            </w:tcBorders>
            <w:shd w:val="clear" w:color="auto" w:fill="auto"/>
            <w:noWrap/>
            <w:vAlign w:val="bottom"/>
            <w:hideMark/>
          </w:tcPr>
          <w:p w14:paraId="23DE9B87"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IndustrialPollutants</w:t>
            </w:r>
            <w:proofErr w:type="spellEnd"/>
          </w:p>
        </w:tc>
        <w:tc>
          <w:tcPr>
            <w:tcW w:w="3134" w:type="dxa"/>
            <w:tcBorders>
              <w:top w:val="nil"/>
              <w:left w:val="nil"/>
              <w:bottom w:val="nil"/>
              <w:right w:val="nil"/>
            </w:tcBorders>
            <w:shd w:val="clear" w:color="auto" w:fill="auto"/>
            <w:noWrap/>
            <w:vAlign w:val="bottom"/>
            <w:hideMark/>
          </w:tcPr>
          <w:p w14:paraId="2E014011"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Industrial Pollutants</w:t>
            </w:r>
          </w:p>
        </w:tc>
        <w:tc>
          <w:tcPr>
            <w:tcW w:w="1530" w:type="dxa"/>
            <w:tcBorders>
              <w:top w:val="nil"/>
              <w:left w:val="nil"/>
              <w:bottom w:val="nil"/>
              <w:right w:val="nil"/>
            </w:tcBorders>
            <w:shd w:val="clear" w:color="auto" w:fill="auto"/>
            <w:noWrap/>
            <w:vAlign w:val="bottom"/>
            <w:hideMark/>
          </w:tcPr>
          <w:p w14:paraId="0103A498"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0.077</w:t>
            </w:r>
          </w:p>
        </w:tc>
      </w:tr>
      <w:tr w:rsidR="000E469A" w:rsidRPr="009D6436" w14:paraId="46439430" w14:textId="77777777" w:rsidTr="005B7B89">
        <w:trPr>
          <w:trHeight w:val="300"/>
        </w:trPr>
        <w:tc>
          <w:tcPr>
            <w:tcW w:w="2266" w:type="dxa"/>
            <w:tcBorders>
              <w:top w:val="nil"/>
              <w:left w:val="nil"/>
              <w:bottom w:val="nil"/>
              <w:right w:val="nil"/>
            </w:tcBorders>
            <w:shd w:val="clear" w:color="auto" w:fill="auto"/>
            <w:noWrap/>
            <w:vAlign w:val="bottom"/>
            <w:hideMark/>
          </w:tcPr>
          <w:p w14:paraId="1504FE19"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Income</w:t>
            </w:r>
          </w:p>
        </w:tc>
        <w:tc>
          <w:tcPr>
            <w:tcW w:w="3134" w:type="dxa"/>
            <w:tcBorders>
              <w:top w:val="nil"/>
              <w:left w:val="nil"/>
              <w:bottom w:val="nil"/>
              <w:right w:val="nil"/>
            </w:tcBorders>
            <w:shd w:val="clear" w:color="auto" w:fill="auto"/>
            <w:noWrap/>
            <w:vAlign w:val="bottom"/>
            <w:hideMark/>
          </w:tcPr>
          <w:p w14:paraId="7B94B152"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Family Income</w:t>
            </w:r>
          </w:p>
        </w:tc>
        <w:tc>
          <w:tcPr>
            <w:tcW w:w="1530" w:type="dxa"/>
            <w:tcBorders>
              <w:top w:val="nil"/>
              <w:left w:val="nil"/>
              <w:bottom w:val="nil"/>
              <w:right w:val="nil"/>
            </w:tcBorders>
            <w:shd w:val="clear" w:color="auto" w:fill="auto"/>
            <w:noWrap/>
            <w:vAlign w:val="bottom"/>
            <w:hideMark/>
          </w:tcPr>
          <w:p w14:paraId="1263861E"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0.075</w:t>
            </w:r>
          </w:p>
        </w:tc>
      </w:tr>
      <w:tr w:rsidR="000E469A" w:rsidRPr="009D6436" w14:paraId="30516FC9" w14:textId="77777777" w:rsidTr="005B7B89">
        <w:trPr>
          <w:trHeight w:val="300"/>
        </w:trPr>
        <w:tc>
          <w:tcPr>
            <w:tcW w:w="2266" w:type="dxa"/>
            <w:tcBorders>
              <w:top w:val="nil"/>
              <w:left w:val="nil"/>
              <w:bottom w:val="nil"/>
              <w:right w:val="nil"/>
            </w:tcBorders>
            <w:shd w:val="clear" w:color="auto" w:fill="auto"/>
            <w:noWrap/>
            <w:vAlign w:val="bottom"/>
            <w:hideMark/>
          </w:tcPr>
          <w:p w14:paraId="62908C45"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WhiteCollar</w:t>
            </w:r>
            <w:proofErr w:type="spellEnd"/>
          </w:p>
        </w:tc>
        <w:tc>
          <w:tcPr>
            <w:tcW w:w="3134" w:type="dxa"/>
            <w:tcBorders>
              <w:top w:val="nil"/>
              <w:left w:val="nil"/>
              <w:bottom w:val="nil"/>
              <w:right w:val="nil"/>
            </w:tcBorders>
            <w:shd w:val="clear" w:color="auto" w:fill="auto"/>
            <w:noWrap/>
            <w:vAlign w:val="bottom"/>
            <w:hideMark/>
          </w:tcPr>
          <w:p w14:paraId="5E621140"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White Collar</w:t>
            </w:r>
          </w:p>
        </w:tc>
        <w:tc>
          <w:tcPr>
            <w:tcW w:w="1530" w:type="dxa"/>
            <w:tcBorders>
              <w:top w:val="nil"/>
              <w:left w:val="nil"/>
              <w:bottom w:val="nil"/>
              <w:right w:val="nil"/>
            </w:tcBorders>
            <w:shd w:val="clear" w:color="auto" w:fill="auto"/>
            <w:noWrap/>
            <w:vAlign w:val="bottom"/>
            <w:hideMark/>
          </w:tcPr>
          <w:p w14:paraId="733CAA73"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0.057</w:t>
            </w:r>
          </w:p>
        </w:tc>
      </w:tr>
      <w:tr w:rsidR="000E469A" w:rsidRPr="009D6436" w14:paraId="22E06A4F" w14:textId="77777777" w:rsidTr="005B7B89">
        <w:trPr>
          <w:trHeight w:val="300"/>
        </w:trPr>
        <w:tc>
          <w:tcPr>
            <w:tcW w:w="2266" w:type="dxa"/>
            <w:tcBorders>
              <w:top w:val="nil"/>
              <w:left w:val="nil"/>
              <w:bottom w:val="nil"/>
              <w:right w:val="nil"/>
            </w:tcBorders>
            <w:shd w:val="clear" w:color="auto" w:fill="auto"/>
            <w:noWrap/>
            <w:vAlign w:val="bottom"/>
            <w:hideMark/>
          </w:tcPr>
          <w:p w14:paraId="0AAEE7F8"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Crowding</w:t>
            </w:r>
          </w:p>
        </w:tc>
        <w:tc>
          <w:tcPr>
            <w:tcW w:w="3134" w:type="dxa"/>
            <w:tcBorders>
              <w:top w:val="nil"/>
              <w:left w:val="nil"/>
              <w:bottom w:val="nil"/>
              <w:right w:val="nil"/>
            </w:tcBorders>
            <w:shd w:val="clear" w:color="auto" w:fill="auto"/>
            <w:noWrap/>
            <w:vAlign w:val="bottom"/>
            <w:hideMark/>
          </w:tcPr>
          <w:p w14:paraId="7305DB73"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Crowding</w:t>
            </w:r>
          </w:p>
        </w:tc>
        <w:tc>
          <w:tcPr>
            <w:tcW w:w="1530" w:type="dxa"/>
            <w:tcBorders>
              <w:top w:val="nil"/>
              <w:left w:val="nil"/>
              <w:bottom w:val="nil"/>
              <w:right w:val="nil"/>
            </w:tcBorders>
            <w:shd w:val="clear" w:color="auto" w:fill="auto"/>
            <w:noWrap/>
            <w:vAlign w:val="bottom"/>
            <w:hideMark/>
          </w:tcPr>
          <w:p w14:paraId="42C0BA1F"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0.050</w:t>
            </w:r>
          </w:p>
        </w:tc>
      </w:tr>
      <w:tr w:rsidR="000E469A" w:rsidRPr="009D6436" w14:paraId="597F0C4B" w14:textId="77777777" w:rsidTr="005B7B89">
        <w:trPr>
          <w:trHeight w:val="300"/>
        </w:trPr>
        <w:tc>
          <w:tcPr>
            <w:tcW w:w="2266" w:type="dxa"/>
            <w:tcBorders>
              <w:top w:val="nil"/>
              <w:left w:val="nil"/>
              <w:bottom w:val="nil"/>
              <w:right w:val="nil"/>
            </w:tcBorders>
            <w:shd w:val="clear" w:color="auto" w:fill="auto"/>
            <w:noWrap/>
            <w:vAlign w:val="bottom"/>
            <w:hideMark/>
          </w:tcPr>
          <w:p w14:paraId="0176E94B"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Unemployment</w:t>
            </w:r>
          </w:p>
        </w:tc>
        <w:tc>
          <w:tcPr>
            <w:tcW w:w="3134" w:type="dxa"/>
            <w:tcBorders>
              <w:top w:val="nil"/>
              <w:left w:val="nil"/>
              <w:bottom w:val="nil"/>
              <w:right w:val="nil"/>
            </w:tcBorders>
            <w:shd w:val="clear" w:color="auto" w:fill="auto"/>
            <w:noWrap/>
            <w:vAlign w:val="bottom"/>
            <w:hideMark/>
          </w:tcPr>
          <w:p w14:paraId="49E0A0D0"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Unemployment</w:t>
            </w:r>
          </w:p>
        </w:tc>
        <w:tc>
          <w:tcPr>
            <w:tcW w:w="1530" w:type="dxa"/>
            <w:tcBorders>
              <w:top w:val="nil"/>
              <w:left w:val="nil"/>
              <w:bottom w:val="nil"/>
              <w:right w:val="nil"/>
            </w:tcBorders>
            <w:shd w:val="clear" w:color="auto" w:fill="auto"/>
            <w:noWrap/>
            <w:vAlign w:val="bottom"/>
            <w:hideMark/>
          </w:tcPr>
          <w:p w14:paraId="498618BD"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0.050</w:t>
            </w:r>
          </w:p>
        </w:tc>
      </w:tr>
      <w:tr w:rsidR="000E469A" w:rsidRPr="009D6436" w14:paraId="12BD3449" w14:textId="77777777" w:rsidTr="005B7B89">
        <w:trPr>
          <w:trHeight w:val="300"/>
        </w:trPr>
        <w:tc>
          <w:tcPr>
            <w:tcW w:w="2266" w:type="dxa"/>
            <w:tcBorders>
              <w:top w:val="nil"/>
              <w:left w:val="nil"/>
              <w:bottom w:val="nil"/>
              <w:right w:val="nil"/>
            </w:tcBorders>
            <w:shd w:val="clear" w:color="auto" w:fill="auto"/>
            <w:noWrap/>
            <w:vAlign w:val="bottom"/>
            <w:hideMark/>
          </w:tcPr>
          <w:p w14:paraId="39D9DA70"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NonEnglishSpeakers</w:t>
            </w:r>
            <w:proofErr w:type="spellEnd"/>
          </w:p>
        </w:tc>
        <w:tc>
          <w:tcPr>
            <w:tcW w:w="3134" w:type="dxa"/>
            <w:tcBorders>
              <w:top w:val="nil"/>
              <w:left w:val="nil"/>
              <w:bottom w:val="nil"/>
              <w:right w:val="nil"/>
            </w:tcBorders>
            <w:shd w:val="clear" w:color="auto" w:fill="auto"/>
            <w:noWrap/>
            <w:vAlign w:val="bottom"/>
            <w:hideMark/>
          </w:tcPr>
          <w:p w14:paraId="759DC59D"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Non-English Speakers</w:t>
            </w:r>
          </w:p>
        </w:tc>
        <w:tc>
          <w:tcPr>
            <w:tcW w:w="1530" w:type="dxa"/>
            <w:tcBorders>
              <w:top w:val="nil"/>
              <w:left w:val="nil"/>
              <w:bottom w:val="nil"/>
              <w:right w:val="nil"/>
            </w:tcBorders>
            <w:shd w:val="clear" w:color="auto" w:fill="auto"/>
            <w:noWrap/>
            <w:vAlign w:val="bottom"/>
            <w:hideMark/>
          </w:tcPr>
          <w:p w14:paraId="40B30A73"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0.045</w:t>
            </w:r>
          </w:p>
        </w:tc>
      </w:tr>
      <w:tr w:rsidR="000E469A" w:rsidRPr="009D6436" w14:paraId="7CD09418" w14:textId="77777777" w:rsidTr="005B7B89">
        <w:trPr>
          <w:trHeight w:val="300"/>
        </w:trPr>
        <w:tc>
          <w:tcPr>
            <w:tcW w:w="2266" w:type="dxa"/>
            <w:tcBorders>
              <w:top w:val="nil"/>
              <w:left w:val="nil"/>
              <w:bottom w:val="nil"/>
              <w:right w:val="nil"/>
            </w:tcBorders>
            <w:shd w:val="clear" w:color="auto" w:fill="auto"/>
            <w:noWrap/>
            <w:vAlign w:val="bottom"/>
            <w:hideMark/>
          </w:tcPr>
          <w:p w14:paraId="5F4161C1"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SuperfundSites</w:t>
            </w:r>
            <w:proofErr w:type="spellEnd"/>
          </w:p>
        </w:tc>
        <w:tc>
          <w:tcPr>
            <w:tcW w:w="3134" w:type="dxa"/>
            <w:tcBorders>
              <w:top w:val="nil"/>
              <w:left w:val="nil"/>
              <w:bottom w:val="nil"/>
              <w:right w:val="nil"/>
            </w:tcBorders>
            <w:shd w:val="clear" w:color="auto" w:fill="auto"/>
            <w:noWrap/>
            <w:vAlign w:val="bottom"/>
            <w:hideMark/>
          </w:tcPr>
          <w:p w14:paraId="6A50215F"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Hazardous Waste Dump Sites</w:t>
            </w:r>
          </w:p>
        </w:tc>
        <w:tc>
          <w:tcPr>
            <w:tcW w:w="1530" w:type="dxa"/>
            <w:tcBorders>
              <w:top w:val="nil"/>
              <w:left w:val="nil"/>
              <w:bottom w:val="nil"/>
              <w:right w:val="nil"/>
            </w:tcBorders>
            <w:shd w:val="clear" w:color="auto" w:fill="auto"/>
            <w:noWrap/>
            <w:vAlign w:val="bottom"/>
            <w:hideMark/>
          </w:tcPr>
          <w:p w14:paraId="1F1D27CF"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0.044</w:t>
            </w:r>
          </w:p>
        </w:tc>
      </w:tr>
      <w:tr w:rsidR="000E469A" w:rsidRPr="009D6436" w14:paraId="4E12187F" w14:textId="77777777" w:rsidTr="005B7B89">
        <w:trPr>
          <w:trHeight w:val="300"/>
        </w:trPr>
        <w:tc>
          <w:tcPr>
            <w:tcW w:w="2266" w:type="dxa"/>
            <w:tcBorders>
              <w:top w:val="nil"/>
              <w:left w:val="nil"/>
              <w:bottom w:val="nil"/>
              <w:right w:val="nil"/>
            </w:tcBorders>
            <w:shd w:val="clear" w:color="auto" w:fill="auto"/>
            <w:noWrap/>
            <w:vAlign w:val="bottom"/>
            <w:hideMark/>
          </w:tcPr>
          <w:p w14:paraId="062F1CB1"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LessThan9YrsEd</w:t>
            </w:r>
          </w:p>
        </w:tc>
        <w:tc>
          <w:tcPr>
            <w:tcW w:w="3134" w:type="dxa"/>
            <w:tcBorders>
              <w:top w:val="nil"/>
              <w:left w:val="nil"/>
              <w:bottom w:val="nil"/>
              <w:right w:val="nil"/>
            </w:tcBorders>
            <w:shd w:val="clear" w:color="auto" w:fill="auto"/>
            <w:noWrap/>
            <w:vAlign w:val="bottom"/>
            <w:hideMark/>
          </w:tcPr>
          <w:p w14:paraId="586C73B6"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Less Than 9 Years Education</w:t>
            </w:r>
          </w:p>
        </w:tc>
        <w:tc>
          <w:tcPr>
            <w:tcW w:w="1530" w:type="dxa"/>
            <w:tcBorders>
              <w:top w:val="nil"/>
              <w:left w:val="nil"/>
              <w:bottom w:val="nil"/>
              <w:right w:val="nil"/>
            </w:tcBorders>
            <w:shd w:val="clear" w:color="auto" w:fill="auto"/>
            <w:noWrap/>
            <w:vAlign w:val="bottom"/>
            <w:hideMark/>
          </w:tcPr>
          <w:p w14:paraId="539FFCE9"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0.037</w:t>
            </w:r>
          </w:p>
        </w:tc>
      </w:tr>
      <w:tr w:rsidR="000E469A" w:rsidRPr="009D6436" w14:paraId="0FAEC226" w14:textId="77777777" w:rsidTr="005B7B89">
        <w:trPr>
          <w:trHeight w:val="300"/>
        </w:trPr>
        <w:tc>
          <w:tcPr>
            <w:tcW w:w="2266" w:type="dxa"/>
            <w:tcBorders>
              <w:top w:val="nil"/>
              <w:left w:val="nil"/>
              <w:bottom w:val="nil"/>
              <w:right w:val="nil"/>
            </w:tcBorders>
            <w:shd w:val="clear" w:color="auto" w:fill="auto"/>
            <w:noWrap/>
            <w:vAlign w:val="bottom"/>
            <w:hideMark/>
          </w:tcPr>
          <w:p w14:paraId="5C45F633"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NO2</w:t>
            </w:r>
          </w:p>
        </w:tc>
        <w:tc>
          <w:tcPr>
            <w:tcW w:w="3134" w:type="dxa"/>
            <w:tcBorders>
              <w:top w:val="nil"/>
              <w:left w:val="nil"/>
              <w:bottom w:val="nil"/>
              <w:right w:val="nil"/>
            </w:tcBorders>
            <w:shd w:val="clear" w:color="auto" w:fill="auto"/>
            <w:noWrap/>
            <w:vAlign w:val="bottom"/>
            <w:hideMark/>
          </w:tcPr>
          <w:p w14:paraId="0302F1CD"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NO2</w:t>
            </w:r>
          </w:p>
        </w:tc>
        <w:tc>
          <w:tcPr>
            <w:tcW w:w="1530" w:type="dxa"/>
            <w:tcBorders>
              <w:top w:val="nil"/>
              <w:left w:val="nil"/>
              <w:bottom w:val="nil"/>
              <w:right w:val="nil"/>
            </w:tcBorders>
            <w:shd w:val="clear" w:color="auto" w:fill="auto"/>
            <w:noWrap/>
            <w:vAlign w:val="bottom"/>
            <w:hideMark/>
          </w:tcPr>
          <w:p w14:paraId="2302EED6"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0.024</w:t>
            </w:r>
          </w:p>
        </w:tc>
      </w:tr>
      <w:tr w:rsidR="000E469A" w:rsidRPr="009D6436" w14:paraId="048D6C4D" w14:textId="77777777" w:rsidTr="005B7B89">
        <w:trPr>
          <w:trHeight w:val="300"/>
        </w:trPr>
        <w:tc>
          <w:tcPr>
            <w:tcW w:w="2266" w:type="dxa"/>
            <w:tcBorders>
              <w:top w:val="nil"/>
              <w:left w:val="nil"/>
              <w:bottom w:val="nil"/>
              <w:right w:val="nil"/>
            </w:tcBorders>
            <w:shd w:val="clear" w:color="auto" w:fill="auto"/>
            <w:noWrap/>
            <w:vAlign w:val="bottom"/>
            <w:hideMark/>
          </w:tcPr>
          <w:p w14:paraId="5A20AA6E"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HomeOwnership</w:t>
            </w:r>
            <w:proofErr w:type="spellEnd"/>
          </w:p>
        </w:tc>
        <w:tc>
          <w:tcPr>
            <w:tcW w:w="3134" w:type="dxa"/>
            <w:tcBorders>
              <w:top w:val="nil"/>
              <w:left w:val="nil"/>
              <w:bottom w:val="nil"/>
              <w:right w:val="nil"/>
            </w:tcBorders>
            <w:shd w:val="clear" w:color="auto" w:fill="auto"/>
            <w:noWrap/>
            <w:vAlign w:val="bottom"/>
            <w:hideMark/>
          </w:tcPr>
          <w:p w14:paraId="32371D45"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Home Ownership</w:t>
            </w:r>
          </w:p>
        </w:tc>
        <w:tc>
          <w:tcPr>
            <w:tcW w:w="1530" w:type="dxa"/>
            <w:tcBorders>
              <w:top w:val="nil"/>
              <w:left w:val="nil"/>
              <w:bottom w:val="nil"/>
              <w:right w:val="nil"/>
            </w:tcBorders>
            <w:shd w:val="clear" w:color="auto" w:fill="auto"/>
            <w:noWrap/>
            <w:vAlign w:val="bottom"/>
            <w:hideMark/>
          </w:tcPr>
          <w:p w14:paraId="076ABBB5"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0.021</w:t>
            </w:r>
          </w:p>
        </w:tc>
      </w:tr>
      <w:tr w:rsidR="000E469A" w:rsidRPr="009D6436" w14:paraId="68C969F1" w14:textId="77777777" w:rsidTr="005B7B89">
        <w:trPr>
          <w:trHeight w:val="300"/>
        </w:trPr>
        <w:tc>
          <w:tcPr>
            <w:tcW w:w="2266" w:type="dxa"/>
            <w:tcBorders>
              <w:top w:val="nil"/>
              <w:left w:val="nil"/>
              <w:bottom w:val="nil"/>
              <w:right w:val="nil"/>
            </w:tcBorders>
            <w:shd w:val="clear" w:color="auto" w:fill="auto"/>
            <w:noWrap/>
            <w:vAlign w:val="bottom"/>
            <w:hideMark/>
          </w:tcPr>
          <w:p w14:paraId="0692B969"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PM25</w:t>
            </w:r>
          </w:p>
        </w:tc>
        <w:tc>
          <w:tcPr>
            <w:tcW w:w="3134" w:type="dxa"/>
            <w:tcBorders>
              <w:top w:val="nil"/>
              <w:left w:val="nil"/>
              <w:bottom w:val="nil"/>
              <w:right w:val="nil"/>
            </w:tcBorders>
            <w:shd w:val="clear" w:color="auto" w:fill="auto"/>
            <w:noWrap/>
            <w:vAlign w:val="bottom"/>
            <w:hideMark/>
          </w:tcPr>
          <w:p w14:paraId="45DFA1FF"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PM2.5</w:t>
            </w:r>
          </w:p>
        </w:tc>
        <w:tc>
          <w:tcPr>
            <w:tcW w:w="1530" w:type="dxa"/>
            <w:tcBorders>
              <w:top w:val="nil"/>
              <w:left w:val="nil"/>
              <w:bottom w:val="nil"/>
              <w:right w:val="nil"/>
            </w:tcBorders>
            <w:shd w:val="clear" w:color="auto" w:fill="auto"/>
            <w:noWrap/>
            <w:vAlign w:val="bottom"/>
            <w:hideMark/>
          </w:tcPr>
          <w:p w14:paraId="2F569DF6"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0.020</w:t>
            </w:r>
          </w:p>
        </w:tc>
      </w:tr>
      <w:tr w:rsidR="000E469A" w:rsidRPr="009D6436" w14:paraId="31994526" w14:textId="77777777" w:rsidTr="005B7B89">
        <w:trPr>
          <w:trHeight w:val="300"/>
        </w:trPr>
        <w:tc>
          <w:tcPr>
            <w:tcW w:w="2266" w:type="dxa"/>
            <w:tcBorders>
              <w:top w:val="nil"/>
              <w:left w:val="nil"/>
              <w:bottom w:val="nil"/>
              <w:right w:val="nil"/>
            </w:tcBorders>
            <w:shd w:val="clear" w:color="auto" w:fill="auto"/>
            <w:noWrap/>
            <w:vAlign w:val="bottom"/>
            <w:hideMark/>
          </w:tcPr>
          <w:p w14:paraId="1BC5B39C"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Proxtoroad</w:t>
            </w:r>
            <w:proofErr w:type="spellEnd"/>
          </w:p>
        </w:tc>
        <w:tc>
          <w:tcPr>
            <w:tcW w:w="3134" w:type="dxa"/>
            <w:tcBorders>
              <w:top w:val="nil"/>
              <w:left w:val="nil"/>
              <w:bottom w:val="nil"/>
              <w:right w:val="nil"/>
            </w:tcBorders>
            <w:shd w:val="clear" w:color="auto" w:fill="auto"/>
            <w:noWrap/>
            <w:vAlign w:val="bottom"/>
            <w:hideMark/>
          </w:tcPr>
          <w:p w14:paraId="0A883B98"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Proximity to Roadways</w:t>
            </w:r>
          </w:p>
        </w:tc>
        <w:tc>
          <w:tcPr>
            <w:tcW w:w="1530" w:type="dxa"/>
            <w:tcBorders>
              <w:top w:val="nil"/>
              <w:left w:val="nil"/>
              <w:bottom w:val="nil"/>
              <w:right w:val="nil"/>
            </w:tcBorders>
            <w:shd w:val="clear" w:color="auto" w:fill="auto"/>
            <w:noWrap/>
            <w:vAlign w:val="bottom"/>
            <w:hideMark/>
          </w:tcPr>
          <w:p w14:paraId="2762FA7B"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0.018</w:t>
            </w:r>
          </w:p>
        </w:tc>
      </w:tr>
      <w:tr w:rsidR="000E469A" w:rsidRPr="009D6436" w14:paraId="4D05E847" w14:textId="77777777" w:rsidTr="005B7B89">
        <w:trPr>
          <w:trHeight w:val="300"/>
        </w:trPr>
        <w:tc>
          <w:tcPr>
            <w:tcW w:w="2266" w:type="dxa"/>
            <w:tcBorders>
              <w:top w:val="nil"/>
              <w:left w:val="nil"/>
              <w:bottom w:val="nil"/>
              <w:right w:val="nil"/>
            </w:tcBorders>
            <w:shd w:val="clear" w:color="auto" w:fill="auto"/>
            <w:noWrap/>
            <w:vAlign w:val="bottom"/>
            <w:hideMark/>
          </w:tcPr>
          <w:p w14:paraId="1C711B25"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PoorPlumbing</w:t>
            </w:r>
            <w:proofErr w:type="spellEnd"/>
          </w:p>
        </w:tc>
        <w:tc>
          <w:tcPr>
            <w:tcW w:w="3134" w:type="dxa"/>
            <w:tcBorders>
              <w:top w:val="nil"/>
              <w:left w:val="nil"/>
              <w:bottom w:val="nil"/>
              <w:right w:val="nil"/>
            </w:tcBorders>
            <w:shd w:val="clear" w:color="auto" w:fill="auto"/>
            <w:noWrap/>
            <w:vAlign w:val="bottom"/>
            <w:hideMark/>
          </w:tcPr>
          <w:p w14:paraId="3A2B097F"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Poor Plumbing</w:t>
            </w:r>
          </w:p>
        </w:tc>
        <w:tc>
          <w:tcPr>
            <w:tcW w:w="1530" w:type="dxa"/>
            <w:tcBorders>
              <w:top w:val="nil"/>
              <w:left w:val="nil"/>
              <w:bottom w:val="nil"/>
              <w:right w:val="nil"/>
            </w:tcBorders>
            <w:shd w:val="clear" w:color="auto" w:fill="auto"/>
            <w:noWrap/>
            <w:vAlign w:val="bottom"/>
            <w:hideMark/>
          </w:tcPr>
          <w:p w14:paraId="201829AD"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0.012</w:t>
            </w:r>
          </w:p>
        </w:tc>
      </w:tr>
      <w:tr w:rsidR="000E469A" w:rsidRPr="009D6436" w14:paraId="4C8091AE" w14:textId="77777777" w:rsidTr="005B7B89">
        <w:trPr>
          <w:trHeight w:val="300"/>
        </w:trPr>
        <w:tc>
          <w:tcPr>
            <w:tcW w:w="2266" w:type="dxa"/>
            <w:tcBorders>
              <w:top w:val="nil"/>
              <w:left w:val="nil"/>
              <w:bottom w:val="nil"/>
              <w:right w:val="nil"/>
            </w:tcBorders>
            <w:shd w:val="clear" w:color="auto" w:fill="auto"/>
            <w:noWrap/>
            <w:vAlign w:val="bottom"/>
            <w:hideMark/>
          </w:tcPr>
          <w:p w14:paraId="55FE9D3A"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LeadRisk</w:t>
            </w:r>
            <w:proofErr w:type="spellEnd"/>
          </w:p>
        </w:tc>
        <w:tc>
          <w:tcPr>
            <w:tcW w:w="3134" w:type="dxa"/>
            <w:tcBorders>
              <w:top w:val="nil"/>
              <w:left w:val="nil"/>
              <w:bottom w:val="nil"/>
              <w:right w:val="nil"/>
            </w:tcBorders>
            <w:shd w:val="clear" w:color="auto" w:fill="auto"/>
            <w:noWrap/>
            <w:vAlign w:val="bottom"/>
            <w:hideMark/>
          </w:tcPr>
          <w:p w14:paraId="23E295C9"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Lead Risk</w:t>
            </w:r>
          </w:p>
        </w:tc>
        <w:tc>
          <w:tcPr>
            <w:tcW w:w="1530" w:type="dxa"/>
            <w:tcBorders>
              <w:top w:val="nil"/>
              <w:left w:val="nil"/>
              <w:bottom w:val="nil"/>
              <w:right w:val="nil"/>
            </w:tcBorders>
            <w:shd w:val="clear" w:color="auto" w:fill="auto"/>
            <w:noWrap/>
            <w:vAlign w:val="bottom"/>
            <w:hideMark/>
          </w:tcPr>
          <w:p w14:paraId="46990015"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0.011</w:t>
            </w:r>
          </w:p>
        </w:tc>
      </w:tr>
      <w:tr w:rsidR="000E469A" w:rsidRPr="009D6436" w14:paraId="37A26797" w14:textId="77777777" w:rsidTr="005B7B89">
        <w:trPr>
          <w:trHeight w:val="300"/>
        </w:trPr>
        <w:tc>
          <w:tcPr>
            <w:tcW w:w="2266" w:type="dxa"/>
            <w:tcBorders>
              <w:top w:val="nil"/>
              <w:left w:val="nil"/>
              <w:bottom w:val="nil"/>
              <w:right w:val="nil"/>
            </w:tcBorders>
            <w:shd w:val="clear" w:color="auto" w:fill="auto"/>
            <w:noWrap/>
            <w:vAlign w:val="bottom"/>
            <w:hideMark/>
          </w:tcPr>
          <w:p w14:paraId="34A6FC39"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HighSchoolEd</w:t>
            </w:r>
            <w:proofErr w:type="spellEnd"/>
          </w:p>
        </w:tc>
        <w:tc>
          <w:tcPr>
            <w:tcW w:w="3134" w:type="dxa"/>
            <w:tcBorders>
              <w:top w:val="nil"/>
              <w:left w:val="nil"/>
              <w:bottom w:val="nil"/>
              <w:right w:val="nil"/>
            </w:tcBorders>
            <w:shd w:val="clear" w:color="auto" w:fill="auto"/>
            <w:noWrap/>
            <w:vAlign w:val="bottom"/>
            <w:hideMark/>
          </w:tcPr>
          <w:p w14:paraId="0526D739"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High School Education</w:t>
            </w:r>
          </w:p>
        </w:tc>
        <w:tc>
          <w:tcPr>
            <w:tcW w:w="1530" w:type="dxa"/>
            <w:tcBorders>
              <w:top w:val="nil"/>
              <w:left w:val="nil"/>
              <w:bottom w:val="nil"/>
              <w:right w:val="nil"/>
            </w:tcBorders>
            <w:shd w:val="clear" w:color="auto" w:fill="auto"/>
            <w:noWrap/>
            <w:vAlign w:val="bottom"/>
            <w:hideMark/>
          </w:tcPr>
          <w:p w14:paraId="3E1B683E"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0.010</w:t>
            </w:r>
          </w:p>
        </w:tc>
      </w:tr>
      <w:tr w:rsidR="000E469A" w:rsidRPr="009D6436" w14:paraId="6918DC05" w14:textId="77777777" w:rsidTr="005B7B89">
        <w:trPr>
          <w:trHeight w:val="300"/>
        </w:trPr>
        <w:tc>
          <w:tcPr>
            <w:tcW w:w="2266" w:type="dxa"/>
            <w:tcBorders>
              <w:top w:val="nil"/>
              <w:left w:val="nil"/>
              <w:bottom w:val="nil"/>
              <w:right w:val="nil"/>
            </w:tcBorders>
            <w:shd w:val="clear" w:color="auto" w:fill="auto"/>
            <w:noWrap/>
            <w:vAlign w:val="bottom"/>
            <w:hideMark/>
          </w:tcPr>
          <w:p w14:paraId="547F69CC"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Mortgage</w:t>
            </w:r>
          </w:p>
        </w:tc>
        <w:tc>
          <w:tcPr>
            <w:tcW w:w="3134" w:type="dxa"/>
            <w:tcBorders>
              <w:top w:val="nil"/>
              <w:left w:val="nil"/>
              <w:bottom w:val="nil"/>
              <w:right w:val="nil"/>
            </w:tcBorders>
            <w:shd w:val="clear" w:color="auto" w:fill="auto"/>
            <w:noWrap/>
            <w:vAlign w:val="bottom"/>
            <w:hideMark/>
          </w:tcPr>
          <w:p w14:paraId="370AAA46"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Monthly Mortgage</w:t>
            </w:r>
          </w:p>
        </w:tc>
        <w:tc>
          <w:tcPr>
            <w:tcW w:w="1530" w:type="dxa"/>
            <w:tcBorders>
              <w:top w:val="nil"/>
              <w:left w:val="nil"/>
              <w:bottom w:val="nil"/>
              <w:right w:val="nil"/>
            </w:tcBorders>
            <w:shd w:val="clear" w:color="auto" w:fill="auto"/>
            <w:noWrap/>
            <w:vAlign w:val="bottom"/>
            <w:hideMark/>
          </w:tcPr>
          <w:p w14:paraId="2F33203D"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0.009</w:t>
            </w:r>
          </w:p>
        </w:tc>
      </w:tr>
      <w:tr w:rsidR="000E469A" w:rsidRPr="009D6436" w14:paraId="4453E980" w14:textId="77777777" w:rsidTr="005B7B89">
        <w:trPr>
          <w:trHeight w:val="300"/>
        </w:trPr>
        <w:tc>
          <w:tcPr>
            <w:tcW w:w="2266" w:type="dxa"/>
            <w:tcBorders>
              <w:top w:val="nil"/>
              <w:left w:val="nil"/>
              <w:bottom w:val="nil"/>
              <w:right w:val="nil"/>
            </w:tcBorders>
            <w:shd w:val="clear" w:color="auto" w:fill="auto"/>
            <w:noWrap/>
            <w:vAlign w:val="bottom"/>
            <w:hideMark/>
          </w:tcPr>
          <w:p w14:paraId="61AACCE1"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SingleParent</w:t>
            </w:r>
            <w:proofErr w:type="spellEnd"/>
          </w:p>
        </w:tc>
        <w:tc>
          <w:tcPr>
            <w:tcW w:w="3134" w:type="dxa"/>
            <w:tcBorders>
              <w:top w:val="nil"/>
              <w:left w:val="nil"/>
              <w:bottom w:val="nil"/>
              <w:right w:val="nil"/>
            </w:tcBorders>
            <w:shd w:val="clear" w:color="auto" w:fill="auto"/>
            <w:noWrap/>
            <w:vAlign w:val="bottom"/>
            <w:hideMark/>
          </w:tcPr>
          <w:p w14:paraId="7082C4CD"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Single-Parent Household</w:t>
            </w:r>
          </w:p>
        </w:tc>
        <w:tc>
          <w:tcPr>
            <w:tcW w:w="1530" w:type="dxa"/>
            <w:tcBorders>
              <w:top w:val="nil"/>
              <w:left w:val="nil"/>
              <w:bottom w:val="nil"/>
              <w:right w:val="nil"/>
            </w:tcBorders>
            <w:shd w:val="clear" w:color="auto" w:fill="auto"/>
            <w:noWrap/>
            <w:vAlign w:val="bottom"/>
            <w:hideMark/>
          </w:tcPr>
          <w:p w14:paraId="63C4F058"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0.009</w:t>
            </w:r>
          </w:p>
        </w:tc>
      </w:tr>
      <w:tr w:rsidR="000E469A" w:rsidRPr="009D6436" w14:paraId="57F1846B" w14:textId="77777777" w:rsidTr="005B7B89">
        <w:trPr>
          <w:trHeight w:val="300"/>
        </w:trPr>
        <w:tc>
          <w:tcPr>
            <w:tcW w:w="2266" w:type="dxa"/>
            <w:tcBorders>
              <w:top w:val="nil"/>
              <w:left w:val="nil"/>
              <w:bottom w:val="nil"/>
              <w:right w:val="nil"/>
            </w:tcBorders>
            <w:shd w:val="clear" w:color="auto" w:fill="auto"/>
            <w:noWrap/>
            <w:vAlign w:val="bottom"/>
            <w:hideMark/>
          </w:tcPr>
          <w:p w14:paraId="1FBB5E5A"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Rent</w:t>
            </w:r>
          </w:p>
        </w:tc>
        <w:tc>
          <w:tcPr>
            <w:tcW w:w="3134" w:type="dxa"/>
            <w:tcBorders>
              <w:top w:val="nil"/>
              <w:left w:val="nil"/>
              <w:bottom w:val="nil"/>
              <w:right w:val="nil"/>
            </w:tcBorders>
            <w:shd w:val="clear" w:color="auto" w:fill="auto"/>
            <w:noWrap/>
            <w:vAlign w:val="bottom"/>
            <w:hideMark/>
          </w:tcPr>
          <w:p w14:paraId="721F5CE9"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Gross Rent</w:t>
            </w:r>
          </w:p>
        </w:tc>
        <w:tc>
          <w:tcPr>
            <w:tcW w:w="1530" w:type="dxa"/>
            <w:tcBorders>
              <w:top w:val="nil"/>
              <w:left w:val="nil"/>
              <w:bottom w:val="nil"/>
              <w:right w:val="nil"/>
            </w:tcBorders>
            <w:shd w:val="clear" w:color="auto" w:fill="auto"/>
            <w:noWrap/>
            <w:vAlign w:val="bottom"/>
            <w:hideMark/>
          </w:tcPr>
          <w:p w14:paraId="383C5C05"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0.007</w:t>
            </w:r>
          </w:p>
        </w:tc>
      </w:tr>
      <w:tr w:rsidR="000E469A" w:rsidRPr="009D6436" w14:paraId="35F11376" w14:textId="77777777" w:rsidTr="005B7B89">
        <w:trPr>
          <w:trHeight w:val="300"/>
        </w:trPr>
        <w:tc>
          <w:tcPr>
            <w:tcW w:w="2266" w:type="dxa"/>
            <w:tcBorders>
              <w:top w:val="nil"/>
              <w:left w:val="nil"/>
              <w:bottom w:val="nil"/>
              <w:right w:val="nil"/>
            </w:tcBorders>
            <w:shd w:val="clear" w:color="auto" w:fill="auto"/>
            <w:noWrap/>
            <w:vAlign w:val="bottom"/>
            <w:hideMark/>
          </w:tcPr>
          <w:p w14:paraId="4B347CB5"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BelowPoverty</w:t>
            </w:r>
            <w:proofErr w:type="spellEnd"/>
          </w:p>
        </w:tc>
        <w:tc>
          <w:tcPr>
            <w:tcW w:w="3134" w:type="dxa"/>
            <w:tcBorders>
              <w:top w:val="nil"/>
              <w:left w:val="nil"/>
              <w:bottom w:val="nil"/>
              <w:right w:val="nil"/>
            </w:tcBorders>
            <w:shd w:val="clear" w:color="auto" w:fill="auto"/>
            <w:noWrap/>
            <w:vAlign w:val="bottom"/>
            <w:hideMark/>
          </w:tcPr>
          <w:p w14:paraId="37A113FB"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Below Poverty Line</w:t>
            </w:r>
          </w:p>
        </w:tc>
        <w:tc>
          <w:tcPr>
            <w:tcW w:w="1530" w:type="dxa"/>
            <w:tcBorders>
              <w:top w:val="nil"/>
              <w:left w:val="nil"/>
              <w:bottom w:val="nil"/>
              <w:right w:val="nil"/>
            </w:tcBorders>
            <w:shd w:val="clear" w:color="auto" w:fill="auto"/>
            <w:noWrap/>
            <w:vAlign w:val="bottom"/>
            <w:hideMark/>
          </w:tcPr>
          <w:p w14:paraId="39885110"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0.006</w:t>
            </w:r>
          </w:p>
        </w:tc>
      </w:tr>
      <w:tr w:rsidR="000E469A" w:rsidRPr="009D6436" w14:paraId="394541F4" w14:textId="77777777" w:rsidTr="005B7B89">
        <w:trPr>
          <w:trHeight w:val="300"/>
        </w:trPr>
        <w:tc>
          <w:tcPr>
            <w:tcW w:w="2266" w:type="dxa"/>
            <w:tcBorders>
              <w:top w:val="nil"/>
              <w:left w:val="nil"/>
              <w:bottom w:val="nil"/>
              <w:right w:val="nil"/>
            </w:tcBorders>
            <w:shd w:val="clear" w:color="auto" w:fill="auto"/>
            <w:noWrap/>
            <w:vAlign w:val="bottom"/>
            <w:hideMark/>
          </w:tcPr>
          <w:p w14:paraId="6E353E7F"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PropertyValue</w:t>
            </w:r>
            <w:proofErr w:type="spellEnd"/>
          </w:p>
        </w:tc>
        <w:tc>
          <w:tcPr>
            <w:tcW w:w="3134" w:type="dxa"/>
            <w:tcBorders>
              <w:top w:val="nil"/>
              <w:left w:val="nil"/>
              <w:bottom w:val="nil"/>
              <w:right w:val="nil"/>
            </w:tcBorders>
            <w:shd w:val="clear" w:color="auto" w:fill="auto"/>
            <w:noWrap/>
            <w:vAlign w:val="bottom"/>
            <w:hideMark/>
          </w:tcPr>
          <w:p w14:paraId="0BAB8EA4"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Property Value</w:t>
            </w:r>
          </w:p>
        </w:tc>
        <w:tc>
          <w:tcPr>
            <w:tcW w:w="1530" w:type="dxa"/>
            <w:tcBorders>
              <w:top w:val="nil"/>
              <w:left w:val="nil"/>
              <w:bottom w:val="nil"/>
              <w:right w:val="nil"/>
            </w:tcBorders>
            <w:shd w:val="clear" w:color="auto" w:fill="auto"/>
            <w:noWrap/>
            <w:vAlign w:val="bottom"/>
            <w:hideMark/>
          </w:tcPr>
          <w:p w14:paraId="4F8BF0D6"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0.004</w:t>
            </w:r>
          </w:p>
        </w:tc>
      </w:tr>
      <w:tr w:rsidR="000E469A" w:rsidRPr="009D6436" w14:paraId="04D445EE" w14:textId="77777777" w:rsidTr="005B7B89">
        <w:trPr>
          <w:trHeight w:val="300"/>
        </w:trPr>
        <w:tc>
          <w:tcPr>
            <w:tcW w:w="2266" w:type="dxa"/>
            <w:tcBorders>
              <w:top w:val="nil"/>
              <w:left w:val="nil"/>
              <w:bottom w:val="nil"/>
              <w:right w:val="nil"/>
            </w:tcBorders>
            <w:shd w:val="clear" w:color="auto" w:fill="auto"/>
            <w:noWrap/>
            <w:vAlign w:val="bottom"/>
            <w:hideMark/>
          </w:tcPr>
          <w:p w14:paraId="78E7A5FF"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GreenSpace</w:t>
            </w:r>
            <w:proofErr w:type="spellEnd"/>
          </w:p>
        </w:tc>
        <w:tc>
          <w:tcPr>
            <w:tcW w:w="3134" w:type="dxa"/>
            <w:tcBorders>
              <w:top w:val="nil"/>
              <w:left w:val="nil"/>
              <w:bottom w:val="nil"/>
              <w:right w:val="nil"/>
            </w:tcBorders>
            <w:shd w:val="clear" w:color="auto" w:fill="auto"/>
            <w:noWrap/>
            <w:vAlign w:val="bottom"/>
            <w:hideMark/>
          </w:tcPr>
          <w:p w14:paraId="69D83267"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Access to Green Space</w:t>
            </w:r>
          </w:p>
        </w:tc>
        <w:tc>
          <w:tcPr>
            <w:tcW w:w="1530" w:type="dxa"/>
            <w:tcBorders>
              <w:top w:val="nil"/>
              <w:left w:val="nil"/>
              <w:bottom w:val="nil"/>
              <w:right w:val="nil"/>
            </w:tcBorders>
            <w:shd w:val="clear" w:color="auto" w:fill="auto"/>
            <w:noWrap/>
            <w:vAlign w:val="bottom"/>
            <w:hideMark/>
          </w:tcPr>
          <w:p w14:paraId="2612828B"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0.002</w:t>
            </w:r>
          </w:p>
        </w:tc>
      </w:tr>
      <w:tr w:rsidR="000E469A" w:rsidRPr="009D6436" w14:paraId="1827E3CD" w14:textId="77777777" w:rsidTr="005B7B89">
        <w:trPr>
          <w:trHeight w:val="300"/>
        </w:trPr>
        <w:tc>
          <w:tcPr>
            <w:tcW w:w="2266" w:type="dxa"/>
            <w:tcBorders>
              <w:top w:val="nil"/>
              <w:left w:val="nil"/>
              <w:bottom w:val="nil"/>
              <w:right w:val="nil"/>
            </w:tcBorders>
            <w:shd w:val="clear" w:color="auto" w:fill="auto"/>
            <w:noWrap/>
            <w:vAlign w:val="bottom"/>
            <w:hideMark/>
          </w:tcPr>
          <w:p w14:paraId="01C32765"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Below138Poverty</w:t>
            </w:r>
          </w:p>
        </w:tc>
        <w:tc>
          <w:tcPr>
            <w:tcW w:w="3134" w:type="dxa"/>
            <w:tcBorders>
              <w:top w:val="nil"/>
              <w:left w:val="nil"/>
              <w:bottom w:val="nil"/>
              <w:right w:val="nil"/>
            </w:tcBorders>
            <w:shd w:val="clear" w:color="auto" w:fill="auto"/>
            <w:noWrap/>
            <w:vAlign w:val="bottom"/>
            <w:hideMark/>
          </w:tcPr>
          <w:p w14:paraId="36CAF541"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Below 138% Poverty Line</w:t>
            </w:r>
          </w:p>
        </w:tc>
        <w:tc>
          <w:tcPr>
            <w:tcW w:w="1530" w:type="dxa"/>
            <w:tcBorders>
              <w:top w:val="nil"/>
              <w:left w:val="nil"/>
              <w:bottom w:val="nil"/>
              <w:right w:val="nil"/>
            </w:tcBorders>
            <w:shd w:val="clear" w:color="auto" w:fill="auto"/>
            <w:noWrap/>
            <w:vAlign w:val="bottom"/>
            <w:hideMark/>
          </w:tcPr>
          <w:p w14:paraId="232F94DC"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0.002</w:t>
            </w:r>
          </w:p>
        </w:tc>
      </w:tr>
      <w:tr w:rsidR="000E469A" w:rsidRPr="009D6436" w14:paraId="085D253F" w14:textId="77777777" w:rsidTr="005B7B89">
        <w:trPr>
          <w:trHeight w:val="315"/>
        </w:trPr>
        <w:tc>
          <w:tcPr>
            <w:tcW w:w="2266" w:type="dxa"/>
            <w:tcBorders>
              <w:top w:val="nil"/>
              <w:left w:val="nil"/>
              <w:bottom w:val="nil"/>
              <w:right w:val="nil"/>
            </w:tcBorders>
            <w:shd w:val="clear" w:color="auto" w:fill="auto"/>
            <w:noWrap/>
            <w:vAlign w:val="bottom"/>
            <w:hideMark/>
          </w:tcPr>
          <w:p w14:paraId="728B817F"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FoodAccess</w:t>
            </w:r>
            <w:proofErr w:type="spellEnd"/>
          </w:p>
        </w:tc>
        <w:tc>
          <w:tcPr>
            <w:tcW w:w="3134" w:type="dxa"/>
            <w:tcBorders>
              <w:top w:val="nil"/>
              <w:left w:val="nil"/>
              <w:bottom w:val="nil"/>
              <w:right w:val="nil"/>
            </w:tcBorders>
            <w:shd w:val="clear" w:color="auto" w:fill="auto"/>
            <w:noWrap/>
            <w:vAlign w:val="bottom"/>
            <w:hideMark/>
          </w:tcPr>
          <w:p w14:paraId="6CF3C890"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Access to Food</w:t>
            </w:r>
          </w:p>
        </w:tc>
        <w:tc>
          <w:tcPr>
            <w:tcW w:w="1530" w:type="dxa"/>
            <w:tcBorders>
              <w:top w:val="nil"/>
              <w:left w:val="nil"/>
              <w:bottom w:val="nil"/>
              <w:right w:val="nil"/>
            </w:tcBorders>
            <w:shd w:val="clear" w:color="auto" w:fill="auto"/>
            <w:noWrap/>
            <w:vAlign w:val="bottom"/>
            <w:hideMark/>
          </w:tcPr>
          <w:p w14:paraId="5F623E03"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0.001</w:t>
            </w:r>
          </w:p>
        </w:tc>
      </w:tr>
      <w:tr w:rsidR="000E469A" w:rsidRPr="009D6436" w14:paraId="3B4F33E9" w14:textId="77777777" w:rsidTr="005B7B89">
        <w:trPr>
          <w:trHeight w:val="300"/>
        </w:trPr>
        <w:tc>
          <w:tcPr>
            <w:tcW w:w="2266" w:type="dxa"/>
            <w:tcBorders>
              <w:top w:val="nil"/>
              <w:left w:val="nil"/>
              <w:bottom w:val="nil"/>
              <w:right w:val="nil"/>
            </w:tcBorders>
            <w:shd w:val="clear" w:color="auto" w:fill="auto"/>
            <w:noWrap/>
            <w:vAlign w:val="bottom"/>
            <w:hideMark/>
          </w:tcPr>
          <w:p w14:paraId="18A2AA33"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NoCar</w:t>
            </w:r>
          </w:p>
        </w:tc>
        <w:tc>
          <w:tcPr>
            <w:tcW w:w="3134" w:type="dxa"/>
            <w:tcBorders>
              <w:top w:val="nil"/>
              <w:left w:val="nil"/>
              <w:bottom w:val="nil"/>
              <w:right w:val="nil"/>
            </w:tcBorders>
            <w:shd w:val="clear" w:color="auto" w:fill="auto"/>
            <w:noWrap/>
            <w:vAlign w:val="bottom"/>
            <w:hideMark/>
          </w:tcPr>
          <w:p w14:paraId="33683820"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Household with no Car</w:t>
            </w:r>
          </w:p>
        </w:tc>
        <w:tc>
          <w:tcPr>
            <w:tcW w:w="1530" w:type="dxa"/>
            <w:tcBorders>
              <w:top w:val="nil"/>
              <w:left w:val="nil"/>
              <w:bottom w:val="nil"/>
              <w:right w:val="nil"/>
            </w:tcBorders>
            <w:shd w:val="clear" w:color="auto" w:fill="auto"/>
            <w:noWrap/>
            <w:vAlign w:val="bottom"/>
            <w:hideMark/>
          </w:tcPr>
          <w:p w14:paraId="403DF60C"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0E469A" w:rsidRPr="009D6436" w14:paraId="32E03704" w14:textId="77777777" w:rsidTr="005B7B89">
        <w:trPr>
          <w:trHeight w:val="315"/>
        </w:trPr>
        <w:tc>
          <w:tcPr>
            <w:tcW w:w="2266" w:type="dxa"/>
            <w:tcBorders>
              <w:top w:val="nil"/>
              <w:left w:val="nil"/>
              <w:bottom w:val="single" w:sz="4" w:space="0" w:color="auto"/>
              <w:right w:val="nil"/>
            </w:tcBorders>
            <w:shd w:val="clear" w:color="auto" w:fill="auto"/>
            <w:noWrap/>
            <w:vAlign w:val="bottom"/>
            <w:hideMark/>
          </w:tcPr>
          <w:p w14:paraId="542F7722"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IncomeDisparity</w:t>
            </w:r>
            <w:proofErr w:type="spellEnd"/>
          </w:p>
        </w:tc>
        <w:tc>
          <w:tcPr>
            <w:tcW w:w="3134" w:type="dxa"/>
            <w:tcBorders>
              <w:top w:val="nil"/>
              <w:left w:val="nil"/>
              <w:bottom w:val="single" w:sz="4" w:space="0" w:color="auto"/>
              <w:right w:val="nil"/>
            </w:tcBorders>
            <w:shd w:val="clear" w:color="auto" w:fill="auto"/>
            <w:noWrap/>
            <w:vAlign w:val="bottom"/>
            <w:hideMark/>
          </w:tcPr>
          <w:p w14:paraId="3BFA22DA"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Income Disparity</w:t>
            </w:r>
          </w:p>
        </w:tc>
        <w:tc>
          <w:tcPr>
            <w:tcW w:w="1530" w:type="dxa"/>
            <w:tcBorders>
              <w:top w:val="nil"/>
              <w:left w:val="nil"/>
              <w:bottom w:val="single" w:sz="4" w:space="0" w:color="auto"/>
              <w:right w:val="nil"/>
            </w:tcBorders>
            <w:shd w:val="clear" w:color="auto" w:fill="auto"/>
            <w:noWrap/>
            <w:vAlign w:val="bottom"/>
            <w:hideMark/>
          </w:tcPr>
          <w:p w14:paraId="0617D453"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bl>
    <w:p w14:paraId="1DC1D759" w14:textId="30096126" w:rsidR="00F370E1" w:rsidRPr="00C33C28" w:rsidRDefault="00F370E1" w:rsidP="00F370E1">
      <w:pPr>
        <w:pStyle w:val="NormalWeb"/>
        <w:rPr>
          <w:rFonts w:ascii="Arial" w:hAnsi="Arial" w:cs="Arial"/>
          <w:color w:val="000000"/>
          <w:sz w:val="16"/>
          <w:szCs w:val="16"/>
        </w:rPr>
      </w:pPr>
      <w:proofErr w:type="spellStart"/>
      <w:r w:rsidRPr="00C33C28">
        <w:rPr>
          <w:rFonts w:ascii="Arial" w:hAnsi="Arial" w:cs="Arial"/>
          <w:sz w:val="16"/>
          <w:szCs w:val="16"/>
          <w:vertAlign w:val="superscript"/>
        </w:rPr>
        <w:t>a</w:t>
      </w:r>
      <w:proofErr w:type="spellEnd"/>
      <w:r w:rsidRPr="00C33C28">
        <w:rPr>
          <w:rFonts w:ascii="Arial" w:hAnsi="Arial" w:cs="Arial"/>
          <w:sz w:val="16"/>
          <w:szCs w:val="16"/>
        </w:rPr>
        <w:t xml:space="preserve"> </w:t>
      </w:r>
      <w:proofErr w:type="gramStart"/>
      <w:r w:rsidR="00B546A2" w:rsidRPr="00C33C28">
        <w:rPr>
          <w:rFonts w:ascii="Arial" w:hAnsi="Arial" w:cs="Arial"/>
          <w:sz w:val="16"/>
          <w:szCs w:val="16"/>
        </w:rPr>
        <w:t>The</w:t>
      </w:r>
      <w:proofErr w:type="gramEnd"/>
      <w:r w:rsidR="00B546A2" w:rsidRPr="00C33C28">
        <w:rPr>
          <w:rFonts w:ascii="Arial" w:hAnsi="Arial" w:cs="Arial"/>
          <w:sz w:val="16"/>
          <w:szCs w:val="16"/>
        </w:rPr>
        <w:t xml:space="preserve"> </w:t>
      </w:r>
      <w:r w:rsidR="00526B5B" w:rsidRPr="00C33C28">
        <w:rPr>
          <w:rFonts w:ascii="Arial" w:hAnsi="Arial" w:cs="Arial"/>
          <w:sz w:val="16"/>
          <w:szCs w:val="16"/>
        </w:rPr>
        <w:t xml:space="preserve">positive constrained </w:t>
      </w:r>
      <w:r w:rsidR="00BB4095" w:rsidRPr="00C33C28">
        <w:rPr>
          <w:rFonts w:ascii="Arial" w:hAnsi="Arial" w:cs="Arial"/>
          <w:sz w:val="16"/>
          <w:szCs w:val="16"/>
        </w:rPr>
        <w:t>WQS model for the exposure mixture and persistent distressing PLE</w:t>
      </w:r>
      <w:r w:rsidR="00526B5B" w:rsidRPr="00C33C28">
        <w:rPr>
          <w:rFonts w:ascii="Arial" w:hAnsi="Arial" w:cs="Arial"/>
          <w:sz w:val="16"/>
          <w:szCs w:val="16"/>
        </w:rPr>
        <w:t xml:space="preserve"> is significant</w:t>
      </w:r>
      <w:r w:rsidR="00BB4095" w:rsidRPr="00C33C28">
        <w:rPr>
          <w:rFonts w:ascii="Arial" w:hAnsi="Arial" w:cs="Arial"/>
          <w:sz w:val="16"/>
          <w:szCs w:val="16"/>
        </w:rPr>
        <w:t xml:space="preserve"> </w:t>
      </w:r>
      <w:r w:rsidR="00526B5B" w:rsidRPr="00C33C28">
        <w:rPr>
          <w:rFonts w:ascii="Arial" w:hAnsi="Arial" w:cs="Arial"/>
          <w:sz w:val="16"/>
          <w:szCs w:val="16"/>
        </w:rPr>
        <w:t>(</w:t>
      </w:r>
      <w:r w:rsidR="00DF2FA5" w:rsidRPr="00C33C28">
        <w:rPr>
          <w:rFonts w:ascii="Arial" w:hAnsi="Arial" w:cs="Arial"/>
          <w:sz w:val="16"/>
          <w:szCs w:val="16"/>
        </w:rPr>
        <w:t>adjusted OR: 1.12, 95% CI: 1.02—1.23, p</w:t>
      </w:r>
      <w:r w:rsidR="00207DEE" w:rsidRPr="00C33C28">
        <w:rPr>
          <w:rFonts w:ascii="Arial" w:hAnsi="Arial" w:cs="Arial"/>
          <w:sz w:val="16"/>
          <w:szCs w:val="16"/>
        </w:rPr>
        <w:t xml:space="preserve"> </w:t>
      </w:r>
      <w:r w:rsidR="00DF2FA5" w:rsidRPr="00C33C28">
        <w:rPr>
          <w:rFonts w:ascii="Arial" w:hAnsi="Arial" w:cs="Arial"/>
          <w:sz w:val="16"/>
          <w:szCs w:val="16"/>
        </w:rPr>
        <w:t>=</w:t>
      </w:r>
      <w:r w:rsidR="00207DEE" w:rsidRPr="00C33C28">
        <w:rPr>
          <w:rFonts w:ascii="Arial" w:hAnsi="Arial" w:cs="Arial"/>
          <w:sz w:val="16"/>
          <w:szCs w:val="16"/>
        </w:rPr>
        <w:t xml:space="preserve"> 0</w:t>
      </w:r>
      <w:r w:rsidR="00DF2FA5" w:rsidRPr="00C33C28">
        <w:rPr>
          <w:rFonts w:ascii="Arial" w:hAnsi="Arial" w:cs="Arial"/>
          <w:sz w:val="16"/>
          <w:szCs w:val="16"/>
        </w:rPr>
        <w:t>.03</w:t>
      </w:r>
      <w:r w:rsidR="00526B5B" w:rsidRPr="00C33C28">
        <w:rPr>
          <w:rFonts w:ascii="Arial" w:hAnsi="Arial" w:cs="Arial"/>
          <w:sz w:val="16"/>
          <w:szCs w:val="16"/>
        </w:rPr>
        <w:t>).</w:t>
      </w:r>
      <w:r w:rsidR="00BB4095" w:rsidRPr="00C33C28">
        <w:rPr>
          <w:rFonts w:ascii="Arial" w:hAnsi="Arial" w:cs="Arial"/>
          <w:sz w:val="16"/>
          <w:szCs w:val="16"/>
        </w:rPr>
        <w:t xml:space="preserve"> </w:t>
      </w:r>
      <w:r w:rsidRPr="00C33C28">
        <w:rPr>
          <w:rFonts w:ascii="Arial" w:hAnsi="Arial" w:cs="Arial"/>
          <w:sz w:val="16"/>
          <w:szCs w:val="16"/>
        </w:rPr>
        <w:t xml:space="preserve">The positive constrained weighted quantile sum adjusted for individual-level covariates: </w:t>
      </w:r>
      <w:r w:rsidRPr="00C33C28">
        <w:rPr>
          <w:rFonts w:ascii="Arial" w:hAnsi="Arial" w:cs="Arial"/>
          <w:color w:val="000000"/>
          <w:sz w:val="16"/>
          <w:szCs w:val="16"/>
        </w:rPr>
        <w:t>age, sex, race/ethnicity, family history of psychosis, parents with bachelor’s degrees, income-to-needs ratio</w:t>
      </w:r>
      <w:r w:rsidR="00D53D3F" w:rsidRPr="00C33C28">
        <w:rPr>
          <w:rFonts w:ascii="Arial" w:hAnsi="Arial" w:cs="Arial"/>
          <w:color w:val="000000"/>
          <w:sz w:val="16"/>
          <w:szCs w:val="16"/>
        </w:rPr>
        <w:t xml:space="preserve">, and recruiting sites. </w:t>
      </w:r>
      <w:r w:rsidR="009F412E" w:rsidRPr="00C33C28">
        <w:rPr>
          <w:rFonts w:ascii="Arial" w:hAnsi="Arial" w:cs="Arial"/>
          <w:color w:val="000000"/>
          <w:sz w:val="16"/>
          <w:szCs w:val="16"/>
        </w:rPr>
        <w:t xml:space="preserve">The results presented have been bootstrapped at </w:t>
      </w:r>
      <w:r w:rsidR="00113B88" w:rsidRPr="00C33C28">
        <w:rPr>
          <w:rFonts w:ascii="Arial" w:hAnsi="Arial" w:cs="Arial"/>
          <w:color w:val="000000"/>
          <w:sz w:val="16"/>
          <w:szCs w:val="16"/>
        </w:rPr>
        <w:t>100</w:t>
      </w:r>
      <w:r w:rsidR="001B4214" w:rsidRPr="00C33C28">
        <w:rPr>
          <w:rFonts w:ascii="Arial" w:hAnsi="Arial" w:cs="Arial"/>
          <w:color w:val="000000"/>
          <w:sz w:val="16"/>
          <w:szCs w:val="16"/>
        </w:rPr>
        <w:t>0</w:t>
      </w:r>
      <w:r w:rsidR="009F412E" w:rsidRPr="00C33C28">
        <w:rPr>
          <w:rFonts w:ascii="Arial" w:hAnsi="Arial" w:cs="Arial"/>
          <w:color w:val="000000"/>
          <w:sz w:val="16"/>
          <w:szCs w:val="16"/>
        </w:rPr>
        <w:t xml:space="preserve">. </w:t>
      </w:r>
    </w:p>
    <w:p w14:paraId="369F6906" w14:textId="77777777" w:rsidR="008D58C1" w:rsidRPr="009D6436" w:rsidRDefault="008D58C1" w:rsidP="00F370E1">
      <w:pPr>
        <w:pStyle w:val="NormalWeb"/>
        <w:rPr>
          <w:rFonts w:ascii="Arial" w:hAnsi="Arial" w:cs="Arial"/>
          <w:color w:val="000000"/>
          <w:sz w:val="22"/>
          <w:szCs w:val="22"/>
        </w:rPr>
      </w:pPr>
    </w:p>
    <w:p w14:paraId="0536D77D" w14:textId="77777777" w:rsidR="008D58C1" w:rsidRPr="009D6436" w:rsidRDefault="008D58C1">
      <w:pPr>
        <w:rPr>
          <w:rFonts w:ascii="Arial" w:hAnsi="Arial" w:cs="Arial"/>
        </w:rPr>
      </w:pPr>
      <w:r w:rsidRPr="009D6436">
        <w:rPr>
          <w:rFonts w:ascii="Arial" w:hAnsi="Arial" w:cs="Arial"/>
        </w:rPr>
        <w:br w:type="page"/>
      </w:r>
    </w:p>
    <w:p w14:paraId="056BB7C1" w14:textId="218C707B" w:rsidR="008D58C1" w:rsidRPr="009D6436" w:rsidRDefault="008D58C1" w:rsidP="008D58C1">
      <w:pPr>
        <w:rPr>
          <w:rFonts w:ascii="Arial" w:hAnsi="Arial" w:cs="Arial"/>
          <w:b/>
          <w:bCs/>
          <w:sz w:val="24"/>
          <w:szCs w:val="24"/>
          <w:vertAlign w:val="superscript"/>
        </w:rPr>
      </w:pPr>
      <w:proofErr w:type="spellStart"/>
      <w:r w:rsidRPr="009D6436">
        <w:rPr>
          <w:rFonts w:ascii="Arial" w:hAnsi="Arial" w:cs="Arial"/>
          <w:b/>
          <w:bCs/>
          <w:sz w:val="24"/>
          <w:szCs w:val="24"/>
        </w:rPr>
        <w:lastRenderedPageBreak/>
        <w:t>eTable</w:t>
      </w:r>
      <w:proofErr w:type="spellEnd"/>
      <w:r w:rsidRPr="009D6436">
        <w:rPr>
          <w:rFonts w:ascii="Arial" w:hAnsi="Arial" w:cs="Arial"/>
          <w:b/>
          <w:bCs/>
          <w:sz w:val="24"/>
          <w:szCs w:val="24"/>
        </w:rPr>
        <w:t xml:space="preserve"> </w:t>
      </w:r>
      <w:r w:rsidR="00142ACC" w:rsidRPr="009D6436">
        <w:rPr>
          <w:rFonts w:ascii="Arial" w:hAnsi="Arial" w:cs="Arial"/>
          <w:b/>
          <w:bCs/>
          <w:sz w:val="24"/>
          <w:szCs w:val="24"/>
        </w:rPr>
        <w:t>9</w:t>
      </w:r>
      <w:r w:rsidRPr="009D6436">
        <w:rPr>
          <w:rFonts w:ascii="Arial" w:hAnsi="Arial" w:cs="Arial"/>
          <w:b/>
          <w:bCs/>
          <w:sz w:val="24"/>
          <w:szCs w:val="24"/>
        </w:rPr>
        <w:t>. Mean weights of individual exposure component</w:t>
      </w:r>
      <w:r w:rsidR="00FA77A4" w:rsidRPr="009D6436">
        <w:rPr>
          <w:rFonts w:ascii="Arial" w:hAnsi="Arial" w:cs="Arial"/>
          <w:b/>
          <w:bCs/>
          <w:sz w:val="24"/>
          <w:szCs w:val="24"/>
        </w:rPr>
        <w:t>s</w:t>
      </w:r>
      <w:r w:rsidRPr="009D6436">
        <w:rPr>
          <w:rFonts w:ascii="Arial" w:hAnsi="Arial" w:cs="Arial"/>
          <w:b/>
          <w:bCs/>
          <w:sz w:val="24"/>
          <w:szCs w:val="24"/>
        </w:rPr>
        <w:t xml:space="preserve"> for negative</w:t>
      </w:r>
      <w:r w:rsidR="00C32EA2" w:rsidRPr="009D6436">
        <w:rPr>
          <w:rFonts w:ascii="Arial" w:hAnsi="Arial" w:cs="Arial"/>
          <w:b/>
          <w:bCs/>
          <w:sz w:val="24"/>
          <w:szCs w:val="24"/>
        </w:rPr>
        <w:t>ly</w:t>
      </w:r>
      <w:r w:rsidRPr="009D6436">
        <w:rPr>
          <w:rFonts w:ascii="Arial" w:hAnsi="Arial" w:cs="Arial"/>
          <w:b/>
          <w:bCs/>
          <w:sz w:val="24"/>
          <w:szCs w:val="24"/>
        </w:rPr>
        <w:t xml:space="preserve"> constrained weighted quantile sum </w:t>
      </w:r>
      <w:proofErr w:type="spellStart"/>
      <w:proofErr w:type="gramStart"/>
      <w:r w:rsidRPr="009D6436">
        <w:rPr>
          <w:rFonts w:ascii="Arial" w:hAnsi="Arial" w:cs="Arial"/>
          <w:b/>
          <w:bCs/>
          <w:sz w:val="24"/>
          <w:szCs w:val="24"/>
        </w:rPr>
        <w:t>regression.</w:t>
      </w:r>
      <w:r w:rsidRPr="009D6436">
        <w:rPr>
          <w:rFonts w:ascii="Arial" w:hAnsi="Arial" w:cs="Arial"/>
          <w:b/>
          <w:bCs/>
          <w:sz w:val="24"/>
          <w:szCs w:val="24"/>
          <w:vertAlign w:val="superscript"/>
        </w:rPr>
        <w:t>a</w:t>
      </w:r>
      <w:proofErr w:type="spellEnd"/>
      <w:proofErr w:type="gramEnd"/>
    </w:p>
    <w:tbl>
      <w:tblPr>
        <w:tblW w:w="6840" w:type="dxa"/>
        <w:tblLook w:val="04A0" w:firstRow="1" w:lastRow="0" w:firstColumn="1" w:lastColumn="0" w:noHBand="0" w:noVBand="1"/>
      </w:tblPr>
      <w:tblGrid>
        <w:gridCol w:w="2200"/>
        <w:gridCol w:w="2980"/>
        <w:gridCol w:w="1660"/>
      </w:tblGrid>
      <w:tr w:rsidR="00835943" w:rsidRPr="009D6436" w14:paraId="48796603" w14:textId="77777777" w:rsidTr="005B7B89">
        <w:trPr>
          <w:trHeight w:val="315"/>
        </w:trPr>
        <w:tc>
          <w:tcPr>
            <w:tcW w:w="2200" w:type="dxa"/>
            <w:tcBorders>
              <w:top w:val="single" w:sz="4" w:space="0" w:color="auto"/>
              <w:left w:val="nil"/>
              <w:bottom w:val="single" w:sz="4" w:space="0" w:color="auto"/>
              <w:right w:val="nil"/>
            </w:tcBorders>
            <w:shd w:val="clear" w:color="auto" w:fill="auto"/>
            <w:noWrap/>
            <w:vAlign w:val="center"/>
            <w:hideMark/>
          </w:tcPr>
          <w:p w14:paraId="7F388836" w14:textId="77777777" w:rsidR="00835943" w:rsidRPr="009D6436" w:rsidRDefault="00835943" w:rsidP="00835943">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Abbreviation</w:t>
            </w:r>
          </w:p>
        </w:tc>
        <w:tc>
          <w:tcPr>
            <w:tcW w:w="2980" w:type="dxa"/>
            <w:tcBorders>
              <w:top w:val="single" w:sz="4" w:space="0" w:color="auto"/>
              <w:left w:val="nil"/>
              <w:bottom w:val="single" w:sz="4" w:space="0" w:color="auto"/>
              <w:right w:val="nil"/>
            </w:tcBorders>
            <w:shd w:val="clear" w:color="auto" w:fill="auto"/>
            <w:noWrap/>
            <w:vAlign w:val="center"/>
            <w:hideMark/>
          </w:tcPr>
          <w:p w14:paraId="36CE6E83" w14:textId="77777777" w:rsidR="00835943" w:rsidRPr="009D6436" w:rsidRDefault="00835943" w:rsidP="00835943">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Full Name</w:t>
            </w:r>
          </w:p>
        </w:tc>
        <w:tc>
          <w:tcPr>
            <w:tcW w:w="1660" w:type="dxa"/>
            <w:tcBorders>
              <w:top w:val="single" w:sz="4" w:space="0" w:color="auto"/>
              <w:left w:val="nil"/>
              <w:bottom w:val="single" w:sz="4" w:space="0" w:color="auto"/>
              <w:right w:val="nil"/>
            </w:tcBorders>
            <w:shd w:val="clear" w:color="auto" w:fill="auto"/>
            <w:noWrap/>
            <w:vAlign w:val="center"/>
            <w:hideMark/>
          </w:tcPr>
          <w:p w14:paraId="28726AD6" w14:textId="77777777" w:rsidR="00835943" w:rsidRPr="009D6436" w:rsidRDefault="00835943" w:rsidP="00835943">
            <w:pPr>
              <w:spacing w:after="0" w:line="240" w:lineRule="auto"/>
              <w:jc w:val="right"/>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Mean Weight</w:t>
            </w:r>
          </w:p>
        </w:tc>
      </w:tr>
      <w:tr w:rsidR="00835943" w:rsidRPr="009D6436" w14:paraId="7E38C012" w14:textId="77777777" w:rsidTr="005B7B89">
        <w:trPr>
          <w:trHeight w:val="300"/>
        </w:trPr>
        <w:tc>
          <w:tcPr>
            <w:tcW w:w="2200" w:type="dxa"/>
            <w:tcBorders>
              <w:top w:val="nil"/>
              <w:left w:val="nil"/>
              <w:bottom w:val="nil"/>
              <w:right w:val="nil"/>
            </w:tcBorders>
            <w:shd w:val="clear" w:color="auto" w:fill="auto"/>
            <w:noWrap/>
            <w:vAlign w:val="bottom"/>
            <w:hideMark/>
          </w:tcPr>
          <w:p w14:paraId="744B6BDC"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PoorPlumbing</w:t>
            </w:r>
            <w:proofErr w:type="spellEnd"/>
          </w:p>
        </w:tc>
        <w:tc>
          <w:tcPr>
            <w:tcW w:w="2980" w:type="dxa"/>
            <w:tcBorders>
              <w:top w:val="nil"/>
              <w:left w:val="nil"/>
              <w:bottom w:val="nil"/>
              <w:right w:val="nil"/>
            </w:tcBorders>
            <w:shd w:val="clear" w:color="auto" w:fill="auto"/>
            <w:noWrap/>
            <w:vAlign w:val="bottom"/>
            <w:hideMark/>
          </w:tcPr>
          <w:p w14:paraId="0C75D0E9"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Poor Plumbing</w:t>
            </w:r>
          </w:p>
        </w:tc>
        <w:tc>
          <w:tcPr>
            <w:tcW w:w="1660" w:type="dxa"/>
            <w:tcBorders>
              <w:top w:val="nil"/>
              <w:left w:val="nil"/>
              <w:bottom w:val="nil"/>
              <w:right w:val="nil"/>
            </w:tcBorders>
            <w:shd w:val="clear" w:color="auto" w:fill="auto"/>
            <w:noWrap/>
            <w:vAlign w:val="bottom"/>
            <w:hideMark/>
          </w:tcPr>
          <w:p w14:paraId="1EDC2309"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0.318</w:t>
            </w:r>
          </w:p>
        </w:tc>
      </w:tr>
      <w:tr w:rsidR="00835943" w:rsidRPr="009D6436" w14:paraId="6C4B2770" w14:textId="77777777" w:rsidTr="005B7B89">
        <w:trPr>
          <w:trHeight w:val="300"/>
        </w:trPr>
        <w:tc>
          <w:tcPr>
            <w:tcW w:w="2200" w:type="dxa"/>
            <w:tcBorders>
              <w:top w:val="nil"/>
              <w:left w:val="nil"/>
              <w:bottom w:val="nil"/>
              <w:right w:val="nil"/>
            </w:tcBorders>
            <w:shd w:val="clear" w:color="auto" w:fill="auto"/>
            <w:noWrap/>
            <w:vAlign w:val="bottom"/>
            <w:hideMark/>
          </w:tcPr>
          <w:p w14:paraId="622D6E65"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FoodAccess</w:t>
            </w:r>
            <w:proofErr w:type="spellEnd"/>
          </w:p>
        </w:tc>
        <w:tc>
          <w:tcPr>
            <w:tcW w:w="2980" w:type="dxa"/>
            <w:tcBorders>
              <w:top w:val="nil"/>
              <w:left w:val="nil"/>
              <w:bottom w:val="nil"/>
              <w:right w:val="nil"/>
            </w:tcBorders>
            <w:shd w:val="clear" w:color="auto" w:fill="auto"/>
            <w:noWrap/>
            <w:vAlign w:val="bottom"/>
            <w:hideMark/>
          </w:tcPr>
          <w:p w14:paraId="03F0FC46"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Access to Food</w:t>
            </w:r>
          </w:p>
        </w:tc>
        <w:tc>
          <w:tcPr>
            <w:tcW w:w="1660" w:type="dxa"/>
            <w:tcBorders>
              <w:top w:val="nil"/>
              <w:left w:val="nil"/>
              <w:bottom w:val="nil"/>
              <w:right w:val="nil"/>
            </w:tcBorders>
            <w:shd w:val="clear" w:color="auto" w:fill="auto"/>
            <w:noWrap/>
            <w:vAlign w:val="bottom"/>
            <w:hideMark/>
          </w:tcPr>
          <w:p w14:paraId="4F0ACC44"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0.190</w:t>
            </w:r>
          </w:p>
        </w:tc>
      </w:tr>
      <w:tr w:rsidR="00835943" w:rsidRPr="009D6436" w14:paraId="11279F8A" w14:textId="77777777" w:rsidTr="005B7B89">
        <w:trPr>
          <w:trHeight w:val="300"/>
        </w:trPr>
        <w:tc>
          <w:tcPr>
            <w:tcW w:w="2200" w:type="dxa"/>
            <w:tcBorders>
              <w:top w:val="nil"/>
              <w:left w:val="nil"/>
              <w:bottom w:val="nil"/>
              <w:right w:val="nil"/>
            </w:tcBorders>
            <w:shd w:val="clear" w:color="auto" w:fill="auto"/>
            <w:noWrap/>
            <w:vAlign w:val="bottom"/>
            <w:hideMark/>
          </w:tcPr>
          <w:p w14:paraId="1A34F29E"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Walkability</w:t>
            </w:r>
          </w:p>
        </w:tc>
        <w:tc>
          <w:tcPr>
            <w:tcW w:w="2980" w:type="dxa"/>
            <w:tcBorders>
              <w:top w:val="nil"/>
              <w:left w:val="nil"/>
              <w:bottom w:val="nil"/>
              <w:right w:val="nil"/>
            </w:tcBorders>
            <w:shd w:val="clear" w:color="auto" w:fill="auto"/>
            <w:noWrap/>
            <w:vAlign w:val="bottom"/>
            <w:hideMark/>
          </w:tcPr>
          <w:p w14:paraId="7C4C65D8"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Walkability</w:t>
            </w:r>
          </w:p>
        </w:tc>
        <w:tc>
          <w:tcPr>
            <w:tcW w:w="1660" w:type="dxa"/>
            <w:tcBorders>
              <w:top w:val="nil"/>
              <w:left w:val="nil"/>
              <w:bottom w:val="nil"/>
              <w:right w:val="nil"/>
            </w:tcBorders>
            <w:shd w:val="clear" w:color="auto" w:fill="auto"/>
            <w:noWrap/>
            <w:vAlign w:val="bottom"/>
            <w:hideMark/>
          </w:tcPr>
          <w:p w14:paraId="19EC167E"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0.162</w:t>
            </w:r>
          </w:p>
        </w:tc>
      </w:tr>
      <w:tr w:rsidR="00835943" w:rsidRPr="009D6436" w14:paraId="54EC3E76" w14:textId="77777777" w:rsidTr="005B7B89">
        <w:trPr>
          <w:trHeight w:val="300"/>
        </w:trPr>
        <w:tc>
          <w:tcPr>
            <w:tcW w:w="2200" w:type="dxa"/>
            <w:tcBorders>
              <w:top w:val="nil"/>
              <w:left w:val="nil"/>
              <w:bottom w:val="nil"/>
              <w:right w:val="nil"/>
            </w:tcBorders>
            <w:shd w:val="clear" w:color="auto" w:fill="auto"/>
            <w:noWrap/>
            <w:vAlign w:val="bottom"/>
            <w:hideMark/>
          </w:tcPr>
          <w:p w14:paraId="38203AB7"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PM25</w:t>
            </w:r>
          </w:p>
        </w:tc>
        <w:tc>
          <w:tcPr>
            <w:tcW w:w="2980" w:type="dxa"/>
            <w:tcBorders>
              <w:top w:val="nil"/>
              <w:left w:val="nil"/>
              <w:bottom w:val="nil"/>
              <w:right w:val="nil"/>
            </w:tcBorders>
            <w:shd w:val="clear" w:color="auto" w:fill="auto"/>
            <w:noWrap/>
            <w:vAlign w:val="bottom"/>
            <w:hideMark/>
          </w:tcPr>
          <w:p w14:paraId="47794031"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PM2.5</w:t>
            </w:r>
          </w:p>
        </w:tc>
        <w:tc>
          <w:tcPr>
            <w:tcW w:w="1660" w:type="dxa"/>
            <w:tcBorders>
              <w:top w:val="nil"/>
              <w:left w:val="nil"/>
              <w:bottom w:val="nil"/>
              <w:right w:val="nil"/>
            </w:tcBorders>
            <w:shd w:val="clear" w:color="auto" w:fill="auto"/>
            <w:noWrap/>
            <w:vAlign w:val="bottom"/>
            <w:hideMark/>
          </w:tcPr>
          <w:p w14:paraId="11A07D1B"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0.095</w:t>
            </w:r>
          </w:p>
        </w:tc>
      </w:tr>
      <w:tr w:rsidR="00835943" w:rsidRPr="009D6436" w14:paraId="28EF9685" w14:textId="77777777" w:rsidTr="005B7B89">
        <w:trPr>
          <w:trHeight w:val="300"/>
        </w:trPr>
        <w:tc>
          <w:tcPr>
            <w:tcW w:w="2200" w:type="dxa"/>
            <w:tcBorders>
              <w:top w:val="nil"/>
              <w:left w:val="nil"/>
              <w:bottom w:val="nil"/>
              <w:right w:val="nil"/>
            </w:tcBorders>
            <w:shd w:val="clear" w:color="auto" w:fill="auto"/>
            <w:noWrap/>
            <w:vAlign w:val="bottom"/>
            <w:hideMark/>
          </w:tcPr>
          <w:p w14:paraId="062523EA"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Proxtoroad</w:t>
            </w:r>
            <w:proofErr w:type="spellEnd"/>
          </w:p>
        </w:tc>
        <w:tc>
          <w:tcPr>
            <w:tcW w:w="2980" w:type="dxa"/>
            <w:tcBorders>
              <w:top w:val="nil"/>
              <w:left w:val="nil"/>
              <w:bottom w:val="nil"/>
              <w:right w:val="nil"/>
            </w:tcBorders>
            <w:shd w:val="clear" w:color="auto" w:fill="auto"/>
            <w:noWrap/>
            <w:vAlign w:val="bottom"/>
            <w:hideMark/>
          </w:tcPr>
          <w:p w14:paraId="59DF82D3"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Proximity to Roadways</w:t>
            </w:r>
          </w:p>
        </w:tc>
        <w:tc>
          <w:tcPr>
            <w:tcW w:w="1660" w:type="dxa"/>
            <w:tcBorders>
              <w:top w:val="nil"/>
              <w:left w:val="nil"/>
              <w:bottom w:val="nil"/>
              <w:right w:val="nil"/>
            </w:tcBorders>
            <w:shd w:val="clear" w:color="auto" w:fill="auto"/>
            <w:noWrap/>
            <w:vAlign w:val="bottom"/>
            <w:hideMark/>
          </w:tcPr>
          <w:p w14:paraId="6EAAC90B"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0.067</w:t>
            </w:r>
          </w:p>
        </w:tc>
      </w:tr>
      <w:tr w:rsidR="00835943" w:rsidRPr="009D6436" w14:paraId="1FA4B6B2" w14:textId="77777777" w:rsidTr="005B7B89">
        <w:trPr>
          <w:trHeight w:val="300"/>
        </w:trPr>
        <w:tc>
          <w:tcPr>
            <w:tcW w:w="2200" w:type="dxa"/>
            <w:tcBorders>
              <w:top w:val="nil"/>
              <w:left w:val="nil"/>
              <w:bottom w:val="nil"/>
              <w:right w:val="nil"/>
            </w:tcBorders>
            <w:shd w:val="clear" w:color="auto" w:fill="auto"/>
            <w:noWrap/>
            <w:vAlign w:val="bottom"/>
            <w:hideMark/>
          </w:tcPr>
          <w:p w14:paraId="0A6E38F9"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GreenSpace</w:t>
            </w:r>
            <w:proofErr w:type="spellEnd"/>
          </w:p>
        </w:tc>
        <w:tc>
          <w:tcPr>
            <w:tcW w:w="2980" w:type="dxa"/>
            <w:tcBorders>
              <w:top w:val="nil"/>
              <w:left w:val="nil"/>
              <w:bottom w:val="nil"/>
              <w:right w:val="nil"/>
            </w:tcBorders>
            <w:shd w:val="clear" w:color="auto" w:fill="auto"/>
            <w:noWrap/>
            <w:vAlign w:val="bottom"/>
            <w:hideMark/>
          </w:tcPr>
          <w:p w14:paraId="418C54F7"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Access to Green Space</w:t>
            </w:r>
          </w:p>
        </w:tc>
        <w:tc>
          <w:tcPr>
            <w:tcW w:w="1660" w:type="dxa"/>
            <w:tcBorders>
              <w:top w:val="nil"/>
              <w:left w:val="nil"/>
              <w:bottom w:val="nil"/>
              <w:right w:val="nil"/>
            </w:tcBorders>
            <w:shd w:val="clear" w:color="auto" w:fill="auto"/>
            <w:noWrap/>
            <w:vAlign w:val="bottom"/>
            <w:hideMark/>
          </w:tcPr>
          <w:p w14:paraId="3FA45D86"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0.029</w:t>
            </w:r>
          </w:p>
        </w:tc>
      </w:tr>
      <w:tr w:rsidR="00835943" w:rsidRPr="009D6436" w14:paraId="1DDB6439" w14:textId="77777777" w:rsidTr="005B7B89">
        <w:trPr>
          <w:trHeight w:val="300"/>
        </w:trPr>
        <w:tc>
          <w:tcPr>
            <w:tcW w:w="2200" w:type="dxa"/>
            <w:tcBorders>
              <w:top w:val="nil"/>
              <w:left w:val="nil"/>
              <w:bottom w:val="nil"/>
              <w:right w:val="nil"/>
            </w:tcBorders>
            <w:shd w:val="clear" w:color="auto" w:fill="auto"/>
            <w:noWrap/>
            <w:vAlign w:val="bottom"/>
            <w:hideMark/>
          </w:tcPr>
          <w:p w14:paraId="0D019C6A"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NO2</w:t>
            </w:r>
          </w:p>
        </w:tc>
        <w:tc>
          <w:tcPr>
            <w:tcW w:w="2980" w:type="dxa"/>
            <w:tcBorders>
              <w:top w:val="nil"/>
              <w:left w:val="nil"/>
              <w:bottom w:val="nil"/>
              <w:right w:val="nil"/>
            </w:tcBorders>
            <w:shd w:val="clear" w:color="auto" w:fill="auto"/>
            <w:noWrap/>
            <w:vAlign w:val="bottom"/>
            <w:hideMark/>
          </w:tcPr>
          <w:p w14:paraId="11DA4881"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NO2</w:t>
            </w:r>
          </w:p>
        </w:tc>
        <w:tc>
          <w:tcPr>
            <w:tcW w:w="1660" w:type="dxa"/>
            <w:tcBorders>
              <w:top w:val="nil"/>
              <w:left w:val="nil"/>
              <w:bottom w:val="nil"/>
              <w:right w:val="nil"/>
            </w:tcBorders>
            <w:shd w:val="clear" w:color="auto" w:fill="auto"/>
            <w:noWrap/>
            <w:vAlign w:val="bottom"/>
            <w:hideMark/>
          </w:tcPr>
          <w:p w14:paraId="7E1C46F7"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0.023</w:t>
            </w:r>
          </w:p>
        </w:tc>
      </w:tr>
      <w:tr w:rsidR="00835943" w:rsidRPr="009D6436" w14:paraId="2BB9874B" w14:textId="77777777" w:rsidTr="005B7B89">
        <w:trPr>
          <w:trHeight w:val="300"/>
        </w:trPr>
        <w:tc>
          <w:tcPr>
            <w:tcW w:w="2200" w:type="dxa"/>
            <w:tcBorders>
              <w:top w:val="nil"/>
              <w:left w:val="nil"/>
              <w:bottom w:val="nil"/>
              <w:right w:val="nil"/>
            </w:tcBorders>
            <w:shd w:val="clear" w:color="auto" w:fill="auto"/>
            <w:noWrap/>
            <w:vAlign w:val="bottom"/>
            <w:hideMark/>
          </w:tcPr>
          <w:p w14:paraId="04A0A72B"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IncomeDisparity</w:t>
            </w:r>
            <w:proofErr w:type="spellEnd"/>
          </w:p>
        </w:tc>
        <w:tc>
          <w:tcPr>
            <w:tcW w:w="2980" w:type="dxa"/>
            <w:tcBorders>
              <w:top w:val="nil"/>
              <w:left w:val="nil"/>
              <w:bottom w:val="nil"/>
              <w:right w:val="nil"/>
            </w:tcBorders>
            <w:shd w:val="clear" w:color="auto" w:fill="auto"/>
            <w:noWrap/>
            <w:vAlign w:val="bottom"/>
            <w:hideMark/>
          </w:tcPr>
          <w:p w14:paraId="2239C289"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Income Disparity</w:t>
            </w:r>
          </w:p>
        </w:tc>
        <w:tc>
          <w:tcPr>
            <w:tcW w:w="1660" w:type="dxa"/>
            <w:tcBorders>
              <w:top w:val="nil"/>
              <w:left w:val="nil"/>
              <w:bottom w:val="nil"/>
              <w:right w:val="nil"/>
            </w:tcBorders>
            <w:shd w:val="clear" w:color="auto" w:fill="auto"/>
            <w:noWrap/>
            <w:vAlign w:val="bottom"/>
            <w:hideMark/>
          </w:tcPr>
          <w:p w14:paraId="1CE8D82A"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0.022</w:t>
            </w:r>
          </w:p>
        </w:tc>
      </w:tr>
      <w:tr w:rsidR="00835943" w:rsidRPr="009D6436" w14:paraId="7FDDCEBA" w14:textId="77777777" w:rsidTr="005B7B89">
        <w:trPr>
          <w:trHeight w:val="300"/>
        </w:trPr>
        <w:tc>
          <w:tcPr>
            <w:tcW w:w="2200" w:type="dxa"/>
            <w:tcBorders>
              <w:top w:val="nil"/>
              <w:left w:val="nil"/>
              <w:bottom w:val="nil"/>
              <w:right w:val="nil"/>
            </w:tcBorders>
            <w:shd w:val="clear" w:color="auto" w:fill="auto"/>
            <w:noWrap/>
            <w:vAlign w:val="bottom"/>
            <w:hideMark/>
          </w:tcPr>
          <w:p w14:paraId="07881F64"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NoCar</w:t>
            </w:r>
          </w:p>
        </w:tc>
        <w:tc>
          <w:tcPr>
            <w:tcW w:w="2980" w:type="dxa"/>
            <w:tcBorders>
              <w:top w:val="nil"/>
              <w:left w:val="nil"/>
              <w:bottom w:val="nil"/>
              <w:right w:val="nil"/>
            </w:tcBorders>
            <w:shd w:val="clear" w:color="auto" w:fill="auto"/>
            <w:noWrap/>
            <w:vAlign w:val="bottom"/>
            <w:hideMark/>
          </w:tcPr>
          <w:p w14:paraId="0C28FC53"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Household with no Car</w:t>
            </w:r>
          </w:p>
        </w:tc>
        <w:tc>
          <w:tcPr>
            <w:tcW w:w="1660" w:type="dxa"/>
            <w:tcBorders>
              <w:top w:val="nil"/>
              <w:left w:val="nil"/>
              <w:bottom w:val="nil"/>
              <w:right w:val="nil"/>
            </w:tcBorders>
            <w:shd w:val="clear" w:color="auto" w:fill="auto"/>
            <w:noWrap/>
            <w:vAlign w:val="bottom"/>
            <w:hideMark/>
          </w:tcPr>
          <w:p w14:paraId="1B64AA16"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0.021</w:t>
            </w:r>
          </w:p>
        </w:tc>
      </w:tr>
      <w:tr w:rsidR="00835943" w:rsidRPr="009D6436" w14:paraId="6BB4BBBD" w14:textId="77777777" w:rsidTr="005B7B89">
        <w:trPr>
          <w:trHeight w:val="300"/>
        </w:trPr>
        <w:tc>
          <w:tcPr>
            <w:tcW w:w="2200" w:type="dxa"/>
            <w:tcBorders>
              <w:top w:val="nil"/>
              <w:left w:val="nil"/>
              <w:bottom w:val="nil"/>
              <w:right w:val="nil"/>
            </w:tcBorders>
            <w:shd w:val="clear" w:color="auto" w:fill="auto"/>
            <w:noWrap/>
            <w:vAlign w:val="bottom"/>
            <w:hideMark/>
          </w:tcPr>
          <w:p w14:paraId="7B50B35F"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SuperfundSites</w:t>
            </w:r>
            <w:proofErr w:type="spellEnd"/>
          </w:p>
        </w:tc>
        <w:tc>
          <w:tcPr>
            <w:tcW w:w="2980" w:type="dxa"/>
            <w:tcBorders>
              <w:top w:val="nil"/>
              <w:left w:val="nil"/>
              <w:bottom w:val="nil"/>
              <w:right w:val="nil"/>
            </w:tcBorders>
            <w:shd w:val="clear" w:color="auto" w:fill="auto"/>
            <w:noWrap/>
            <w:vAlign w:val="bottom"/>
            <w:hideMark/>
          </w:tcPr>
          <w:p w14:paraId="61FE42D0"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Hazardous Waste Dump Sites</w:t>
            </w:r>
          </w:p>
        </w:tc>
        <w:tc>
          <w:tcPr>
            <w:tcW w:w="1660" w:type="dxa"/>
            <w:tcBorders>
              <w:top w:val="nil"/>
              <w:left w:val="nil"/>
              <w:bottom w:val="nil"/>
              <w:right w:val="nil"/>
            </w:tcBorders>
            <w:shd w:val="clear" w:color="auto" w:fill="auto"/>
            <w:noWrap/>
            <w:vAlign w:val="bottom"/>
            <w:hideMark/>
          </w:tcPr>
          <w:p w14:paraId="725616C7"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0.020</w:t>
            </w:r>
          </w:p>
        </w:tc>
      </w:tr>
      <w:tr w:rsidR="00835943" w:rsidRPr="009D6436" w14:paraId="4F0BA077" w14:textId="77777777" w:rsidTr="005B7B89">
        <w:trPr>
          <w:trHeight w:val="300"/>
        </w:trPr>
        <w:tc>
          <w:tcPr>
            <w:tcW w:w="2200" w:type="dxa"/>
            <w:tcBorders>
              <w:top w:val="nil"/>
              <w:left w:val="nil"/>
              <w:bottom w:val="nil"/>
              <w:right w:val="nil"/>
            </w:tcBorders>
            <w:shd w:val="clear" w:color="auto" w:fill="auto"/>
            <w:noWrap/>
            <w:vAlign w:val="bottom"/>
            <w:hideMark/>
          </w:tcPr>
          <w:p w14:paraId="0F932DC9"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O3</w:t>
            </w:r>
          </w:p>
        </w:tc>
        <w:tc>
          <w:tcPr>
            <w:tcW w:w="2980" w:type="dxa"/>
            <w:tcBorders>
              <w:top w:val="nil"/>
              <w:left w:val="nil"/>
              <w:bottom w:val="nil"/>
              <w:right w:val="nil"/>
            </w:tcBorders>
            <w:shd w:val="clear" w:color="auto" w:fill="auto"/>
            <w:noWrap/>
            <w:vAlign w:val="bottom"/>
            <w:hideMark/>
          </w:tcPr>
          <w:p w14:paraId="1C502FB2"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O3</w:t>
            </w:r>
          </w:p>
        </w:tc>
        <w:tc>
          <w:tcPr>
            <w:tcW w:w="1660" w:type="dxa"/>
            <w:tcBorders>
              <w:top w:val="nil"/>
              <w:left w:val="nil"/>
              <w:bottom w:val="nil"/>
              <w:right w:val="nil"/>
            </w:tcBorders>
            <w:shd w:val="clear" w:color="auto" w:fill="auto"/>
            <w:noWrap/>
            <w:vAlign w:val="bottom"/>
            <w:hideMark/>
          </w:tcPr>
          <w:p w14:paraId="4B427191"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0.019</w:t>
            </w:r>
          </w:p>
        </w:tc>
      </w:tr>
      <w:tr w:rsidR="00835943" w:rsidRPr="009D6436" w14:paraId="4C83804C" w14:textId="77777777" w:rsidTr="005B7B89">
        <w:trPr>
          <w:trHeight w:val="300"/>
        </w:trPr>
        <w:tc>
          <w:tcPr>
            <w:tcW w:w="2200" w:type="dxa"/>
            <w:tcBorders>
              <w:top w:val="nil"/>
              <w:left w:val="nil"/>
              <w:bottom w:val="nil"/>
              <w:right w:val="nil"/>
            </w:tcBorders>
            <w:shd w:val="clear" w:color="auto" w:fill="auto"/>
            <w:noWrap/>
            <w:vAlign w:val="bottom"/>
            <w:hideMark/>
          </w:tcPr>
          <w:p w14:paraId="0C17D870"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LeadRisk</w:t>
            </w:r>
            <w:proofErr w:type="spellEnd"/>
          </w:p>
        </w:tc>
        <w:tc>
          <w:tcPr>
            <w:tcW w:w="2980" w:type="dxa"/>
            <w:tcBorders>
              <w:top w:val="nil"/>
              <w:left w:val="nil"/>
              <w:bottom w:val="nil"/>
              <w:right w:val="nil"/>
            </w:tcBorders>
            <w:shd w:val="clear" w:color="auto" w:fill="auto"/>
            <w:noWrap/>
            <w:vAlign w:val="bottom"/>
            <w:hideMark/>
          </w:tcPr>
          <w:p w14:paraId="09D7070C"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Lead Risk</w:t>
            </w:r>
          </w:p>
        </w:tc>
        <w:tc>
          <w:tcPr>
            <w:tcW w:w="1660" w:type="dxa"/>
            <w:tcBorders>
              <w:top w:val="nil"/>
              <w:left w:val="nil"/>
              <w:bottom w:val="nil"/>
              <w:right w:val="nil"/>
            </w:tcBorders>
            <w:shd w:val="clear" w:color="auto" w:fill="auto"/>
            <w:noWrap/>
            <w:vAlign w:val="bottom"/>
            <w:hideMark/>
          </w:tcPr>
          <w:p w14:paraId="19362058"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0.013</w:t>
            </w:r>
          </w:p>
        </w:tc>
      </w:tr>
      <w:tr w:rsidR="00835943" w:rsidRPr="009D6436" w14:paraId="42750724" w14:textId="77777777" w:rsidTr="005B7B89">
        <w:trPr>
          <w:trHeight w:val="300"/>
        </w:trPr>
        <w:tc>
          <w:tcPr>
            <w:tcW w:w="2200" w:type="dxa"/>
            <w:tcBorders>
              <w:top w:val="nil"/>
              <w:left w:val="nil"/>
              <w:bottom w:val="nil"/>
              <w:right w:val="nil"/>
            </w:tcBorders>
            <w:shd w:val="clear" w:color="auto" w:fill="auto"/>
            <w:noWrap/>
            <w:vAlign w:val="bottom"/>
            <w:hideMark/>
          </w:tcPr>
          <w:p w14:paraId="6BDDC384"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WhiteCollar</w:t>
            </w:r>
            <w:proofErr w:type="spellEnd"/>
          </w:p>
        </w:tc>
        <w:tc>
          <w:tcPr>
            <w:tcW w:w="2980" w:type="dxa"/>
            <w:tcBorders>
              <w:top w:val="nil"/>
              <w:left w:val="nil"/>
              <w:bottom w:val="nil"/>
              <w:right w:val="nil"/>
            </w:tcBorders>
            <w:shd w:val="clear" w:color="auto" w:fill="auto"/>
            <w:noWrap/>
            <w:vAlign w:val="bottom"/>
            <w:hideMark/>
          </w:tcPr>
          <w:p w14:paraId="35A28BFA"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White Collar</w:t>
            </w:r>
          </w:p>
        </w:tc>
        <w:tc>
          <w:tcPr>
            <w:tcW w:w="1660" w:type="dxa"/>
            <w:tcBorders>
              <w:top w:val="nil"/>
              <w:left w:val="nil"/>
              <w:bottom w:val="nil"/>
              <w:right w:val="nil"/>
            </w:tcBorders>
            <w:shd w:val="clear" w:color="auto" w:fill="auto"/>
            <w:noWrap/>
            <w:vAlign w:val="bottom"/>
            <w:hideMark/>
          </w:tcPr>
          <w:p w14:paraId="37E0B463"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0.007</w:t>
            </w:r>
          </w:p>
        </w:tc>
      </w:tr>
      <w:tr w:rsidR="00835943" w:rsidRPr="009D6436" w14:paraId="4D732E97" w14:textId="77777777" w:rsidTr="005B7B89">
        <w:trPr>
          <w:trHeight w:val="300"/>
        </w:trPr>
        <w:tc>
          <w:tcPr>
            <w:tcW w:w="2200" w:type="dxa"/>
            <w:tcBorders>
              <w:top w:val="nil"/>
              <w:left w:val="nil"/>
              <w:bottom w:val="nil"/>
              <w:right w:val="nil"/>
            </w:tcBorders>
            <w:shd w:val="clear" w:color="auto" w:fill="auto"/>
            <w:noWrap/>
            <w:vAlign w:val="bottom"/>
            <w:hideMark/>
          </w:tcPr>
          <w:p w14:paraId="1E9FCD5E"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IndustrialPollutants</w:t>
            </w:r>
            <w:proofErr w:type="spellEnd"/>
          </w:p>
        </w:tc>
        <w:tc>
          <w:tcPr>
            <w:tcW w:w="2980" w:type="dxa"/>
            <w:tcBorders>
              <w:top w:val="nil"/>
              <w:left w:val="nil"/>
              <w:bottom w:val="nil"/>
              <w:right w:val="nil"/>
            </w:tcBorders>
            <w:shd w:val="clear" w:color="auto" w:fill="auto"/>
            <w:noWrap/>
            <w:vAlign w:val="bottom"/>
            <w:hideMark/>
          </w:tcPr>
          <w:p w14:paraId="73964817"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Industrial Pollutants</w:t>
            </w:r>
          </w:p>
        </w:tc>
        <w:tc>
          <w:tcPr>
            <w:tcW w:w="1660" w:type="dxa"/>
            <w:tcBorders>
              <w:top w:val="nil"/>
              <w:left w:val="nil"/>
              <w:bottom w:val="nil"/>
              <w:right w:val="nil"/>
            </w:tcBorders>
            <w:shd w:val="clear" w:color="auto" w:fill="auto"/>
            <w:noWrap/>
            <w:vAlign w:val="bottom"/>
            <w:hideMark/>
          </w:tcPr>
          <w:p w14:paraId="67589C5B"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0.005</w:t>
            </w:r>
          </w:p>
        </w:tc>
      </w:tr>
      <w:tr w:rsidR="00835943" w:rsidRPr="009D6436" w14:paraId="484D2C84" w14:textId="77777777" w:rsidTr="005B7B89">
        <w:trPr>
          <w:trHeight w:val="300"/>
        </w:trPr>
        <w:tc>
          <w:tcPr>
            <w:tcW w:w="2200" w:type="dxa"/>
            <w:tcBorders>
              <w:top w:val="nil"/>
              <w:left w:val="nil"/>
              <w:bottom w:val="nil"/>
              <w:right w:val="nil"/>
            </w:tcBorders>
            <w:shd w:val="clear" w:color="auto" w:fill="auto"/>
            <w:noWrap/>
            <w:vAlign w:val="bottom"/>
            <w:hideMark/>
          </w:tcPr>
          <w:p w14:paraId="56CF4766"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Rent</w:t>
            </w:r>
          </w:p>
        </w:tc>
        <w:tc>
          <w:tcPr>
            <w:tcW w:w="2980" w:type="dxa"/>
            <w:tcBorders>
              <w:top w:val="nil"/>
              <w:left w:val="nil"/>
              <w:bottom w:val="nil"/>
              <w:right w:val="nil"/>
            </w:tcBorders>
            <w:shd w:val="clear" w:color="auto" w:fill="auto"/>
            <w:noWrap/>
            <w:vAlign w:val="bottom"/>
            <w:hideMark/>
          </w:tcPr>
          <w:p w14:paraId="68F2E726"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Gross Rent</w:t>
            </w:r>
          </w:p>
        </w:tc>
        <w:tc>
          <w:tcPr>
            <w:tcW w:w="1660" w:type="dxa"/>
            <w:tcBorders>
              <w:top w:val="nil"/>
              <w:left w:val="nil"/>
              <w:bottom w:val="nil"/>
              <w:right w:val="nil"/>
            </w:tcBorders>
            <w:shd w:val="clear" w:color="auto" w:fill="auto"/>
            <w:noWrap/>
            <w:vAlign w:val="bottom"/>
            <w:hideMark/>
          </w:tcPr>
          <w:p w14:paraId="499A8781"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0.004</w:t>
            </w:r>
          </w:p>
        </w:tc>
      </w:tr>
      <w:tr w:rsidR="00835943" w:rsidRPr="009D6436" w14:paraId="1B83C5B6" w14:textId="77777777" w:rsidTr="005B7B89">
        <w:trPr>
          <w:trHeight w:val="300"/>
        </w:trPr>
        <w:tc>
          <w:tcPr>
            <w:tcW w:w="2200" w:type="dxa"/>
            <w:tcBorders>
              <w:top w:val="nil"/>
              <w:left w:val="nil"/>
              <w:bottom w:val="nil"/>
              <w:right w:val="nil"/>
            </w:tcBorders>
            <w:shd w:val="clear" w:color="auto" w:fill="auto"/>
            <w:noWrap/>
            <w:vAlign w:val="bottom"/>
            <w:hideMark/>
          </w:tcPr>
          <w:p w14:paraId="53B196D3"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TotalCrime</w:t>
            </w:r>
            <w:proofErr w:type="spellEnd"/>
          </w:p>
        </w:tc>
        <w:tc>
          <w:tcPr>
            <w:tcW w:w="2980" w:type="dxa"/>
            <w:tcBorders>
              <w:top w:val="nil"/>
              <w:left w:val="nil"/>
              <w:bottom w:val="nil"/>
              <w:right w:val="nil"/>
            </w:tcBorders>
            <w:shd w:val="clear" w:color="auto" w:fill="auto"/>
            <w:noWrap/>
            <w:vAlign w:val="bottom"/>
            <w:hideMark/>
          </w:tcPr>
          <w:p w14:paraId="5EF3F272"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Total Crime</w:t>
            </w:r>
          </w:p>
        </w:tc>
        <w:tc>
          <w:tcPr>
            <w:tcW w:w="1660" w:type="dxa"/>
            <w:tcBorders>
              <w:top w:val="nil"/>
              <w:left w:val="nil"/>
              <w:bottom w:val="nil"/>
              <w:right w:val="nil"/>
            </w:tcBorders>
            <w:shd w:val="clear" w:color="auto" w:fill="auto"/>
            <w:noWrap/>
            <w:vAlign w:val="bottom"/>
            <w:hideMark/>
          </w:tcPr>
          <w:p w14:paraId="4FA8D86E"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0.002</w:t>
            </w:r>
          </w:p>
        </w:tc>
      </w:tr>
      <w:tr w:rsidR="00835943" w:rsidRPr="009D6436" w14:paraId="2B01F236" w14:textId="77777777" w:rsidTr="005B7B89">
        <w:trPr>
          <w:trHeight w:val="300"/>
        </w:trPr>
        <w:tc>
          <w:tcPr>
            <w:tcW w:w="2200" w:type="dxa"/>
            <w:tcBorders>
              <w:top w:val="nil"/>
              <w:left w:val="nil"/>
              <w:bottom w:val="nil"/>
              <w:right w:val="nil"/>
            </w:tcBorders>
            <w:shd w:val="clear" w:color="auto" w:fill="auto"/>
            <w:noWrap/>
            <w:vAlign w:val="bottom"/>
            <w:hideMark/>
          </w:tcPr>
          <w:p w14:paraId="2944911D"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Mortgage</w:t>
            </w:r>
          </w:p>
        </w:tc>
        <w:tc>
          <w:tcPr>
            <w:tcW w:w="2980" w:type="dxa"/>
            <w:tcBorders>
              <w:top w:val="nil"/>
              <w:left w:val="nil"/>
              <w:bottom w:val="nil"/>
              <w:right w:val="nil"/>
            </w:tcBorders>
            <w:shd w:val="clear" w:color="auto" w:fill="auto"/>
            <w:noWrap/>
            <w:vAlign w:val="bottom"/>
            <w:hideMark/>
          </w:tcPr>
          <w:p w14:paraId="467FCFA4"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Monthly Mortgage</w:t>
            </w:r>
          </w:p>
        </w:tc>
        <w:tc>
          <w:tcPr>
            <w:tcW w:w="1660" w:type="dxa"/>
            <w:tcBorders>
              <w:top w:val="nil"/>
              <w:left w:val="nil"/>
              <w:bottom w:val="nil"/>
              <w:right w:val="nil"/>
            </w:tcBorders>
            <w:shd w:val="clear" w:color="auto" w:fill="auto"/>
            <w:noWrap/>
            <w:vAlign w:val="bottom"/>
            <w:hideMark/>
          </w:tcPr>
          <w:p w14:paraId="304D92B5"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0.001</w:t>
            </w:r>
          </w:p>
        </w:tc>
      </w:tr>
      <w:tr w:rsidR="00835943" w:rsidRPr="009D6436" w14:paraId="09A83830" w14:textId="77777777" w:rsidTr="005B7B89">
        <w:trPr>
          <w:trHeight w:val="300"/>
        </w:trPr>
        <w:tc>
          <w:tcPr>
            <w:tcW w:w="2200" w:type="dxa"/>
            <w:tcBorders>
              <w:top w:val="nil"/>
              <w:left w:val="nil"/>
              <w:bottom w:val="nil"/>
              <w:right w:val="nil"/>
            </w:tcBorders>
            <w:shd w:val="clear" w:color="auto" w:fill="auto"/>
            <w:noWrap/>
            <w:vAlign w:val="bottom"/>
            <w:hideMark/>
          </w:tcPr>
          <w:p w14:paraId="04B5CDE6"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PropertyValue</w:t>
            </w:r>
            <w:proofErr w:type="spellEnd"/>
          </w:p>
        </w:tc>
        <w:tc>
          <w:tcPr>
            <w:tcW w:w="2980" w:type="dxa"/>
            <w:tcBorders>
              <w:top w:val="nil"/>
              <w:left w:val="nil"/>
              <w:bottom w:val="nil"/>
              <w:right w:val="nil"/>
            </w:tcBorders>
            <w:shd w:val="clear" w:color="auto" w:fill="auto"/>
            <w:noWrap/>
            <w:vAlign w:val="bottom"/>
            <w:hideMark/>
          </w:tcPr>
          <w:p w14:paraId="4DA8A095"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Property Value</w:t>
            </w:r>
          </w:p>
        </w:tc>
        <w:tc>
          <w:tcPr>
            <w:tcW w:w="1660" w:type="dxa"/>
            <w:tcBorders>
              <w:top w:val="nil"/>
              <w:left w:val="nil"/>
              <w:bottom w:val="nil"/>
              <w:right w:val="nil"/>
            </w:tcBorders>
            <w:shd w:val="clear" w:color="auto" w:fill="auto"/>
            <w:noWrap/>
            <w:vAlign w:val="bottom"/>
            <w:hideMark/>
          </w:tcPr>
          <w:p w14:paraId="59255E87"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0.001</w:t>
            </w:r>
          </w:p>
        </w:tc>
      </w:tr>
      <w:tr w:rsidR="00835943" w:rsidRPr="009D6436" w14:paraId="40FF05EC" w14:textId="77777777" w:rsidTr="005B7B89">
        <w:trPr>
          <w:trHeight w:val="300"/>
        </w:trPr>
        <w:tc>
          <w:tcPr>
            <w:tcW w:w="2200" w:type="dxa"/>
            <w:tcBorders>
              <w:top w:val="nil"/>
              <w:left w:val="nil"/>
              <w:bottom w:val="nil"/>
              <w:right w:val="nil"/>
            </w:tcBorders>
            <w:shd w:val="clear" w:color="auto" w:fill="auto"/>
            <w:noWrap/>
            <w:vAlign w:val="bottom"/>
            <w:hideMark/>
          </w:tcPr>
          <w:p w14:paraId="1580466F"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NonEnglishSpeakers</w:t>
            </w:r>
            <w:proofErr w:type="spellEnd"/>
          </w:p>
        </w:tc>
        <w:tc>
          <w:tcPr>
            <w:tcW w:w="2980" w:type="dxa"/>
            <w:tcBorders>
              <w:top w:val="nil"/>
              <w:left w:val="nil"/>
              <w:bottom w:val="nil"/>
              <w:right w:val="nil"/>
            </w:tcBorders>
            <w:shd w:val="clear" w:color="auto" w:fill="auto"/>
            <w:noWrap/>
            <w:vAlign w:val="bottom"/>
            <w:hideMark/>
          </w:tcPr>
          <w:p w14:paraId="751ABE41"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Non-English Speakers</w:t>
            </w:r>
          </w:p>
        </w:tc>
        <w:tc>
          <w:tcPr>
            <w:tcW w:w="1660" w:type="dxa"/>
            <w:tcBorders>
              <w:top w:val="nil"/>
              <w:left w:val="nil"/>
              <w:bottom w:val="nil"/>
              <w:right w:val="nil"/>
            </w:tcBorders>
            <w:shd w:val="clear" w:color="auto" w:fill="auto"/>
            <w:noWrap/>
            <w:vAlign w:val="bottom"/>
            <w:hideMark/>
          </w:tcPr>
          <w:p w14:paraId="1E01AAB8"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835943" w:rsidRPr="009D6436" w14:paraId="5C082BD5" w14:textId="77777777" w:rsidTr="005B7B89">
        <w:trPr>
          <w:trHeight w:val="300"/>
        </w:trPr>
        <w:tc>
          <w:tcPr>
            <w:tcW w:w="2200" w:type="dxa"/>
            <w:tcBorders>
              <w:top w:val="nil"/>
              <w:left w:val="nil"/>
              <w:bottom w:val="nil"/>
              <w:right w:val="nil"/>
            </w:tcBorders>
            <w:shd w:val="clear" w:color="auto" w:fill="auto"/>
            <w:noWrap/>
            <w:vAlign w:val="bottom"/>
            <w:hideMark/>
          </w:tcPr>
          <w:p w14:paraId="1293079A"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Crowding</w:t>
            </w:r>
          </w:p>
        </w:tc>
        <w:tc>
          <w:tcPr>
            <w:tcW w:w="2980" w:type="dxa"/>
            <w:tcBorders>
              <w:top w:val="nil"/>
              <w:left w:val="nil"/>
              <w:bottom w:val="nil"/>
              <w:right w:val="nil"/>
            </w:tcBorders>
            <w:shd w:val="clear" w:color="auto" w:fill="auto"/>
            <w:noWrap/>
            <w:vAlign w:val="bottom"/>
            <w:hideMark/>
          </w:tcPr>
          <w:p w14:paraId="2D9762C2"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Crowding</w:t>
            </w:r>
          </w:p>
        </w:tc>
        <w:tc>
          <w:tcPr>
            <w:tcW w:w="1660" w:type="dxa"/>
            <w:tcBorders>
              <w:top w:val="nil"/>
              <w:left w:val="nil"/>
              <w:bottom w:val="nil"/>
              <w:right w:val="nil"/>
            </w:tcBorders>
            <w:shd w:val="clear" w:color="auto" w:fill="auto"/>
            <w:noWrap/>
            <w:vAlign w:val="bottom"/>
            <w:hideMark/>
          </w:tcPr>
          <w:p w14:paraId="23B46EB7"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835943" w:rsidRPr="009D6436" w14:paraId="44597677" w14:textId="77777777" w:rsidTr="005B7B89">
        <w:trPr>
          <w:trHeight w:val="300"/>
        </w:trPr>
        <w:tc>
          <w:tcPr>
            <w:tcW w:w="2200" w:type="dxa"/>
            <w:tcBorders>
              <w:top w:val="nil"/>
              <w:left w:val="nil"/>
              <w:bottom w:val="nil"/>
              <w:right w:val="nil"/>
            </w:tcBorders>
            <w:shd w:val="clear" w:color="auto" w:fill="auto"/>
            <w:noWrap/>
            <w:vAlign w:val="bottom"/>
            <w:hideMark/>
          </w:tcPr>
          <w:p w14:paraId="408683EA"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SingleParent</w:t>
            </w:r>
            <w:proofErr w:type="spellEnd"/>
          </w:p>
        </w:tc>
        <w:tc>
          <w:tcPr>
            <w:tcW w:w="2980" w:type="dxa"/>
            <w:tcBorders>
              <w:top w:val="nil"/>
              <w:left w:val="nil"/>
              <w:bottom w:val="nil"/>
              <w:right w:val="nil"/>
            </w:tcBorders>
            <w:shd w:val="clear" w:color="auto" w:fill="auto"/>
            <w:noWrap/>
            <w:vAlign w:val="bottom"/>
            <w:hideMark/>
          </w:tcPr>
          <w:p w14:paraId="037F7351"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Single-Parent Household</w:t>
            </w:r>
          </w:p>
        </w:tc>
        <w:tc>
          <w:tcPr>
            <w:tcW w:w="1660" w:type="dxa"/>
            <w:tcBorders>
              <w:top w:val="nil"/>
              <w:left w:val="nil"/>
              <w:bottom w:val="nil"/>
              <w:right w:val="nil"/>
            </w:tcBorders>
            <w:shd w:val="clear" w:color="auto" w:fill="auto"/>
            <w:noWrap/>
            <w:vAlign w:val="bottom"/>
            <w:hideMark/>
          </w:tcPr>
          <w:p w14:paraId="4B778C98"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835943" w:rsidRPr="009D6436" w14:paraId="38CA6879" w14:textId="77777777" w:rsidTr="005B7B89">
        <w:trPr>
          <w:trHeight w:val="300"/>
        </w:trPr>
        <w:tc>
          <w:tcPr>
            <w:tcW w:w="2200" w:type="dxa"/>
            <w:tcBorders>
              <w:top w:val="nil"/>
              <w:left w:val="nil"/>
              <w:bottom w:val="nil"/>
              <w:right w:val="nil"/>
            </w:tcBorders>
            <w:shd w:val="clear" w:color="auto" w:fill="auto"/>
            <w:noWrap/>
            <w:vAlign w:val="bottom"/>
            <w:hideMark/>
          </w:tcPr>
          <w:p w14:paraId="37228581"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LessThan9YrsEd</w:t>
            </w:r>
          </w:p>
        </w:tc>
        <w:tc>
          <w:tcPr>
            <w:tcW w:w="2980" w:type="dxa"/>
            <w:tcBorders>
              <w:top w:val="nil"/>
              <w:left w:val="nil"/>
              <w:bottom w:val="nil"/>
              <w:right w:val="nil"/>
            </w:tcBorders>
            <w:shd w:val="clear" w:color="auto" w:fill="auto"/>
            <w:noWrap/>
            <w:vAlign w:val="bottom"/>
            <w:hideMark/>
          </w:tcPr>
          <w:p w14:paraId="42686A46"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Less Than 9 Years Education</w:t>
            </w:r>
          </w:p>
        </w:tc>
        <w:tc>
          <w:tcPr>
            <w:tcW w:w="1660" w:type="dxa"/>
            <w:tcBorders>
              <w:top w:val="nil"/>
              <w:left w:val="nil"/>
              <w:bottom w:val="nil"/>
              <w:right w:val="nil"/>
            </w:tcBorders>
            <w:shd w:val="clear" w:color="auto" w:fill="auto"/>
            <w:noWrap/>
            <w:vAlign w:val="bottom"/>
            <w:hideMark/>
          </w:tcPr>
          <w:p w14:paraId="3AC1D30D"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835943" w:rsidRPr="009D6436" w14:paraId="571F14A6" w14:textId="77777777" w:rsidTr="005B7B89">
        <w:trPr>
          <w:trHeight w:val="300"/>
        </w:trPr>
        <w:tc>
          <w:tcPr>
            <w:tcW w:w="2200" w:type="dxa"/>
            <w:tcBorders>
              <w:top w:val="nil"/>
              <w:left w:val="nil"/>
              <w:bottom w:val="nil"/>
              <w:right w:val="nil"/>
            </w:tcBorders>
            <w:shd w:val="clear" w:color="auto" w:fill="auto"/>
            <w:noWrap/>
            <w:vAlign w:val="bottom"/>
            <w:hideMark/>
          </w:tcPr>
          <w:p w14:paraId="4816C020"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HighSchoolEd</w:t>
            </w:r>
            <w:proofErr w:type="spellEnd"/>
          </w:p>
        </w:tc>
        <w:tc>
          <w:tcPr>
            <w:tcW w:w="2980" w:type="dxa"/>
            <w:tcBorders>
              <w:top w:val="nil"/>
              <w:left w:val="nil"/>
              <w:bottom w:val="nil"/>
              <w:right w:val="nil"/>
            </w:tcBorders>
            <w:shd w:val="clear" w:color="auto" w:fill="auto"/>
            <w:noWrap/>
            <w:vAlign w:val="bottom"/>
            <w:hideMark/>
          </w:tcPr>
          <w:p w14:paraId="2BD5611F"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High School Education</w:t>
            </w:r>
          </w:p>
        </w:tc>
        <w:tc>
          <w:tcPr>
            <w:tcW w:w="1660" w:type="dxa"/>
            <w:tcBorders>
              <w:top w:val="nil"/>
              <w:left w:val="nil"/>
              <w:bottom w:val="nil"/>
              <w:right w:val="nil"/>
            </w:tcBorders>
            <w:shd w:val="clear" w:color="auto" w:fill="auto"/>
            <w:noWrap/>
            <w:vAlign w:val="bottom"/>
            <w:hideMark/>
          </w:tcPr>
          <w:p w14:paraId="33FB9F67"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835943" w:rsidRPr="009D6436" w14:paraId="7E3A17E8" w14:textId="77777777" w:rsidTr="005B7B89">
        <w:trPr>
          <w:trHeight w:val="300"/>
        </w:trPr>
        <w:tc>
          <w:tcPr>
            <w:tcW w:w="2200" w:type="dxa"/>
            <w:tcBorders>
              <w:top w:val="nil"/>
              <w:left w:val="nil"/>
              <w:bottom w:val="nil"/>
              <w:right w:val="nil"/>
            </w:tcBorders>
            <w:shd w:val="clear" w:color="auto" w:fill="auto"/>
            <w:noWrap/>
            <w:vAlign w:val="bottom"/>
            <w:hideMark/>
          </w:tcPr>
          <w:p w14:paraId="5E68032A"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HomeOwnership</w:t>
            </w:r>
            <w:proofErr w:type="spellEnd"/>
          </w:p>
        </w:tc>
        <w:tc>
          <w:tcPr>
            <w:tcW w:w="2980" w:type="dxa"/>
            <w:tcBorders>
              <w:top w:val="nil"/>
              <w:left w:val="nil"/>
              <w:bottom w:val="nil"/>
              <w:right w:val="nil"/>
            </w:tcBorders>
            <w:shd w:val="clear" w:color="auto" w:fill="auto"/>
            <w:noWrap/>
            <w:vAlign w:val="bottom"/>
            <w:hideMark/>
          </w:tcPr>
          <w:p w14:paraId="574E3A73"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Home Ownership</w:t>
            </w:r>
          </w:p>
        </w:tc>
        <w:tc>
          <w:tcPr>
            <w:tcW w:w="1660" w:type="dxa"/>
            <w:tcBorders>
              <w:top w:val="nil"/>
              <w:left w:val="nil"/>
              <w:bottom w:val="nil"/>
              <w:right w:val="nil"/>
            </w:tcBorders>
            <w:shd w:val="clear" w:color="auto" w:fill="auto"/>
            <w:noWrap/>
            <w:vAlign w:val="bottom"/>
            <w:hideMark/>
          </w:tcPr>
          <w:p w14:paraId="6F251F99"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835943" w:rsidRPr="009D6436" w14:paraId="46126D62" w14:textId="77777777" w:rsidTr="005B7B89">
        <w:trPr>
          <w:trHeight w:val="300"/>
        </w:trPr>
        <w:tc>
          <w:tcPr>
            <w:tcW w:w="2200" w:type="dxa"/>
            <w:tcBorders>
              <w:top w:val="nil"/>
              <w:left w:val="nil"/>
              <w:bottom w:val="nil"/>
              <w:right w:val="nil"/>
            </w:tcBorders>
            <w:shd w:val="clear" w:color="auto" w:fill="auto"/>
            <w:noWrap/>
            <w:vAlign w:val="bottom"/>
            <w:hideMark/>
          </w:tcPr>
          <w:p w14:paraId="15B40BB5"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BelowPoverty</w:t>
            </w:r>
            <w:proofErr w:type="spellEnd"/>
          </w:p>
        </w:tc>
        <w:tc>
          <w:tcPr>
            <w:tcW w:w="2980" w:type="dxa"/>
            <w:tcBorders>
              <w:top w:val="nil"/>
              <w:left w:val="nil"/>
              <w:bottom w:val="nil"/>
              <w:right w:val="nil"/>
            </w:tcBorders>
            <w:shd w:val="clear" w:color="auto" w:fill="auto"/>
            <w:noWrap/>
            <w:vAlign w:val="bottom"/>
            <w:hideMark/>
          </w:tcPr>
          <w:p w14:paraId="3731CBF0"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Below Poverty Line</w:t>
            </w:r>
          </w:p>
        </w:tc>
        <w:tc>
          <w:tcPr>
            <w:tcW w:w="1660" w:type="dxa"/>
            <w:tcBorders>
              <w:top w:val="nil"/>
              <w:left w:val="nil"/>
              <w:bottom w:val="nil"/>
              <w:right w:val="nil"/>
            </w:tcBorders>
            <w:shd w:val="clear" w:color="auto" w:fill="auto"/>
            <w:noWrap/>
            <w:vAlign w:val="bottom"/>
            <w:hideMark/>
          </w:tcPr>
          <w:p w14:paraId="0C697DF9"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835943" w:rsidRPr="009D6436" w14:paraId="6458732E" w14:textId="77777777" w:rsidTr="005B7B89">
        <w:trPr>
          <w:trHeight w:val="300"/>
        </w:trPr>
        <w:tc>
          <w:tcPr>
            <w:tcW w:w="2200" w:type="dxa"/>
            <w:tcBorders>
              <w:top w:val="nil"/>
              <w:left w:val="nil"/>
              <w:bottom w:val="nil"/>
              <w:right w:val="nil"/>
            </w:tcBorders>
            <w:shd w:val="clear" w:color="auto" w:fill="auto"/>
            <w:noWrap/>
            <w:vAlign w:val="bottom"/>
            <w:hideMark/>
          </w:tcPr>
          <w:p w14:paraId="4BFB1DB8"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Below138Poverty</w:t>
            </w:r>
          </w:p>
        </w:tc>
        <w:tc>
          <w:tcPr>
            <w:tcW w:w="2980" w:type="dxa"/>
            <w:tcBorders>
              <w:top w:val="nil"/>
              <w:left w:val="nil"/>
              <w:bottom w:val="nil"/>
              <w:right w:val="nil"/>
            </w:tcBorders>
            <w:shd w:val="clear" w:color="auto" w:fill="auto"/>
            <w:noWrap/>
            <w:vAlign w:val="bottom"/>
            <w:hideMark/>
          </w:tcPr>
          <w:p w14:paraId="7BB002DE"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Below 138% Poverty Line</w:t>
            </w:r>
          </w:p>
        </w:tc>
        <w:tc>
          <w:tcPr>
            <w:tcW w:w="1660" w:type="dxa"/>
            <w:tcBorders>
              <w:top w:val="nil"/>
              <w:left w:val="nil"/>
              <w:bottom w:val="nil"/>
              <w:right w:val="nil"/>
            </w:tcBorders>
            <w:shd w:val="clear" w:color="auto" w:fill="auto"/>
            <w:noWrap/>
            <w:vAlign w:val="bottom"/>
            <w:hideMark/>
          </w:tcPr>
          <w:p w14:paraId="2A6AF57D"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835943" w:rsidRPr="009D6436" w14:paraId="7B110041" w14:textId="77777777" w:rsidTr="005B7B89">
        <w:trPr>
          <w:trHeight w:val="315"/>
        </w:trPr>
        <w:tc>
          <w:tcPr>
            <w:tcW w:w="2200" w:type="dxa"/>
            <w:tcBorders>
              <w:top w:val="nil"/>
              <w:left w:val="nil"/>
              <w:bottom w:val="nil"/>
              <w:right w:val="nil"/>
            </w:tcBorders>
            <w:shd w:val="clear" w:color="auto" w:fill="auto"/>
            <w:noWrap/>
            <w:vAlign w:val="bottom"/>
            <w:hideMark/>
          </w:tcPr>
          <w:p w14:paraId="3047A373"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Unemployment</w:t>
            </w:r>
          </w:p>
        </w:tc>
        <w:tc>
          <w:tcPr>
            <w:tcW w:w="2980" w:type="dxa"/>
            <w:tcBorders>
              <w:top w:val="nil"/>
              <w:left w:val="nil"/>
              <w:bottom w:val="nil"/>
              <w:right w:val="nil"/>
            </w:tcBorders>
            <w:shd w:val="clear" w:color="auto" w:fill="auto"/>
            <w:noWrap/>
            <w:vAlign w:val="bottom"/>
            <w:hideMark/>
          </w:tcPr>
          <w:p w14:paraId="4756304B"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Unemployment</w:t>
            </w:r>
          </w:p>
        </w:tc>
        <w:tc>
          <w:tcPr>
            <w:tcW w:w="1660" w:type="dxa"/>
            <w:tcBorders>
              <w:top w:val="nil"/>
              <w:left w:val="nil"/>
              <w:bottom w:val="nil"/>
              <w:right w:val="nil"/>
            </w:tcBorders>
            <w:shd w:val="clear" w:color="auto" w:fill="auto"/>
            <w:noWrap/>
            <w:vAlign w:val="bottom"/>
            <w:hideMark/>
          </w:tcPr>
          <w:p w14:paraId="50878BF4"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835943" w:rsidRPr="009D6436" w14:paraId="177FFD39" w14:textId="77777777" w:rsidTr="005B7B89">
        <w:trPr>
          <w:trHeight w:val="300"/>
        </w:trPr>
        <w:tc>
          <w:tcPr>
            <w:tcW w:w="2200" w:type="dxa"/>
            <w:tcBorders>
              <w:top w:val="nil"/>
              <w:left w:val="nil"/>
              <w:bottom w:val="nil"/>
              <w:right w:val="nil"/>
            </w:tcBorders>
            <w:shd w:val="clear" w:color="auto" w:fill="auto"/>
            <w:noWrap/>
            <w:vAlign w:val="bottom"/>
            <w:hideMark/>
          </w:tcPr>
          <w:p w14:paraId="5643BE0A"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Income</w:t>
            </w:r>
          </w:p>
        </w:tc>
        <w:tc>
          <w:tcPr>
            <w:tcW w:w="2980" w:type="dxa"/>
            <w:tcBorders>
              <w:top w:val="nil"/>
              <w:left w:val="nil"/>
              <w:bottom w:val="nil"/>
              <w:right w:val="nil"/>
            </w:tcBorders>
            <w:shd w:val="clear" w:color="auto" w:fill="auto"/>
            <w:noWrap/>
            <w:vAlign w:val="bottom"/>
            <w:hideMark/>
          </w:tcPr>
          <w:p w14:paraId="7FDE6C5B"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Family Income</w:t>
            </w:r>
          </w:p>
        </w:tc>
        <w:tc>
          <w:tcPr>
            <w:tcW w:w="1660" w:type="dxa"/>
            <w:tcBorders>
              <w:top w:val="nil"/>
              <w:left w:val="nil"/>
              <w:bottom w:val="nil"/>
              <w:right w:val="nil"/>
            </w:tcBorders>
            <w:shd w:val="clear" w:color="auto" w:fill="auto"/>
            <w:noWrap/>
            <w:vAlign w:val="bottom"/>
            <w:hideMark/>
          </w:tcPr>
          <w:p w14:paraId="12EFE063"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835943" w:rsidRPr="009D6436" w14:paraId="1B2C745F" w14:textId="77777777" w:rsidTr="005B7B89">
        <w:trPr>
          <w:trHeight w:val="315"/>
        </w:trPr>
        <w:tc>
          <w:tcPr>
            <w:tcW w:w="2200" w:type="dxa"/>
            <w:tcBorders>
              <w:top w:val="nil"/>
              <w:left w:val="nil"/>
              <w:bottom w:val="single" w:sz="4" w:space="0" w:color="auto"/>
              <w:right w:val="nil"/>
            </w:tcBorders>
            <w:shd w:val="clear" w:color="auto" w:fill="auto"/>
            <w:noWrap/>
            <w:vAlign w:val="bottom"/>
            <w:hideMark/>
          </w:tcPr>
          <w:p w14:paraId="24224395"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proofErr w:type="spellStart"/>
            <w:r w:rsidRPr="009D6436">
              <w:rPr>
                <w:rFonts w:ascii="Arial" w:eastAsia="Times New Roman" w:hAnsi="Arial" w:cs="Arial"/>
                <w:color w:val="000000"/>
                <w:kern w:val="0"/>
                <w:sz w:val="20"/>
                <w:szCs w:val="20"/>
                <w14:ligatures w14:val="none"/>
              </w:rPr>
              <w:t>MinorityConcentration</w:t>
            </w:r>
            <w:proofErr w:type="spellEnd"/>
          </w:p>
        </w:tc>
        <w:tc>
          <w:tcPr>
            <w:tcW w:w="2980" w:type="dxa"/>
            <w:tcBorders>
              <w:top w:val="nil"/>
              <w:left w:val="nil"/>
              <w:bottom w:val="single" w:sz="4" w:space="0" w:color="auto"/>
              <w:right w:val="nil"/>
            </w:tcBorders>
            <w:shd w:val="clear" w:color="auto" w:fill="auto"/>
            <w:noWrap/>
            <w:vAlign w:val="bottom"/>
            <w:hideMark/>
          </w:tcPr>
          <w:p w14:paraId="518776BB"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 </w:t>
            </w:r>
            <w:proofErr w:type="spellStart"/>
            <w:r w:rsidRPr="009D6436">
              <w:rPr>
                <w:rFonts w:ascii="Arial" w:eastAsia="Times New Roman" w:hAnsi="Arial" w:cs="Arial"/>
                <w:color w:val="000000"/>
                <w:kern w:val="0"/>
                <w:sz w:val="20"/>
                <w:szCs w:val="20"/>
                <w14:ligatures w14:val="none"/>
              </w:rPr>
              <w:t>Ethnoracial</w:t>
            </w:r>
            <w:proofErr w:type="spellEnd"/>
            <w:r w:rsidRPr="009D6436">
              <w:rPr>
                <w:rFonts w:ascii="Arial" w:eastAsia="Times New Roman" w:hAnsi="Arial" w:cs="Arial"/>
                <w:color w:val="000000"/>
                <w:kern w:val="0"/>
                <w:sz w:val="20"/>
                <w:szCs w:val="20"/>
                <w14:ligatures w14:val="none"/>
              </w:rPr>
              <w:t xml:space="preserve"> Minority</w:t>
            </w:r>
          </w:p>
        </w:tc>
        <w:tc>
          <w:tcPr>
            <w:tcW w:w="1660" w:type="dxa"/>
            <w:tcBorders>
              <w:top w:val="nil"/>
              <w:left w:val="nil"/>
              <w:bottom w:val="single" w:sz="4" w:space="0" w:color="auto"/>
              <w:right w:val="nil"/>
            </w:tcBorders>
            <w:shd w:val="clear" w:color="auto" w:fill="auto"/>
            <w:noWrap/>
            <w:vAlign w:val="bottom"/>
            <w:hideMark/>
          </w:tcPr>
          <w:p w14:paraId="54E2C856"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bl>
    <w:p w14:paraId="0E2F1DD8" w14:textId="233BE09F" w:rsidR="008D58C1" w:rsidRPr="00C33C28" w:rsidRDefault="008D58C1" w:rsidP="008D58C1">
      <w:pPr>
        <w:pStyle w:val="NormalWeb"/>
        <w:rPr>
          <w:rFonts w:ascii="Arial" w:eastAsiaTheme="minorEastAsia" w:hAnsi="Arial" w:cs="Arial" w:hint="eastAsia"/>
          <w:color w:val="000000"/>
          <w:sz w:val="16"/>
          <w:szCs w:val="16"/>
        </w:rPr>
      </w:pPr>
      <w:proofErr w:type="spellStart"/>
      <w:r w:rsidRPr="00C33C28">
        <w:rPr>
          <w:rFonts w:ascii="Arial" w:hAnsi="Arial" w:cs="Arial"/>
          <w:sz w:val="16"/>
          <w:szCs w:val="16"/>
          <w:vertAlign w:val="superscript"/>
        </w:rPr>
        <w:t>a</w:t>
      </w:r>
      <w:proofErr w:type="spellEnd"/>
      <w:r w:rsidRPr="00C33C28">
        <w:rPr>
          <w:rFonts w:ascii="Arial" w:hAnsi="Arial" w:cs="Arial"/>
          <w:sz w:val="16"/>
          <w:szCs w:val="16"/>
        </w:rPr>
        <w:t xml:space="preserve"> </w:t>
      </w:r>
      <w:proofErr w:type="gramStart"/>
      <w:r w:rsidRPr="00C33C28">
        <w:rPr>
          <w:rFonts w:ascii="Arial" w:hAnsi="Arial" w:cs="Arial"/>
          <w:sz w:val="16"/>
          <w:szCs w:val="16"/>
        </w:rPr>
        <w:t>The</w:t>
      </w:r>
      <w:proofErr w:type="gramEnd"/>
      <w:r w:rsidRPr="00C33C28">
        <w:rPr>
          <w:rFonts w:ascii="Arial" w:hAnsi="Arial" w:cs="Arial"/>
          <w:sz w:val="16"/>
          <w:szCs w:val="16"/>
        </w:rPr>
        <w:t xml:space="preserve"> negative constrained WQS model for the exposure mixture and persistent distressing PLE is not significant (adjusted </w:t>
      </w:r>
      <w:r w:rsidR="00C90FB9" w:rsidRPr="00C33C28">
        <w:rPr>
          <w:rFonts w:ascii="Arial" w:hAnsi="Arial" w:cs="Arial"/>
          <w:sz w:val="16"/>
          <w:szCs w:val="16"/>
        </w:rPr>
        <w:t>OR</w:t>
      </w:r>
      <w:r w:rsidRPr="00C33C28">
        <w:rPr>
          <w:rFonts w:ascii="Arial" w:hAnsi="Arial" w:cs="Arial"/>
          <w:sz w:val="16"/>
          <w:szCs w:val="16"/>
        </w:rPr>
        <w:t xml:space="preserve">: </w:t>
      </w:r>
      <w:r w:rsidR="00C90FB9" w:rsidRPr="00C33C28">
        <w:rPr>
          <w:rFonts w:ascii="Arial" w:hAnsi="Arial" w:cs="Arial"/>
          <w:sz w:val="16"/>
          <w:szCs w:val="16"/>
        </w:rPr>
        <w:t>0.99</w:t>
      </w:r>
      <w:r w:rsidRPr="00C33C28">
        <w:rPr>
          <w:rFonts w:ascii="Arial" w:hAnsi="Arial" w:cs="Arial"/>
          <w:sz w:val="16"/>
          <w:szCs w:val="16"/>
        </w:rPr>
        <w:t xml:space="preserve">, 95%: </w:t>
      </w:r>
      <w:r w:rsidR="00C90FB9" w:rsidRPr="00C33C28">
        <w:rPr>
          <w:rFonts w:ascii="Arial" w:hAnsi="Arial" w:cs="Arial"/>
          <w:sz w:val="16"/>
          <w:szCs w:val="16"/>
        </w:rPr>
        <w:t>0.90</w:t>
      </w:r>
      <w:r w:rsidR="00F30F61" w:rsidRPr="00C33C28">
        <w:rPr>
          <w:rFonts w:ascii="Arial" w:hAnsi="Arial" w:cs="Arial"/>
          <w:sz w:val="16"/>
          <w:szCs w:val="16"/>
        </w:rPr>
        <w:t>—</w:t>
      </w:r>
      <w:r w:rsidR="00C90FB9" w:rsidRPr="00C33C28">
        <w:rPr>
          <w:rFonts w:ascii="Arial" w:hAnsi="Arial" w:cs="Arial"/>
          <w:sz w:val="16"/>
          <w:szCs w:val="16"/>
        </w:rPr>
        <w:t>1.09</w:t>
      </w:r>
      <w:r w:rsidRPr="00C33C28">
        <w:rPr>
          <w:rFonts w:ascii="Arial" w:hAnsi="Arial" w:cs="Arial"/>
          <w:sz w:val="16"/>
          <w:szCs w:val="16"/>
        </w:rPr>
        <w:t xml:space="preserve">, p = 0.95). The negative constrained weighted quantile sum adjusted for individual-level covariates: </w:t>
      </w:r>
      <w:r w:rsidRPr="00C33C28">
        <w:rPr>
          <w:rFonts w:ascii="Arial" w:hAnsi="Arial" w:cs="Arial"/>
          <w:color w:val="000000"/>
          <w:sz w:val="16"/>
          <w:szCs w:val="16"/>
        </w:rPr>
        <w:t>age, sex, race/ethnicity, family history of psychosis, parents with bachelor’s degrees, income-to-needs ratio, and recruiting sites. The results presented have been bootstrapped at 100</w:t>
      </w:r>
      <w:r w:rsidR="001B4214" w:rsidRPr="00C33C28">
        <w:rPr>
          <w:rFonts w:ascii="Arial" w:hAnsi="Arial" w:cs="Arial"/>
          <w:color w:val="000000"/>
          <w:sz w:val="16"/>
          <w:szCs w:val="16"/>
        </w:rPr>
        <w:t>0</w:t>
      </w:r>
      <w:r w:rsidRPr="00C33C28">
        <w:rPr>
          <w:rFonts w:ascii="Arial" w:hAnsi="Arial" w:cs="Arial"/>
          <w:color w:val="000000"/>
          <w:sz w:val="16"/>
          <w:szCs w:val="16"/>
        </w:rPr>
        <w:t xml:space="preserve">. </w:t>
      </w:r>
    </w:p>
    <w:p w14:paraId="4FFF3F60" w14:textId="77777777" w:rsidR="008D58C1" w:rsidRPr="004D64A5" w:rsidRDefault="008D58C1" w:rsidP="00F370E1">
      <w:pPr>
        <w:pStyle w:val="NormalWeb"/>
        <w:rPr>
          <w:color w:val="000000"/>
          <w:sz w:val="22"/>
          <w:szCs w:val="22"/>
        </w:rPr>
      </w:pPr>
    </w:p>
    <w:p w14:paraId="6799157F" w14:textId="306F37FE" w:rsidR="00F939CF" w:rsidRPr="004D64A5" w:rsidRDefault="00F939CF">
      <w:pPr>
        <w:rPr>
          <w:rFonts w:ascii="Times New Roman" w:hAnsi="Times New Roman" w:cs="Times New Roman"/>
        </w:rPr>
      </w:pPr>
      <w:r w:rsidRPr="004D64A5">
        <w:rPr>
          <w:rFonts w:ascii="Times New Roman" w:hAnsi="Times New Roman" w:cs="Times New Roman"/>
        </w:rPr>
        <w:br w:type="page"/>
      </w:r>
    </w:p>
    <w:p w14:paraId="01ED148D" w14:textId="290A1937" w:rsidR="00FC0C90" w:rsidRPr="006F3C50" w:rsidRDefault="00FC0C90" w:rsidP="00FC0C90">
      <w:pPr>
        <w:rPr>
          <w:rFonts w:ascii="Arial" w:hAnsi="Arial" w:cs="Arial"/>
          <w:b/>
          <w:bCs/>
          <w:sz w:val="24"/>
          <w:szCs w:val="24"/>
        </w:rPr>
      </w:pPr>
      <w:proofErr w:type="spellStart"/>
      <w:r w:rsidRPr="006F3C50">
        <w:rPr>
          <w:rFonts w:ascii="Arial" w:hAnsi="Arial" w:cs="Arial"/>
          <w:b/>
          <w:bCs/>
          <w:sz w:val="24"/>
          <w:szCs w:val="24"/>
        </w:rPr>
        <w:lastRenderedPageBreak/>
        <w:t>eFigure</w:t>
      </w:r>
      <w:proofErr w:type="spellEnd"/>
      <w:r w:rsidRPr="006F3C50">
        <w:rPr>
          <w:rFonts w:ascii="Arial" w:hAnsi="Arial" w:cs="Arial"/>
          <w:b/>
          <w:bCs/>
          <w:sz w:val="24"/>
          <w:szCs w:val="24"/>
        </w:rPr>
        <w:t xml:space="preserve"> 1. Flowchart of missing </w:t>
      </w:r>
      <w:proofErr w:type="spellStart"/>
      <w:proofErr w:type="gramStart"/>
      <w:r w:rsidRPr="006F3C50">
        <w:rPr>
          <w:rFonts w:ascii="Arial" w:hAnsi="Arial" w:cs="Arial"/>
          <w:b/>
          <w:bCs/>
          <w:sz w:val="24"/>
          <w:szCs w:val="24"/>
        </w:rPr>
        <w:t>values.</w:t>
      </w:r>
      <w:r w:rsidR="00564E31" w:rsidRPr="006F3C50">
        <w:rPr>
          <w:rFonts w:ascii="Arial" w:hAnsi="Arial" w:cs="Arial"/>
          <w:b/>
          <w:bCs/>
          <w:sz w:val="24"/>
          <w:szCs w:val="24"/>
          <w:vertAlign w:val="superscript"/>
        </w:rPr>
        <w:t>a</w:t>
      </w:r>
      <w:proofErr w:type="spellEnd"/>
      <w:proofErr w:type="gramEnd"/>
    </w:p>
    <w:p w14:paraId="7F3A1B64" w14:textId="7EC957D2" w:rsidR="00FC0C90" w:rsidRPr="004D64A5" w:rsidRDefault="00325886" w:rsidP="00FC0C90">
      <w:pPr>
        <w:rPr>
          <w:rFonts w:ascii="Times New Roman" w:hAnsi="Times New Roman" w:cs="Times New Roman"/>
        </w:rPr>
      </w:pPr>
      <w:r w:rsidRPr="004D64A5">
        <w:rPr>
          <w:rFonts w:ascii="Times New Roman" w:hAnsi="Times New Roman" w:cs="Times New Roman"/>
          <w:noProof/>
        </w:rPr>
        <w:drawing>
          <wp:inline distT="0" distB="0" distL="0" distR="0" wp14:anchorId="77964256" wp14:editId="30D937F6">
            <wp:extent cx="4769600" cy="3128984"/>
            <wp:effectExtent l="0" t="0" r="0" b="0"/>
            <wp:docPr id="1070975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91329" cy="3143239"/>
                    </a:xfrm>
                    <a:prstGeom prst="rect">
                      <a:avLst/>
                    </a:prstGeom>
                    <a:noFill/>
                  </pic:spPr>
                </pic:pic>
              </a:graphicData>
            </a:graphic>
          </wp:inline>
        </w:drawing>
      </w:r>
    </w:p>
    <w:p w14:paraId="7339D80B" w14:textId="77777777" w:rsidR="00FC0C90" w:rsidRPr="00C33C28" w:rsidRDefault="00FC0C90" w:rsidP="00FC0C90">
      <w:pPr>
        <w:rPr>
          <w:rFonts w:ascii="Arial" w:hAnsi="Arial" w:cs="Arial"/>
          <w:sz w:val="16"/>
          <w:szCs w:val="16"/>
        </w:rPr>
      </w:pPr>
      <w:r w:rsidRPr="00C33C28">
        <w:rPr>
          <w:rFonts w:ascii="Arial" w:hAnsi="Arial" w:cs="Arial"/>
          <w:sz w:val="16"/>
          <w:szCs w:val="16"/>
        </w:rPr>
        <w:t xml:space="preserve">Abbreviations: PQBC, Prodromal Questionnaire-Brief Child Version. </w:t>
      </w:r>
    </w:p>
    <w:p w14:paraId="0D221390" w14:textId="338838A7" w:rsidR="00FC0C90" w:rsidRPr="00C33C28" w:rsidRDefault="00564E31" w:rsidP="00FC0C90">
      <w:pPr>
        <w:rPr>
          <w:rFonts w:ascii="Arial" w:hAnsi="Arial" w:cs="Arial"/>
          <w:sz w:val="16"/>
          <w:szCs w:val="16"/>
        </w:rPr>
      </w:pPr>
      <w:proofErr w:type="spellStart"/>
      <w:proofErr w:type="gramStart"/>
      <w:r w:rsidRPr="00C33C28">
        <w:rPr>
          <w:rFonts w:ascii="Arial" w:hAnsi="Arial" w:cs="Arial"/>
          <w:sz w:val="16"/>
          <w:szCs w:val="16"/>
          <w:vertAlign w:val="superscript"/>
        </w:rPr>
        <w:t>a</w:t>
      </w:r>
      <w:proofErr w:type="spellEnd"/>
      <w:proofErr w:type="gramEnd"/>
      <w:r w:rsidRPr="00C33C28">
        <w:rPr>
          <w:rFonts w:ascii="Arial" w:hAnsi="Arial" w:cs="Arial"/>
          <w:sz w:val="16"/>
          <w:szCs w:val="16"/>
        </w:rPr>
        <w:t xml:space="preserve"> </w:t>
      </w:r>
      <w:r w:rsidR="00FC0C90" w:rsidRPr="00C33C28">
        <w:rPr>
          <w:rFonts w:ascii="Arial" w:hAnsi="Arial" w:cs="Arial"/>
          <w:sz w:val="16"/>
          <w:szCs w:val="16"/>
        </w:rPr>
        <w:t>Other covariates include exclusion of sex = 3 (n</w:t>
      </w:r>
      <w:r w:rsidR="00577B3E" w:rsidRPr="00C33C28">
        <w:rPr>
          <w:rFonts w:ascii="Arial" w:hAnsi="Arial" w:cs="Arial"/>
          <w:sz w:val="16"/>
          <w:szCs w:val="16"/>
        </w:rPr>
        <w:t xml:space="preserve"> </w:t>
      </w:r>
      <w:r w:rsidR="00FC0C90" w:rsidRPr="00C33C28">
        <w:rPr>
          <w:rFonts w:ascii="Arial" w:hAnsi="Arial" w:cs="Arial"/>
          <w:sz w:val="16"/>
          <w:szCs w:val="16"/>
        </w:rPr>
        <w:t>=</w:t>
      </w:r>
      <w:r w:rsidR="00577B3E" w:rsidRPr="00C33C28">
        <w:rPr>
          <w:rFonts w:ascii="Arial" w:hAnsi="Arial" w:cs="Arial"/>
          <w:sz w:val="16"/>
          <w:szCs w:val="16"/>
        </w:rPr>
        <w:t xml:space="preserve"> </w:t>
      </w:r>
      <w:r w:rsidR="00FC0C90" w:rsidRPr="00C33C28">
        <w:rPr>
          <w:rFonts w:ascii="Arial" w:hAnsi="Arial" w:cs="Arial"/>
          <w:sz w:val="16"/>
          <w:szCs w:val="16"/>
        </w:rPr>
        <w:t>3), missing parental education (n = 9</w:t>
      </w:r>
      <w:r w:rsidR="00216B3D" w:rsidRPr="00C33C28">
        <w:rPr>
          <w:rFonts w:ascii="Arial" w:hAnsi="Arial" w:cs="Arial"/>
          <w:sz w:val="16"/>
          <w:szCs w:val="16"/>
        </w:rPr>
        <w:t xml:space="preserve">), </w:t>
      </w:r>
      <w:r w:rsidR="0052743A" w:rsidRPr="00C33C28">
        <w:rPr>
          <w:rFonts w:ascii="Arial" w:hAnsi="Arial" w:cs="Arial"/>
          <w:sz w:val="16"/>
          <w:szCs w:val="16"/>
        </w:rPr>
        <w:t xml:space="preserve">and missing household income to calculate </w:t>
      </w:r>
      <w:r w:rsidR="00216B3D" w:rsidRPr="00C33C28">
        <w:rPr>
          <w:rFonts w:ascii="Arial" w:hAnsi="Arial" w:cs="Arial"/>
          <w:sz w:val="16"/>
          <w:szCs w:val="16"/>
        </w:rPr>
        <w:t>income</w:t>
      </w:r>
      <w:r w:rsidR="00FC0C90" w:rsidRPr="00C33C28">
        <w:rPr>
          <w:rFonts w:ascii="Arial" w:hAnsi="Arial" w:cs="Arial"/>
          <w:sz w:val="16"/>
          <w:szCs w:val="16"/>
        </w:rPr>
        <w:t xml:space="preserve">-to-needs ratio (n = 706). </w:t>
      </w:r>
    </w:p>
    <w:p w14:paraId="416D946D" w14:textId="161D40B0" w:rsidR="00010EF8" w:rsidRPr="004D64A5" w:rsidRDefault="00010EF8">
      <w:pPr>
        <w:rPr>
          <w:rFonts w:ascii="Times New Roman" w:hAnsi="Times New Roman" w:cs="Times New Roman"/>
        </w:rPr>
      </w:pPr>
    </w:p>
    <w:p w14:paraId="520594FC" w14:textId="0376239B" w:rsidR="00010EF8" w:rsidRPr="004D64A5" w:rsidRDefault="00010EF8" w:rsidP="00FC0C90">
      <w:pPr>
        <w:rPr>
          <w:rFonts w:ascii="Times New Roman" w:hAnsi="Times New Roman" w:cs="Times New Roman"/>
        </w:rPr>
      </w:pPr>
      <w:proofErr w:type="spellStart"/>
      <w:r w:rsidRPr="00C33C28">
        <w:rPr>
          <w:rFonts w:ascii="Arial" w:hAnsi="Arial" w:cs="Arial"/>
          <w:b/>
          <w:bCs/>
          <w:sz w:val="24"/>
          <w:szCs w:val="24"/>
        </w:rPr>
        <w:lastRenderedPageBreak/>
        <w:t>eFigure</w:t>
      </w:r>
      <w:proofErr w:type="spellEnd"/>
      <w:r w:rsidRPr="00C33C28">
        <w:rPr>
          <w:rFonts w:ascii="Arial" w:hAnsi="Arial" w:cs="Arial"/>
          <w:b/>
          <w:bCs/>
          <w:sz w:val="24"/>
          <w:szCs w:val="24"/>
        </w:rPr>
        <w:t xml:space="preserve"> 2. Bivariate correlation matrix for all exposure </w:t>
      </w:r>
      <w:proofErr w:type="spellStart"/>
      <w:proofErr w:type="gramStart"/>
      <w:r w:rsidRPr="00C33C28">
        <w:rPr>
          <w:rFonts w:ascii="Arial" w:hAnsi="Arial" w:cs="Arial"/>
          <w:b/>
          <w:bCs/>
          <w:sz w:val="24"/>
          <w:szCs w:val="24"/>
        </w:rPr>
        <w:t>components.</w:t>
      </w:r>
      <w:r w:rsidR="007875D6" w:rsidRPr="00C33C28">
        <w:rPr>
          <w:rFonts w:ascii="Arial" w:hAnsi="Arial" w:cs="Arial"/>
          <w:b/>
          <w:bCs/>
          <w:sz w:val="24"/>
          <w:szCs w:val="24"/>
          <w:vertAlign w:val="superscript"/>
        </w:rPr>
        <w:t>a</w:t>
      </w:r>
      <w:proofErr w:type="spellEnd"/>
      <w:proofErr w:type="gramEnd"/>
      <w:r w:rsidR="007875D6" w:rsidRPr="004D64A5">
        <w:rPr>
          <w:rFonts w:ascii="Times New Roman" w:hAnsi="Times New Roman" w:cs="Times New Roman"/>
          <w:noProof/>
        </w:rPr>
        <w:t xml:space="preserve"> </w:t>
      </w:r>
      <w:r w:rsidR="008C6D33" w:rsidRPr="004D64A5">
        <w:rPr>
          <w:rFonts w:ascii="Times New Roman" w:hAnsi="Times New Roman" w:cs="Times New Roman"/>
          <w:noProof/>
        </w:rPr>
        <w:drawing>
          <wp:inline distT="0" distB="0" distL="0" distR="0" wp14:anchorId="0F2466E9" wp14:editId="6C60DB4D">
            <wp:extent cx="6078355" cy="5629275"/>
            <wp:effectExtent l="0" t="0" r="0" b="0"/>
            <wp:docPr id="805796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1236" cy="5641205"/>
                    </a:xfrm>
                    <a:prstGeom prst="rect">
                      <a:avLst/>
                    </a:prstGeom>
                    <a:noFill/>
                  </pic:spPr>
                </pic:pic>
              </a:graphicData>
            </a:graphic>
          </wp:inline>
        </w:drawing>
      </w:r>
    </w:p>
    <w:p w14:paraId="040CAF5C" w14:textId="0BF2269A" w:rsidR="00A27D39" w:rsidRPr="00C33C28" w:rsidRDefault="007875D6">
      <w:pPr>
        <w:rPr>
          <w:rFonts w:ascii="Arial" w:hAnsi="Arial" w:cs="Arial"/>
          <w:sz w:val="16"/>
          <w:szCs w:val="16"/>
        </w:rPr>
      </w:pPr>
      <w:r w:rsidRPr="00C33C28">
        <w:rPr>
          <w:rFonts w:ascii="Arial" w:hAnsi="Arial" w:cs="Arial"/>
          <w:sz w:val="16"/>
          <w:szCs w:val="16"/>
          <w:vertAlign w:val="superscript"/>
        </w:rPr>
        <w:t>a</w:t>
      </w:r>
      <w:r w:rsidRPr="00C33C28">
        <w:rPr>
          <w:rFonts w:ascii="Arial" w:hAnsi="Arial" w:cs="Arial"/>
          <w:sz w:val="16"/>
          <w:szCs w:val="16"/>
        </w:rPr>
        <w:t xml:space="preserve"> </w:t>
      </w:r>
      <w:r w:rsidR="00A9504B" w:rsidRPr="00C33C28">
        <w:rPr>
          <w:rFonts w:ascii="Arial" w:hAnsi="Arial" w:cs="Arial"/>
          <w:sz w:val="16"/>
          <w:szCs w:val="16"/>
        </w:rPr>
        <w:t>Bivariate correlation matrix for all exposure components, organized into five domains indicated by gray brackets and labeled with colored texts</w:t>
      </w:r>
      <w:r w:rsidR="006A57F0" w:rsidRPr="00C33C28">
        <w:rPr>
          <w:rFonts w:ascii="Arial" w:hAnsi="Arial" w:cs="Arial"/>
          <w:sz w:val="16"/>
          <w:szCs w:val="16"/>
        </w:rPr>
        <w:t xml:space="preserve">. All variables were coded such that higher scores indicate worse outcomes. </w:t>
      </w:r>
      <w:r w:rsidR="007765B9" w:rsidRPr="00C33C28">
        <w:rPr>
          <w:rFonts w:ascii="Arial" w:hAnsi="Arial" w:cs="Arial"/>
          <w:sz w:val="16"/>
          <w:szCs w:val="16"/>
        </w:rPr>
        <w:t>Each cell displays the Pearson correlation coefficient for significant correlation between variables</w:t>
      </w:r>
      <w:r w:rsidR="00A9504B" w:rsidRPr="00C33C28">
        <w:rPr>
          <w:rFonts w:ascii="Arial" w:hAnsi="Arial" w:cs="Arial"/>
          <w:sz w:val="16"/>
          <w:szCs w:val="16"/>
        </w:rPr>
        <w:t xml:space="preserve"> </w:t>
      </w:r>
      <w:r w:rsidR="005D23F4" w:rsidRPr="00C33C28">
        <w:rPr>
          <w:rFonts w:ascii="Arial" w:hAnsi="Arial" w:cs="Arial"/>
          <w:sz w:val="16"/>
          <w:szCs w:val="16"/>
        </w:rPr>
        <w:t>(p</w:t>
      </w:r>
      <w:r w:rsidR="00577B3E" w:rsidRPr="00C33C28">
        <w:rPr>
          <w:rFonts w:ascii="Arial" w:hAnsi="Arial" w:cs="Arial"/>
          <w:sz w:val="16"/>
          <w:szCs w:val="16"/>
        </w:rPr>
        <w:t xml:space="preserve"> </w:t>
      </w:r>
      <w:r w:rsidR="005D23F4" w:rsidRPr="00C33C28">
        <w:rPr>
          <w:rFonts w:ascii="Arial" w:hAnsi="Arial" w:cs="Arial"/>
          <w:sz w:val="16"/>
          <w:szCs w:val="16"/>
        </w:rPr>
        <w:t>&lt;</w:t>
      </w:r>
      <w:r w:rsidR="002D61BA" w:rsidRPr="00C33C28">
        <w:rPr>
          <w:rFonts w:ascii="Arial" w:hAnsi="Arial" w:cs="Arial"/>
          <w:sz w:val="16"/>
          <w:szCs w:val="16"/>
        </w:rPr>
        <w:t xml:space="preserve"> </w:t>
      </w:r>
      <w:r w:rsidR="005D23F4" w:rsidRPr="00C33C28">
        <w:rPr>
          <w:rFonts w:ascii="Arial" w:hAnsi="Arial" w:cs="Arial"/>
          <w:sz w:val="16"/>
          <w:szCs w:val="16"/>
        </w:rPr>
        <w:t>0.05</w:t>
      </w:r>
      <w:r w:rsidR="007765B9" w:rsidRPr="00C33C28">
        <w:rPr>
          <w:rFonts w:ascii="Arial" w:hAnsi="Arial" w:cs="Arial"/>
          <w:sz w:val="16"/>
          <w:szCs w:val="16"/>
        </w:rPr>
        <w:t xml:space="preserve">). </w:t>
      </w:r>
    </w:p>
    <w:p w14:paraId="33DE0DEB" w14:textId="254287D5" w:rsidR="00D97D97" w:rsidRPr="004D64A5" w:rsidRDefault="00D97D97" w:rsidP="001B62B4">
      <w:pPr>
        <w:rPr>
          <w:rFonts w:ascii="Times New Roman" w:hAnsi="Times New Roman" w:cs="Times New Roman"/>
        </w:rPr>
      </w:pPr>
      <w:r w:rsidRPr="004D64A5">
        <w:rPr>
          <w:rFonts w:ascii="Times New Roman" w:hAnsi="Times New Roman" w:cs="Times New Roman"/>
        </w:rPr>
        <w:br w:type="page"/>
      </w:r>
    </w:p>
    <w:p w14:paraId="37E8AEA6" w14:textId="30E748BB" w:rsidR="00D97D97" w:rsidRPr="00C33C28" w:rsidRDefault="00D97D97">
      <w:pPr>
        <w:rPr>
          <w:rFonts w:ascii="Times New Roman" w:hAnsi="Times New Roman" w:cs="Times New Roman"/>
          <w:b/>
          <w:bCs/>
          <w:sz w:val="24"/>
          <w:szCs w:val="24"/>
        </w:rPr>
      </w:pPr>
      <w:proofErr w:type="spellStart"/>
      <w:r w:rsidRPr="00C33C28">
        <w:rPr>
          <w:rFonts w:ascii="Times New Roman" w:hAnsi="Times New Roman" w:cs="Times New Roman"/>
          <w:b/>
          <w:bCs/>
          <w:sz w:val="24"/>
          <w:szCs w:val="24"/>
        </w:rPr>
        <w:lastRenderedPageBreak/>
        <w:t>eReferences</w:t>
      </w:r>
      <w:proofErr w:type="spellEnd"/>
    </w:p>
    <w:p w14:paraId="4D4F4365" w14:textId="77777777" w:rsidR="00B65865" w:rsidRPr="004D64A5" w:rsidRDefault="00A27D39" w:rsidP="00B65865">
      <w:pPr>
        <w:pStyle w:val="EndNoteBibliography"/>
        <w:spacing w:after="0"/>
        <w:rPr>
          <w:rFonts w:ascii="Times New Roman" w:hAnsi="Times New Roman" w:cs="Times New Roman"/>
        </w:rPr>
      </w:pPr>
      <w:r w:rsidRPr="004D64A5">
        <w:rPr>
          <w:rFonts w:ascii="Times New Roman" w:hAnsi="Times New Roman" w:cs="Times New Roman"/>
        </w:rPr>
        <w:fldChar w:fldCharType="begin"/>
      </w:r>
      <w:r w:rsidRPr="004D64A5">
        <w:rPr>
          <w:rFonts w:ascii="Times New Roman" w:hAnsi="Times New Roman" w:cs="Times New Roman"/>
        </w:rPr>
        <w:instrText xml:space="preserve"> ADDIN EN.REFLIST </w:instrText>
      </w:r>
      <w:r w:rsidRPr="004D64A5">
        <w:rPr>
          <w:rFonts w:ascii="Times New Roman" w:hAnsi="Times New Roman" w:cs="Times New Roman"/>
        </w:rPr>
        <w:fldChar w:fldCharType="separate"/>
      </w:r>
      <w:r w:rsidR="00B65865" w:rsidRPr="004D64A5">
        <w:rPr>
          <w:rFonts w:ascii="Times New Roman" w:hAnsi="Times New Roman" w:cs="Times New Roman"/>
        </w:rPr>
        <w:t>1.</w:t>
      </w:r>
      <w:r w:rsidR="00B65865" w:rsidRPr="004D64A5">
        <w:rPr>
          <w:rFonts w:ascii="Times New Roman" w:hAnsi="Times New Roman" w:cs="Times New Roman"/>
        </w:rPr>
        <w:tab/>
        <w:t xml:space="preserve">Loewy RL, Pearson R, Vinogradov S, Bearden CE, Cannon TD. Psychosis risk screening with the Prodromal Questionnaire--brief version (PQ-B). </w:t>
      </w:r>
      <w:r w:rsidR="00B65865" w:rsidRPr="004D64A5">
        <w:rPr>
          <w:rFonts w:ascii="Times New Roman" w:hAnsi="Times New Roman" w:cs="Times New Roman"/>
          <w:i/>
        </w:rPr>
        <w:t>Schizophr Res</w:t>
      </w:r>
      <w:r w:rsidR="00B65865" w:rsidRPr="004D64A5">
        <w:rPr>
          <w:rFonts w:ascii="Times New Roman" w:hAnsi="Times New Roman" w:cs="Times New Roman"/>
        </w:rPr>
        <w:t>. Jun 2011;129(1):42-6. doi:10.1016/j.schres.2011.03.029</w:t>
      </w:r>
    </w:p>
    <w:p w14:paraId="7F756C60" w14:textId="77777777" w:rsidR="00B65865" w:rsidRPr="004D64A5" w:rsidRDefault="00B65865" w:rsidP="00B65865">
      <w:pPr>
        <w:pStyle w:val="EndNoteBibliography"/>
        <w:spacing w:after="0"/>
        <w:rPr>
          <w:rFonts w:ascii="Times New Roman" w:hAnsi="Times New Roman" w:cs="Times New Roman"/>
        </w:rPr>
      </w:pPr>
      <w:r w:rsidRPr="004D64A5">
        <w:rPr>
          <w:rFonts w:ascii="Times New Roman" w:hAnsi="Times New Roman" w:cs="Times New Roman"/>
        </w:rPr>
        <w:t>2.</w:t>
      </w:r>
      <w:r w:rsidRPr="004D64A5">
        <w:rPr>
          <w:rFonts w:ascii="Times New Roman" w:hAnsi="Times New Roman" w:cs="Times New Roman"/>
        </w:rPr>
        <w:tab/>
        <w:t xml:space="preserve">Barch DM, Albaugh MD, Avenevoli S, et al. Demographic, physical and mental health assessments in the adolescent brain and cognitive development study: Rationale and description. </w:t>
      </w:r>
      <w:r w:rsidRPr="004D64A5">
        <w:rPr>
          <w:rFonts w:ascii="Times New Roman" w:hAnsi="Times New Roman" w:cs="Times New Roman"/>
          <w:i/>
        </w:rPr>
        <w:t>Dev Cogn Neurosci</w:t>
      </w:r>
      <w:r w:rsidRPr="004D64A5">
        <w:rPr>
          <w:rFonts w:ascii="Times New Roman" w:hAnsi="Times New Roman" w:cs="Times New Roman"/>
        </w:rPr>
        <w:t>. Aug 2018;32:55-66. doi:10.1016/j.dcn.2017.10.010</w:t>
      </w:r>
    </w:p>
    <w:p w14:paraId="07E87ADD" w14:textId="77777777" w:rsidR="00B65865" w:rsidRPr="004D64A5" w:rsidRDefault="00B65865" w:rsidP="00B65865">
      <w:pPr>
        <w:pStyle w:val="EndNoteBibliography"/>
        <w:spacing w:after="0"/>
        <w:rPr>
          <w:rFonts w:ascii="Times New Roman" w:hAnsi="Times New Roman" w:cs="Times New Roman"/>
        </w:rPr>
      </w:pPr>
      <w:r w:rsidRPr="004D64A5">
        <w:rPr>
          <w:rFonts w:ascii="Times New Roman" w:hAnsi="Times New Roman" w:cs="Times New Roman"/>
        </w:rPr>
        <w:t>3.</w:t>
      </w:r>
      <w:r w:rsidRPr="004D64A5">
        <w:rPr>
          <w:rFonts w:ascii="Times New Roman" w:hAnsi="Times New Roman" w:cs="Times New Roman"/>
        </w:rPr>
        <w:tab/>
        <w:t xml:space="preserve">Karcher NR, Barch DM, Avenevoli S, et al. Assessment of the Prodromal Questionnaire-Brief Child Version for Measurement of Self-reported Psychoticlike Experiences in Childhood. </w:t>
      </w:r>
      <w:r w:rsidRPr="004D64A5">
        <w:rPr>
          <w:rFonts w:ascii="Times New Roman" w:hAnsi="Times New Roman" w:cs="Times New Roman"/>
          <w:i/>
        </w:rPr>
        <w:t>JAMA Psychiatry</w:t>
      </w:r>
      <w:r w:rsidRPr="004D64A5">
        <w:rPr>
          <w:rFonts w:ascii="Times New Roman" w:hAnsi="Times New Roman" w:cs="Times New Roman"/>
        </w:rPr>
        <w:t>. Aug 1 2018;75(8):853-861. doi:10.1001/jamapsychiatry.2018.1334</w:t>
      </w:r>
    </w:p>
    <w:p w14:paraId="4AD91CB0" w14:textId="77777777" w:rsidR="00B65865" w:rsidRPr="004D64A5" w:rsidRDefault="00B65865" w:rsidP="00B65865">
      <w:pPr>
        <w:pStyle w:val="EndNoteBibliography"/>
        <w:spacing w:after="0"/>
        <w:rPr>
          <w:rFonts w:ascii="Times New Roman" w:hAnsi="Times New Roman" w:cs="Times New Roman"/>
        </w:rPr>
      </w:pPr>
      <w:r w:rsidRPr="004D64A5">
        <w:rPr>
          <w:rFonts w:ascii="Times New Roman" w:hAnsi="Times New Roman" w:cs="Times New Roman"/>
        </w:rPr>
        <w:t>4.</w:t>
      </w:r>
      <w:r w:rsidRPr="004D64A5">
        <w:rPr>
          <w:rFonts w:ascii="Times New Roman" w:hAnsi="Times New Roman" w:cs="Times New Roman"/>
        </w:rPr>
        <w:tab/>
        <w:t xml:space="preserve">Karcher NR, Loewy RL, Savill M, et al. Persistent and distressing psychotic-like experiences using adolescent brain cognitive development℠ study data. </w:t>
      </w:r>
      <w:r w:rsidRPr="004D64A5">
        <w:rPr>
          <w:rFonts w:ascii="Times New Roman" w:hAnsi="Times New Roman" w:cs="Times New Roman"/>
          <w:i/>
        </w:rPr>
        <w:t>Mol Psychiatry</w:t>
      </w:r>
      <w:r w:rsidRPr="004D64A5">
        <w:rPr>
          <w:rFonts w:ascii="Times New Roman" w:hAnsi="Times New Roman" w:cs="Times New Roman"/>
        </w:rPr>
        <w:t>. Mar 2022;27(3):1490-1501. doi:10.1038/s41380-021-01373-x</w:t>
      </w:r>
    </w:p>
    <w:p w14:paraId="62E933AD" w14:textId="77777777" w:rsidR="00B65865" w:rsidRPr="004D64A5" w:rsidRDefault="00B65865" w:rsidP="00B65865">
      <w:pPr>
        <w:pStyle w:val="EndNoteBibliography"/>
        <w:spacing w:after="0"/>
        <w:rPr>
          <w:rFonts w:ascii="Times New Roman" w:hAnsi="Times New Roman" w:cs="Times New Roman"/>
        </w:rPr>
      </w:pPr>
      <w:r w:rsidRPr="004D64A5">
        <w:rPr>
          <w:rFonts w:ascii="Times New Roman" w:hAnsi="Times New Roman" w:cs="Times New Roman"/>
        </w:rPr>
        <w:t>5.</w:t>
      </w:r>
      <w:r w:rsidRPr="004D64A5">
        <w:rPr>
          <w:rFonts w:ascii="Times New Roman" w:hAnsi="Times New Roman" w:cs="Times New Roman"/>
        </w:rPr>
        <w:tab/>
        <w:t xml:space="preserve">Dominguez MD, Wichers M, Lieb R, Wittchen HU, van Os J. Evidence that onset of clinical psychosis is an outcome of progressively more persistent subclinical psychotic experiences: an 8-year cohort study. </w:t>
      </w:r>
      <w:r w:rsidRPr="004D64A5">
        <w:rPr>
          <w:rFonts w:ascii="Times New Roman" w:hAnsi="Times New Roman" w:cs="Times New Roman"/>
          <w:i/>
        </w:rPr>
        <w:t>Schizophrenia Bulletin</w:t>
      </w:r>
      <w:r w:rsidRPr="004D64A5">
        <w:rPr>
          <w:rFonts w:ascii="Times New Roman" w:hAnsi="Times New Roman" w:cs="Times New Roman"/>
        </w:rPr>
        <w:t>. Jan 2011;37(1):84-93. doi:10.1093/schbul/sbp022</w:t>
      </w:r>
    </w:p>
    <w:p w14:paraId="5993EBC0" w14:textId="77777777" w:rsidR="00B65865" w:rsidRPr="004D64A5" w:rsidRDefault="00B65865" w:rsidP="00B65865">
      <w:pPr>
        <w:pStyle w:val="EndNoteBibliography"/>
        <w:spacing w:after="0"/>
        <w:rPr>
          <w:rFonts w:ascii="Times New Roman" w:hAnsi="Times New Roman" w:cs="Times New Roman"/>
        </w:rPr>
      </w:pPr>
      <w:r w:rsidRPr="004D64A5">
        <w:rPr>
          <w:rFonts w:ascii="Times New Roman" w:hAnsi="Times New Roman" w:cs="Times New Roman"/>
        </w:rPr>
        <w:t>6.</w:t>
      </w:r>
      <w:r w:rsidRPr="004D64A5">
        <w:rPr>
          <w:rFonts w:ascii="Times New Roman" w:hAnsi="Times New Roman" w:cs="Times New Roman"/>
        </w:rPr>
        <w:tab/>
        <w:t xml:space="preserve">Palmer CE, Sheth C, Marshall AT, et al. A Comprehensive Overview of the Physical Health of the Adolescent Brain Cognitive Development Study Cohort at Baseline. </w:t>
      </w:r>
      <w:r w:rsidRPr="004D64A5">
        <w:rPr>
          <w:rFonts w:ascii="Times New Roman" w:hAnsi="Times New Roman" w:cs="Times New Roman"/>
          <w:i/>
        </w:rPr>
        <w:t>Front Pediatr</w:t>
      </w:r>
      <w:r w:rsidRPr="004D64A5">
        <w:rPr>
          <w:rFonts w:ascii="Times New Roman" w:hAnsi="Times New Roman" w:cs="Times New Roman"/>
        </w:rPr>
        <w:t>. 2021;9:734184. doi:10.3389/fped.2021.734184</w:t>
      </w:r>
    </w:p>
    <w:p w14:paraId="555CFDD5" w14:textId="77777777" w:rsidR="00B65865" w:rsidRPr="004D64A5" w:rsidRDefault="00B65865" w:rsidP="00B65865">
      <w:pPr>
        <w:pStyle w:val="EndNoteBibliography"/>
        <w:spacing w:after="0"/>
        <w:rPr>
          <w:rFonts w:ascii="Times New Roman" w:hAnsi="Times New Roman" w:cs="Times New Roman"/>
        </w:rPr>
      </w:pPr>
      <w:r w:rsidRPr="004D64A5">
        <w:rPr>
          <w:rFonts w:ascii="Times New Roman" w:hAnsi="Times New Roman" w:cs="Times New Roman"/>
        </w:rPr>
        <w:t>7.</w:t>
      </w:r>
      <w:r w:rsidRPr="004D64A5">
        <w:rPr>
          <w:rFonts w:ascii="Times New Roman" w:hAnsi="Times New Roman" w:cs="Times New Roman"/>
        </w:rPr>
        <w:tab/>
        <w:t xml:space="preserve">Conley MI, Hindley I, Baskin-Sommers A, Gee DG, Casey BJ, Rosenberg MD. The importance of social factors in the association between physical activity and depression in children. </w:t>
      </w:r>
      <w:r w:rsidRPr="004D64A5">
        <w:rPr>
          <w:rFonts w:ascii="Times New Roman" w:hAnsi="Times New Roman" w:cs="Times New Roman"/>
          <w:i/>
        </w:rPr>
        <w:t>Child Adolesc Psychiatry Ment Health</w:t>
      </w:r>
      <w:r w:rsidRPr="004D64A5">
        <w:rPr>
          <w:rFonts w:ascii="Times New Roman" w:hAnsi="Times New Roman" w:cs="Times New Roman"/>
        </w:rPr>
        <w:t>. 2020;14:28. doi:10.1186/s13034-020-00335-5</w:t>
      </w:r>
    </w:p>
    <w:p w14:paraId="0AFC58C0" w14:textId="77777777" w:rsidR="00B65865" w:rsidRPr="004D64A5" w:rsidRDefault="00B65865" w:rsidP="00B65865">
      <w:pPr>
        <w:pStyle w:val="EndNoteBibliography"/>
        <w:spacing w:after="0"/>
        <w:rPr>
          <w:rFonts w:ascii="Times New Roman" w:hAnsi="Times New Roman" w:cs="Times New Roman"/>
        </w:rPr>
      </w:pPr>
      <w:r w:rsidRPr="004D64A5">
        <w:rPr>
          <w:rFonts w:ascii="Times New Roman" w:hAnsi="Times New Roman" w:cs="Times New Roman"/>
        </w:rPr>
        <w:t>8.</w:t>
      </w:r>
      <w:r w:rsidRPr="004D64A5">
        <w:rPr>
          <w:rFonts w:ascii="Times New Roman" w:hAnsi="Times New Roman" w:cs="Times New Roman"/>
        </w:rPr>
        <w:tab/>
        <w:t xml:space="preserve">Tingley D, Yamamoto T, Hirose K, Keele L, Imai K. mediation: R Package for Causal Mediation Analysis. </w:t>
      </w:r>
      <w:r w:rsidRPr="004D64A5">
        <w:rPr>
          <w:rFonts w:ascii="Times New Roman" w:hAnsi="Times New Roman" w:cs="Times New Roman"/>
          <w:i/>
        </w:rPr>
        <w:t>Journal of Statistical Software</w:t>
      </w:r>
      <w:r w:rsidRPr="004D64A5">
        <w:rPr>
          <w:rFonts w:ascii="Times New Roman" w:hAnsi="Times New Roman" w:cs="Times New Roman"/>
        </w:rPr>
        <w:t>. 09/02 2014;59(5):1 - 38. doi:10.18637/jss.v059.i05</w:t>
      </w:r>
    </w:p>
    <w:p w14:paraId="372FA47E" w14:textId="77777777" w:rsidR="00B65865" w:rsidRPr="004D64A5" w:rsidRDefault="00B65865" w:rsidP="00B65865">
      <w:pPr>
        <w:pStyle w:val="EndNoteBibliography"/>
        <w:spacing w:after="0"/>
        <w:rPr>
          <w:rFonts w:ascii="Times New Roman" w:hAnsi="Times New Roman" w:cs="Times New Roman"/>
        </w:rPr>
      </w:pPr>
      <w:r w:rsidRPr="004D64A5">
        <w:rPr>
          <w:rFonts w:ascii="Times New Roman" w:hAnsi="Times New Roman" w:cs="Times New Roman"/>
        </w:rPr>
        <w:t>9.</w:t>
      </w:r>
      <w:r w:rsidRPr="004D64A5">
        <w:rPr>
          <w:rFonts w:ascii="Times New Roman" w:hAnsi="Times New Roman" w:cs="Times New Roman"/>
        </w:rPr>
        <w:tab/>
        <w:t xml:space="preserve">Tingley D, Yamamoto T, Hirose K, Keele L, Imai K, Yamamoto MT. Package ‘mediation’. </w:t>
      </w:r>
      <w:r w:rsidRPr="004D64A5">
        <w:rPr>
          <w:rFonts w:ascii="Times New Roman" w:hAnsi="Times New Roman" w:cs="Times New Roman"/>
          <w:i/>
        </w:rPr>
        <w:t>Computer software manual</w:t>
      </w:r>
      <w:r w:rsidRPr="004D64A5">
        <w:rPr>
          <w:rFonts w:ascii="Times New Roman" w:hAnsi="Times New Roman" w:cs="Times New Roman"/>
        </w:rPr>
        <w:t xml:space="preserve">. 2019:175-184. </w:t>
      </w:r>
    </w:p>
    <w:p w14:paraId="04191C90" w14:textId="021C3F28" w:rsidR="00B65865" w:rsidRPr="004D64A5" w:rsidRDefault="00B65865" w:rsidP="00B65865">
      <w:pPr>
        <w:pStyle w:val="EndNoteBibliography"/>
        <w:rPr>
          <w:rFonts w:ascii="Times New Roman" w:hAnsi="Times New Roman" w:cs="Times New Roman"/>
        </w:rPr>
      </w:pPr>
      <w:r w:rsidRPr="004D64A5">
        <w:rPr>
          <w:rFonts w:ascii="Times New Roman" w:hAnsi="Times New Roman" w:cs="Times New Roman"/>
        </w:rPr>
        <w:t>10.</w:t>
      </w:r>
      <w:r w:rsidRPr="004D64A5">
        <w:rPr>
          <w:rFonts w:ascii="Times New Roman" w:hAnsi="Times New Roman" w:cs="Times New Roman"/>
        </w:rPr>
        <w:tab/>
        <w:t xml:space="preserve">Kunitoki K, Hughes D, Elyounssi S, et al. Youth Team Sports Participation Associates With Reduced Dimensional Psychopathology Through Interaction With Biological Risk Factors. </w:t>
      </w:r>
      <w:r w:rsidRPr="004D64A5">
        <w:rPr>
          <w:rFonts w:ascii="Times New Roman" w:hAnsi="Times New Roman" w:cs="Times New Roman"/>
          <w:i/>
        </w:rPr>
        <w:t>Biological Psychiatry Global Open Science</w:t>
      </w:r>
      <w:r w:rsidRPr="004D64A5">
        <w:rPr>
          <w:rFonts w:ascii="Times New Roman" w:hAnsi="Times New Roman" w:cs="Times New Roman"/>
        </w:rPr>
        <w:t>. 2023/02/10/ 2023;doi:</w:t>
      </w:r>
      <w:hyperlink r:id="rId10" w:history="1">
        <w:r w:rsidRPr="004D64A5">
          <w:rPr>
            <w:rStyle w:val="Hyperlink"/>
            <w:rFonts w:ascii="Times New Roman" w:hAnsi="Times New Roman" w:cs="Times New Roman"/>
          </w:rPr>
          <w:t>https://doi.org/10.1016/j.bpsgos.2023.02.001</w:t>
        </w:r>
      </w:hyperlink>
    </w:p>
    <w:p w14:paraId="6B7564BA" w14:textId="3E1D4627" w:rsidR="00FC0C90" w:rsidRPr="004D64A5" w:rsidRDefault="00A27D39">
      <w:pPr>
        <w:rPr>
          <w:rFonts w:ascii="Times New Roman" w:hAnsi="Times New Roman" w:cs="Times New Roman"/>
        </w:rPr>
      </w:pPr>
      <w:r w:rsidRPr="004D64A5">
        <w:rPr>
          <w:rFonts w:ascii="Times New Roman" w:hAnsi="Times New Roman" w:cs="Times New Roman"/>
        </w:rPr>
        <w:fldChar w:fldCharType="end"/>
      </w:r>
    </w:p>
    <w:sectPr w:rsidR="00FC0C90" w:rsidRPr="004D64A5" w:rsidSect="0063723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B1F41" w14:textId="77777777" w:rsidR="00E93682" w:rsidRDefault="00E93682" w:rsidP="00E93682">
      <w:pPr>
        <w:spacing w:after="0" w:line="240" w:lineRule="auto"/>
      </w:pPr>
      <w:r>
        <w:separator/>
      </w:r>
    </w:p>
  </w:endnote>
  <w:endnote w:type="continuationSeparator" w:id="0">
    <w:p w14:paraId="1D7BB26C" w14:textId="77777777" w:rsidR="00E93682" w:rsidRDefault="00E93682" w:rsidP="00E93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C5138" w14:textId="77777777" w:rsidR="00E93682" w:rsidRDefault="00E93682" w:rsidP="00E93682">
      <w:pPr>
        <w:spacing w:after="0" w:line="240" w:lineRule="auto"/>
      </w:pPr>
      <w:r>
        <w:separator/>
      </w:r>
    </w:p>
  </w:footnote>
  <w:footnote w:type="continuationSeparator" w:id="0">
    <w:p w14:paraId="1407E9E6" w14:textId="77777777" w:rsidR="00E93682" w:rsidRDefault="00E93682" w:rsidP="00E93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6761374"/>
      <w:docPartObj>
        <w:docPartGallery w:val="Page Numbers (Top of Page)"/>
        <w:docPartUnique/>
      </w:docPartObj>
    </w:sdtPr>
    <w:sdtEndPr>
      <w:rPr>
        <w:noProof/>
      </w:rPr>
    </w:sdtEndPr>
    <w:sdtContent>
      <w:p w14:paraId="1746DF82" w14:textId="77777777" w:rsidR="00E93682" w:rsidRDefault="00E93682">
        <w:pPr>
          <w:pStyle w:val="Header"/>
          <w:jc w:val="right"/>
        </w:pPr>
      </w:p>
      <w:p w14:paraId="431D9761" w14:textId="70A8D02A" w:rsidR="00E93682" w:rsidRDefault="00E93682" w:rsidP="00E93682">
        <w:pPr>
          <w:pStyle w:val="Header"/>
          <w:ind w:right="110"/>
          <w:jc w:val="right"/>
        </w:pPr>
        <w:r>
          <w:fldChar w:fldCharType="begin"/>
        </w:r>
        <w:r>
          <w:instrText xml:space="preserve"> PAGE   \* MERGEFORMAT </w:instrText>
        </w:r>
        <w:r>
          <w:fldChar w:fldCharType="separate"/>
        </w:r>
        <w:r>
          <w:rPr>
            <w:noProof/>
          </w:rPr>
          <w:t>2</w:t>
        </w:r>
        <w:r>
          <w:rPr>
            <w:noProof/>
          </w:rPr>
          <w:fldChar w:fldCharType="end"/>
        </w:r>
      </w:p>
    </w:sdtContent>
  </w:sdt>
  <w:p w14:paraId="0037EB40" w14:textId="77777777" w:rsidR="00E93682" w:rsidRDefault="00E93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93032"/>
    <w:multiLevelType w:val="hybridMultilevel"/>
    <w:tmpl w:val="320690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F7FC7"/>
    <w:multiLevelType w:val="hybridMultilevel"/>
    <w:tmpl w:val="64882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E28DC"/>
    <w:multiLevelType w:val="hybridMultilevel"/>
    <w:tmpl w:val="FBE4E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159D1"/>
    <w:multiLevelType w:val="hybridMultilevel"/>
    <w:tmpl w:val="34A2765C"/>
    <w:lvl w:ilvl="0" w:tplc="6DE2186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423C4D"/>
    <w:multiLevelType w:val="hybridMultilevel"/>
    <w:tmpl w:val="17160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7539169">
    <w:abstractNumId w:val="3"/>
  </w:num>
  <w:num w:numId="2" w16cid:durableId="1010645939">
    <w:abstractNumId w:val="2"/>
  </w:num>
  <w:num w:numId="3" w16cid:durableId="577641945">
    <w:abstractNumId w:val="1"/>
  </w:num>
  <w:num w:numId="4" w16cid:durableId="1396319424">
    <w:abstractNumId w:val="0"/>
  </w:num>
  <w:num w:numId="5" w16cid:durableId="2074740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FC0C90"/>
    <w:rsid w:val="000006D0"/>
    <w:rsid w:val="00010EF8"/>
    <w:rsid w:val="00015D20"/>
    <w:rsid w:val="00052E6C"/>
    <w:rsid w:val="00086556"/>
    <w:rsid w:val="00087E7C"/>
    <w:rsid w:val="00092F1E"/>
    <w:rsid w:val="000A0A86"/>
    <w:rsid w:val="000A2C69"/>
    <w:rsid w:val="000B0408"/>
    <w:rsid w:val="000B2671"/>
    <w:rsid w:val="000B4D60"/>
    <w:rsid w:val="000B539A"/>
    <w:rsid w:val="000C79C1"/>
    <w:rsid w:val="000E469A"/>
    <w:rsid w:val="000E5B5B"/>
    <w:rsid w:val="000E5FCB"/>
    <w:rsid w:val="00113B88"/>
    <w:rsid w:val="00124542"/>
    <w:rsid w:val="00132899"/>
    <w:rsid w:val="00142ACC"/>
    <w:rsid w:val="001812CE"/>
    <w:rsid w:val="00185FB9"/>
    <w:rsid w:val="00191E08"/>
    <w:rsid w:val="001A1341"/>
    <w:rsid w:val="001B3928"/>
    <w:rsid w:val="001B4214"/>
    <w:rsid w:val="001B62B4"/>
    <w:rsid w:val="001B7C91"/>
    <w:rsid w:val="001C0BA1"/>
    <w:rsid w:val="001E0958"/>
    <w:rsid w:val="001E7976"/>
    <w:rsid w:val="001E7C85"/>
    <w:rsid w:val="002027FD"/>
    <w:rsid w:val="00207DEE"/>
    <w:rsid w:val="00212F3F"/>
    <w:rsid w:val="00216B3D"/>
    <w:rsid w:val="00217E5E"/>
    <w:rsid w:val="0023436E"/>
    <w:rsid w:val="00244B13"/>
    <w:rsid w:val="00256766"/>
    <w:rsid w:val="00260595"/>
    <w:rsid w:val="00266DF9"/>
    <w:rsid w:val="0027569B"/>
    <w:rsid w:val="00284C0E"/>
    <w:rsid w:val="00285C35"/>
    <w:rsid w:val="00294315"/>
    <w:rsid w:val="00295A40"/>
    <w:rsid w:val="002970E8"/>
    <w:rsid w:val="00297869"/>
    <w:rsid w:val="002A24D9"/>
    <w:rsid w:val="002A4BBF"/>
    <w:rsid w:val="002B24AB"/>
    <w:rsid w:val="002B3B5F"/>
    <w:rsid w:val="002B6205"/>
    <w:rsid w:val="002B6987"/>
    <w:rsid w:val="002C0BC2"/>
    <w:rsid w:val="002C3027"/>
    <w:rsid w:val="002C33F8"/>
    <w:rsid w:val="002C4A07"/>
    <w:rsid w:val="002D349A"/>
    <w:rsid w:val="002D61BA"/>
    <w:rsid w:val="002E256F"/>
    <w:rsid w:val="002F1C6F"/>
    <w:rsid w:val="003019F9"/>
    <w:rsid w:val="003023D8"/>
    <w:rsid w:val="00302ECE"/>
    <w:rsid w:val="00305051"/>
    <w:rsid w:val="003056D7"/>
    <w:rsid w:val="00305978"/>
    <w:rsid w:val="00305B58"/>
    <w:rsid w:val="00325886"/>
    <w:rsid w:val="003263D8"/>
    <w:rsid w:val="00334FCE"/>
    <w:rsid w:val="00335252"/>
    <w:rsid w:val="003356BC"/>
    <w:rsid w:val="003427F2"/>
    <w:rsid w:val="003435C8"/>
    <w:rsid w:val="00367FB8"/>
    <w:rsid w:val="00373A8A"/>
    <w:rsid w:val="00375E8B"/>
    <w:rsid w:val="003779F3"/>
    <w:rsid w:val="003871A5"/>
    <w:rsid w:val="00392B79"/>
    <w:rsid w:val="003A4039"/>
    <w:rsid w:val="003B22B9"/>
    <w:rsid w:val="003D40D5"/>
    <w:rsid w:val="003F2FF1"/>
    <w:rsid w:val="003F7C27"/>
    <w:rsid w:val="004015CA"/>
    <w:rsid w:val="00403581"/>
    <w:rsid w:val="004337A3"/>
    <w:rsid w:val="00433851"/>
    <w:rsid w:val="00433996"/>
    <w:rsid w:val="00436797"/>
    <w:rsid w:val="00437DCB"/>
    <w:rsid w:val="0046004A"/>
    <w:rsid w:val="00464B8A"/>
    <w:rsid w:val="00470C32"/>
    <w:rsid w:val="0047635B"/>
    <w:rsid w:val="00482409"/>
    <w:rsid w:val="00483647"/>
    <w:rsid w:val="0048404B"/>
    <w:rsid w:val="00490947"/>
    <w:rsid w:val="00491A1E"/>
    <w:rsid w:val="004A2B42"/>
    <w:rsid w:val="004A49A3"/>
    <w:rsid w:val="004B364E"/>
    <w:rsid w:val="004D2570"/>
    <w:rsid w:val="004D5AB4"/>
    <w:rsid w:val="004D64A5"/>
    <w:rsid w:val="0050333A"/>
    <w:rsid w:val="00506EDC"/>
    <w:rsid w:val="00511BDF"/>
    <w:rsid w:val="00521B78"/>
    <w:rsid w:val="00526B5B"/>
    <w:rsid w:val="0052743A"/>
    <w:rsid w:val="00537AEF"/>
    <w:rsid w:val="005528EA"/>
    <w:rsid w:val="00552D3E"/>
    <w:rsid w:val="00564E31"/>
    <w:rsid w:val="005753C0"/>
    <w:rsid w:val="00577B3E"/>
    <w:rsid w:val="00581C6A"/>
    <w:rsid w:val="005826AE"/>
    <w:rsid w:val="005946CE"/>
    <w:rsid w:val="005A15B4"/>
    <w:rsid w:val="005A3A5F"/>
    <w:rsid w:val="005A44A3"/>
    <w:rsid w:val="005A69FC"/>
    <w:rsid w:val="005B7B89"/>
    <w:rsid w:val="005C39A3"/>
    <w:rsid w:val="005C500F"/>
    <w:rsid w:val="005D23F4"/>
    <w:rsid w:val="005D2BC9"/>
    <w:rsid w:val="005D6E18"/>
    <w:rsid w:val="005E3E8E"/>
    <w:rsid w:val="005F7479"/>
    <w:rsid w:val="005F7AFA"/>
    <w:rsid w:val="00607190"/>
    <w:rsid w:val="006138FC"/>
    <w:rsid w:val="00621F33"/>
    <w:rsid w:val="00633B48"/>
    <w:rsid w:val="00636915"/>
    <w:rsid w:val="00637238"/>
    <w:rsid w:val="00654D47"/>
    <w:rsid w:val="00665264"/>
    <w:rsid w:val="0066775B"/>
    <w:rsid w:val="00672A9D"/>
    <w:rsid w:val="00680459"/>
    <w:rsid w:val="0068347F"/>
    <w:rsid w:val="00684C20"/>
    <w:rsid w:val="0068714F"/>
    <w:rsid w:val="00687FC4"/>
    <w:rsid w:val="00693ED4"/>
    <w:rsid w:val="006A57F0"/>
    <w:rsid w:val="006B5E32"/>
    <w:rsid w:val="006B7522"/>
    <w:rsid w:val="006C4EE5"/>
    <w:rsid w:val="006E54E5"/>
    <w:rsid w:val="006F1797"/>
    <w:rsid w:val="006F3C50"/>
    <w:rsid w:val="0070359D"/>
    <w:rsid w:val="00704EE2"/>
    <w:rsid w:val="007050A7"/>
    <w:rsid w:val="00711005"/>
    <w:rsid w:val="00734112"/>
    <w:rsid w:val="00741421"/>
    <w:rsid w:val="00762F21"/>
    <w:rsid w:val="00772E40"/>
    <w:rsid w:val="007765B9"/>
    <w:rsid w:val="00776E9A"/>
    <w:rsid w:val="007811F7"/>
    <w:rsid w:val="00785F4C"/>
    <w:rsid w:val="007875D6"/>
    <w:rsid w:val="007916F6"/>
    <w:rsid w:val="007A2A9B"/>
    <w:rsid w:val="007B672D"/>
    <w:rsid w:val="007D7A80"/>
    <w:rsid w:val="007E2AFA"/>
    <w:rsid w:val="007E4BBB"/>
    <w:rsid w:val="008048B0"/>
    <w:rsid w:val="00806DF9"/>
    <w:rsid w:val="008202B3"/>
    <w:rsid w:val="00831CEF"/>
    <w:rsid w:val="00835943"/>
    <w:rsid w:val="00846E5D"/>
    <w:rsid w:val="0086311D"/>
    <w:rsid w:val="00866506"/>
    <w:rsid w:val="008844E8"/>
    <w:rsid w:val="008B3042"/>
    <w:rsid w:val="008C3FC7"/>
    <w:rsid w:val="008C51AC"/>
    <w:rsid w:val="008C6D33"/>
    <w:rsid w:val="008C7765"/>
    <w:rsid w:val="008D083F"/>
    <w:rsid w:val="008D4778"/>
    <w:rsid w:val="008D58C1"/>
    <w:rsid w:val="008E57C3"/>
    <w:rsid w:val="00901BFE"/>
    <w:rsid w:val="00921DE0"/>
    <w:rsid w:val="0092515D"/>
    <w:rsid w:val="009301A0"/>
    <w:rsid w:val="009344EA"/>
    <w:rsid w:val="009463FD"/>
    <w:rsid w:val="00963CDB"/>
    <w:rsid w:val="00965794"/>
    <w:rsid w:val="00973416"/>
    <w:rsid w:val="00974024"/>
    <w:rsid w:val="009906BA"/>
    <w:rsid w:val="009B0F21"/>
    <w:rsid w:val="009B5AAD"/>
    <w:rsid w:val="009C7C95"/>
    <w:rsid w:val="009D14F9"/>
    <w:rsid w:val="009D2807"/>
    <w:rsid w:val="009D3B76"/>
    <w:rsid w:val="009D6436"/>
    <w:rsid w:val="009D7886"/>
    <w:rsid w:val="009E5187"/>
    <w:rsid w:val="009F412E"/>
    <w:rsid w:val="009F54EB"/>
    <w:rsid w:val="00A00004"/>
    <w:rsid w:val="00A069A7"/>
    <w:rsid w:val="00A27D39"/>
    <w:rsid w:val="00A321EA"/>
    <w:rsid w:val="00A5387E"/>
    <w:rsid w:val="00A55434"/>
    <w:rsid w:val="00A56F57"/>
    <w:rsid w:val="00A65FE4"/>
    <w:rsid w:val="00A75B22"/>
    <w:rsid w:val="00A82FA6"/>
    <w:rsid w:val="00A9504B"/>
    <w:rsid w:val="00A974CB"/>
    <w:rsid w:val="00A979BA"/>
    <w:rsid w:val="00AA0EE3"/>
    <w:rsid w:val="00AB0B0F"/>
    <w:rsid w:val="00AB5CCA"/>
    <w:rsid w:val="00AB5D47"/>
    <w:rsid w:val="00AC018F"/>
    <w:rsid w:val="00AC2ED8"/>
    <w:rsid w:val="00AD0098"/>
    <w:rsid w:val="00AF2102"/>
    <w:rsid w:val="00AF270F"/>
    <w:rsid w:val="00AF2A21"/>
    <w:rsid w:val="00AF2DA0"/>
    <w:rsid w:val="00AF383F"/>
    <w:rsid w:val="00AF6393"/>
    <w:rsid w:val="00B05C4A"/>
    <w:rsid w:val="00B127E5"/>
    <w:rsid w:val="00B22A8E"/>
    <w:rsid w:val="00B41725"/>
    <w:rsid w:val="00B53251"/>
    <w:rsid w:val="00B546A2"/>
    <w:rsid w:val="00B65865"/>
    <w:rsid w:val="00B65C91"/>
    <w:rsid w:val="00B665C3"/>
    <w:rsid w:val="00B67820"/>
    <w:rsid w:val="00B721F8"/>
    <w:rsid w:val="00B9240D"/>
    <w:rsid w:val="00BA4DDE"/>
    <w:rsid w:val="00BB4095"/>
    <w:rsid w:val="00BD062B"/>
    <w:rsid w:val="00BE00E3"/>
    <w:rsid w:val="00BE3283"/>
    <w:rsid w:val="00BF7185"/>
    <w:rsid w:val="00C03055"/>
    <w:rsid w:val="00C03766"/>
    <w:rsid w:val="00C1192E"/>
    <w:rsid w:val="00C15E4B"/>
    <w:rsid w:val="00C17EF2"/>
    <w:rsid w:val="00C26243"/>
    <w:rsid w:val="00C27205"/>
    <w:rsid w:val="00C32EA2"/>
    <w:rsid w:val="00C33C28"/>
    <w:rsid w:val="00C35D32"/>
    <w:rsid w:val="00C374C9"/>
    <w:rsid w:val="00C50132"/>
    <w:rsid w:val="00C50A65"/>
    <w:rsid w:val="00C61BD7"/>
    <w:rsid w:val="00C71FB6"/>
    <w:rsid w:val="00C77DED"/>
    <w:rsid w:val="00C81F30"/>
    <w:rsid w:val="00C87034"/>
    <w:rsid w:val="00C90FB9"/>
    <w:rsid w:val="00C9278F"/>
    <w:rsid w:val="00CA4682"/>
    <w:rsid w:val="00CB1B9A"/>
    <w:rsid w:val="00CB5619"/>
    <w:rsid w:val="00CC4C23"/>
    <w:rsid w:val="00CD6391"/>
    <w:rsid w:val="00CD73CA"/>
    <w:rsid w:val="00CF071B"/>
    <w:rsid w:val="00CF2F88"/>
    <w:rsid w:val="00CF686A"/>
    <w:rsid w:val="00D01348"/>
    <w:rsid w:val="00D05DE9"/>
    <w:rsid w:val="00D14E9E"/>
    <w:rsid w:val="00D2264E"/>
    <w:rsid w:val="00D230E4"/>
    <w:rsid w:val="00D26FBD"/>
    <w:rsid w:val="00D31FB1"/>
    <w:rsid w:val="00D33C8E"/>
    <w:rsid w:val="00D3575D"/>
    <w:rsid w:val="00D4124E"/>
    <w:rsid w:val="00D44BEE"/>
    <w:rsid w:val="00D46AE0"/>
    <w:rsid w:val="00D53D3F"/>
    <w:rsid w:val="00D65C77"/>
    <w:rsid w:val="00D737E1"/>
    <w:rsid w:val="00D75DE4"/>
    <w:rsid w:val="00D76FE9"/>
    <w:rsid w:val="00D9144C"/>
    <w:rsid w:val="00D94323"/>
    <w:rsid w:val="00D97D97"/>
    <w:rsid w:val="00DA0253"/>
    <w:rsid w:val="00DA74E4"/>
    <w:rsid w:val="00DC3A81"/>
    <w:rsid w:val="00DF2FA5"/>
    <w:rsid w:val="00E105A3"/>
    <w:rsid w:val="00E45B94"/>
    <w:rsid w:val="00E502A6"/>
    <w:rsid w:val="00E55A6C"/>
    <w:rsid w:val="00E7034E"/>
    <w:rsid w:val="00E7426C"/>
    <w:rsid w:val="00E84FC1"/>
    <w:rsid w:val="00E862B1"/>
    <w:rsid w:val="00E9069A"/>
    <w:rsid w:val="00E935CB"/>
    <w:rsid w:val="00E93682"/>
    <w:rsid w:val="00ED236D"/>
    <w:rsid w:val="00EE30A6"/>
    <w:rsid w:val="00EE4985"/>
    <w:rsid w:val="00EF504B"/>
    <w:rsid w:val="00EF750E"/>
    <w:rsid w:val="00F04CB5"/>
    <w:rsid w:val="00F065C3"/>
    <w:rsid w:val="00F072B2"/>
    <w:rsid w:val="00F07F03"/>
    <w:rsid w:val="00F16313"/>
    <w:rsid w:val="00F266CD"/>
    <w:rsid w:val="00F30F61"/>
    <w:rsid w:val="00F3393C"/>
    <w:rsid w:val="00F370E1"/>
    <w:rsid w:val="00F4048A"/>
    <w:rsid w:val="00F51022"/>
    <w:rsid w:val="00F55697"/>
    <w:rsid w:val="00F83D84"/>
    <w:rsid w:val="00F92EA1"/>
    <w:rsid w:val="00F939CF"/>
    <w:rsid w:val="00F94CBC"/>
    <w:rsid w:val="00FA57E4"/>
    <w:rsid w:val="00FA77A4"/>
    <w:rsid w:val="00FB70EA"/>
    <w:rsid w:val="00FC0C90"/>
    <w:rsid w:val="00FC4A3B"/>
    <w:rsid w:val="00FE2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6F3D3"/>
  <w15:chartTrackingRefBased/>
  <w15:docId w15:val="{E8DAE0ED-0A6D-413D-8641-D1CC25A2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C90"/>
    <w:pPr>
      <w:ind w:left="720"/>
      <w:contextualSpacing/>
    </w:pPr>
  </w:style>
  <w:style w:type="table" w:styleId="TableGrid">
    <w:name w:val="Table Grid"/>
    <w:basedOn w:val="TableNormal"/>
    <w:uiPriority w:val="39"/>
    <w:rsid w:val="00FC0C90"/>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0C90"/>
    <w:rPr>
      <w:sz w:val="16"/>
      <w:szCs w:val="16"/>
    </w:rPr>
  </w:style>
  <w:style w:type="paragraph" w:styleId="CommentText">
    <w:name w:val="annotation text"/>
    <w:basedOn w:val="Normal"/>
    <w:link w:val="CommentTextChar"/>
    <w:uiPriority w:val="99"/>
    <w:unhideWhenUsed/>
    <w:rsid w:val="00FC0C90"/>
    <w:pPr>
      <w:spacing w:line="240" w:lineRule="auto"/>
    </w:pPr>
    <w:rPr>
      <w:rFonts w:eastAsiaTheme="minorHAnsi"/>
      <w:kern w:val="0"/>
      <w:sz w:val="20"/>
      <w:szCs w:val="20"/>
      <w:lang w:eastAsia="en-US"/>
      <w14:ligatures w14:val="none"/>
    </w:rPr>
  </w:style>
  <w:style w:type="character" w:customStyle="1" w:styleId="CommentTextChar">
    <w:name w:val="Comment Text Char"/>
    <w:basedOn w:val="DefaultParagraphFont"/>
    <w:link w:val="CommentText"/>
    <w:uiPriority w:val="99"/>
    <w:rsid w:val="00FC0C90"/>
    <w:rPr>
      <w:rFonts w:eastAsiaTheme="minorHAnsi"/>
      <w:kern w:val="0"/>
      <w:sz w:val="20"/>
      <w:szCs w:val="20"/>
      <w:lang w:eastAsia="en-US"/>
      <w14:ligatures w14:val="none"/>
    </w:rPr>
  </w:style>
  <w:style w:type="character" w:styleId="Hyperlink">
    <w:name w:val="Hyperlink"/>
    <w:basedOn w:val="DefaultParagraphFont"/>
    <w:uiPriority w:val="99"/>
    <w:unhideWhenUsed/>
    <w:rsid w:val="00FC0C90"/>
    <w:rPr>
      <w:color w:val="0563C1"/>
      <w:u w:val="single"/>
    </w:rPr>
  </w:style>
  <w:style w:type="character" w:styleId="FollowedHyperlink">
    <w:name w:val="FollowedHyperlink"/>
    <w:basedOn w:val="DefaultParagraphFont"/>
    <w:uiPriority w:val="99"/>
    <w:semiHidden/>
    <w:unhideWhenUsed/>
    <w:rsid w:val="00FC0C90"/>
    <w:rPr>
      <w:color w:val="954F72"/>
      <w:u w:val="single"/>
    </w:rPr>
  </w:style>
  <w:style w:type="paragraph" w:customStyle="1" w:styleId="msonormal0">
    <w:name w:val="msonormal"/>
    <w:basedOn w:val="Normal"/>
    <w:rsid w:val="00FC0C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5">
    <w:name w:val="xl65"/>
    <w:basedOn w:val="Normal"/>
    <w:rsid w:val="00FC0C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0"/>
      <w:szCs w:val="10"/>
      <w14:ligatures w14:val="none"/>
    </w:rPr>
  </w:style>
  <w:style w:type="paragraph" w:customStyle="1" w:styleId="EndNoteBibliographyTitle">
    <w:name w:val="EndNote Bibliography Title"/>
    <w:basedOn w:val="Normal"/>
    <w:link w:val="EndNoteBibliographyTitleChar"/>
    <w:rsid w:val="0086311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6311D"/>
    <w:rPr>
      <w:rFonts w:ascii="Calibri" w:hAnsi="Calibri" w:cs="Calibri"/>
      <w:noProof/>
    </w:rPr>
  </w:style>
  <w:style w:type="paragraph" w:customStyle="1" w:styleId="EndNoteBibliography">
    <w:name w:val="EndNote Bibliography"/>
    <w:basedOn w:val="Normal"/>
    <w:link w:val="EndNoteBibliographyChar"/>
    <w:rsid w:val="0086311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86311D"/>
    <w:rPr>
      <w:rFonts w:ascii="Calibri" w:hAnsi="Calibri" w:cs="Calibri"/>
      <w:noProof/>
    </w:rPr>
  </w:style>
  <w:style w:type="paragraph" w:styleId="CommentSubject">
    <w:name w:val="annotation subject"/>
    <w:basedOn w:val="CommentText"/>
    <w:next w:val="CommentText"/>
    <w:link w:val="CommentSubjectChar"/>
    <w:uiPriority w:val="99"/>
    <w:semiHidden/>
    <w:unhideWhenUsed/>
    <w:rsid w:val="002970E8"/>
    <w:rPr>
      <w:rFonts w:eastAsiaTheme="minorEastAsia"/>
      <w:b/>
      <w:bCs/>
      <w:kern w:val="2"/>
      <w:lang w:eastAsia="zh-CN"/>
      <w14:ligatures w14:val="standardContextual"/>
    </w:rPr>
  </w:style>
  <w:style w:type="character" w:customStyle="1" w:styleId="CommentSubjectChar">
    <w:name w:val="Comment Subject Char"/>
    <w:basedOn w:val="CommentTextChar"/>
    <w:link w:val="CommentSubject"/>
    <w:uiPriority w:val="99"/>
    <w:semiHidden/>
    <w:rsid w:val="002970E8"/>
    <w:rPr>
      <w:rFonts w:eastAsiaTheme="minorHAnsi"/>
      <w:b/>
      <w:bCs/>
      <w:kern w:val="0"/>
      <w:sz w:val="20"/>
      <w:szCs w:val="20"/>
      <w:lang w:eastAsia="en-US"/>
      <w14:ligatures w14:val="none"/>
    </w:rPr>
  </w:style>
  <w:style w:type="character" w:styleId="UnresolvedMention">
    <w:name w:val="Unresolved Mention"/>
    <w:basedOn w:val="DefaultParagraphFont"/>
    <w:uiPriority w:val="99"/>
    <w:semiHidden/>
    <w:unhideWhenUsed/>
    <w:rsid w:val="00A27D39"/>
    <w:rPr>
      <w:color w:val="605E5C"/>
      <w:shd w:val="clear" w:color="auto" w:fill="E1DFDD"/>
    </w:rPr>
  </w:style>
  <w:style w:type="paragraph" w:styleId="NormalWeb">
    <w:name w:val="Normal (Web)"/>
    <w:basedOn w:val="Normal"/>
    <w:uiPriority w:val="99"/>
    <w:semiHidden/>
    <w:unhideWhenUsed/>
    <w:rsid w:val="00C2624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50333A"/>
    <w:pPr>
      <w:spacing w:after="0" w:line="240" w:lineRule="auto"/>
    </w:pPr>
  </w:style>
  <w:style w:type="paragraph" w:styleId="Header">
    <w:name w:val="header"/>
    <w:basedOn w:val="Normal"/>
    <w:link w:val="HeaderChar"/>
    <w:uiPriority w:val="99"/>
    <w:unhideWhenUsed/>
    <w:rsid w:val="00E93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682"/>
  </w:style>
  <w:style w:type="paragraph" w:styleId="Footer">
    <w:name w:val="footer"/>
    <w:basedOn w:val="Normal"/>
    <w:link w:val="FooterChar"/>
    <w:uiPriority w:val="99"/>
    <w:unhideWhenUsed/>
    <w:rsid w:val="00E93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86249">
      <w:bodyDiv w:val="1"/>
      <w:marLeft w:val="0"/>
      <w:marRight w:val="0"/>
      <w:marTop w:val="0"/>
      <w:marBottom w:val="0"/>
      <w:divBdr>
        <w:top w:val="none" w:sz="0" w:space="0" w:color="auto"/>
        <w:left w:val="none" w:sz="0" w:space="0" w:color="auto"/>
        <w:bottom w:val="none" w:sz="0" w:space="0" w:color="auto"/>
        <w:right w:val="none" w:sz="0" w:space="0" w:color="auto"/>
      </w:divBdr>
    </w:div>
    <w:div w:id="40180898">
      <w:bodyDiv w:val="1"/>
      <w:marLeft w:val="0"/>
      <w:marRight w:val="0"/>
      <w:marTop w:val="0"/>
      <w:marBottom w:val="0"/>
      <w:divBdr>
        <w:top w:val="none" w:sz="0" w:space="0" w:color="auto"/>
        <w:left w:val="none" w:sz="0" w:space="0" w:color="auto"/>
        <w:bottom w:val="none" w:sz="0" w:space="0" w:color="auto"/>
        <w:right w:val="none" w:sz="0" w:space="0" w:color="auto"/>
      </w:divBdr>
    </w:div>
    <w:div w:id="79062360">
      <w:bodyDiv w:val="1"/>
      <w:marLeft w:val="0"/>
      <w:marRight w:val="0"/>
      <w:marTop w:val="0"/>
      <w:marBottom w:val="0"/>
      <w:divBdr>
        <w:top w:val="none" w:sz="0" w:space="0" w:color="auto"/>
        <w:left w:val="none" w:sz="0" w:space="0" w:color="auto"/>
        <w:bottom w:val="none" w:sz="0" w:space="0" w:color="auto"/>
        <w:right w:val="none" w:sz="0" w:space="0" w:color="auto"/>
      </w:divBdr>
    </w:div>
    <w:div w:id="97256323">
      <w:bodyDiv w:val="1"/>
      <w:marLeft w:val="0"/>
      <w:marRight w:val="0"/>
      <w:marTop w:val="0"/>
      <w:marBottom w:val="0"/>
      <w:divBdr>
        <w:top w:val="none" w:sz="0" w:space="0" w:color="auto"/>
        <w:left w:val="none" w:sz="0" w:space="0" w:color="auto"/>
        <w:bottom w:val="none" w:sz="0" w:space="0" w:color="auto"/>
        <w:right w:val="none" w:sz="0" w:space="0" w:color="auto"/>
      </w:divBdr>
    </w:div>
    <w:div w:id="120736898">
      <w:bodyDiv w:val="1"/>
      <w:marLeft w:val="0"/>
      <w:marRight w:val="0"/>
      <w:marTop w:val="0"/>
      <w:marBottom w:val="0"/>
      <w:divBdr>
        <w:top w:val="none" w:sz="0" w:space="0" w:color="auto"/>
        <w:left w:val="none" w:sz="0" w:space="0" w:color="auto"/>
        <w:bottom w:val="none" w:sz="0" w:space="0" w:color="auto"/>
        <w:right w:val="none" w:sz="0" w:space="0" w:color="auto"/>
      </w:divBdr>
    </w:div>
    <w:div w:id="324170900">
      <w:bodyDiv w:val="1"/>
      <w:marLeft w:val="0"/>
      <w:marRight w:val="0"/>
      <w:marTop w:val="0"/>
      <w:marBottom w:val="0"/>
      <w:divBdr>
        <w:top w:val="none" w:sz="0" w:space="0" w:color="auto"/>
        <w:left w:val="none" w:sz="0" w:space="0" w:color="auto"/>
        <w:bottom w:val="none" w:sz="0" w:space="0" w:color="auto"/>
        <w:right w:val="none" w:sz="0" w:space="0" w:color="auto"/>
      </w:divBdr>
    </w:div>
    <w:div w:id="381561045">
      <w:bodyDiv w:val="1"/>
      <w:marLeft w:val="0"/>
      <w:marRight w:val="0"/>
      <w:marTop w:val="0"/>
      <w:marBottom w:val="0"/>
      <w:divBdr>
        <w:top w:val="none" w:sz="0" w:space="0" w:color="auto"/>
        <w:left w:val="none" w:sz="0" w:space="0" w:color="auto"/>
        <w:bottom w:val="none" w:sz="0" w:space="0" w:color="auto"/>
        <w:right w:val="none" w:sz="0" w:space="0" w:color="auto"/>
      </w:divBdr>
    </w:div>
    <w:div w:id="421030343">
      <w:bodyDiv w:val="1"/>
      <w:marLeft w:val="0"/>
      <w:marRight w:val="0"/>
      <w:marTop w:val="0"/>
      <w:marBottom w:val="0"/>
      <w:divBdr>
        <w:top w:val="none" w:sz="0" w:space="0" w:color="auto"/>
        <w:left w:val="none" w:sz="0" w:space="0" w:color="auto"/>
        <w:bottom w:val="none" w:sz="0" w:space="0" w:color="auto"/>
        <w:right w:val="none" w:sz="0" w:space="0" w:color="auto"/>
      </w:divBdr>
    </w:div>
    <w:div w:id="436021546">
      <w:bodyDiv w:val="1"/>
      <w:marLeft w:val="0"/>
      <w:marRight w:val="0"/>
      <w:marTop w:val="0"/>
      <w:marBottom w:val="0"/>
      <w:divBdr>
        <w:top w:val="none" w:sz="0" w:space="0" w:color="auto"/>
        <w:left w:val="none" w:sz="0" w:space="0" w:color="auto"/>
        <w:bottom w:val="none" w:sz="0" w:space="0" w:color="auto"/>
        <w:right w:val="none" w:sz="0" w:space="0" w:color="auto"/>
      </w:divBdr>
    </w:div>
    <w:div w:id="450319544">
      <w:bodyDiv w:val="1"/>
      <w:marLeft w:val="0"/>
      <w:marRight w:val="0"/>
      <w:marTop w:val="0"/>
      <w:marBottom w:val="0"/>
      <w:divBdr>
        <w:top w:val="none" w:sz="0" w:space="0" w:color="auto"/>
        <w:left w:val="none" w:sz="0" w:space="0" w:color="auto"/>
        <w:bottom w:val="none" w:sz="0" w:space="0" w:color="auto"/>
        <w:right w:val="none" w:sz="0" w:space="0" w:color="auto"/>
      </w:divBdr>
    </w:div>
    <w:div w:id="454837815">
      <w:bodyDiv w:val="1"/>
      <w:marLeft w:val="0"/>
      <w:marRight w:val="0"/>
      <w:marTop w:val="0"/>
      <w:marBottom w:val="0"/>
      <w:divBdr>
        <w:top w:val="none" w:sz="0" w:space="0" w:color="auto"/>
        <w:left w:val="none" w:sz="0" w:space="0" w:color="auto"/>
        <w:bottom w:val="none" w:sz="0" w:space="0" w:color="auto"/>
        <w:right w:val="none" w:sz="0" w:space="0" w:color="auto"/>
      </w:divBdr>
    </w:div>
    <w:div w:id="539705414">
      <w:bodyDiv w:val="1"/>
      <w:marLeft w:val="0"/>
      <w:marRight w:val="0"/>
      <w:marTop w:val="0"/>
      <w:marBottom w:val="0"/>
      <w:divBdr>
        <w:top w:val="none" w:sz="0" w:space="0" w:color="auto"/>
        <w:left w:val="none" w:sz="0" w:space="0" w:color="auto"/>
        <w:bottom w:val="none" w:sz="0" w:space="0" w:color="auto"/>
        <w:right w:val="none" w:sz="0" w:space="0" w:color="auto"/>
      </w:divBdr>
    </w:div>
    <w:div w:id="703671590">
      <w:bodyDiv w:val="1"/>
      <w:marLeft w:val="0"/>
      <w:marRight w:val="0"/>
      <w:marTop w:val="0"/>
      <w:marBottom w:val="0"/>
      <w:divBdr>
        <w:top w:val="none" w:sz="0" w:space="0" w:color="auto"/>
        <w:left w:val="none" w:sz="0" w:space="0" w:color="auto"/>
        <w:bottom w:val="none" w:sz="0" w:space="0" w:color="auto"/>
        <w:right w:val="none" w:sz="0" w:space="0" w:color="auto"/>
      </w:divBdr>
    </w:div>
    <w:div w:id="728072063">
      <w:bodyDiv w:val="1"/>
      <w:marLeft w:val="0"/>
      <w:marRight w:val="0"/>
      <w:marTop w:val="0"/>
      <w:marBottom w:val="0"/>
      <w:divBdr>
        <w:top w:val="none" w:sz="0" w:space="0" w:color="auto"/>
        <w:left w:val="none" w:sz="0" w:space="0" w:color="auto"/>
        <w:bottom w:val="none" w:sz="0" w:space="0" w:color="auto"/>
        <w:right w:val="none" w:sz="0" w:space="0" w:color="auto"/>
      </w:divBdr>
    </w:div>
    <w:div w:id="739399383">
      <w:bodyDiv w:val="1"/>
      <w:marLeft w:val="0"/>
      <w:marRight w:val="0"/>
      <w:marTop w:val="0"/>
      <w:marBottom w:val="0"/>
      <w:divBdr>
        <w:top w:val="none" w:sz="0" w:space="0" w:color="auto"/>
        <w:left w:val="none" w:sz="0" w:space="0" w:color="auto"/>
        <w:bottom w:val="none" w:sz="0" w:space="0" w:color="auto"/>
        <w:right w:val="none" w:sz="0" w:space="0" w:color="auto"/>
      </w:divBdr>
    </w:div>
    <w:div w:id="858590590">
      <w:bodyDiv w:val="1"/>
      <w:marLeft w:val="0"/>
      <w:marRight w:val="0"/>
      <w:marTop w:val="0"/>
      <w:marBottom w:val="0"/>
      <w:divBdr>
        <w:top w:val="none" w:sz="0" w:space="0" w:color="auto"/>
        <w:left w:val="none" w:sz="0" w:space="0" w:color="auto"/>
        <w:bottom w:val="none" w:sz="0" w:space="0" w:color="auto"/>
        <w:right w:val="none" w:sz="0" w:space="0" w:color="auto"/>
      </w:divBdr>
    </w:div>
    <w:div w:id="960770263">
      <w:bodyDiv w:val="1"/>
      <w:marLeft w:val="0"/>
      <w:marRight w:val="0"/>
      <w:marTop w:val="0"/>
      <w:marBottom w:val="0"/>
      <w:divBdr>
        <w:top w:val="none" w:sz="0" w:space="0" w:color="auto"/>
        <w:left w:val="none" w:sz="0" w:space="0" w:color="auto"/>
        <w:bottom w:val="none" w:sz="0" w:space="0" w:color="auto"/>
        <w:right w:val="none" w:sz="0" w:space="0" w:color="auto"/>
      </w:divBdr>
    </w:div>
    <w:div w:id="1160078352">
      <w:bodyDiv w:val="1"/>
      <w:marLeft w:val="0"/>
      <w:marRight w:val="0"/>
      <w:marTop w:val="0"/>
      <w:marBottom w:val="0"/>
      <w:divBdr>
        <w:top w:val="none" w:sz="0" w:space="0" w:color="auto"/>
        <w:left w:val="none" w:sz="0" w:space="0" w:color="auto"/>
        <w:bottom w:val="none" w:sz="0" w:space="0" w:color="auto"/>
        <w:right w:val="none" w:sz="0" w:space="0" w:color="auto"/>
      </w:divBdr>
    </w:div>
    <w:div w:id="1226918549">
      <w:bodyDiv w:val="1"/>
      <w:marLeft w:val="0"/>
      <w:marRight w:val="0"/>
      <w:marTop w:val="0"/>
      <w:marBottom w:val="0"/>
      <w:divBdr>
        <w:top w:val="none" w:sz="0" w:space="0" w:color="auto"/>
        <w:left w:val="none" w:sz="0" w:space="0" w:color="auto"/>
        <w:bottom w:val="none" w:sz="0" w:space="0" w:color="auto"/>
        <w:right w:val="none" w:sz="0" w:space="0" w:color="auto"/>
      </w:divBdr>
    </w:div>
    <w:div w:id="1358504621">
      <w:bodyDiv w:val="1"/>
      <w:marLeft w:val="0"/>
      <w:marRight w:val="0"/>
      <w:marTop w:val="0"/>
      <w:marBottom w:val="0"/>
      <w:divBdr>
        <w:top w:val="none" w:sz="0" w:space="0" w:color="auto"/>
        <w:left w:val="none" w:sz="0" w:space="0" w:color="auto"/>
        <w:bottom w:val="none" w:sz="0" w:space="0" w:color="auto"/>
        <w:right w:val="none" w:sz="0" w:space="0" w:color="auto"/>
      </w:divBdr>
    </w:div>
    <w:div w:id="1382099013">
      <w:bodyDiv w:val="1"/>
      <w:marLeft w:val="0"/>
      <w:marRight w:val="0"/>
      <w:marTop w:val="0"/>
      <w:marBottom w:val="0"/>
      <w:divBdr>
        <w:top w:val="none" w:sz="0" w:space="0" w:color="auto"/>
        <w:left w:val="none" w:sz="0" w:space="0" w:color="auto"/>
        <w:bottom w:val="none" w:sz="0" w:space="0" w:color="auto"/>
        <w:right w:val="none" w:sz="0" w:space="0" w:color="auto"/>
      </w:divBdr>
    </w:div>
    <w:div w:id="1402945280">
      <w:bodyDiv w:val="1"/>
      <w:marLeft w:val="0"/>
      <w:marRight w:val="0"/>
      <w:marTop w:val="0"/>
      <w:marBottom w:val="0"/>
      <w:divBdr>
        <w:top w:val="none" w:sz="0" w:space="0" w:color="auto"/>
        <w:left w:val="none" w:sz="0" w:space="0" w:color="auto"/>
        <w:bottom w:val="none" w:sz="0" w:space="0" w:color="auto"/>
        <w:right w:val="none" w:sz="0" w:space="0" w:color="auto"/>
      </w:divBdr>
    </w:div>
    <w:div w:id="1409693026">
      <w:bodyDiv w:val="1"/>
      <w:marLeft w:val="0"/>
      <w:marRight w:val="0"/>
      <w:marTop w:val="0"/>
      <w:marBottom w:val="0"/>
      <w:divBdr>
        <w:top w:val="none" w:sz="0" w:space="0" w:color="auto"/>
        <w:left w:val="none" w:sz="0" w:space="0" w:color="auto"/>
        <w:bottom w:val="none" w:sz="0" w:space="0" w:color="auto"/>
        <w:right w:val="none" w:sz="0" w:space="0" w:color="auto"/>
      </w:divBdr>
    </w:div>
    <w:div w:id="1420836099">
      <w:bodyDiv w:val="1"/>
      <w:marLeft w:val="0"/>
      <w:marRight w:val="0"/>
      <w:marTop w:val="0"/>
      <w:marBottom w:val="0"/>
      <w:divBdr>
        <w:top w:val="none" w:sz="0" w:space="0" w:color="auto"/>
        <w:left w:val="none" w:sz="0" w:space="0" w:color="auto"/>
        <w:bottom w:val="none" w:sz="0" w:space="0" w:color="auto"/>
        <w:right w:val="none" w:sz="0" w:space="0" w:color="auto"/>
      </w:divBdr>
    </w:div>
    <w:div w:id="1424179752">
      <w:bodyDiv w:val="1"/>
      <w:marLeft w:val="0"/>
      <w:marRight w:val="0"/>
      <w:marTop w:val="0"/>
      <w:marBottom w:val="0"/>
      <w:divBdr>
        <w:top w:val="none" w:sz="0" w:space="0" w:color="auto"/>
        <w:left w:val="none" w:sz="0" w:space="0" w:color="auto"/>
        <w:bottom w:val="none" w:sz="0" w:space="0" w:color="auto"/>
        <w:right w:val="none" w:sz="0" w:space="0" w:color="auto"/>
      </w:divBdr>
    </w:div>
    <w:div w:id="1452087397">
      <w:bodyDiv w:val="1"/>
      <w:marLeft w:val="0"/>
      <w:marRight w:val="0"/>
      <w:marTop w:val="0"/>
      <w:marBottom w:val="0"/>
      <w:divBdr>
        <w:top w:val="none" w:sz="0" w:space="0" w:color="auto"/>
        <w:left w:val="none" w:sz="0" w:space="0" w:color="auto"/>
        <w:bottom w:val="none" w:sz="0" w:space="0" w:color="auto"/>
        <w:right w:val="none" w:sz="0" w:space="0" w:color="auto"/>
      </w:divBdr>
    </w:div>
    <w:div w:id="1522890423">
      <w:bodyDiv w:val="1"/>
      <w:marLeft w:val="0"/>
      <w:marRight w:val="0"/>
      <w:marTop w:val="0"/>
      <w:marBottom w:val="0"/>
      <w:divBdr>
        <w:top w:val="none" w:sz="0" w:space="0" w:color="auto"/>
        <w:left w:val="none" w:sz="0" w:space="0" w:color="auto"/>
        <w:bottom w:val="none" w:sz="0" w:space="0" w:color="auto"/>
        <w:right w:val="none" w:sz="0" w:space="0" w:color="auto"/>
      </w:divBdr>
    </w:div>
    <w:div w:id="1551962298">
      <w:bodyDiv w:val="1"/>
      <w:marLeft w:val="0"/>
      <w:marRight w:val="0"/>
      <w:marTop w:val="0"/>
      <w:marBottom w:val="0"/>
      <w:divBdr>
        <w:top w:val="none" w:sz="0" w:space="0" w:color="auto"/>
        <w:left w:val="none" w:sz="0" w:space="0" w:color="auto"/>
        <w:bottom w:val="none" w:sz="0" w:space="0" w:color="auto"/>
        <w:right w:val="none" w:sz="0" w:space="0" w:color="auto"/>
      </w:divBdr>
    </w:div>
    <w:div w:id="1578054059">
      <w:bodyDiv w:val="1"/>
      <w:marLeft w:val="0"/>
      <w:marRight w:val="0"/>
      <w:marTop w:val="0"/>
      <w:marBottom w:val="0"/>
      <w:divBdr>
        <w:top w:val="none" w:sz="0" w:space="0" w:color="auto"/>
        <w:left w:val="none" w:sz="0" w:space="0" w:color="auto"/>
        <w:bottom w:val="none" w:sz="0" w:space="0" w:color="auto"/>
        <w:right w:val="none" w:sz="0" w:space="0" w:color="auto"/>
      </w:divBdr>
    </w:div>
    <w:div w:id="1590502246">
      <w:bodyDiv w:val="1"/>
      <w:marLeft w:val="0"/>
      <w:marRight w:val="0"/>
      <w:marTop w:val="0"/>
      <w:marBottom w:val="0"/>
      <w:divBdr>
        <w:top w:val="none" w:sz="0" w:space="0" w:color="auto"/>
        <w:left w:val="none" w:sz="0" w:space="0" w:color="auto"/>
        <w:bottom w:val="none" w:sz="0" w:space="0" w:color="auto"/>
        <w:right w:val="none" w:sz="0" w:space="0" w:color="auto"/>
      </w:divBdr>
    </w:div>
    <w:div w:id="1637567218">
      <w:bodyDiv w:val="1"/>
      <w:marLeft w:val="0"/>
      <w:marRight w:val="0"/>
      <w:marTop w:val="0"/>
      <w:marBottom w:val="0"/>
      <w:divBdr>
        <w:top w:val="none" w:sz="0" w:space="0" w:color="auto"/>
        <w:left w:val="none" w:sz="0" w:space="0" w:color="auto"/>
        <w:bottom w:val="none" w:sz="0" w:space="0" w:color="auto"/>
        <w:right w:val="none" w:sz="0" w:space="0" w:color="auto"/>
      </w:divBdr>
    </w:div>
    <w:div w:id="1705590958">
      <w:bodyDiv w:val="1"/>
      <w:marLeft w:val="0"/>
      <w:marRight w:val="0"/>
      <w:marTop w:val="0"/>
      <w:marBottom w:val="0"/>
      <w:divBdr>
        <w:top w:val="none" w:sz="0" w:space="0" w:color="auto"/>
        <w:left w:val="none" w:sz="0" w:space="0" w:color="auto"/>
        <w:bottom w:val="none" w:sz="0" w:space="0" w:color="auto"/>
        <w:right w:val="none" w:sz="0" w:space="0" w:color="auto"/>
      </w:divBdr>
    </w:div>
    <w:div w:id="1887140054">
      <w:bodyDiv w:val="1"/>
      <w:marLeft w:val="0"/>
      <w:marRight w:val="0"/>
      <w:marTop w:val="0"/>
      <w:marBottom w:val="0"/>
      <w:divBdr>
        <w:top w:val="none" w:sz="0" w:space="0" w:color="auto"/>
        <w:left w:val="none" w:sz="0" w:space="0" w:color="auto"/>
        <w:bottom w:val="none" w:sz="0" w:space="0" w:color="auto"/>
        <w:right w:val="none" w:sz="0" w:space="0" w:color="auto"/>
      </w:divBdr>
    </w:div>
    <w:div w:id="1944724034">
      <w:bodyDiv w:val="1"/>
      <w:marLeft w:val="0"/>
      <w:marRight w:val="0"/>
      <w:marTop w:val="0"/>
      <w:marBottom w:val="0"/>
      <w:divBdr>
        <w:top w:val="none" w:sz="0" w:space="0" w:color="auto"/>
        <w:left w:val="none" w:sz="0" w:space="0" w:color="auto"/>
        <w:bottom w:val="none" w:sz="0" w:space="0" w:color="auto"/>
        <w:right w:val="none" w:sz="0" w:space="0" w:color="auto"/>
      </w:divBdr>
    </w:div>
    <w:div w:id="2067410071">
      <w:bodyDiv w:val="1"/>
      <w:marLeft w:val="0"/>
      <w:marRight w:val="0"/>
      <w:marTop w:val="0"/>
      <w:marBottom w:val="0"/>
      <w:divBdr>
        <w:top w:val="none" w:sz="0" w:space="0" w:color="auto"/>
        <w:left w:val="none" w:sz="0" w:space="0" w:color="auto"/>
        <w:bottom w:val="none" w:sz="0" w:space="0" w:color="auto"/>
        <w:right w:val="none" w:sz="0" w:space="0" w:color="auto"/>
      </w:divBdr>
    </w:div>
    <w:div w:id="2078626475">
      <w:bodyDiv w:val="1"/>
      <w:marLeft w:val="0"/>
      <w:marRight w:val="0"/>
      <w:marTop w:val="0"/>
      <w:marBottom w:val="0"/>
      <w:divBdr>
        <w:top w:val="none" w:sz="0" w:space="0" w:color="auto"/>
        <w:left w:val="none" w:sz="0" w:space="0" w:color="auto"/>
        <w:bottom w:val="none" w:sz="0" w:space="0" w:color="auto"/>
        <w:right w:val="none" w:sz="0" w:space="0" w:color="auto"/>
      </w:divBdr>
    </w:div>
    <w:div w:id="214303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016/j.bpsgos.2023.02.001"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D8FD4-06AE-4F63-96A4-1DA71D080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16</Pages>
  <Words>3405</Words>
  <Characters>29058</Characters>
  <Application>Microsoft Office Word</Application>
  <DocSecurity>0</DocSecurity>
  <Lines>1614</Lines>
  <Paragraphs>1119</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31344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Emerald</dc:creator>
  <cp:keywords/>
  <dc:description/>
  <cp:lastModifiedBy>Yuan, Emerald</cp:lastModifiedBy>
  <cp:revision>18</cp:revision>
  <dcterms:created xsi:type="dcterms:W3CDTF">2024-08-08T19:44:00Z</dcterms:created>
  <dcterms:modified xsi:type="dcterms:W3CDTF">2024-08-20T19:19:00Z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131f90f3-b584-4894-9fb0-f014783bd3d1</vt:lpwstr>
  </property>
</Properties>
</file>