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24" w:rsidRDefault="000D2754" w:rsidP="00623D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S3</w:t>
      </w:r>
      <w:r w:rsidR="00915D24">
        <w:rPr>
          <w:rFonts w:ascii="Times New Roman" w:hAnsi="Times New Roman"/>
          <w:b/>
          <w:sz w:val="24"/>
          <w:szCs w:val="24"/>
        </w:rPr>
        <w:t xml:space="preserve"> </w:t>
      </w:r>
      <w:r w:rsidR="00915D24" w:rsidRPr="0018393B">
        <w:rPr>
          <w:rFonts w:ascii="Times New Roman" w:hAnsi="Times New Roman"/>
          <w:b/>
          <w:sz w:val="24"/>
          <w:szCs w:val="24"/>
        </w:rPr>
        <w:t>Table</w:t>
      </w:r>
      <w:r w:rsidR="00915D24" w:rsidRPr="00120306">
        <w:rPr>
          <w:rFonts w:ascii="Times New Roman" w:hAnsi="Times New Roman"/>
          <w:b/>
          <w:sz w:val="24"/>
          <w:szCs w:val="24"/>
        </w:rPr>
        <w:t xml:space="preserve">: </w:t>
      </w:r>
      <w:r w:rsidR="00120306" w:rsidRPr="00120306">
        <w:rPr>
          <w:rFonts w:ascii="Times New Roman" w:hAnsi="Times New Roman"/>
          <w:b/>
          <w:sz w:val="24"/>
          <w:szCs w:val="24"/>
        </w:rPr>
        <w:t>Summary of c</w:t>
      </w:r>
      <w:r w:rsidR="00915D24" w:rsidRPr="00120306">
        <w:rPr>
          <w:rFonts w:ascii="Times New Roman" w:hAnsi="Times New Roman"/>
          <w:b/>
          <w:sz w:val="24"/>
          <w:szCs w:val="24"/>
        </w:rPr>
        <w:t>ircumstances of the dog bites, immediate actions taken by victims and reasons for different applications and health seeking behavior.</w:t>
      </w:r>
      <w:r w:rsidR="00915D24" w:rsidRPr="00CD4555">
        <w:rPr>
          <w:rFonts w:ascii="Times New Roman" w:hAnsi="Times New Roman"/>
          <w:sz w:val="24"/>
          <w:szCs w:val="24"/>
        </w:rPr>
        <w:t xml:space="preserve"> </w:t>
      </w:r>
    </w:p>
    <w:p w:rsidR="00120306" w:rsidRPr="00120306" w:rsidRDefault="00120306" w:rsidP="00623D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 themes were synthesized out of the in-depth interviews to explain the circumstances in which bite events happened. Immediate actions taken by bite victims were categorized into four. For those who applied different substances to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the bite wounds, the reasons for their choice and actions were recorded into five categories. The same was done to explain why victims went to herbalists, healthcare facilities or had a simultaneous resort.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70"/>
      </w:tblGrid>
      <w:tr w:rsidR="00915D24" w:rsidRPr="00CD4555" w:rsidTr="00651A1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D4555">
              <w:rPr>
                <w:rFonts w:ascii="Times New Roman" w:hAnsi="Times New Roman"/>
                <w:b/>
              </w:rPr>
              <w:t>Category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D4555">
              <w:rPr>
                <w:rFonts w:ascii="Times New Roman" w:hAnsi="Times New Roman"/>
                <w:b/>
              </w:rPr>
              <w:t>Theme</w:t>
            </w:r>
          </w:p>
        </w:tc>
      </w:tr>
      <w:tr w:rsidR="00915D24" w:rsidRPr="00CD4555" w:rsidTr="00651A1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>(a) Circumstances of the dog bite event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>1) everyday activities; 2) provocation of the dog; 3) releasing domestic dogs in the presence of strangers; 4) dogs protecting their young ones; 5) potentially rabid dogs; 6) deviant dog management practices; 7) open shelters shared by people and dogs; 8) unattended to dogs; and 9) mating season for dogs and 10) late night movements.</w:t>
            </w:r>
          </w:p>
        </w:tc>
      </w:tr>
      <w:tr w:rsidR="00915D24" w:rsidRPr="00CD4555" w:rsidTr="00651A1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>(b) Immedia</w:t>
            </w:r>
            <w:r>
              <w:rPr>
                <w:rFonts w:ascii="Times New Roman" w:hAnsi="Times New Roman"/>
              </w:rPr>
              <w:t xml:space="preserve">te actions taken for and by </w:t>
            </w:r>
            <w:r w:rsidRPr="00CD4555">
              <w:rPr>
                <w:rFonts w:ascii="Times New Roman" w:hAnsi="Times New Roman"/>
              </w:rPr>
              <w:t>dog bite victims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>1) reporting to authorities; 2) contacting professionals for guidance; 3) expression of regret; and 4) seeking medical care.</w:t>
            </w:r>
          </w:p>
        </w:tc>
      </w:tr>
      <w:tr w:rsidR="00915D24" w:rsidRPr="00CD4555" w:rsidTr="00651A1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>(c) Reasons for application of different materials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 xml:space="preserve">1) To kill and remove rabies-causing organisms (virus); 2) substances are known to treat regular wounds; 3) to </w:t>
            </w:r>
            <w:r>
              <w:rPr>
                <w:rFonts w:ascii="Times New Roman" w:hAnsi="Times New Roman"/>
              </w:rPr>
              <w:t>s</w:t>
            </w:r>
            <w:r w:rsidRPr="00CD4555">
              <w:rPr>
                <w:rFonts w:ascii="Times New Roman" w:hAnsi="Times New Roman"/>
              </w:rPr>
              <w:t>top circulation of germs in the body; 4) knowledge and practices of first responders; 5) historical experiences of caretakers</w:t>
            </w:r>
          </w:p>
        </w:tc>
      </w:tr>
      <w:tr w:rsidR="00915D24" w:rsidRPr="00CD4555" w:rsidTr="00651A1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>(d) Reasons for seeking care from herbalist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>1) trust in herbalists; 2) Pedigree of healers 3) Thinking that medical care was not affordable.</w:t>
            </w:r>
          </w:p>
        </w:tc>
      </w:tr>
      <w:tr w:rsidR="00915D24" w:rsidRPr="00CD4555" w:rsidTr="00651A1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>(e) Reasons for simultaneous resort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>1) Information sharing with fellow patients; 2) conflicting advice</w:t>
            </w:r>
          </w:p>
        </w:tc>
      </w:tr>
      <w:tr w:rsidR="00915D24" w:rsidRPr="00CD4555" w:rsidTr="00651A1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 xml:space="preserve">(f) </w:t>
            </w:r>
            <w:r>
              <w:rPr>
                <w:rFonts w:ascii="Times New Roman" w:hAnsi="Times New Roman"/>
              </w:rPr>
              <w:t>Why victims sought</w:t>
            </w:r>
            <w:r w:rsidRPr="00CD4555">
              <w:rPr>
                <w:rFonts w:ascii="Times New Roman" w:hAnsi="Times New Roman"/>
              </w:rPr>
              <w:t xml:space="preserve"> care directly from healthcare facility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D24" w:rsidRPr="00CD4555" w:rsidRDefault="00915D24" w:rsidP="00623DC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CD4555">
              <w:rPr>
                <w:rFonts w:ascii="Times New Roman" w:hAnsi="Times New Roman"/>
              </w:rPr>
              <w:t xml:space="preserve">1) Knowledge </w:t>
            </w:r>
            <w:r>
              <w:rPr>
                <w:rFonts w:ascii="Times New Roman" w:hAnsi="Times New Roman"/>
              </w:rPr>
              <w:t xml:space="preserve">and experiences on </w:t>
            </w:r>
            <w:r w:rsidRPr="00CD4555">
              <w:rPr>
                <w:rFonts w:ascii="Times New Roman" w:hAnsi="Times New Roman"/>
              </w:rPr>
              <w:t>consequences of a dog bite without treatment; 2) Mistrust and trust in community advice</w:t>
            </w:r>
          </w:p>
        </w:tc>
      </w:tr>
    </w:tbl>
    <w:p w:rsidR="000D702E" w:rsidRDefault="000D702E" w:rsidP="00623DCE">
      <w:pPr>
        <w:spacing w:line="360" w:lineRule="auto"/>
      </w:pPr>
    </w:p>
    <w:sectPr w:rsidR="000D7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24"/>
    <w:rsid w:val="000D2754"/>
    <w:rsid w:val="000D702E"/>
    <w:rsid w:val="00120306"/>
    <w:rsid w:val="00623DCE"/>
    <w:rsid w:val="00915D24"/>
    <w:rsid w:val="00D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9D71"/>
  <w15:chartTrackingRefBased/>
  <w15:docId w15:val="{93532F1F-1DCB-42DE-9D48-8C66E35C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D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D2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1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 Kisaka</dc:creator>
  <cp:keywords/>
  <dc:description/>
  <cp:lastModifiedBy>Stevens Kisaka</cp:lastModifiedBy>
  <cp:revision>4</cp:revision>
  <dcterms:created xsi:type="dcterms:W3CDTF">2020-01-23T08:43:00Z</dcterms:created>
  <dcterms:modified xsi:type="dcterms:W3CDTF">2020-01-25T10:16:00Z</dcterms:modified>
</cp:coreProperties>
</file>