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E057" w14:textId="77777777" w:rsidR="00272708" w:rsidRPr="00272708" w:rsidRDefault="00272708" w:rsidP="00272708">
      <w:pPr>
        <w:spacing w:line="276" w:lineRule="auto"/>
        <w:ind w:left="-720" w:right="-72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272708">
        <w:rPr>
          <w:rFonts w:asciiTheme="majorHAnsi" w:hAnsiTheme="majorHAnsi" w:cstheme="majorHAnsi"/>
          <w:b/>
          <w:bCs/>
          <w:sz w:val="32"/>
          <w:szCs w:val="32"/>
        </w:rPr>
        <w:t>Appendix 2: Protective Behaviors towards COVID-19 Scale (PBCS)</w:t>
      </w:r>
    </w:p>
    <w:tbl>
      <w:tblPr>
        <w:tblStyle w:val="TableGrid"/>
        <w:tblW w:w="10070" w:type="dxa"/>
        <w:tblInd w:w="-720" w:type="dxa"/>
        <w:tblLook w:val="04A0" w:firstRow="1" w:lastRow="0" w:firstColumn="1" w:lastColumn="0" w:noHBand="0" w:noVBand="1"/>
      </w:tblPr>
      <w:tblGrid>
        <w:gridCol w:w="568"/>
        <w:gridCol w:w="7712"/>
        <w:gridCol w:w="358"/>
        <w:gridCol w:w="358"/>
        <w:gridCol w:w="358"/>
        <w:gridCol w:w="358"/>
        <w:gridCol w:w="358"/>
      </w:tblGrid>
      <w:tr w:rsidR="00272708" w:rsidRPr="00272708" w14:paraId="220F7BC9" w14:textId="77777777" w:rsidTr="00F12CE8">
        <w:tc>
          <w:tcPr>
            <w:tcW w:w="445" w:type="dxa"/>
          </w:tcPr>
          <w:p w14:paraId="79D05E31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967" w:type="dxa"/>
          </w:tcPr>
          <w:p w14:paraId="49BA86FF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I keep my hands clean during the outbreak. </w:t>
            </w:r>
          </w:p>
        </w:tc>
        <w:tc>
          <w:tcPr>
            <w:tcW w:w="332" w:type="dxa"/>
          </w:tcPr>
          <w:p w14:paraId="13D9AE98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210BBB69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5A217BD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5198D8FF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6FC98C12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1EA218EA" w14:textId="77777777" w:rsidTr="00F12CE8">
        <w:tc>
          <w:tcPr>
            <w:tcW w:w="445" w:type="dxa"/>
          </w:tcPr>
          <w:p w14:paraId="470CA191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967" w:type="dxa"/>
          </w:tcPr>
          <w:p w14:paraId="4A9EFF75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I cancel various parties in the event of COVID-19 outbreak immediately.</w:t>
            </w:r>
          </w:p>
        </w:tc>
        <w:tc>
          <w:tcPr>
            <w:tcW w:w="332" w:type="dxa"/>
          </w:tcPr>
          <w:p w14:paraId="50BB05CB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31DA11DE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15EC3250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2152F78A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06EF1FC2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57A5388E" w14:textId="77777777" w:rsidTr="00F12CE8">
        <w:tc>
          <w:tcPr>
            <w:tcW w:w="445" w:type="dxa"/>
          </w:tcPr>
          <w:p w14:paraId="4BA28EC4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7967" w:type="dxa"/>
          </w:tcPr>
          <w:p w14:paraId="364BD32A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I cancel unnecessary travel plans in the event of COVID-19 outbreak immediately. </w:t>
            </w:r>
          </w:p>
        </w:tc>
        <w:tc>
          <w:tcPr>
            <w:tcW w:w="332" w:type="dxa"/>
          </w:tcPr>
          <w:p w14:paraId="15F0C38F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508AFB7F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7EDF19F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4FF408F9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60091631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2C52EC82" w14:textId="77777777" w:rsidTr="00F12CE8">
        <w:tc>
          <w:tcPr>
            <w:tcW w:w="445" w:type="dxa"/>
          </w:tcPr>
          <w:p w14:paraId="787788DB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967" w:type="dxa"/>
          </w:tcPr>
          <w:p w14:paraId="1CCA41A1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I do not visit any relatives or friends during the outbreak. </w:t>
            </w:r>
          </w:p>
        </w:tc>
        <w:tc>
          <w:tcPr>
            <w:tcW w:w="332" w:type="dxa"/>
          </w:tcPr>
          <w:p w14:paraId="164491EF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5F9F4C7F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7D4699B2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188341A5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7E7A13B4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5E9AC19C" w14:textId="77777777" w:rsidTr="00F12CE8">
        <w:tc>
          <w:tcPr>
            <w:tcW w:w="445" w:type="dxa"/>
          </w:tcPr>
          <w:p w14:paraId="0448047B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7967" w:type="dxa"/>
          </w:tcPr>
          <w:p w14:paraId="59E0A093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I cover my mouth and nose whenever I go out or in public.</w:t>
            </w:r>
          </w:p>
        </w:tc>
        <w:tc>
          <w:tcPr>
            <w:tcW w:w="332" w:type="dxa"/>
          </w:tcPr>
          <w:p w14:paraId="197D0298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6BD936DD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071ABE9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280E558A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48F448D4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4B4D2037" w14:textId="77777777" w:rsidTr="00F12CE8">
        <w:tc>
          <w:tcPr>
            <w:tcW w:w="445" w:type="dxa"/>
          </w:tcPr>
          <w:p w14:paraId="72025A48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7967" w:type="dxa"/>
          </w:tcPr>
          <w:p w14:paraId="5F4E697A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If I get in contact with someone from COVID-19 outbreak area, I should isolate myself. </w:t>
            </w:r>
          </w:p>
        </w:tc>
        <w:tc>
          <w:tcPr>
            <w:tcW w:w="332" w:type="dxa"/>
          </w:tcPr>
          <w:p w14:paraId="5E3147C2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239AC089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02D90032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59E92906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60D7A120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681DEB54" w14:textId="77777777" w:rsidTr="00F12CE8">
        <w:tc>
          <w:tcPr>
            <w:tcW w:w="445" w:type="dxa"/>
          </w:tcPr>
          <w:p w14:paraId="68D9C4C8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7967" w:type="dxa"/>
          </w:tcPr>
          <w:p w14:paraId="055F0E97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I shall report the health authorities if I have a family member who just came from COVID-19 outbreak area.</w:t>
            </w:r>
          </w:p>
        </w:tc>
        <w:tc>
          <w:tcPr>
            <w:tcW w:w="332" w:type="dxa"/>
          </w:tcPr>
          <w:p w14:paraId="2ABF79D8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0EB215C9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60FA69FA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01C0913D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53907679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5D174877" w14:textId="77777777" w:rsidTr="00F12CE8">
        <w:tc>
          <w:tcPr>
            <w:tcW w:w="445" w:type="dxa"/>
          </w:tcPr>
          <w:p w14:paraId="5ED9F185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7967" w:type="dxa"/>
          </w:tcPr>
          <w:p w14:paraId="6A136CC1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If my family member or my friend is in health condition after they come back from outbreak area, there is </w:t>
            </w:r>
          </w:p>
          <w:p w14:paraId="06402878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no need to take protective measures.</w:t>
            </w:r>
          </w:p>
        </w:tc>
        <w:tc>
          <w:tcPr>
            <w:tcW w:w="332" w:type="dxa"/>
          </w:tcPr>
          <w:p w14:paraId="665D3CD6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21F3D541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2248ED9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62CF7E90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4D3749CE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10E36141" w14:textId="77777777" w:rsidTr="00F12CE8">
        <w:tc>
          <w:tcPr>
            <w:tcW w:w="445" w:type="dxa"/>
          </w:tcPr>
          <w:p w14:paraId="6143D4E5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7967" w:type="dxa"/>
          </w:tcPr>
          <w:p w14:paraId="024B42F7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In my opinion, quarantine can be terminated in advance if there are no abnormal symptoms. </w:t>
            </w:r>
          </w:p>
        </w:tc>
        <w:tc>
          <w:tcPr>
            <w:tcW w:w="332" w:type="dxa"/>
          </w:tcPr>
          <w:p w14:paraId="1C54B52E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78B76912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2F46D3B2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4B342CC1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2BA5C0D4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38383098" w14:textId="77777777" w:rsidTr="00F12CE8">
        <w:tc>
          <w:tcPr>
            <w:tcW w:w="445" w:type="dxa"/>
          </w:tcPr>
          <w:p w14:paraId="7E16C517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7967" w:type="dxa"/>
          </w:tcPr>
          <w:p w14:paraId="4A93F253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I should quarantine myself immediately if I have suspicious symptoms. </w:t>
            </w:r>
          </w:p>
        </w:tc>
        <w:tc>
          <w:tcPr>
            <w:tcW w:w="332" w:type="dxa"/>
          </w:tcPr>
          <w:p w14:paraId="28C43471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0A1CA82C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086C60A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40C490C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4FF2FF4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607D2D3E" w14:textId="77777777" w:rsidTr="00F12CE8">
        <w:tc>
          <w:tcPr>
            <w:tcW w:w="445" w:type="dxa"/>
          </w:tcPr>
          <w:p w14:paraId="5EACFCFA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7967" w:type="dxa"/>
          </w:tcPr>
          <w:p w14:paraId="2D71E0C8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I can take medicine without doctor’s suggestion as long my suspicious are still mild. </w:t>
            </w:r>
          </w:p>
        </w:tc>
        <w:tc>
          <w:tcPr>
            <w:tcW w:w="332" w:type="dxa"/>
          </w:tcPr>
          <w:p w14:paraId="04C929F5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345B528E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2E7ACE0E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383FB8F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7FA7B950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1B25741B" w14:textId="77777777" w:rsidTr="00F12CE8">
        <w:tc>
          <w:tcPr>
            <w:tcW w:w="445" w:type="dxa"/>
          </w:tcPr>
          <w:p w14:paraId="3D3D950A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7967" w:type="dxa"/>
          </w:tcPr>
          <w:p w14:paraId="7E8B8196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If I have suspicious symptoms, I should try to get medical help immediately from professional doctors. </w:t>
            </w:r>
          </w:p>
        </w:tc>
        <w:tc>
          <w:tcPr>
            <w:tcW w:w="332" w:type="dxa"/>
          </w:tcPr>
          <w:p w14:paraId="48F75958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542B5691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1DA4CB19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5610506D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4AEA575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556B98F6" w14:textId="77777777" w:rsidTr="00F12CE8">
        <w:tc>
          <w:tcPr>
            <w:tcW w:w="445" w:type="dxa"/>
          </w:tcPr>
          <w:p w14:paraId="06E3FEF0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7967" w:type="dxa"/>
          </w:tcPr>
          <w:p w14:paraId="73B7E978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 xml:space="preserve">Concealing medical history is not good for myself and others. </w:t>
            </w:r>
          </w:p>
        </w:tc>
        <w:tc>
          <w:tcPr>
            <w:tcW w:w="332" w:type="dxa"/>
          </w:tcPr>
          <w:p w14:paraId="718487D8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045C4F00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644F6B45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55D31FB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1F748DAB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272708" w:rsidRPr="00272708" w14:paraId="6C25C649" w14:textId="77777777" w:rsidTr="00F12CE8">
        <w:tc>
          <w:tcPr>
            <w:tcW w:w="445" w:type="dxa"/>
          </w:tcPr>
          <w:p w14:paraId="1BD7E5EB" w14:textId="77777777" w:rsidR="00272708" w:rsidRPr="00272708" w:rsidRDefault="00272708" w:rsidP="00272708">
            <w:pPr>
              <w:spacing w:line="276" w:lineRule="auto"/>
              <w:ind w:right="-720" w:firstLine="68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7967" w:type="dxa"/>
          </w:tcPr>
          <w:p w14:paraId="449C25F6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If there is a suspicious infection or a confirmed case at home, I should notify the health authorities</w:t>
            </w:r>
          </w:p>
          <w:p w14:paraId="3569340C" w14:textId="77777777" w:rsidR="00272708" w:rsidRPr="00272708" w:rsidRDefault="00272708" w:rsidP="00272708">
            <w:pPr>
              <w:ind w:hanging="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as soon as possible.</w:t>
            </w:r>
          </w:p>
        </w:tc>
        <w:tc>
          <w:tcPr>
            <w:tcW w:w="332" w:type="dxa"/>
          </w:tcPr>
          <w:p w14:paraId="1FFE767F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2" w:type="dxa"/>
          </w:tcPr>
          <w:p w14:paraId="00149A37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2" w:type="dxa"/>
          </w:tcPr>
          <w:p w14:paraId="316CECAC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2" w:type="dxa"/>
          </w:tcPr>
          <w:p w14:paraId="3AC06145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14:paraId="016072EE" w14:textId="77777777" w:rsidR="00272708" w:rsidRPr="00272708" w:rsidRDefault="00272708" w:rsidP="00272708">
            <w:pPr>
              <w:spacing w:line="276" w:lineRule="auto"/>
              <w:ind w:right="-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70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</w:tbl>
    <w:p w14:paraId="0034D6B6" w14:textId="77777777" w:rsidR="00272708" w:rsidRPr="00272708" w:rsidRDefault="00272708" w:rsidP="00272708">
      <w:pPr>
        <w:spacing w:line="276" w:lineRule="auto"/>
        <w:ind w:left="-720" w:right="-720"/>
        <w:jc w:val="both"/>
        <w:rPr>
          <w:rFonts w:asciiTheme="majorHAnsi" w:hAnsiTheme="majorHAnsi" w:cstheme="majorHAnsi"/>
          <w:i/>
          <w:iCs/>
        </w:rPr>
      </w:pPr>
      <w:r w:rsidRPr="00272708">
        <w:rPr>
          <w:rFonts w:asciiTheme="majorHAnsi" w:hAnsiTheme="majorHAnsi" w:cstheme="majorHAnsi"/>
          <w:i/>
          <w:iCs/>
        </w:rPr>
        <w:t>1: Not at all like me, 2: Not like me, 3: Not Sure, 4: Like me, 5: Just like me.</w:t>
      </w:r>
    </w:p>
    <w:p w14:paraId="10957BA6" w14:textId="77777777" w:rsidR="006C7AFC" w:rsidRPr="00272708" w:rsidRDefault="00272708" w:rsidP="00272708">
      <w:pPr>
        <w:spacing w:line="276" w:lineRule="auto"/>
        <w:rPr>
          <w:sz w:val="36"/>
          <w:szCs w:val="36"/>
        </w:rPr>
      </w:pPr>
    </w:p>
    <w:sectPr w:rsidR="006C7AFC" w:rsidRPr="0027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MTE0NjG3tLA0MrdU0lEKTi0uzszPAykwrAUAsaSmIywAAAA="/>
  </w:docVars>
  <w:rsids>
    <w:rsidRoot w:val="00B43428"/>
    <w:rsid w:val="00136AE4"/>
    <w:rsid w:val="00272708"/>
    <w:rsid w:val="003E2A30"/>
    <w:rsid w:val="00482206"/>
    <w:rsid w:val="007663AC"/>
    <w:rsid w:val="00B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E5330-8B90-49CE-9E34-A0E500C1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7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Abanob Yosry</dc:creator>
  <cp:keywords/>
  <dc:description/>
  <cp:lastModifiedBy>Abanob Yosry</cp:lastModifiedBy>
  <cp:revision>2</cp:revision>
  <dcterms:created xsi:type="dcterms:W3CDTF">2020-05-01T22:02:00Z</dcterms:created>
  <dcterms:modified xsi:type="dcterms:W3CDTF">2020-05-01T22:02:00Z</dcterms:modified>
</cp:coreProperties>
</file>