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8B67" w14:textId="50162C41" w:rsidR="00FD3869" w:rsidRPr="0020617C" w:rsidRDefault="0020617C" w:rsidP="0020617C">
      <w:pPr>
        <w:rPr>
          <w:rFonts w:ascii="Arial" w:hAnsi="Arial" w:cs="Arial"/>
        </w:rPr>
      </w:pPr>
      <w:r w:rsidRPr="008530FA">
        <w:rPr>
          <w:rFonts w:ascii="Arial" w:hAnsi="Arial" w:cs="Arial"/>
          <w:b/>
          <w:noProof/>
          <w:lang w:eastAsia="zh-TW"/>
        </w:rPr>
        <w:drawing>
          <wp:anchor distT="0" distB="0" distL="114300" distR="114300" simplePos="0" relativeHeight="251658240" behindDoc="1" locked="0" layoutInCell="1" allowOverlap="1" wp14:anchorId="6F5A2DD5" wp14:editId="719D2B67">
            <wp:simplePos x="0" y="0"/>
            <wp:positionH relativeFrom="column">
              <wp:posOffset>541020</wp:posOffset>
            </wp:positionH>
            <wp:positionV relativeFrom="paragraph">
              <wp:posOffset>426720</wp:posOffset>
            </wp:positionV>
            <wp:extent cx="4113482" cy="2743200"/>
            <wp:effectExtent l="0" t="0" r="0" b="0"/>
            <wp:wrapTight wrapText="bothSides">
              <wp:wrapPolygon edited="0">
                <wp:start x="5603" y="1350"/>
                <wp:lineTo x="4702" y="1800"/>
                <wp:lineTo x="2101" y="3600"/>
                <wp:lineTo x="1601" y="5100"/>
                <wp:lineTo x="900" y="6450"/>
                <wp:lineTo x="300" y="8850"/>
                <wp:lineTo x="200" y="11250"/>
                <wp:lineTo x="500" y="13650"/>
                <wp:lineTo x="1301" y="16050"/>
                <wp:lineTo x="3101" y="18750"/>
                <wp:lineTo x="5803" y="20100"/>
                <wp:lineTo x="15707" y="20100"/>
                <wp:lineTo x="18409" y="18750"/>
                <wp:lineTo x="20209" y="16050"/>
                <wp:lineTo x="21010" y="13650"/>
                <wp:lineTo x="21310" y="11250"/>
                <wp:lineTo x="21210" y="8850"/>
                <wp:lineTo x="20610" y="6450"/>
                <wp:lineTo x="19509" y="4200"/>
                <wp:lineTo x="19409" y="3600"/>
                <wp:lineTo x="16808" y="1800"/>
                <wp:lineTo x="15907" y="1350"/>
                <wp:lineTo x="5603" y="135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TV2_ATAC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482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0FA">
        <w:rPr>
          <w:rFonts w:ascii="Arial" w:hAnsi="Arial" w:cs="Arial"/>
          <w:b/>
        </w:rPr>
        <w:t xml:space="preserve">Supplemental Figure </w:t>
      </w:r>
      <w:r w:rsidR="00730A74">
        <w:rPr>
          <w:rFonts w:ascii="Arial" w:hAnsi="Arial" w:cs="Arial"/>
          <w:b/>
        </w:rPr>
        <w:t>1</w:t>
      </w:r>
      <w:r w:rsidRPr="008530FA">
        <w:rPr>
          <w:rFonts w:ascii="Arial" w:hAnsi="Arial" w:cs="Arial"/>
          <w:b/>
        </w:rPr>
        <w:t>.</w:t>
      </w:r>
      <w:r w:rsidRPr="0020617C">
        <w:rPr>
          <w:rFonts w:ascii="Arial" w:hAnsi="Arial" w:cs="Arial"/>
        </w:rPr>
        <w:t xml:space="preserve"> Overlapping genes between genes annotated in differential chromatin regions in ECs from ATAC-seq and reported gene set from ETV2 </w:t>
      </w:r>
      <w:proofErr w:type="spellStart"/>
      <w:r w:rsidRPr="0020617C">
        <w:rPr>
          <w:rFonts w:ascii="Arial" w:hAnsi="Arial" w:cs="Arial"/>
        </w:rPr>
        <w:t>ChIP</w:t>
      </w:r>
      <w:proofErr w:type="spellEnd"/>
      <w:r w:rsidRPr="0020617C">
        <w:rPr>
          <w:rFonts w:ascii="Arial" w:hAnsi="Arial" w:cs="Arial"/>
        </w:rPr>
        <w:t>-seq.</w:t>
      </w:r>
    </w:p>
    <w:p w14:paraId="1F30C9C2" w14:textId="77777777" w:rsidR="0020617C" w:rsidRDefault="0020617C" w:rsidP="0020617C"/>
    <w:p w14:paraId="2DB8DB10" w14:textId="77777777" w:rsidR="0020617C" w:rsidRDefault="0020617C" w:rsidP="0020617C"/>
    <w:p w14:paraId="27B8C882" w14:textId="77777777" w:rsidR="0020617C" w:rsidRDefault="0020617C" w:rsidP="0020617C"/>
    <w:p w14:paraId="76F0F8F1" w14:textId="77777777" w:rsidR="0020617C" w:rsidRDefault="0020617C" w:rsidP="0020617C"/>
    <w:p w14:paraId="158B2DF7" w14:textId="77777777" w:rsidR="0020617C" w:rsidRDefault="0020617C" w:rsidP="0020617C"/>
    <w:p w14:paraId="176F0C50" w14:textId="0E438B8C" w:rsidR="0020617C" w:rsidRDefault="00F61440" w:rsidP="002061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D36C7" wp14:editId="2AE303D6">
                <wp:simplePos x="0" y="0"/>
                <wp:positionH relativeFrom="column">
                  <wp:posOffset>2606634</wp:posOffset>
                </wp:positionH>
                <wp:positionV relativeFrom="paragraph">
                  <wp:posOffset>124567</wp:posOffset>
                </wp:positionV>
                <wp:extent cx="0" cy="1543792"/>
                <wp:effectExtent l="76200" t="0" r="76200" b="5651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7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BCA8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05.25pt;margin-top:9.8pt;width:0;height:12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" strokecolor="#5b9bd5 [3204]" strokeweight="1.5pt">
                <v:stroke endarrow="block" joinstyle="miter"/>
              </v:shape>
            </w:pict>
          </mc:Fallback>
        </mc:AlternateContent>
      </w:r>
    </w:p>
    <w:p w14:paraId="1A3819A7" w14:textId="77777777" w:rsidR="0020617C" w:rsidRDefault="0020617C" w:rsidP="0020617C"/>
    <w:p w14:paraId="753CE52B" w14:textId="77777777" w:rsidR="0020617C" w:rsidRDefault="0020617C" w:rsidP="0020617C"/>
    <w:p w14:paraId="3C30AA18" w14:textId="77777777" w:rsidR="0020617C" w:rsidRDefault="0020617C" w:rsidP="0020617C"/>
    <w:p w14:paraId="31FA1DC8" w14:textId="77777777" w:rsidR="0020617C" w:rsidRDefault="0020617C" w:rsidP="0020617C"/>
    <w:p w14:paraId="63554AEF" w14:textId="77777777" w:rsidR="0020617C" w:rsidRDefault="0020617C" w:rsidP="0020617C"/>
    <w:p w14:paraId="5A28A563" w14:textId="77777777" w:rsidR="0020617C" w:rsidRDefault="0020617C" w:rsidP="0020617C"/>
    <w:p w14:paraId="645DBCC0" w14:textId="77777777" w:rsidR="0020617C" w:rsidRPr="00906990" w:rsidRDefault="0020617C" w:rsidP="0020617C">
      <w:pPr>
        <w:rPr>
          <w:rFonts w:ascii="Arial" w:hAnsi="Arial" w:cs="Arial"/>
          <w:i/>
          <w:iCs/>
        </w:rPr>
      </w:pPr>
      <w:r w:rsidRPr="00906990">
        <w:rPr>
          <w:rFonts w:ascii="Arial" w:hAnsi="Arial" w:cs="Arial"/>
          <w:i/>
          <w:iCs/>
        </w:rPr>
        <w:t xml:space="preserve">ABCD2, ACTN1, ADAMTS3, AHCTF1, AKR1D1, ARRDC4, ASCC3, ASNS, ASTN2, CACYBP, CADM2, CAMK4, CCNH, CDH2, CDO1, CETN3, </w:t>
      </w:r>
      <w:r w:rsidR="00F33761" w:rsidRPr="00906990">
        <w:rPr>
          <w:rFonts w:ascii="Arial" w:hAnsi="Arial" w:cs="Arial"/>
          <w:i/>
          <w:iCs/>
        </w:rPr>
        <w:t xml:space="preserve">CHD2, CNTN1, CPE, CRB1, CREB3L2, DHRS3, DMXL1, DNAJB9, ELMO1, ESRRG, EXOC4, FBXW7, GIN1, GLCCI1, GPC5, HBP1, HDAC9, HIST1H2BJ, HS3ST3B1, IFRD1, IMMP2L, IQUB, ITPR1, LAMA2, LANCL1, MAGI2, MBNL3, MDGA2, MED7, NBAS, NEGR1, NKX6-1, NLGN1, NPAT, NR3C2, NR4A3, NRXN1, ORC5, OSBP, PIK3CA, PKIB, PLAA, PPIP5K2, PRKAB1, PROX1, R3HDM1, RAB27Bm RAB30, RAPGEF6, RARB, RBMS3, ROBO1, SATB1, SBF2, SCYL2, SEMA6A, SESTD1, SLIT2, SORBS1, SOX6, SPATA6, SPTY2D1, TBRG1, TGFBR3, THAP2, TSLP, TTC14, UCHL5, WDR89, WIPI1, YTHDF3, ZC3H15, </w:t>
      </w:r>
      <w:r w:rsidRPr="00906990">
        <w:rPr>
          <w:rFonts w:ascii="Arial" w:hAnsi="Arial" w:cs="Arial"/>
          <w:i/>
          <w:iCs/>
        </w:rPr>
        <w:t>ZFC3H1</w:t>
      </w:r>
    </w:p>
    <w:p w14:paraId="7B1F0044" w14:textId="77777777" w:rsidR="0020617C" w:rsidRPr="0020617C" w:rsidRDefault="0020617C" w:rsidP="0020617C">
      <w:pPr>
        <w:rPr>
          <w:rFonts w:ascii="Arial" w:hAnsi="Arial" w:cs="Arial"/>
        </w:rPr>
      </w:pPr>
      <w:bookmarkStart w:id="0" w:name="_GoBack"/>
      <w:bookmarkEnd w:id="0"/>
    </w:p>
    <w:sectPr w:rsidR="0020617C" w:rsidRPr="00206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E0A"/>
    <w:rsid w:val="0020617C"/>
    <w:rsid w:val="00730A74"/>
    <w:rsid w:val="008530FA"/>
    <w:rsid w:val="00906990"/>
    <w:rsid w:val="00A606F9"/>
    <w:rsid w:val="00C54D42"/>
    <w:rsid w:val="00E40C3E"/>
    <w:rsid w:val="00E94E0A"/>
    <w:rsid w:val="00F33761"/>
    <w:rsid w:val="00F61440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4D9B"/>
  <w15:chartTrackingRefBased/>
  <w15:docId w15:val="{F55E6BFF-2AF9-4CF3-BE7F-7A722E61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4E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Tsou, Eliza</dc:creator>
  <cp:keywords/>
  <dc:description/>
  <cp:lastModifiedBy>Sawalha, Amr Hakam</cp:lastModifiedBy>
  <cp:revision>8</cp:revision>
  <dcterms:created xsi:type="dcterms:W3CDTF">2020-06-05T17:15:00Z</dcterms:created>
  <dcterms:modified xsi:type="dcterms:W3CDTF">2020-06-17T16:28:00Z</dcterms:modified>
</cp:coreProperties>
</file>