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134B" w14:textId="5DC69193" w:rsidR="00DD3B1E" w:rsidRPr="00DD3B1E" w:rsidRDefault="00DD3B1E" w:rsidP="00DD3B1E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D3B1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Additional File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4</w:t>
      </w:r>
      <w:r w:rsidRPr="00DD3B1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Statistical power calculations based on medium and small </w:t>
      </w:r>
      <w:r w:rsidRPr="00DD3B1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effect sizes </w:t>
      </w:r>
      <w:r w:rsidRPr="00DD3B1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D3B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Δ</w:t>
      </w:r>
      <w:r w:rsidRPr="00DD3B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GB" w:eastAsia="it-IT"/>
        </w:rPr>
        <w:t xml:space="preserve">β </w:t>
      </w:r>
      <w:r w:rsidRPr="00DD3B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= 0.5 and 0.2, respect</w:t>
      </w:r>
      <w:bookmarkStart w:id="0" w:name="_GoBack"/>
      <w:bookmarkEnd w:id="0"/>
      <w:r w:rsidRPr="00DD3B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ively</w:t>
      </w:r>
      <w:r w:rsidRPr="00DD3B1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D3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D3B1E">
        <w:rPr>
          <w:rFonts w:ascii="Times New Roman" w:eastAsia="Calibri" w:hAnsi="Times New Roman" w:cs="Times New Roman"/>
          <w:sz w:val="24"/>
          <w:szCs w:val="24"/>
          <w:lang w:val="en-GB"/>
        </w:rPr>
        <w:t>and multiple sample sizes</w:t>
      </w:r>
      <w:r w:rsidRPr="00DD3B1E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6F0A630" w14:textId="0DF7EB13" w:rsidR="00F81FDE" w:rsidRDefault="00F81FDE"/>
    <w:p w14:paraId="7B01F11B" w14:textId="148BA005" w:rsidR="00DD3B1E" w:rsidRDefault="00DD3B1E"/>
    <w:p w14:paraId="4B869DC8" w14:textId="065FE3D1" w:rsidR="00DD3B1E" w:rsidRDefault="00DD3B1E"/>
    <w:p w14:paraId="27B37A75" w14:textId="2B6D9074" w:rsidR="00DD3B1E" w:rsidRDefault="00DD3B1E"/>
    <w:p w14:paraId="254B8397" w14:textId="11F59ADC" w:rsidR="00DD3B1E" w:rsidRDefault="00DD3B1E">
      <w:r>
        <w:rPr>
          <w:noProof/>
        </w:rPr>
        <w:drawing>
          <wp:inline distT="0" distB="0" distL="0" distR="0" wp14:anchorId="16429276" wp14:editId="12F9769C">
            <wp:extent cx="5753100" cy="339217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C0"/>
    <w:rsid w:val="00235FC0"/>
    <w:rsid w:val="00DD3B1E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A543"/>
  <w15:chartTrackingRefBased/>
  <w15:docId w15:val="{3FA0A6BB-52EF-4936-AD2F-6223F008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Polimanti, Renato</dc:creator>
  <cp:keywords/>
  <dc:description/>
  <cp:lastModifiedBy>Polimanti, Renato</cp:lastModifiedBy>
  <cp:revision>2</cp:revision>
  <dcterms:created xsi:type="dcterms:W3CDTF">2020-07-15T20:34:00Z</dcterms:created>
  <dcterms:modified xsi:type="dcterms:W3CDTF">2020-07-15T20:36:00Z</dcterms:modified>
</cp:coreProperties>
</file>