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2375" w14:textId="27D4DCEF" w:rsidR="008635A1" w:rsidRPr="00E31AAF" w:rsidRDefault="008635A1" w:rsidP="008635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AAF">
        <w:rPr>
          <w:rFonts w:ascii="Times New Roman" w:hAnsi="Times New Roman" w:cs="Times New Roman"/>
          <w:b/>
          <w:bCs/>
          <w:sz w:val="24"/>
          <w:szCs w:val="24"/>
        </w:rPr>
        <w:t xml:space="preserve">Table 4: </w:t>
      </w:r>
      <w:r>
        <w:rPr>
          <w:rFonts w:ascii="Times New Roman" w:hAnsi="Times New Roman" w:cs="Times New Roman"/>
          <w:b/>
          <w:bCs/>
          <w:sz w:val="24"/>
          <w:szCs w:val="24"/>
        </w:rPr>
        <w:t>Parkinson’s disease patients with b</w:t>
      </w:r>
      <w:r w:rsidRPr="00E31AAF">
        <w:rPr>
          <w:rFonts w:ascii="Times New Roman" w:hAnsi="Times New Roman" w:cs="Times New Roman"/>
          <w:b/>
          <w:bCs/>
          <w:sz w:val="24"/>
          <w:szCs w:val="24"/>
        </w:rPr>
        <w:t xml:space="preserve">iallelic </w:t>
      </w:r>
      <w:r>
        <w:rPr>
          <w:rFonts w:ascii="Times New Roman" w:hAnsi="Times New Roman" w:cs="Times New Roman"/>
          <w:b/>
          <w:bCs/>
          <w:sz w:val="24"/>
          <w:szCs w:val="24"/>
        </w:rPr>
        <w:t>pathogenic and likely pathogenic</w:t>
      </w:r>
      <w:r w:rsidRPr="00E31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PRKN</w:t>
      </w:r>
      <w:r w:rsidRPr="00E31AAF">
        <w:rPr>
          <w:rFonts w:ascii="Times New Roman" w:hAnsi="Times New Roman" w:cs="Times New Roman"/>
          <w:b/>
          <w:bCs/>
          <w:sz w:val="24"/>
          <w:szCs w:val="24"/>
        </w:rPr>
        <w:t xml:space="preserve"> SNVs and CNV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Pr="00E31A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2643"/>
        <w:gridCol w:w="2391"/>
        <w:gridCol w:w="880"/>
        <w:gridCol w:w="1006"/>
        <w:gridCol w:w="1005"/>
      </w:tblGrid>
      <w:tr w:rsidR="008635A1" w:rsidRPr="005152AF" w14:paraId="1A0E0D51" w14:textId="77777777" w:rsidTr="00F021E6">
        <w:trPr>
          <w:trHeight w:val="304"/>
        </w:trPr>
        <w:tc>
          <w:tcPr>
            <w:tcW w:w="1377" w:type="dxa"/>
            <w:tcBorders>
              <w:bottom w:val="single" w:sz="4" w:space="0" w:color="auto"/>
            </w:tcBorders>
            <w:noWrap/>
            <w:hideMark/>
          </w:tcPr>
          <w:p w14:paraId="72761392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noWrap/>
            <w:hideMark/>
          </w:tcPr>
          <w:p w14:paraId="36D9C099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SNV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noWrap/>
            <w:hideMark/>
          </w:tcPr>
          <w:p w14:paraId="5ABE9176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CNV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hideMark/>
          </w:tcPr>
          <w:p w14:paraId="5BDF3A93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1DD70A06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AAS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noWrap/>
            <w:hideMark/>
          </w:tcPr>
          <w:p w14:paraId="5DA83BE1" w14:textId="77777777" w:rsidR="008635A1" w:rsidRPr="005152AF" w:rsidRDefault="008635A1" w:rsidP="00ED4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AAO</w:t>
            </w:r>
          </w:p>
        </w:tc>
      </w:tr>
      <w:tr w:rsidR="008635A1" w:rsidRPr="005152AF" w14:paraId="2E6E967E" w14:textId="77777777" w:rsidTr="00ED4843">
        <w:trPr>
          <w:trHeight w:val="304"/>
        </w:trPr>
        <w:tc>
          <w:tcPr>
            <w:tcW w:w="9302" w:type="dxa"/>
            <w:gridSpan w:val="6"/>
            <w:tcBorders>
              <w:bottom w:val="single" w:sz="4" w:space="0" w:color="auto"/>
            </w:tcBorders>
            <w:noWrap/>
          </w:tcPr>
          <w:p w14:paraId="2821A974" w14:textId="77777777" w:rsidR="008635A1" w:rsidRPr="005152AF" w:rsidRDefault="008635A1" w:rsidP="00ED4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McGill cohort</w:t>
            </w:r>
          </w:p>
        </w:tc>
      </w:tr>
      <w:tr w:rsidR="008635A1" w:rsidRPr="005152AF" w14:paraId="709E45C2" w14:textId="77777777" w:rsidTr="00F021E6">
        <w:trPr>
          <w:trHeight w:val="319"/>
        </w:trPr>
        <w:tc>
          <w:tcPr>
            <w:tcW w:w="1377" w:type="dxa"/>
            <w:tcBorders>
              <w:bottom w:val="nil"/>
            </w:tcBorders>
            <w:noWrap/>
            <w:hideMark/>
          </w:tcPr>
          <w:p w14:paraId="639020F6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S29243</w:t>
            </w:r>
          </w:p>
        </w:tc>
        <w:tc>
          <w:tcPr>
            <w:tcW w:w="2643" w:type="dxa"/>
            <w:tcBorders>
              <w:bottom w:val="nil"/>
            </w:tcBorders>
            <w:noWrap/>
            <w:hideMark/>
          </w:tcPr>
          <w:p w14:paraId="2B4D5842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p.Gly430Asp</w:t>
            </w:r>
          </w:p>
        </w:tc>
        <w:tc>
          <w:tcPr>
            <w:tcW w:w="2391" w:type="dxa"/>
            <w:tcBorders>
              <w:bottom w:val="nil"/>
            </w:tcBorders>
            <w:noWrap/>
            <w:hideMark/>
          </w:tcPr>
          <w:p w14:paraId="513F9C1D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Exon 9 duplication</w:t>
            </w:r>
          </w:p>
        </w:tc>
        <w:tc>
          <w:tcPr>
            <w:tcW w:w="880" w:type="dxa"/>
            <w:tcBorders>
              <w:bottom w:val="nil"/>
            </w:tcBorders>
            <w:noWrap/>
            <w:hideMark/>
          </w:tcPr>
          <w:p w14:paraId="1054F0F6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25ACBA7A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bottom w:val="nil"/>
            </w:tcBorders>
            <w:noWrap/>
            <w:hideMark/>
          </w:tcPr>
          <w:p w14:paraId="6E7A9B21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35A1" w:rsidRPr="005152AF" w14:paraId="6FC304FB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02E71E96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S21069</w:t>
            </w:r>
          </w:p>
        </w:tc>
        <w:tc>
          <w:tcPr>
            <w:tcW w:w="2643" w:type="dxa"/>
            <w:noWrap/>
            <w:hideMark/>
          </w:tcPr>
          <w:p w14:paraId="778D24C0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p.Gln34ArgfsTer5, p.Arg42Pro</w:t>
            </w:r>
          </w:p>
        </w:tc>
        <w:tc>
          <w:tcPr>
            <w:tcW w:w="2391" w:type="dxa"/>
            <w:noWrap/>
            <w:hideMark/>
          </w:tcPr>
          <w:p w14:paraId="7CC7C5CC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14:paraId="16FC112F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6" w:type="dxa"/>
            <w:noWrap/>
            <w:hideMark/>
          </w:tcPr>
          <w:p w14:paraId="5F2BE51B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5" w:type="dxa"/>
            <w:noWrap/>
            <w:hideMark/>
          </w:tcPr>
          <w:p w14:paraId="32011D05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635A1" w:rsidRPr="005152AF" w14:paraId="27C83559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07DF5874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S06128</w:t>
            </w:r>
          </w:p>
        </w:tc>
        <w:tc>
          <w:tcPr>
            <w:tcW w:w="2643" w:type="dxa"/>
            <w:noWrap/>
            <w:hideMark/>
          </w:tcPr>
          <w:p w14:paraId="1E510E5E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p.Gln34ArgfsTer5</w:t>
            </w:r>
          </w:p>
        </w:tc>
        <w:tc>
          <w:tcPr>
            <w:tcW w:w="2391" w:type="dxa"/>
            <w:noWrap/>
            <w:hideMark/>
          </w:tcPr>
          <w:p w14:paraId="26A0F6C7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Exon 3, 4 deletion</w:t>
            </w:r>
          </w:p>
        </w:tc>
        <w:tc>
          <w:tcPr>
            <w:tcW w:w="880" w:type="dxa"/>
            <w:noWrap/>
            <w:hideMark/>
          </w:tcPr>
          <w:p w14:paraId="082806D7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6" w:type="dxa"/>
            <w:noWrap/>
            <w:hideMark/>
          </w:tcPr>
          <w:p w14:paraId="029B11B8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  <w:noWrap/>
            <w:hideMark/>
          </w:tcPr>
          <w:p w14:paraId="12036862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635A1" w:rsidRPr="005152AF" w14:paraId="543625B1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46B35539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S29254</w:t>
            </w:r>
          </w:p>
        </w:tc>
        <w:tc>
          <w:tcPr>
            <w:tcW w:w="2643" w:type="dxa"/>
            <w:noWrap/>
            <w:hideMark/>
          </w:tcPr>
          <w:p w14:paraId="68D946E5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noWrap/>
            <w:hideMark/>
          </w:tcPr>
          <w:p w14:paraId="72819B33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Homozygous exon 3 deletion</w:t>
            </w:r>
          </w:p>
        </w:tc>
        <w:tc>
          <w:tcPr>
            <w:tcW w:w="880" w:type="dxa"/>
            <w:noWrap/>
            <w:hideMark/>
          </w:tcPr>
          <w:p w14:paraId="712BF5D3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6" w:type="dxa"/>
            <w:noWrap/>
            <w:hideMark/>
          </w:tcPr>
          <w:p w14:paraId="3E829B0F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5" w:type="dxa"/>
            <w:noWrap/>
            <w:hideMark/>
          </w:tcPr>
          <w:p w14:paraId="33836E95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8635A1" w:rsidRPr="005152AF" w14:paraId="28542E6B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3C50CFCB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S29263</w:t>
            </w:r>
          </w:p>
        </w:tc>
        <w:tc>
          <w:tcPr>
            <w:tcW w:w="2643" w:type="dxa"/>
            <w:noWrap/>
            <w:hideMark/>
          </w:tcPr>
          <w:p w14:paraId="03406615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p.Arg275Trp</w:t>
            </w:r>
          </w:p>
        </w:tc>
        <w:tc>
          <w:tcPr>
            <w:tcW w:w="2391" w:type="dxa"/>
            <w:noWrap/>
            <w:hideMark/>
          </w:tcPr>
          <w:p w14:paraId="5898E41B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Exon 3 deletion</w:t>
            </w:r>
          </w:p>
        </w:tc>
        <w:tc>
          <w:tcPr>
            <w:tcW w:w="880" w:type="dxa"/>
            <w:noWrap/>
            <w:hideMark/>
          </w:tcPr>
          <w:p w14:paraId="7C73CDA7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6" w:type="dxa"/>
            <w:noWrap/>
            <w:hideMark/>
          </w:tcPr>
          <w:p w14:paraId="01A57B74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  <w:noWrap/>
            <w:hideMark/>
          </w:tcPr>
          <w:p w14:paraId="447DC750" w14:textId="77777777" w:rsidR="008635A1" w:rsidRPr="005152AF" w:rsidRDefault="008635A1" w:rsidP="00E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24B5E" w:rsidRPr="005152AF" w14:paraId="5CEA9633" w14:textId="77777777" w:rsidTr="00ED4843">
        <w:trPr>
          <w:trHeight w:val="319"/>
        </w:trPr>
        <w:tc>
          <w:tcPr>
            <w:tcW w:w="9302" w:type="dxa"/>
            <w:gridSpan w:val="6"/>
            <w:noWrap/>
          </w:tcPr>
          <w:p w14:paraId="40858275" w14:textId="77777777" w:rsidR="00E24B5E" w:rsidRPr="005152AF" w:rsidRDefault="00E24B5E" w:rsidP="00E24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Columbia cohort</w:t>
            </w:r>
          </w:p>
        </w:tc>
      </w:tr>
      <w:tr w:rsidR="00E24B5E" w:rsidRPr="005152AF" w14:paraId="1868C4EF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2E90F83F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S23082</w:t>
            </w:r>
          </w:p>
        </w:tc>
        <w:tc>
          <w:tcPr>
            <w:tcW w:w="2643" w:type="dxa"/>
            <w:noWrap/>
            <w:hideMark/>
          </w:tcPr>
          <w:p w14:paraId="0A905AF0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noWrap/>
            <w:hideMark/>
          </w:tcPr>
          <w:p w14:paraId="5EFD58B1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Homozygous exon 3, 4 deletion</w:t>
            </w:r>
          </w:p>
        </w:tc>
        <w:tc>
          <w:tcPr>
            <w:tcW w:w="880" w:type="dxa"/>
            <w:noWrap/>
            <w:hideMark/>
          </w:tcPr>
          <w:p w14:paraId="38405E49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6" w:type="dxa"/>
            <w:noWrap/>
            <w:hideMark/>
          </w:tcPr>
          <w:p w14:paraId="186DE426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  <w:noWrap/>
            <w:hideMark/>
          </w:tcPr>
          <w:p w14:paraId="4AD6402C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24B5E" w:rsidRPr="005152AF" w14:paraId="25D0704F" w14:textId="77777777" w:rsidTr="00F021E6">
        <w:trPr>
          <w:trHeight w:val="319"/>
        </w:trPr>
        <w:tc>
          <w:tcPr>
            <w:tcW w:w="1377" w:type="dxa"/>
            <w:noWrap/>
            <w:hideMark/>
          </w:tcPr>
          <w:p w14:paraId="0657BC5A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S22919</w:t>
            </w:r>
          </w:p>
        </w:tc>
        <w:tc>
          <w:tcPr>
            <w:tcW w:w="2643" w:type="dxa"/>
            <w:noWrap/>
            <w:hideMark/>
          </w:tcPr>
          <w:p w14:paraId="6EE16CA9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p.Gln34ArgfsTer5</w:t>
            </w:r>
          </w:p>
        </w:tc>
        <w:tc>
          <w:tcPr>
            <w:tcW w:w="2391" w:type="dxa"/>
            <w:noWrap/>
            <w:hideMark/>
          </w:tcPr>
          <w:p w14:paraId="5912706D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Exon 3, 4 deletion</w:t>
            </w:r>
          </w:p>
        </w:tc>
        <w:tc>
          <w:tcPr>
            <w:tcW w:w="880" w:type="dxa"/>
            <w:noWrap/>
            <w:hideMark/>
          </w:tcPr>
          <w:p w14:paraId="336FE821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6" w:type="dxa"/>
            <w:noWrap/>
            <w:hideMark/>
          </w:tcPr>
          <w:p w14:paraId="67290E5B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  <w:noWrap/>
            <w:hideMark/>
          </w:tcPr>
          <w:p w14:paraId="2D18A721" w14:textId="77777777" w:rsidR="00E24B5E" w:rsidRPr="005152AF" w:rsidRDefault="00E24B5E" w:rsidP="00E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750A" w:rsidRPr="005152AF" w14:paraId="0029A08E" w14:textId="77777777" w:rsidTr="00F021E6">
        <w:trPr>
          <w:trHeight w:val="319"/>
        </w:trPr>
        <w:tc>
          <w:tcPr>
            <w:tcW w:w="1377" w:type="dxa"/>
            <w:noWrap/>
          </w:tcPr>
          <w:p w14:paraId="4D7E5CD0" w14:textId="16280482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S23324</w:t>
            </w:r>
          </w:p>
        </w:tc>
        <w:tc>
          <w:tcPr>
            <w:tcW w:w="2643" w:type="dxa"/>
            <w:noWrap/>
          </w:tcPr>
          <w:p w14:paraId="03BB76A7" w14:textId="18419AEA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p.Arg275Trp</w:t>
            </w:r>
          </w:p>
        </w:tc>
        <w:tc>
          <w:tcPr>
            <w:tcW w:w="2391" w:type="dxa"/>
            <w:noWrap/>
          </w:tcPr>
          <w:p w14:paraId="49C38509" w14:textId="722D2B92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Exon 3 deletion</w:t>
            </w:r>
          </w:p>
        </w:tc>
        <w:tc>
          <w:tcPr>
            <w:tcW w:w="880" w:type="dxa"/>
            <w:noWrap/>
          </w:tcPr>
          <w:p w14:paraId="6CD39617" w14:textId="35891147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6" w:type="dxa"/>
            <w:noWrap/>
          </w:tcPr>
          <w:p w14:paraId="0C31D8CF" w14:textId="55841BC2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noWrap/>
          </w:tcPr>
          <w:p w14:paraId="6F5738C4" w14:textId="07709CA8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750A" w:rsidRPr="005152AF" w14:paraId="3DE6F1A9" w14:textId="77777777" w:rsidTr="00F021E6">
        <w:trPr>
          <w:trHeight w:val="319"/>
        </w:trPr>
        <w:tc>
          <w:tcPr>
            <w:tcW w:w="1377" w:type="dxa"/>
            <w:noWrap/>
          </w:tcPr>
          <w:p w14:paraId="5A1A48CA" w14:textId="4C7ECD64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S33346</w:t>
            </w:r>
          </w:p>
        </w:tc>
        <w:tc>
          <w:tcPr>
            <w:tcW w:w="2643" w:type="dxa"/>
            <w:noWrap/>
          </w:tcPr>
          <w:p w14:paraId="3D675755" w14:textId="379A4A99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noWrap/>
          </w:tcPr>
          <w:p w14:paraId="408E2B93" w14:textId="0BBD394F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Homozygous exon 3, 4 deletion</w:t>
            </w:r>
          </w:p>
        </w:tc>
        <w:tc>
          <w:tcPr>
            <w:tcW w:w="880" w:type="dxa"/>
            <w:noWrap/>
          </w:tcPr>
          <w:p w14:paraId="292A7C1F" w14:textId="09B5EC4C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6" w:type="dxa"/>
            <w:noWrap/>
          </w:tcPr>
          <w:p w14:paraId="5DE8834F" w14:textId="0BA2A9C5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  <w:noWrap/>
          </w:tcPr>
          <w:p w14:paraId="3C024391" w14:textId="0C4BB535" w:rsidR="00A7750A" w:rsidRPr="005152AF" w:rsidRDefault="00A7750A" w:rsidP="00B6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87AA102" w14:textId="77777777" w:rsidR="008635A1" w:rsidRPr="00283D35" w:rsidRDefault="008635A1" w:rsidP="008635A1">
      <w:pPr>
        <w:spacing w:after="0"/>
        <w:rPr>
          <w:rFonts w:ascii="Times New Roman" w:hAnsi="Times New Roman" w:cs="Times New Roman"/>
        </w:rPr>
      </w:pPr>
      <w:r w:rsidRPr="00283D35">
        <w:rPr>
          <w:rFonts w:ascii="Times New Roman" w:hAnsi="Times New Roman" w:cs="Times New Roman"/>
        </w:rPr>
        <w:t>Sample are sorted by age at onset with one SNV or CNV per locus at each line.</w:t>
      </w:r>
    </w:p>
    <w:p w14:paraId="537FA80F" w14:textId="39F689AE" w:rsidR="008635A1" w:rsidRPr="00A7619D" w:rsidRDefault="008635A1" w:rsidP="008635A1">
      <w:pPr>
        <w:spacing w:after="0"/>
        <w:rPr>
          <w:rFonts w:ascii="Times New Roman" w:hAnsi="Times New Roman" w:cs="Times New Roman"/>
          <w:color w:val="212121"/>
          <w:shd w:val="clear" w:color="auto" w:fill="FFFFFF"/>
        </w:rPr>
      </w:pPr>
      <w:r w:rsidRPr="00283D35">
        <w:rPr>
          <w:rFonts w:ascii="Times New Roman" w:hAnsi="Times New Roman" w:cs="Times New Roman"/>
        </w:rPr>
        <w:t>Abbreviations: SNV</w:t>
      </w:r>
      <w:r w:rsidRPr="00283D35">
        <w:rPr>
          <w:rFonts w:ascii="Times New Roman" w:hAnsi="Times New Roman" w:cs="Times New Roman"/>
          <w:color w:val="212121"/>
          <w:shd w:val="clear" w:color="auto" w:fill="FFFFFF"/>
        </w:rPr>
        <w:t xml:space="preserve">―Single nucleotide Variants; CNV―Copy Number Variation; AAS―Age </w:t>
      </w:r>
      <w:proofErr w:type="gramStart"/>
      <w:r w:rsidRPr="00283D35">
        <w:rPr>
          <w:rFonts w:ascii="Times New Roman" w:hAnsi="Times New Roman" w:cs="Times New Roman"/>
          <w:color w:val="212121"/>
          <w:shd w:val="clear" w:color="auto" w:fill="FFFFFF"/>
        </w:rPr>
        <w:t>At</w:t>
      </w:r>
      <w:proofErr w:type="gramEnd"/>
      <w:r w:rsidRPr="00283D35">
        <w:rPr>
          <w:rFonts w:ascii="Times New Roman" w:hAnsi="Times New Roman" w:cs="Times New Roman"/>
          <w:color w:val="212121"/>
          <w:shd w:val="clear" w:color="auto" w:fill="FFFFFF"/>
        </w:rPr>
        <w:t xml:space="preserve"> Sample; AAO―Age At Onset; M―Male; F―Female; NA―Not Available.</w:t>
      </w:r>
    </w:p>
    <w:p w14:paraId="2A51AF39" w14:textId="77777777" w:rsidR="00720E41" w:rsidRDefault="00D6625F"/>
    <w:sectPr w:rsidR="0072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C4"/>
    <w:rsid w:val="000122AD"/>
    <w:rsid w:val="002226A7"/>
    <w:rsid w:val="00253E44"/>
    <w:rsid w:val="0028363A"/>
    <w:rsid w:val="002877F6"/>
    <w:rsid w:val="002B6D57"/>
    <w:rsid w:val="003872C0"/>
    <w:rsid w:val="003C78CC"/>
    <w:rsid w:val="003D2CD4"/>
    <w:rsid w:val="0053611A"/>
    <w:rsid w:val="00544B7D"/>
    <w:rsid w:val="005D129D"/>
    <w:rsid w:val="00655D95"/>
    <w:rsid w:val="00702B99"/>
    <w:rsid w:val="00726974"/>
    <w:rsid w:val="007A598D"/>
    <w:rsid w:val="008635A1"/>
    <w:rsid w:val="008771CC"/>
    <w:rsid w:val="008A3D1F"/>
    <w:rsid w:val="009C58FE"/>
    <w:rsid w:val="00A272A9"/>
    <w:rsid w:val="00A647EF"/>
    <w:rsid w:val="00A7750A"/>
    <w:rsid w:val="00B61318"/>
    <w:rsid w:val="00BB32C4"/>
    <w:rsid w:val="00C10162"/>
    <w:rsid w:val="00C8517C"/>
    <w:rsid w:val="00CB421C"/>
    <w:rsid w:val="00D6625F"/>
    <w:rsid w:val="00DA6388"/>
    <w:rsid w:val="00DC6951"/>
    <w:rsid w:val="00E24B5E"/>
    <w:rsid w:val="00EE72B5"/>
    <w:rsid w:val="00F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CE76"/>
  <w15:chartTrackingRefBased/>
  <w15:docId w15:val="{6273EC8F-4831-4A44-A8E7-05DC350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D"/>
    <w:pPr>
      <w:spacing w:before="100" w:beforeAutospacing="1" w:after="100" w:afterAutospacing="1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</dc:creator>
  <cp:keywords/>
  <dc:description/>
  <cp:lastModifiedBy>ziv gan or</cp:lastModifiedBy>
  <cp:revision>30</cp:revision>
  <dcterms:created xsi:type="dcterms:W3CDTF">2020-06-22T02:42:00Z</dcterms:created>
  <dcterms:modified xsi:type="dcterms:W3CDTF">2020-08-20T00:06:00Z</dcterms:modified>
</cp:coreProperties>
</file>