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D46E" w14:textId="77777777" w:rsidR="00463B56" w:rsidRPr="009E0A08" w:rsidRDefault="00463B56" w:rsidP="009377F6">
      <w:pPr>
        <w:pStyle w:val="afe"/>
      </w:pPr>
      <w:r w:rsidRPr="009E0A08">
        <w:t>Supplementary Materials</w:t>
      </w:r>
    </w:p>
    <w:p w14:paraId="62F672AC" w14:textId="77777777" w:rsidR="0062723E" w:rsidRPr="009E0A08" w:rsidRDefault="0062723E" w:rsidP="0062723E">
      <w:pPr>
        <w:jc w:val="left"/>
        <w:rPr>
          <w:rFonts w:cs="Times New Roman"/>
        </w:rPr>
      </w:pPr>
      <w:proofErr w:type="spellStart"/>
      <w:r w:rsidRPr="009E0A08">
        <w:rPr>
          <w:rFonts w:cs="Times New Roman"/>
          <w:lang w:eastAsia="zh-CN"/>
        </w:rPr>
        <w:t>Jianian</w:t>
      </w:r>
      <w:proofErr w:type="spellEnd"/>
      <w:r w:rsidRPr="009E0A08">
        <w:rPr>
          <w:rFonts w:cs="Times New Roman"/>
          <w:lang w:eastAsia="zh-CN"/>
        </w:rPr>
        <w:t xml:space="preserve"> Hua</w:t>
      </w:r>
      <w:r w:rsidRPr="009E0A08">
        <w:rPr>
          <w:rFonts w:cs="Times New Roman"/>
          <w:vertAlign w:val="superscript"/>
        </w:rPr>
        <w:t xml:space="preserve"> </w:t>
      </w:r>
      <w:proofErr w:type="gramStart"/>
      <w:r w:rsidRPr="009E0A08">
        <w:rPr>
          <w:rFonts w:cs="Times New Roman"/>
          <w:vertAlign w:val="superscript"/>
        </w:rPr>
        <w:t>13,</w:t>
      </w:r>
      <w:r w:rsidRPr="009E0A08">
        <w:rPr>
          <w:rFonts w:cs="Times New Roman"/>
          <w:bCs/>
          <w:szCs w:val="24"/>
          <w:vertAlign w:val="superscript"/>
          <w:lang w:eastAsia="zh-CN"/>
        </w:rPr>
        <w:t>#</w:t>
      </w:r>
      <w:proofErr w:type="gramEnd"/>
      <w:r w:rsidRPr="009E0A08">
        <w:rPr>
          <w:rFonts w:cs="Times New Roman"/>
        </w:rPr>
        <w:t xml:space="preserve">, </w:t>
      </w:r>
      <w:proofErr w:type="spellStart"/>
      <w:r w:rsidRPr="009E0A08">
        <w:rPr>
          <w:rFonts w:cs="Times New Roman"/>
        </w:rPr>
        <w:t>Hezi</w:t>
      </w:r>
      <w:proofErr w:type="spellEnd"/>
      <w:r w:rsidRPr="009E0A08">
        <w:rPr>
          <w:rFonts w:cs="Times New Roman"/>
        </w:rPr>
        <w:t xml:space="preserve"> Jiang</w:t>
      </w:r>
      <w:r w:rsidRPr="009E0A08">
        <w:rPr>
          <w:rFonts w:cs="Times New Roman"/>
          <w:vertAlign w:val="superscript"/>
        </w:rPr>
        <w:t>23,</w:t>
      </w:r>
      <w:r w:rsidRPr="009E0A08">
        <w:rPr>
          <w:rFonts w:cs="Times New Roman"/>
          <w:bCs/>
          <w:szCs w:val="24"/>
          <w:vertAlign w:val="superscript"/>
          <w:lang w:eastAsia="zh-CN"/>
        </w:rPr>
        <w:t>#</w:t>
      </w:r>
      <w:r w:rsidRPr="009E0A08">
        <w:rPr>
          <w:rFonts w:cs="Times New Roman"/>
        </w:rPr>
        <w:t>, Qi Fang</w:t>
      </w:r>
      <w:r w:rsidRPr="009E0A08">
        <w:rPr>
          <w:rFonts w:cs="Times New Roman"/>
          <w:vertAlign w:val="superscript"/>
        </w:rPr>
        <w:t>1,</w:t>
      </w:r>
      <w:r w:rsidRPr="009E0A08">
        <w:rPr>
          <w:rFonts w:cs="Times New Roman"/>
        </w:rPr>
        <w:t>*</w:t>
      </w:r>
    </w:p>
    <w:p w14:paraId="239A296C" w14:textId="77777777" w:rsidR="0062723E" w:rsidRPr="009E0A08" w:rsidRDefault="0062723E" w:rsidP="0062723E">
      <w:pPr>
        <w:spacing w:after="0"/>
        <w:jc w:val="left"/>
        <w:rPr>
          <w:rFonts w:cs="Times New Roman"/>
          <w:bCs/>
          <w:szCs w:val="24"/>
        </w:rPr>
      </w:pPr>
      <w:r w:rsidRPr="009E0A08">
        <w:rPr>
          <w:rFonts w:cs="Times New Roman"/>
          <w:szCs w:val="24"/>
          <w:vertAlign w:val="superscript"/>
        </w:rPr>
        <w:t>1</w:t>
      </w:r>
      <w:r w:rsidRPr="009E0A08">
        <w:rPr>
          <w:rFonts w:cs="Times New Roman"/>
          <w:bCs/>
          <w:szCs w:val="24"/>
        </w:rPr>
        <w:t xml:space="preserve"> Department of Neurology, The First Affiliated Hospital of Soochow University, Suzhou, 215006, Jiangsu Province, China.</w:t>
      </w:r>
    </w:p>
    <w:p w14:paraId="6C33CE27" w14:textId="77777777" w:rsidR="0062723E" w:rsidRPr="009E0A08" w:rsidRDefault="0062723E" w:rsidP="0062723E">
      <w:pPr>
        <w:spacing w:after="0"/>
        <w:jc w:val="left"/>
        <w:rPr>
          <w:rFonts w:cs="Times New Roman"/>
          <w:bCs/>
          <w:szCs w:val="24"/>
        </w:rPr>
      </w:pPr>
      <w:r w:rsidRPr="009E0A08">
        <w:rPr>
          <w:rFonts w:cs="Times New Roman"/>
          <w:szCs w:val="24"/>
          <w:vertAlign w:val="superscript"/>
        </w:rPr>
        <w:t>2</w:t>
      </w:r>
      <w:r w:rsidRPr="009E0A08">
        <w:rPr>
          <w:rFonts w:cs="Times New Roman"/>
          <w:bCs/>
          <w:szCs w:val="24"/>
        </w:rPr>
        <w:t xml:space="preserve"> Department of Cardiology, The First Affiliated Hospital of Soochow University, Suzhou, China. </w:t>
      </w:r>
    </w:p>
    <w:p w14:paraId="1A7897AB" w14:textId="77777777" w:rsidR="0062723E" w:rsidRPr="009E0A08" w:rsidRDefault="0062723E" w:rsidP="0062723E">
      <w:pPr>
        <w:spacing w:after="0"/>
        <w:jc w:val="left"/>
        <w:rPr>
          <w:rFonts w:cs="Times New Roman"/>
          <w:bCs/>
          <w:szCs w:val="24"/>
        </w:rPr>
      </w:pPr>
      <w:r w:rsidRPr="009E0A08">
        <w:rPr>
          <w:rFonts w:cs="Times New Roman"/>
          <w:bCs/>
          <w:szCs w:val="24"/>
          <w:vertAlign w:val="superscript"/>
        </w:rPr>
        <w:t>3</w:t>
      </w:r>
      <w:r w:rsidRPr="009E0A08">
        <w:rPr>
          <w:rFonts w:cs="Times New Roman"/>
          <w:bCs/>
          <w:szCs w:val="24"/>
        </w:rPr>
        <w:t xml:space="preserve"> Medical College of Soochow University, Suzhou 215123, PR China.</w:t>
      </w:r>
    </w:p>
    <w:p w14:paraId="1F5F4B5F" w14:textId="77777777" w:rsidR="0062723E" w:rsidRPr="009E0A08" w:rsidRDefault="0062723E" w:rsidP="0062723E">
      <w:pPr>
        <w:spacing w:after="0"/>
        <w:jc w:val="left"/>
        <w:rPr>
          <w:rFonts w:cs="Times New Roman"/>
          <w:bCs/>
          <w:szCs w:val="24"/>
          <w:lang w:eastAsia="zh-CN"/>
        </w:rPr>
      </w:pPr>
      <w:r w:rsidRPr="009E0A08">
        <w:rPr>
          <w:rFonts w:cs="Times New Roman"/>
          <w:bCs/>
          <w:szCs w:val="24"/>
          <w:vertAlign w:val="superscript"/>
          <w:lang w:eastAsia="zh-CN"/>
        </w:rPr>
        <w:t>#</w:t>
      </w:r>
      <w:r w:rsidRPr="009E0A08">
        <w:rPr>
          <w:rFonts w:cs="Times New Roman"/>
          <w:bCs/>
          <w:szCs w:val="24"/>
          <w:lang w:eastAsia="zh-CN"/>
        </w:rPr>
        <w:t>These authors contributed equally.</w:t>
      </w:r>
    </w:p>
    <w:p w14:paraId="25DB4398" w14:textId="77777777" w:rsidR="0062723E" w:rsidRPr="009E0A08" w:rsidRDefault="0062723E" w:rsidP="0062723E">
      <w:pPr>
        <w:spacing w:before="240" w:after="0"/>
        <w:jc w:val="left"/>
        <w:rPr>
          <w:rFonts w:cs="Times New Roman"/>
          <w:bCs/>
          <w:szCs w:val="24"/>
          <w:lang w:eastAsia="zh-CN"/>
        </w:rPr>
      </w:pPr>
      <w:r w:rsidRPr="009E0A08">
        <w:rPr>
          <w:rFonts w:cs="Times New Roman"/>
          <w:bCs/>
          <w:szCs w:val="24"/>
          <w:lang w:eastAsia="zh-CN"/>
        </w:rPr>
        <w:t>*Corresponding author</w:t>
      </w:r>
      <w:r w:rsidRPr="009E0A08">
        <w:rPr>
          <w:rFonts w:cs="Times New Roman"/>
          <w:bCs/>
          <w:szCs w:val="24"/>
          <w:lang w:eastAsia="zh-CN"/>
        </w:rPr>
        <w:br/>
        <w:t>Qi Fang</w:t>
      </w:r>
      <w:r w:rsidRPr="009E0A08">
        <w:rPr>
          <w:rFonts w:cs="Times New Roman"/>
          <w:bCs/>
          <w:szCs w:val="24"/>
          <w:lang w:eastAsia="zh-CN"/>
        </w:rPr>
        <w:br/>
        <w:t>fangqi_008@126.com</w:t>
      </w:r>
    </w:p>
    <w:p w14:paraId="4CB5FAE6" w14:textId="77777777" w:rsidR="006A0E59" w:rsidRPr="009E0A08" w:rsidRDefault="006A0E59" w:rsidP="006A0E59">
      <w:pPr>
        <w:spacing w:before="240" w:after="0"/>
        <w:rPr>
          <w:rFonts w:cs="Times New Roman"/>
          <w:bCs/>
          <w:szCs w:val="24"/>
          <w:lang w:eastAsia="zh-CN"/>
        </w:rPr>
      </w:pPr>
    </w:p>
    <w:p w14:paraId="7C67396B" w14:textId="77777777" w:rsidR="006A0E59" w:rsidRPr="009E0A08" w:rsidRDefault="006A0E59" w:rsidP="006A0E59">
      <w:pPr>
        <w:tabs>
          <w:tab w:val="left" w:pos="6825"/>
        </w:tabs>
        <w:rPr>
          <w:rFonts w:cs="Times New Roman"/>
          <w:bCs/>
          <w:szCs w:val="24"/>
          <w:lang w:eastAsia="zh-CN"/>
        </w:rPr>
      </w:pPr>
      <w:r w:rsidRPr="009E0A08">
        <w:rPr>
          <w:rFonts w:cs="Times New Roman"/>
          <w:bCs/>
          <w:szCs w:val="24"/>
          <w:lang w:eastAsia="zh-CN"/>
        </w:rPr>
        <w:tab/>
      </w:r>
    </w:p>
    <w:p w14:paraId="04BA3B15" w14:textId="77777777" w:rsidR="00463B56" w:rsidRPr="009E0A08" w:rsidRDefault="00463B56" w:rsidP="006A0E59">
      <w:pPr>
        <w:rPr>
          <w:rFonts w:cs="Times New Roman"/>
        </w:rPr>
      </w:pPr>
    </w:p>
    <w:p w14:paraId="7779542A" w14:textId="77777777" w:rsidR="00463B56" w:rsidRPr="009E0A08" w:rsidRDefault="00463B56" w:rsidP="00463B56">
      <w:pPr>
        <w:jc w:val="center"/>
        <w:rPr>
          <w:rFonts w:cs="Times New Roman"/>
        </w:rPr>
      </w:pPr>
    </w:p>
    <w:p w14:paraId="049ED0AA" w14:textId="77777777" w:rsidR="00463B56" w:rsidRPr="009E0A08" w:rsidRDefault="00463B56" w:rsidP="00463B56">
      <w:pPr>
        <w:jc w:val="center"/>
        <w:rPr>
          <w:rFonts w:cs="Times New Roman"/>
        </w:rPr>
      </w:pPr>
    </w:p>
    <w:p w14:paraId="5BB7B18B" w14:textId="77777777" w:rsidR="00463B56" w:rsidRPr="009E0A08" w:rsidRDefault="00463B56" w:rsidP="00463B56">
      <w:pPr>
        <w:jc w:val="center"/>
        <w:rPr>
          <w:rFonts w:cs="Times New Roman"/>
        </w:rPr>
      </w:pPr>
    </w:p>
    <w:p w14:paraId="31230CA5" w14:textId="77777777" w:rsidR="00463B56" w:rsidRPr="009E0A08" w:rsidRDefault="00463B56" w:rsidP="00463B56">
      <w:pPr>
        <w:jc w:val="center"/>
        <w:rPr>
          <w:rFonts w:cs="Times New Roman"/>
        </w:rPr>
      </w:pPr>
    </w:p>
    <w:p w14:paraId="28A8E60B" w14:textId="77777777" w:rsidR="00463B56" w:rsidRPr="009E0A08" w:rsidRDefault="00463B56" w:rsidP="00463B56">
      <w:pPr>
        <w:jc w:val="center"/>
        <w:rPr>
          <w:rFonts w:cs="Times New Roman"/>
        </w:rPr>
      </w:pPr>
    </w:p>
    <w:p w14:paraId="728DEE23" w14:textId="77777777" w:rsidR="00463B56" w:rsidRPr="009E0A08" w:rsidRDefault="00463B56" w:rsidP="00463B56">
      <w:pPr>
        <w:jc w:val="center"/>
        <w:rPr>
          <w:rFonts w:cs="Times New Roman"/>
        </w:rPr>
      </w:pPr>
    </w:p>
    <w:p w14:paraId="49F5B31E" w14:textId="77777777" w:rsidR="00463B56" w:rsidRPr="009E0A08" w:rsidRDefault="00463B56" w:rsidP="00463B56">
      <w:pPr>
        <w:jc w:val="center"/>
        <w:rPr>
          <w:rFonts w:cs="Times New Roman"/>
        </w:rPr>
      </w:pPr>
    </w:p>
    <w:p w14:paraId="71E57038" w14:textId="77777777" w:rsidR="00463B56" w:rsidRPr="009E0A08" w:rsidRDefault="00463B56" w:rsidP="00463B56">
      <w:pPr>
        <w:jc w:val="center"/>
        <w:rPr>
          <w:rFonts w:cs="Times New Roman"/>
        </w:rPr>
      </w:pPr>
    </w:p>
    <w:p w14:paraId="0A0F0AE2" w14:textId="77777777" w:rsidR="00463B56" w:rsidRPr="009E0A08" w:rsidRDefault="00463B56" w:rsidP="00463B56">
      <w:pPr>
        <w:jc w:val="center"/>
        <w:rPr>
          <w:rFonts w:cs="Times New Roman"/>
        </w:rPr>
      </w:pPr>
    </w:p>
    <w:p w14:paraId="7E21415C" w14:textId="77777777" w:rsidR="00463B56" w:rsidRPr="009E0A08" w:rsidRDefault="00463B56" w:rsidP="00463B56">
      <w:pPr>
        <w:jc w:val="center"/>
        <w:rPr>
          <w:rFonts w:cs="Times New Roman"/>
        </w:rPr>
      </w:pPr>
    </w:p>
    <w:p w14:paraId="5CD56EA4" w14:textId="77777777" w:rsidR="00463B56" w:rsidRPr="009E0A08" w:rsidRDefault="00463B56" w:rsidP="00463B56">
      <w:pPr>
        <w:jc w:val="center"/>
        <w:rPr>
          <w:rFonts w:cs="Times New Roman"/>
        </w:rPr>
      </w:pPr>
    </w:p>
    <w:p w14:paraId="03026C1D" w14:textId="77777777" w:rsidR="00463B56" w:rsidRPr="009E0A08" w:rsidRDefault="00463B56" w:rsidP="00463B56">
      <w:pPr>
        <w:jc w:val="center"/>
        <w:rPr>
          <w:rFonts w:cs="Times New Roman"/>
        </w:rPr>
      </w:pPr>
    </w:p>
    <w:p w14:paraId="0EFA428B" w14:textId="77777777" w:rsidR="00463B56" w:rsidRPr="009E0A08" w:rsidRDefault="00463B56" w:rsidP="00463B56">
      <w:pPr>
        <w:jc w:val="center"/>
        <w:rPr>
          <w:rFonts w:cs="Times New Roman"/>
        </w:rPr>
      </w:pPr>
    </w:p>
    <w:p w14:paraId="31D79635" w14:textId="77777777" w:rsidR="00463B56" w:rsidRPr="009E0A08" w:rsidRDefault="00463B56" w:rsidP="00463B56">
      <w:pPr>
        <w:jc w:val="center"/>
        <w:rPr>
          <w:rFonts w:cs="Times New Roman"/>
        </w:rPr>
      </w:pPr>
    </w:p>
    <w:p w14:paraId="36AA3337" w14:textId="77777777" w:rsidR="00463B56" w:rsidRPr="009E0A08" w:rsidRDefault="00463B56" w:rsidP="00463B56">
      <w:pPr>
        <w:jc w:val="center"/>
        <w:rPr>
          <w:rFonts w:cs="Times New Roman"/>
        </w:rPr>
      </w:pPr>
    </w:p>
    <w:p w14:paraId="3A7B9528" w14:textId="77777777" w:rsidR="00463B56" w:rsidRPr="009E0A08" w:rsidRDefault="00463B56" w:rsidP="00463B56">
      <w:pPr>
        <w:jc w:val="center"/>
        <w:rPr>
          <w:rFonts w:cs="Times New Roman"/>
        </w:rPr>
      </w:pPr>
    </w:p>
    <w:p w14:paraId="3215E0A5" w14:textId="77777777" w:rsidR="00463B56" w:rsidRPr="009E0A08" w:rsidRDefault="00463B56" w:rsidP="00463B56">
      <w:pPr>
        <w:jc w:val="center"/>
        <w:rPr>
          <w:rFonts w:cs="Times New Roman"/>
        </w:rPr>
      </w:pPr>
    </w:p>
    <w:p w14:paraId="0C57EDDD" w14:textId="77777777" w:rsidR="00463B56" w:rsidRPr="009E0A08" w:rsidRDefault="00463B56" w:rsidP="00463B56">
      <w:pPr>
        <w:jc w:val="center"/>
        <w:rPr>
          <w:rFonts w:cs="Times New Roman"/>
        </w:rPr>
      </w:pPr>
    </w:p>
    <w:p w14:paraId="3E88112E" w14:textId="77777777" w:rsidR="006A0E59" w:rsidRPr="009E0A08" w:rsidRDefault="006A0E59" w:rsidP="006A0E59">
      <w:pPr>
        <w:pStyle w:val="1"/>
        <w:rPr>
          <w:lang w:val="en-GB"/>
        </w:rPr>
      </w:pPr>
      <w:r w:rsidRPr="009E0A08">
        <w:rPr>
          <w:lang w:val="en-GB"/>
        </w:rPr>
        <w:lastRenderedPageBreak/>
        <w:t>List of Captions</w:t>
      </w:r>
    </w:p>
    <w:p w14:paraId="0507EDE0" w14:textId="77777777" w:rsidR="006A0E59" w:rsidRPr="009E0A08" w:rsidRDefault="006A0E59" w:rsidP="006A0E59">
      <w:pPr>
        <w:rPr>
          <w:rFonts w:cs="Times New Roman"/>
          <w:lang w:val="en-GB" w:eastAsia="zh-C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097"/>
      </w:tblGrid>
      <w:tr w:rsidR="006A0E59" w:rsidRPr="009E0A08" w14:paraId="46CFB3A4" w14:textId="77777777" w:rsidTr="006A0E59">
        <w:tc>
          <w:tcPr>
            <w:tcW w:w="725" w:type="pct"/>
            <w:tcBorders>
              <w:top w:val="single" w:sz="4" w:space="0" w:color="auto"/>
              <w:bottom w:val="single" w:sz="4" w:space="0" w:color="auto"/>
            </w:tcBorders>
          </w:tcPr>
          <w:p w14:paraId="1C3D6DE3" w14:textId="77777777" w:rsidR="006A0E59" w:rsidRPr="009E0A08" w:rsidRDefault="006A0E59" w:rsidP="006A0E59">
            <w:pPr>
              <w:rPr>
                <w:rFonts w:cs="Times New Roman"/>
                <w:lang w:val="en-GB" w:eastAsia="zh-CN"/>
              </w:rPr>
            </w:pPr>
            <w:r w:rsidRPr="009E0A08">
              <w:rPr>
                <w:rFonts w:cs="Times New Roman"/>
                <w:lang w:val="en-GB" w:eastAsia="zh-CN"/>
              </w:rPr>
              <w:t>Table</w:t>
            </w:r>
          </w:p>
        </w:tc>
        <w:tc>
          <w:tcPr>
            <w:tcW w:w="4275" w:type="pct"/>
            <w:tcBorders>
              <w:top w:val="single" w:sz="4" w:space="0" w:color="auto"/>
              <w:bottom w:val="single" w:sz="4" w:space="0" w:color="auto"/>
            </w:tcBorders>
          </w:tcPr>
          <w:p w14:paraId="7BAD6A30" w14:textId="77777777" w:rsidR="006A0E59" w:rsidRPr="009E0A08" w:rsidRDefault="006A0E59" w:rsidP="006A0E59">
            <w:pPr>
              <w:rPr>
                <w:rFonts w:cs="Times New Roman"/>
                <w:lang w:val="en-GB" w:eastAsia="zh-CN"/>
              </w:rPr>
            </w:pPr>
            <w:r w:rsidRPr="009E0A08">
              <w:rPr>
                <w:rFonts w:cs="Times New Roman"/>
                <w:lang w:val="en-GB" w:eastAsia="zh-CN"/>
              </w:rPr>
              <w:t>Contents</w:t>
            </w:r>
          </w:p>
        </w:tc>
      </w:tr>
      <w:tr w:rsidR="006A0E59" w:rsidRPr="009E0A08" w14:paraId="2B0647B2" w14:textId="77777777" w:rsidTr="006A0E59">
        <w:tc>
          <w:tcPr>
            <w:tcW w:w="725" w:type="pct"/>
          </w:tcPr>
          <w:p w14:paraId="292B6C54" w14:textId="77777777" w:rsidR="006A0E59" w:rsidRPr="009E0A08" w:rsidRDefault="006A0E59" w:rsidP="006A0E59">
            <w:pPr>
              <w:rPr>
                <w:rFonts w:cs="Times New Roman"/>
                <w:lang w:val="en-GB" w:eastAsia="zh-CN"/>
              </w:rPr>
            </w:pPr>
            <w:r w:rsidRPr="009E0A08">
              <w:rPr>
                <w:rFonts w:cs="Times New Roman"/>
                <w:lang w:val="en-GB" w:eastAsia="zh-CN"/>
              </w:rPr>
              <w:t>Table S1</w:t>
            </w:r>
          </w:p>
        </w:tc>
        <w:tc>
          <w:tcPr>
            <w:tcW w:w="4275" w:type="pct"/>
          </w:tcPr>
          <w:p w14:paraId="01E78C84" w14:textId="74AE2938" w:rsidR="006A0E59" w:rsidRPr="009E0A08" w:rsidRDefault="006E4209" w:rsidP="006A0E59">
            <w:pPr>
              <w:rPr>
                <w:rFonts w:cs="Times New Roman"/>
                <w:lang w:val="en-GB" w:eastAsia="zh-CN"/>
              </w:rPr>
            </w:pPr>
            <w:r w:rsidRPr="009E0A08">
              <w:rPr>
                <w:rFonts w:cs="Times New Roman"/>
                <w:lang w:eastAsia="zh-CN"/>
              </w:rPr>
              <w:t>PRISMA 2009 checklist</w:t>
            </w:r>
          </w:p>
        </w:tc>
      </w:tr>
      <w:tr w:rsidR="006A0E59" w:rsidRPr="009E0A08" w14:paraId="281D8E77" w14:textId="77777777" w:rsidTr="006A0E59">
        <w:tc>
          <w:tcPr>
            <w:tcW w:w="725" w:type="pct"/>
          </w:tcPr>
          <w:p w14:paraId="2AF943CC" w14:textId="77777777" w:rsidR="006A0E59" w:rsidRPr="009E0A08" w:rsidRDefault="006A0E59" w:rsidP="006A0E59">
            <w:pPr>
              <w:rPr>
                <w:rFonts w:cs="Times New Roman"/>
                <w:lang w:val="en-GB" w:eastAsia="zh-CN"/>
              </w:rPr>
            </w:pPr>
            <w:r w:rsidRPr="009E0A08">
              <w:rPr>
                <w:rFonts w:cs="Times New Roman"/>
                <w:lang w:val="en-GB" w:eastAsia="zh-CN"/>
              </w:rPr>
              <w:t>Table S2</w:t>
            </w:r>
          </w:p>
        </w:tc>
        <w:tc>
          <w:tcPr>
            <w:tcW w:w="4275" w:type="pct"/>
          </w:tcPr>
          <w:p w14:paraId="37AAA235" w14:textId="4A46DD23" w:rsidR="006A0E59" w:rsidRPr="009E0A08" w:rsidRDefault="006E4209" w:rsidP="006A0E59">
            <w:pPr>
              <w:rPr>
                <w:rFonts w:cs="Times New Roman"/>
                <w:lang w:val="en-GB" w:eastAsia="zh-CN"/>
              </w:rPr>
            </w:pPr>
            <w:r w:rsidRPr="009E0A08">
              <w:rPr>
                <w:rFonts w:cs="Times New Roman"/>
              </w:rPr>
              <w:t>Characteristics of cross-sectional studies</w:t>
            </w:r>
          </w:p>
        </w:tc>
      </w:tr>
      <w:tr w:rsidR="006A0E59" w:rsidRPr="009E0A08" w14:paraId="167D97D6" w14:textId="77777777" w:rsidTr="006A0E59">
        <w:tc>
          <w:tcPr>
            <w:tcW w:w="725" w:type="pct"/>
          </w:tcPr>
          <w:p w14:paraId="10EF4273" w14:textId="77777777" w:rsidR="006A0E59" w:rsidRPr="009E0A08" w:rsidRDefault="006A0E59" w:rsidP="006A0E59">
            <w:pPr>
              <w:rPr>
                <w:rFonts w:cs="Times New Roman"/>
                <w:lang w:val="en-GB" w:eastAsia="zh-CN"/>
              </w:rPr>
            </w:pPr>
            <w:r w:rsidRPr="009E0A08">
              <w:rPr>
                <w:rFonts w:cs="Times New Roman"/>
                <w:lang w:val="en-GB" w:eastAsia="zh-CN"/>
              </w:rPr>
              <w:t>Table S3</w:t>
            </w:r>
          </w:p>
        </w:tc>
        <w:tc>
          <w:tcPr>
            <w:tcW w:w="4275" w:type="pct"/>
          </w:tcPr>
          <w:p w14:paraId="45D4F9BD" w14:textId="32B7A2C7" w:rsidR="006A0E59" w:rsidRPr="009E0A08" w:rsidRDefault="006E4209" w:rsidP="006A0E59">
            <w:pPr>
              <w:rPr>
                <w:rFonts w:cs="Times New Roman"/>
                <w:lang w:val="en-GB" w:eastAsia="zh-CN"/>
              </w:rPr>
            </w:pPr>
            <w:r w:rsidRPr="009E0A08">
              <w:rPr>
                <w:rFonts w:cs="Times New Roman"/>
              </w:rPr>
              <w:t>Quality appraisal using the modified Ottawa-Newcastle Scale</w:t>
            </w:r>
          </w:p>
        </w:tc>
      </w:tr>
      <w:tr w:rsidR="006A0E59" w:rsidRPr="009E0A08" w14:paraId="5FD8F8F1" w14:textId="77777777" w:rsidTr="006A0E59">
        <w:tc>
          <w:tcPr>
            <w:tcW w:w="725" w:type="pct"/>
          </w:tcPr>
          <w:p w14:paraId="6B36ADDA" w14:textId="77777777" w:rsidR="006A0E59" w:rsidRPr="009E0A08" w:rsidRDefault="006A0E59" w:rsidP="006A0E59">
            <w:pPr>
              <w:rPr>
                <w:rFonts w:cs="Times New Roman"/>
                <w:lang w:val="en-GB" w:eastAsia="zh-CN"/>
              </w:rPr>
            </w:pPr>
            <w:r w:rsidRPr="009E0A08">
              <w:rPr>
                <w:rFonts w:cs="Times New Roman"/>
                <w:lang w:val="en-GB" w:eastAsia="zh-CN"/>
              </w:rPr>
              <w:t>Table S4</w:t>
            </w:r>
          </w:p>
        </w:tc>
        <w:tc>
          <w:tcPr>
            <w:tcW w:w="4275" w:type="pct"/>
          </w:tcPr>
          <w:p w14:paraId="2BB87E7B" w14:textId="64E0CC64" w:rsidR="006A0E59" w:rsidRPr="009E0A08" w:rsidRDefault="006E4209" w:rsidP="006A0E59">
            <w:pPr>
              <w:rPr>
                <w:rFonts w:cs="Times New Roman"/>
                <w:lang w:val="en-GB" w:eastAsia="zh-CN"/>
              </w:rPr>
            </w:pPr>
            <w:r w:rsidRPr="009E0A08">
              <w:rPr>
                <w:rFonts w:cs="Times New Roman"/>
              </w:rPr>
              <w:t>Publication bias</w:t>
            </w:r>
          </w:p>
        </w:tc>
      </w:tr>
      <w:tr w:rsidR="006A0E59" w:rsidRPr="009E0A08" w14:paraId="535AF9D2" w14:textId="77777777" w:rsidTr="006A0E59">
        <w:tc>
          <w:tcPr>
            <w:tcW w:w="725" w:type="pct"/>
          </w:tcPr>
          <w:p w14:paraId="21D32199" w14:textId="77777777" w:rsidR="006A0E59" w:rsidRPr="009E0A08" w:rsidRDefault="006A0E59" w:rsidP="006A0E59">
            <w:pPr>
              <w:rPr>
                <w:rFonts w:cs="Times New Roman"/>
                <w:lang w:val="en-GB" w:eastAsia="zh-CN"/>
              </w:rPr>
            </w:pPr>
            <w:r w:rsidRPr="009E0A08">
              <w:rPr>
                <w:rFonts w:cs="Times New Roman"/>
                <w:lang w:val="en-GB" w:eastAsia="zh-CN"/>
              </w:rPr>
              <w:t>Table S5</w:t>
            </w:r>
          </w:p>
        </w:tc>
        <w:tc>
          <w:tcPr>
            <w:tcW w:w="4275" w:type="pct"/>
          </w:tcPr>
          <w:p w14:paraId="3BBCC193" w14:textId="606BFF27" w:rsidR="006A0E59" w:rsidRPr="009E0A08" w:rsidRDefault="006E4209" w:rsidP="006A0E59">
            <w:pPr>
              <w:rPr>
                <w:rFonts w:cs="Times New Roman"/>
                <w:lang w:val="en-GB" w:eastAsia="zh-CN"/>
              </w:rPr>
            </w:pPr>
            <w:r w:rsidRPr="009E0A08">
              <w:rPr>
                <w:rFonts w:cs="Times New Roman"/>
              </w:rPr>
              <w:t>Results of “trim and fill”</w:t>
            </w:r>
          </w:p>
        </w:tc>
      </w:tr>
      <w:tr w:rsidR="006A0E59" w:rsidRPr="009E0A08" w14:paraId="490A5357" w14:textId="77777777" w:rsidTr="006A0E59">
        <w:tc>
          <w:tcPr>
            <w:tcW w:w="725" w:type="pct"/>
          </w:tcPr>
          <w:p w14:paraId="2559A90F" w14:textId="77777777" w:rsidR="006A0E59" w:rsidRPr="009E0A08" w:rsidRDefault="006A0E59" w:rsidP="006A0E59">
            <w:pPr>
              <w:rPr>
                <w:rFonts w:cs="Times New Roman"/>
                <w:lang w:val="en-GB" w:eastAsia="zh-CN"/>
              </w:rPr>
            </w:pPr>
            <w:r w:rsidRPr="009E0A08">
              <w:rPr>
                <w:rFonts w:cs="Times New Roman"/>
                <w:lang w:val="en-GB" w:eastAsia="zh-CN"/>
              </w:rPr>
              <w:t>Figure S1</w:t>
            </w:r>
          </w:p>
        </w:tc>
        <w:tc>
          <w:tcPr>
            <w:tcW w:w="4275" w:type="pct"/>
          </w:tcPr>
          <w:p w14:paraId="7BB77B83" w14:textId="54F8561F" w:rsidR="006A0E59" w:rsidRPr="009E0A08" w:rsidRDefault="006E4209" w:rsidP="006A0E59">
            <w:pPr>
              <w:rPr>
                <w:rFonts w:cs="Times New Roman"/>
                <w:bCs/>
                <w:lang w:val="en-GB" w:eastAsia="zh-CN"/>
              </w:rPr>
            </w:pPr>
            <w:r w:rsidRPr="009E0A08">
              <w:rPr>
                <w:rFonts w:cs="Times New Roman"/>
                <w:bCs/>
                <w:lang w:eastAsia="zh-CN"/>
              </w:rPr>
              <w:t>Sensitivity analyses</w:t>
            </w:r>
          </w:p>
        </w:tc>
      </w:tr>
    </w:tbl>
    <w:p w14:paraId="244CFB8C" w14:textId="77777777" w:rsidR="00463B56" w:rsidRPr="009E0A08" w:rsidRDefault="00463B56" w:rsidP="00463B56">
      <w:pPr>
        <w:jc w:val="center"/>
        <w:rPr>
          <w:rFonts w:cs="Times New Roman"/>
        </w:rPr>
      </w:pPr>
    </w:p>
    <w:p w14:paraId="7228DCD8" w14:textId="24AD33E5" w:rsidR="006A0E59" w:rsidRPr="009E0A08" w:rsidRDefault="006A0E59" w:rsidP="00463B56">
      <w:pPr>
        <w:jc w:val="center"/>
        <w:rPr>
          <w:rFonts w:cs="Times New Roman"/>
        </w:rPr>
      </w:pPr>
    </w:p>
    <w:p w14:paraId="23ACA18C" w14:textId="30BE4B08" w:rsidR="006A0E59" w:rsidRPr="009E0A08" w:rsidRDefault="006A0E59" w:rsidP="00463B56">
      <w:pPr>
        <w:jc w:val="center"/>
        <w:rPr>
          <w:rFonts w:cs="Times New Roman"/>
        </w:rPr>
      </w:pPr>
    </w:p>
    <w:p w14:paraId="0F513D36" w14:textId="3AA60926" w:rsidR="006A0E59" w:rsidRPr="009E0A08" w:rsidRDefault="006A0E59" w:rsidP="00463B56">
      <w:pPr>
        <w:jc w:val="center"/>
        <w:rPr>
          <w:rFonts w:cs="Times New Roman"/>
        </w:rPr>
      </w:pPr>
    </w:p>
    <w:p w14:paraId="0EB9CA0E" w14:textId="088926FF" w:rsidR="006A0E59" w:rsidRPr="009E0A08" w:rsidRDefault="006A0E59" w:rsidP="00463B56">
      <w:pPr>
        <w:jc w:val="center"/>
        <w:rPr>
          <w:rFonts w:cs="Times New Roman"/>
        </w:rPr>
      </w:pPr>
    </w:p>
    <w:p w14:paraId="10A9C90D" w14:textId="5C92A4FA" w:rsidR="006A0E59" w:rsidRPr="009E0A08" w:rsidRDefault="006A0E59" w:rsidP="00463B56">
      <w:pPr>
        <w:jc w:val="center"/>
        <w:rPr>
          <w:rFonts w:cs="Times New Roman"/>
        </w:rPr>
      </w:pPr>
    </w:p>
    <w:p w14:paraId="00CFFFF0" w14:textId="469A49FE" w:rsidR="006A0E59" w:rsidRPr="009E0A08" w:rsidRDefault="006A0E59" w:rsidP="00463B56">
      <w:pPr>
        <w:jc w:val="center"/>
        <w:rPr>
          <w:rFonts w:cs="Times New Roman"/>
        </w:rPr>
      </w:pPr>
    </w:p>
    <w:p w14:paraId="28156AC5" w14:textId="58ADD02C" w:rsidR="006A0E59" w:rsidRPr="009E0A08" w:rsidRDefault="006A0E59" w:rsidP="00463B56">
      <w:pPr>
        <w:jc w:val="center"/>
        <w:rPr>
          <w:rFonts w:cs="Times New Roman"/>
        </w:rPr>
      </w:pPr>
    </w:p>
    <w:p w14:paraId="1F180233" w14:textId="77192CAD" w:rsidR="006A0E59" w:rsidRPr="009E0A08" w:rsidRDefault="006A0E59" w:rsidP="00463B56">
      <w:pPr>
        <w:jc w:val="center"/>
        <w:rPr>
          <w:rFonts w:cs="Times New Roman"/>
        </w:rPr>
      </w:pPr>
    </w:p>
    <w:p w14:paraId="1BD3D3FF" w14:textId="2878ADE3" w:rsidR="006A0E59" w:rsidRPr="009E0A08" w:rsidRDefault="006A0E59" w:rsidP="00463B56">
      <w:pPr>
        <w:jc w:val="center"/>
        <w:rPr>
          <w:rFonts w:cs="Times New Roman"/>
        </w:rPr>
      </w:pPr>
    </w:p>
    <w:p w14:paraId="38B3A58C" w14:textId="5EE2BBA8" w:rsidR="006A0E59" w:rsidRPr="009E0A08" w:rsidRDefault="006A0E59" w:rsidP="00463B56">
      <w:pPr>
        <w:jc w:val="center"/>
        <w:rPr>
          <w:rFonts w:cs="Times New Roman"/>
        </w:rPr>
      </w:pPr>
    </w:p>
    <w:p w14:paraId="3B460708" w14:textId="08888012" w:rsidR="006A0E59" w:rsidRPr="009E0A08" w:rsidRDefault="006A0E59" w:rsidP="00463B56">
      <w:pPr>
        <w:jc w:val="center"/>
        <w:rPr>
          <w:rFonts w:cs="Times New Roman"/>
        </w:rPr>
      </w:pPr>
    </w:p>
    <w:p w14:paraId="77A5F4EC" w14:textId="34B1FF64" w:rsidR="006A0E59" w:rsidRPr="009E0A08" w:rsidRDefault="006A0E59" w:rsidP="00463B56">
      <w:pPr>
        <w:jc w:val="center"/>
        <w:rPr>
          <w:rFonts w:cs="Times New Roman"/>
        </w:rPr>
      </w:pPr>
    </w:p>
    <w:p w14:paraId="2B9F6A55" w14:textId="1DBF11E7" w:rsidR="006A0E59" w:rsidRPr="009E0A08" w:rsidRDefault="006A0E59" w:rsidP="00463B56">
      <w:pPr>
        <w:jc w:val="center"/>
        <w:rPr>
          <w:rFonts w:cs="Times New Roman"/>
        </w:rPr>
      </w:pPr>
    </w:p>
    <w:p w14:paraId="461E8849" w14:textId="1C5F294B" w:rsidR="006A0E59" w:rsidRPr="009E0A08" w:rsidRDefault="006A0E59" w:rsidP="00463B56">
      <w:pPr>
        <w:jc w:val="center"/>
        <w:rPr>
          <w:rFonts w:cs="Times New Roman"/>
        </w:rPr>
      </w:pPr>
    </w:p>
    <w:p w14:paraId="09BFF4BF" w14:textId="241CF657" w:rsidR="006A0E59" w:rsidRPr="009E0A08" w:rsidRDefault="006A0E59" w:rsidP="00463B56">
      <w:pPr>
        <w:jc w:val="center"/>
        <w:rPr>
          <w:rFonts w:cs="Times New Roman"/>
        </w:rPr>
      </w:pPr>
    </w:p>
    <w:p w14:paraId="06232EDE" w14:textId="0EC9A429" w:rsidR="006A0E59" w:rsidRPr="009E0A08" w:rsidRDefault="006A0E59" w:rsidP="00463B56">
      <w:pPr>
        <w:jc w:val="center"/>
        <w:rPr>
          <w:rFonts w:cs="Times New Roman"/>
        </w:rPr>
      </w:pPr>
    </w:p>
    <w:p w14:paraId="68AB847F" w14:textId="1706E08B" w:rsidR="006A0E59" w:rsidRPr="009E0A08" w:rsidRDefault="006A0E59" w:rsidP="00463B56">
      <w:pPr>
        <w:jc w:val="center"/>
        <w:rPr>
          <w:rFonts w:cs="Times New Roman"/>
        </w:rPr>
      </w:pPr>
    </w:p>
    <w:p w14:paraId="7DE0F741" w14:textId="3A7A72BF" w:rsidR="006A0E59" w:rsidRPr="009E0A08" w:rsidRDefault="006A0E59" w:rsidP="00463B56">
      <w:pPr>
        <w:jc w:val="center"/>
        <w:rPr>
          <w:rFonts w:cs="Times New Roman"/>
        </w:rPr>
      </w:pPr>
    </w:p>
    <w:p w14:paraId="0690E63A" w14:textId="7FDCF491" w:rsidR="006A0E59" w:rsidRPr="009E0A08" w:rsidRDefault="006A0E59" w:rsidP="00463B56">
      <w:pPr>
        <w:jc w:val="center"/>
        <w:rPr>
          <w:rFonts w:eastAsiaTheme="minorEastAsia" w:cs="Times New Roman"/>
          <w:lang w:eastAsia="zh-CN"/>
        </w:rPr>
      </w:pPr>
      <w:r w:rsidRPr="009E0A08">
        <w:rPr>
          <w:rFonts w:eastAsiaTheme="minorEastAsia" w:cs="Times New Roman"/>
          <w:lang w:eastAsia="zh-CN"/>
        </w:rPr>
        <w:t>\</w:t>
      </w:r>
    </w:p>
    <w:p w14:paraId="0551C2E1" w14:textId="5DD7F6FF" w:rsidR="00463B56" w:rsidRPr="009E0A08" w:rsidRDefault="006A0E59" w:rsidP="006A0E59">
      <w:pPr>
        <w:pStyle w:val="1"/>
        <w:rPr>
          <w:lang w:eastAsia="zh-CN"/>
        </w:rPr>
      </w:pPr>
      <w:r w:rsidRPr="009E0A08">
        <w:rPr>
          <w:lang w:eastAsia="zh-CN"/>
        </w:rPr>
        <w:t>Tables</w:t>
      </w:r>
    </w:p>
    <w:p w14:paraId="5CB67BAA" w14:textId="07C3CD26" w:rsidR="00463B56" w:rsidRPr="009E0A08" w:rsidRDefault="006A0E59" w:rsidP="00463B56">
      <w:pPr>
        <w:pStyle w:val="2"/>
        <w:rPr>
          <w:lang w:eastAsia="zh-CN"/>
        </w:rPr>
        <w:sectPr w:rsidR="00463B56" w:rsidRPr="009E0A08" w:rsidSect="009377F6">
          <w:pgSz w:w="11900" w:h="16840"/>
          <w:pgMar w:top="1440" w:right="1800" w:bottom="1440" w:left="1800" w:header="851" w:footer="992" w:gutter="0"/>
          <w:cols w:space="425"/>
          <w:docGrid w:type="lines" w:linePitch="312"/>
        </w:sectPr>
      </w:pPr>
      <w:r w:rsidRPr="009E0A08">
        <w:rPr>
          <w:lang w:eastAsia="zh-CN"/>
        </w:rPr>
        <w:t>Table S1. PRISMA 2009 checklist</w:t>
      </w:r>
    </w:p>
    <w:tbl>
      <w:tblPr>
        <w:tblpPr w:leftFromText="180" w:rightFromText="180" w:vertAnchor="page" w:horzAnchor="margin" w:tblpY="800"/>
        <w:tblW w:w="0" w:type="auto"/>
        <w:tblLayout w:type="fixed"/>
        <w:tblLook w:val="0000" w:firstRow="0" w:lastRow="0" w:firstColumn="0" w:lastColumn="0" w:noHBand="0" w:noVBand="0"/>
      </w:tblPr>
      <w:tblGrid>
        <w:gridCol w:w="2800"/>
        <w:gridCol w:w="540"/>
        <w:gridCol w:w="10600"/>
        <w:gridCol w:w="1260"/>
      </w:tblGrid>
      <w:tr w:rsidR="00463B56" w:rsidRPr="009E0A08" w14:paraId="532E57AE" w14:textId="77777777" w:rsidTr="009377F6">
        <w:trPr>
          <w:trHeight w:val="663"/>
        </w:trPr>
        <w:tc>
          <w:tcPr>
            <w:tcW w:w="2800"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5FB319F9" w14:textId="77777777" w:rsidR="00463B56" w:rsidRPr="009E0A08" w:rsidRDefault="00463B56" w:rsidP="00463B56">
            <w:pPr>
              <w:jc w:val="left"/>
              <w:rPr>
                <w:rFonts w:cs="Times New Roman"/>
                <w:sz w:val="20"/>
                <w:szCs w:val="20"/>
                <w:lang w:val="en-CA"/>
              </w:rPr>
            </w:pPr>
            <w:r w:rsidRPr="009E0A08">
              <w:rPr>
                <w:rFonts w:cs="Times New Roman"/>
                <w:b/>
                <w:bCs/>
                <w:sz w:val="20"/>
                <w:szCs w:val="20"/>
                <w:lang w:val="en-CA"/>
              </w:rPr>
              <w:lastRenderedPageBreak/>
              <w:t>Section</w:t>
            </w:r>
            <w:r w:rsidRPr="009E0A08">
              <w:rPr>
                <w:rFonts w:cs="Times New Roman"/>
                <w:b/>
                <w:bCs/>
                <w:sz w:val="20"/>
                <w:szCs w:val="20"/>
              </w:rPr>
              <w:t xml:space="preserve"> </w:t>
            </w:r>
            <w:r w:rsidRPr="009E0A08">
              <w:rPr>
                <w:rFonts w:cs="Times New Roman"/>
                <w:b/>
                <w:bCs/>
                <w:sz w:val="20"/>
                <w:szCs w:val="20"/>
                <w:lang w:val="en-CA"/>
              </w:rPr>
              <w:t>/</w:t>
            </w:r>
            <w:r w:rsidRPr="009E0A08">
              <w:rPr>
                <w:rFonts w:cs="Times New Roman"/>
                <w:b/>
                <w:bCs/>
                <w:sz w:val="20"/>
                <w:szCs w:val="20"/>
              </w:rPr>
              <w:t xml:space="preserve"> </w:t>
            </w:r>
            <w:r w:rsidRPr="009E0A08">
              <w:rPr>
                <w:rFonts w:cs="Times New Roman"/>
                <w:b/>
                <w:bCs/>
                <w:sz w:val="20"/>
                <w:szCs w:val="20"/>
                <w:lang w:val="en-CA"/>
              </w:rPr>
              <w:t xml:space="preserve">topic </w:t>
            </w:r>
            <w:r w:rsidRPr="009E0A08">
              <w:rPr>
                <w:rFonts w:cs="Times New Roman"/>
                <w:b/>
                <w:bCs/>
                <w:sz w:val="20"/>
                <w:szCs w:val="20"/>
              </w:rPr>
              <w:t xml:space="preserve"> </w:t>
            </w:r>
          </w:p>
        </w:tc>
        <w:tc>
          <w:tcPr>
            <w:tcW w:w="540"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74F850E7" w14:textId="77777777" w:rsidR="00463B56" w:rsidRPr="009E0A08" w:rsidRDefault="00463B56" w:rsidP="00463B56">
            <w:pPr>
              <w:jc w:val="left"/>
              <w:rPr>
                <w:rFonts w:cs="Times New Roman"/>
                <w:b/>
                <w:bCs/>
                <w:sz w:val="20"/>
                <w:szCs w:val="20"/>
                <w:lang w:val="en-CA"/>
              </w:rPr>
            </w:pPr>
            <w:r w:rsidRPr="009E0A08">
              <w:rPr>
                <w:rFonts w:cs="Times New Roman"/>
                <w:b/>
                <w:bCs/>
                <w:sz w:val="20"/>
                <w:szCs w:val="20"/>
                <w:lang w:val="en-CA"/>
              </w:rPr>
              <w:t>#</w:t>
            </w:r>
          </w:p>
        </w:tc>
        <w:tc>
          <w:tcPr>
            <w:tcW w:w="106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54499E3" w14:textId="77777777" w:rsidR="00463B56" w:rsidRPr="009E0A08" w:rsidRDefault="00463B56" w:rsidP="00463B56">
            <w:pPr>
              <w:jc w:val="left"/>
              <w:rPr>
                <w:rFonts w:cs="Times New Roman"/>
                <w:sz w:val="20"/>
                <w:szCs w:val="20"/>
                <w:lang w:val="en-CA"/>
              </w:rPr>
            </w:pPr>
            <w:r w:rsidRPr="009E0A08">
              <w:rPr>
                <w:rFonts w:cs="Times New Roman"/>
                <w:b/>
                <w:bCs/>
                <w:sz w:val="20"/>
                <w:szCs w:val="20"/>
                <w:lang w:val="en-CA"/>
              </w:rPr>
              <w:t xml:space="preserve">Checklist item </w:t>
            </w:r>
          </w:p>
        </w:tc>
        <w:tc>
          <w:tcPr>
            <w:tcW w:w="126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63D08FED" w14:textId="77777777" w:rsidR="00463B56" w:rsidRPr="009E0A08" w:rsidRDefault="00463B56" w:rsidP="00463B56">
            <w:pPr>
              <w:jc w:val="left"/>
              <w:rPr>
                <w:rFonts w:cs="Times New Roman"/>
                <w:sz w:val="20"/>
                <w:szCs w:val="20"/>
                <w:lang w:val="en-CA"/>
              </w:rPr>
            </w:pPr>
            <w:r w:rsidRPr="009E0A08">
              <w:rPr>
                <w:rFonts w:cs="Times New Roman"/>
                <w:b/>
                <w:bCs/>
                <w:sz w:val="20"/>
                <w:szCs w:val="20"/>
                <w:lang w:val="en-CA"/>
              </w:rPr>
              <w:t xml:space="preserve">Reported on page # </w:t>
            </w:r>
          </w:p>
        </w:tc>
      </w:tr>
      <w:tr w:rsidR="00463B56" w:rsidRPr="009E0A08" w14:paraId="43F48289" w14:textId="77777777" w:rsidTr="009377F6">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3E68D39" w14:textId="77777777" w:rsidR="00463B56" w:rsidRPr="009E0A08" w:rsidRDefault="00463B56" w:rsidP="00463B56">
            <w:pPr>
              <w:jc w:val="left"/>
              <w:rPr>
                <w:rFonts w:cs="Times New Roman"/>
                <w:sz w:val="20"/>
                <w:szCs w:val="20"/>
                <w:lang w:val="en-CA"/>
              </w:rPr>
            </w:pPr>
            <w:r w:rsidRPr="009E0A08">
              <w:rPr>
                <w:rFonts w:cs="Times New Roman"/>
                <w:b/>
                <w:bCs/>
                <w:sz w:val="20"/>
                <w:szCs w:val="20"/>
                <w:lang w:val="en-CA"/>
              </w:rPr>
              <w:t xml:space="preserve">TITLE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2EC48379" w14:textId="77777777" w:rsidR="00463B56" w:rsidRPr="009E0A08" w:rsidRDefault="00463B56" w:rsidP="00463B56">
            <w:pPr>
              <w:jc w:val="left"/>
              <w:rPr>
                <w:rFonts w:cs="Times New Roman"/>
                <w:sz w:val="20"/>
                <w:szCs w:val="20"/>
                <w:lang w:val="en-CA"/>
              </w:rPr>
            </w:pPr>
          </w:p>
        </w:tc>
      </w:tr>
      <w:tr w:rsidR="00463B56" w:rsidRPr="009E0A08" w14:paraId="168EF552" w14:textId="77777777" w:rsidTr="009377F6">
        <w:trPr>
          <w:trHeight w:val="323"/>
        </w:trPr>
        <w:tc>
          <w:tcPr>
            <w:tcW w:w="2800" w:type="dxa"/>
            <w:tcBorders>
              <w:top w:val="single" w:sz="4" w:space="0" w:color="000000"/>
              <w:left w:val="single" w:sz="4" w:space="0" w:color="000000"/>
              <w:bottom w:val="double" w:sz="2" w:space="0" w:color="FFFFCC"/>
              <w:right w:val="single" w:sz="4" w:space="0" w:color="000000"/>
            </w:tcBorders>
          </w:tcPr>
          <w:p w14:paraId="1640A9D9"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Title </w:t>
            </w:r>
          </w:p>
        </w:tc>
        <w:tc>
          <w:tcPr>
            <w:tcW w:w="540" w:type="dxa"/>
            <w:tcBorders>
              <w:top w:val="single" w:sz="4" w:space="0" w:color="000000"/>
              <w:left w:val="single" w:sz="4" w:space="0" w:color="000000"/>
              <w:bottom w:val="double" w:sz="2" w:space="0" w:color="FFFFCC"/>
              <w:right w:val="single" w:sz="4" w:space="0" w:color="000000"/>
            </w:tcBorders>
          </w:tcPr>
          <w:p w14:paraId="49C0A8C6"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1</w:t>
            </w:r>
          </w:p>
        </w:tc>
        <w:tc>
          <w:tcPr>
            <w:tcW w:w="10600" w:type="dxa"/>
            <w:tcBorders>
              <w:top w:val="single" w:sz="4" w:space="0" w:color="000000"/>
              <w:left w:val="single" w:sz="4" w:space="0" w:color="000000"/>
              <w:bottom w:val="double" w:sz="4" w:space="0" w:color="000000"/>
              <w:right w:val="single" w:sz="4" w:space="0" w:color="000000"/>
            </w:tcBorders>
          </w:tcPr>
          <w:p w14:paraId="7F177D95"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Identify the report as a systematic review, meta-analysis, or both. </w:t>
            </w:r>
          </w:p>
        </w:tc>
        <w:tc>
          <w:tcPr>
            <w:tcW w:w="1260" w:type="dxa"/>
            <w:tcBorders>
              <w:top w:val="single" w:sz="4" w:space="0" w:color="000000"/>
              <w:left w:val="single" w:sz="4" w:space="0" w:color="000000"/>
              <w:bottom w:val="double" w:sz="4" w:space="0" w:color="000000"/>
              <w:right w:val="single" w:sz="4" w:space="0" w:color="000000"/>
            </w:tcBorders>
          </w:tcPr>
          <w:p w14:paraId="4339AC2C"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1</w:t>
            </w:r>
          </w:p>
        </w:tc>
      </w:tr>
      <w:tr w:rsidR="00463B56" w:rsidRPr="009E0A08" w14:paraId="237D0D00" w14:textId="77777777" w:rsidTr="009377F6">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565FC65" w14:textId="77777777" w:rsidR="00463B56" w:rsidRPr="009E0A08" w:rsidRDefault="00463B56" w:rsidP="00463B56">
            <w:pPr>
              <w:jc w:val="left"/>
              <w:rPr>
                <w:rFonts w:cs="Times New Roman"/>
                <w:sz w:val="20"/>
                <w:szCs w:val="20"/>
                <w:lang w:val="en-CA"/>
              </w:rPr>
            </w:pPr>
            <w:r w:rsidRPr="009E0A08">
              <w:rPr>
                <w:rFonts w:cs="Times New Roman"/>
                <w:b/>
                <w:bCs/>
                <w:sz w:val="20"/>
                <w:szCs w:val="20"/>
                <w:lang w:val="en-CA"/>
              </w:rPr>
              <w:t xml:space="preserve">ABSTRACT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34906B9C" w14:textId="77777777" w:rsidR="00463B56" w:rsidRPr="009E0A08" w:rsidRDefault="00463B56" w:rsidP="00463B56">
            <w:pPr>
              <w:jc w:val="left"/>
              <w:rPr>
                <w:rFonts w:cs="Times New Roman"/>
                <w:sz w:val="20"/>
                <w:szCs w:val="20"/>
                <w:lang w:val="en-CA"/>
              </w:rPr>
            </w:pPr>
          </w:p>
        </w:tc>
      </w:tr>
      <w:tr w:rsidR="00463B56" w:rsidRPr="009E0A08" w14:paraId="763D21E7" w14:textId="77777777" w:rsidTr="009377F6">
        <w:trPr>
          <w:trHeight w:val="810"/>
        </w:trPr>
        <w:tc>
          <w:tcPr>
            <w:tcW w:w="2800" w:type="dxa"/>
            <w:tcBorders>
              <w:top w:val="single" w:sz="4" w:space="0" w:color="000000"/>
              <w:left w:val="single" w:sz="4" w:space="0" w:color="000000"/>
              <w:bottom w:val="double" w:sz="2" w:space="0" w:color="FFFFCC"/>
              <w:right w:val="single" w:sz="4" w:space="0" w:color="000000"/>
            </w:tcBorders>
          </w:tcPr>
          <w:p w14:paraId="0F687DDD"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Structured summary </w:t>
            </w:r>
          </w:p>
        </w:tc>
        <w:tc>
          <w:tcPr>
            <w:tcW w:w="540" w:type="dxa"/>
            <w:tcBorders>
              <w:top w:val="single" w:sz="4" w:space="0" w:color="000000"/>
              <w:left w:val="single" w:sz="4" w:space="0" w:color="000000"/>
              <w:bottom w:val="double" w:sz="2" w:space="0" w:color="FFFFCC"/>
              <w:right w:val="single" w:sz="4" w:space="0" w:color="000000"/>
            </w:tcBorders>
          </w:tcPr>
          <w:p w14:paraId="36B137FD"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2</w:t>
            </w:r>
          </w:p>
        </w:tc>
        <w:tc>
          <w:tcPr>
            <w:tcW w:w="10600" w:type="dxa"/>
            <w:tcBorders>
              <w:top w:val="single" w:sz="4" w:space="0" w:color="000000"/>
              <w:left w:val="single" w:sz="4" w:space="0" w:color="000000"/>
              <w:bottom w:val="double" w:sz="4" w:space="0" w:color="000000"/>
              <w:right w:val="single" w:sz="4" w:space="0" w:color="000000"/>
            </w:tcBorders>
          </w:tcPr>
          <w:p w14:paraId="47BDC14C"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4" w:space="0" w:color="000000"/>
              <w:left w:val="single" w:sz="4" w:space="0" w:color="000000"/>
              <w:bottom w:val="double" w:sz="4" w:space="0" w:color="000000"/>
              <w:right w:val="single" w:sz="4" w:space="0" w:color="000000"/>
            </w:tcBorders>
          </w:tcPr>
          <w:p w14:paraId="55AD5906"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2</w:t>
            </w:r>
          </w:p>
        </w:tc>
      </w:tr>
      <w:tr w:rsidR="00463B56" w:rsidRPr="009E0A08" w14:paraId="24352F51" w14:textId="77777777" w:rsidTr="009377F6">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24A9C3F" w14:textId="77777777" w:rsidR="00463B56" w:rsidRPr="009E0A08" w:rsidRDefault="00463B56" w:rsidP="00463B56">
            <w:pPr>
              <w:jc w:val="left"/>
              <w:rPr>
                <w:rFonts w:cs="Times New Roman"/>
                <w:sz w:val="20"/>
                <w:szCs w:val="20"/>
                <w:lang w:val="en-CA"/>
              </w:rPr>
            </w:pPr>
            <w:r w:rsidRPr="009E0A08">
              <w:rPr>
                <w:rFonts w:cs="Times New Roman"/>
                <w:b/>
                <w:bCs/>
                <w:sz w:val="20"/>
                <w:szCs w:val="20"/>
                <w:lang w:val="en-CA"/>
              </w:rPr>
              <w:t xml:space="preserve">INTRODUCTION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2358E425" w14:textId="77777777" w:rsidR="00463B56" w:rsidRPr="009E0A08" w:rsidRDefault="00463B56" w:rsidP="00463B56">
            <w:pPr>
              <w:jc w:val="left"/>
              <w:rPr>
                <w:rFonts w:cs="Times New Roman"/>
                <w:sz w:val="20"/>
                <w:szCs w:val="20"/>
                <w:lang w:val="en-CA"/>
              </w:rPr>
            </w:pPr>
          </w:p>
        </w:tc>
      </w:tr>
      <w:tr w:rsidR="00463B56" w:rsidRPr="009E0A08" w14:paraId="12821A42" w14:textId="77777777" w:rsidTr="009377F6">
        <w:trPr>
          <w:trHeight w:val="333"/>
        </w:trPr>
        <w:tc>
          <w:tcPr>
            <w:tcW w:w="2800" w:type="dxa"/>
            <w:tcBorders>
              <w:top w:val="single" w:sz="4" w:space="0" w:color="000000"/>
              <w:left w:val="single" w:sz="4" w:space="0" w:color="000000"/>
              <w:bottom w:val="single" w:sz="4" w:space="0" w:color="000000"/>
              <w:right w:val="single" w:sz="4" w:space="0" w:color="000000"/>
            </w:tcBorders>
          </w:tcPr>
          <w:p w14:paraId="27650208"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Rationale </w:t>
            </w:r>
          </w:p>
        </w:tc>
        <w:tc>
          <w:tcPr>
            <w:tcW w:w="540" w:type="dxa"/>
            <w:tcBorders>
              <w:top w:val="single" w:sz="4" w:space="0" w:color="000000"/>
              <w:left w:val="single" w:sz="4" w:space="0" w:color="000000"/>
              <w:bottom w:val="single" w:sz="4" w:space="0" w:color="000000"/>
              <w:right w:val="single" w:sz="4" w:space="0" w:color="000000"/>
            </w:tcBorders>
          </w:tcPr>
          <w:p w14:paraId="690BAAF2"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3</w:t>
            </w:r>
          </w:p>
        </w:tc>
        <w:tc>
          <w:tcPr>
            <w:tcW w:w="10600" w:type="dxa"/>
            <w:tcBorders>
              <w:top w:val="single" w:sz="4" w:space="0" w:color="000000"/>
              <w:left w:val="single" w:sz="4" w:space="0" w:color="000000"/>
              <w:bottom w:val="single" w:sz="4" w:space="0" w:color="000000"/>
              <w:right w:val="single" w:sz="4" w:space="0" w:color="000000"/>
            </w:tcBorders>
          </w:tcPr>
          <w:p w14:paraId="7FA9EF09"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Describe the rationale for the review in the context of what is already known. </w:t>
            </w:r>
          </w:p>
        </w:tc>
        <w:tc>
          <w:tcPr>
            <w:tcW w:w="1260" w:type="dxa"/>
            <w:tcBorders>
              <w:top w:val="single" w:sz="4" w:space="0" w:color="000000"/>
              <w:left w:val="single" w:sz="4" w:space="0" w:color="000000"/>
              <w:bottom w:val="single" w:sz="4" w:space="0" w:color="000000"/>
              <w:right w:val="single" w:sz="4" w:space="0" w:color="000000"/>
            </w:tcBorders>
          </w:tcPr>
          <w:p w14:paraId="35442667"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3</w:t>
            </w:r>
          </w:p>
        </w:tc>
      </w:tr>
      <w:tr w:rsidR="00463B56" w:rsidRPr="009E0A08" w14:paraId="69B6695D" w14:textId="77777777" w:rsidTr="009377F6">
        <w:trPr>
          <w:trHeight w:val="568"/>
        </w:trPr>
        <w:tc>
          <w:tcPr>
            <w:tcW w:w="2800" w:type="dxa"/>
            <w:tcBorders>
              <w:top w:val="single" w:sz="4" w:space="0" w:color="000000"/>
              <w:left w:val="single" w:sz="4" w:space="0" w:color="000000"/>
              <w:bottom w:val="double" w:sz="2" w:space="0" w:color="FFFFCC"/>
              <w:right w:val="single" w:sz="4" w:space="0" w:color="000000"/>
            </w:tcBorders>
          </w:tcPr>
          <w:p w14:paraId="24360B7A"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Objectives </w:t>
            </w:r>
          </w:p>
        </w:tc>
        <w:tc>
          <w:tcPr>
            <w:tcW w:w="540" w:type="dxa"/>
            <w:tcBorders>
              <w:top w:val="single" w:sz="4" w:space="0" w:color="000000"/>
              <w:left w:val="single" w:sz="4" w:space="0" w:color="000000"/>
              <w:bottom w:val="double" w:sz="2" w:space="0" w:color="FFFFCC"/>
              <w:right w:val="single" w:sz="4" w:space="0" w:color="000000"/>
            </w:tcBorders>
          </w:tcPr>
          <w:p w14:paraId="48631552"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4</w:t>
            </w:r>
          </w:p>
        </w:tc>
        <w:tc>
          <w:tcPr>
            <w:tcW w:w="10600" w:type="dxa"/>
            <w:tcBorders>
              <w:top w:val="single" w:sz="4" w:space="0" w:color="000000"/>
              <w:left w:val="single" w:sz="4" w:space="0" w:color="000000"/>
              <w:bottom w:val="double" w:sz="4" w:space="0" w:color="000000"/>
              <w:right w:val="single" w:sz="4" w:space="0" w:color="000000"/>
            </w:tcBorders>
          </w:tcPr>
          <w:p w14:paraId="1C35C801"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Provide an explicit statement of questions being addressed with reference to participants, interventions, comparisons, outcomes, and study design (PICOS). </w:t>
            </w:r>
          </w:p>
        </w:tc>
        <w:tc>
          <w:tcPr>
            <w:tcW w:w="1260" w:type="dxa"/>
            <w:tcBorders>
              <w:top w:val="single" w:sz="4" w:space="0" w:color="000000"/>
              <w:left w:val="single" w:sz="4" w:space="0" w:color="000000"/>
              <w:bottom w:val="double" w:sz="4" w:space="0" w:color="000000"/>
              <w:right w:val="single" w:sz="4" w:space="0" w:color="000000"/>
            </w:tcBorders>
          </w:tcPr>
          <w:p w14:paraId="56468057"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3</w:t>
            </w:r>
          </w:p>
        </w:tc>
      </w:tr>
      <w:tr w:rsidR="00463B56" w:rsidRPr="009E0A08" w14:paraId="37F0FCD9" w14:textId="77777777" w:rsidTr="009377F6">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5F4F3DF" w14:textId="77777777" w:rsidR="00463B56" w:rsidRPr="009E0A08" w:rsidRDefault="00463B56" w:rsidP="00463B56">
            <w:pPr>
              <w:jc w:val="left"/>
              <w:rPr>
                <w:rFonts w:cs="Times New Roman"/>
                <w:sz w:val="20"/>
                <w:szCs w:val="20"/>
                <w:lang w:val="en-CA"/>
              </w:rPr>
            </w:pPr>
            <w:r w:rsidRPr="009E0A08">
              <w:rPr>
                <w:rFonts w:cs="Times New Roman"/>
                <w:b/>
                <w:bCs/>
                <w:sz w:val="20"/>
                <w:szCs w:val="20"/>
                <w:lang w:val="en-CA"/>
              </w:rPr>
              <w:t xml:space="preserve">METHODS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713C78BE" w14:textId="77777777" w:rsidR="00463B56" w:rsidRPr="009E0A08" w:rsidRDefault="00463B56" w:rsidP="00463B56">
            <w:pPr>
              <w:jc w:val="left"/>
              <w:rPr>
                <w:rFonts w:cs="Times New Roman"/>
                <w:sz w:val="20"/>
                <w:szCs w:val="20"/>
                <w:lang w:val="en-CA"/>
              </w:rPr>
            </w:pPr>
          </w:p>
        </w:tc>
      </w:tr>
      <w:tr w:rsidR="00463B56" w:rsidRPr="009E0A08" w14:paraId="39954085"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3320D2FF"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Protocol and registration </w:t>
            </w:r>
          </w:p>
        </w:tc>
        <w:tc>
          <w:tcPr>
            <w:tcW w:w="540" w:type="dxa"/>
            <w:tcBorders>
              <w:top w:val="single" w:sz="4" w:space="0" w:color="000000"/>
              <w:left w:val="single" w:sz="4" w:space="0" w:color="000000"/>
              <w:bottom w:val="single" w:sz="4" w:space="0" w:color="000000"/>
              <w:right w:val="single" w:sz="4" w:space="0" w:color="000000"/>
            </w:tcBorders>
          </w:tcPr>
          <w:p w14:paraId="0D4B4307"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5</w:t>
            </w:r>
          </w:p>
        </w:tc>
        <w:tc>
          <w:tcPr>
            <w:tcW w:w="10600" w:type="dxa"/>
            <w:tcBorders>
              <w:top w:val="single" w:sz="4" w:space="0" w:color="000000"/>
              <w:left w:val="single" w:sz="4" w:space="0" w:color="000000"/>
              <w:bottom w:val="single" w:sz="4" w:space="0" w:color="000000"/>
              <w:right w:val="single" w:sz="4" w:space="0" w:color="000000"/>
            </w:tcBorders>
          </w:tcPr>
          <w:p w14:paraId="1B571479"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Indicate if a review protocol exists, if and where it can be accessed (e.g., Web address), and, if available, provide registration information including registration number. </w:t>
            </w:r>
          </w:p>
        </w:tc>
        <w:tc>
          <w:tcPr>
            <w:tcW w:w="1260" w:type="dxa"/>
            <w:tcBorders>
              <w:top w:val="single" w:sz="4" w:space="0" w:color="000000"/>
              <w:left w:val="single" w:sz="4" w:space="0" w:color="000000"/>
              <w:bottom w:val="single" w:sz="4" w:space="0" w:color="000000"/>
              <w:right w:val="single" w:sz="4" w:space="0" w:color="000000"/>
            </w:tcBorders>
          </w:tcPr>
          <w:p w14:paraId="76B930E2"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NA</w:t>
            </w:r>
          </w:p>
        </w:tc>
      </w:tr>
      <w:tr w:rsidR="00463B56" w:rsidRPr="009E0A08" w14:paraId="563E5BAB"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2DD8EFE1"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Eligibility criteria </w:t>
            </w:r>
          </w:p>
        </w:tc>
        <w:tc>
          <w:tcPr>
            <w:tcW w:w="540" w:type="dxa"/>
            <w:tcBorders>
              <w:top w:val="single" w:sz="4" w:space="0" w:color="000000"/>
              <w:left w:val="single" w:sz="4" w:space="0" w:color="000000"/>
              <w:bottom w:val="single" w:sz="4" w:space="0" w:color="000000"/>
              <w:right w:val="single" w:sz="4" w:space="0" w:color="000000"/>
            </w:tcBorders>
          </w:tcPr>
          <w:p w14:paraId="7677621A"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6</w:t>
            </w:r>
          </w:p>
        </w:tc>
        <w:tc>
          <w:tcPr>
            <w:tcW w:w="10600" w:type="dxa"/>
            <w:tcBorders>
              <w:top w:val="single" w:sz="4" w:space="0" w:color="000000"/>
              <w:left w:val="single" w:sz="4" w:space="0" w:color="000000"/>
              <w:bottom w:val="single" w:sz="4" w:space="0" w:color="000000"/>
              <w:right w:val="single" w:sz="4" w:space="0" w:color="000000"/>
            </w:tcBorders>
          </w:tcPr>
          <w:p w14:paraId="5CFB77B4"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Specify study characteristics (e.g., PICOS, length of follow-up) and report characteristics (e.g., years considered, language, publication status) used as criteria for eligibility, giving rationale. </w:t>
            </w:r>
          </w:p>
        </w:tc>
        <w:tc>
          <w:tcPr>
            <w:tcW w:w="1260" w:type="dxa"/>
            <w:tcBorders>
              <w:top w:val="single" w:sz="4" w:space="0" w:color="000000"/>
              <w:left w:val="single" w:sz="4" w:space="0" w:color="000000"/>
              <w:bottom w:val="single" w:sz="4" w:space="0" w:color="000000"/>
              <w:right w:val="single" w:sz="4" w:space="0" w:color="000000"/>
            </w:tcBorders>
          </w:tcPr>
          <w:p w14:paraId="362C22C3"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3-4</w:t>
            </w:r>
          </w:p>
        </w:tc>
      </w:tr>
      <w:tr w:rsidR="00463B56" w:rsidRPr="009E0A08" w14:paraId="668D0654"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314F9E3E"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Information sources </w:t>
            </w:r>
          </w:p>
        </w:tc>
        <w:tc>
          <w:tcPr>
            <w:tcW w:w="540" w:type="dxa"/>
            <w:tcBorders>
              <w:top w:val="single" w:sz="4" w:space="0" w:color="000000"/>
              <w:left w:val="single" w:sz="4" w:space="0" w:color="000000"/>
              <w:bottom w:val="single" w:sz="4" w:space="0" w:color="000000"/>
              <w:right w:val="single" w:sz="4" w:space="0" w:color="000000"/>
            </w:tcBorders>
          </w:tcPr>
          <w:p w14:paraId="5676724F"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7</w:t>
            </w:r>
          </w:p>
        </w:tc>
        <w:tc>
          <w:tcPr>
            <w:tcW w:w="10600" w:type="dxa"/>
            <w:tcBorders>
              <w:top w:val="single" w:sz="4" w:space="0" w:color="000000"/>
              <w:left w:val="single" w:sz="4" w:space="0" w:color="000000"/>
              <w:bottom w:val="single" w:sz="4" w:space="0" w:color="000000"/>
              <w:right w:val="single" w:sz="4" w:space="0" w:color="000000"/>
            </w:tcBorders>
          </w:tcPr>
          <w:p w14:paraId="190C2CF9"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Describe all information sources (e.g., databases with dates of coverage, contact with study authors to identify additional studies) in the search and date last searched. </w:t>
            </w:r>
          </w:p>
        </w:tc>
        <w:tc>
          <w:tcPr>
            <w:tcW w:w="1260" w:type="dxa"/>
            <w:tcBorders>
              <w:top w:val="single" w:sz="4" w:space="0" w:color="000000"/>
              <w:left w:val="single" w:sz="4" w:space="0" w:color="000000"/>
              <w:bottom w:val="single" w:sz="4" w:space="0" w:color="000000"/>
              <w:right w:val="single" w:sz="4" w:space="0" w:color="000000"/>
            </w:tcBorders>
          </w:tcPr>
          <w:p w14:paraId="032611FF"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3</w:t>
            </w:r>
          </w:p>
        </w:tc>
      </w:tr>
      <w:tr w:rsidR="00463B56" w:rsidRPr="009E0A08" w14:paraId="18B34A10"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4B38A22E"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Search </w:t>
            </w:r>
          </w:p>
        </w:tc>
        <w:tc>
          <w:tcPr>
            <w:tcW w:w="540" w:type="dxa"/>
            <w:tcBorders>
              <w:top w:val="single" w:sz="4" w:space="0" w:color="000000"/>
              <w:left w:val="single" w:sz="4" w:space="0" w:color="000000"/>
              <w:bottom w:val="single" w:sz="4" w:space="0" w:color="000000"/>
              <w:right w:val="single" w:sz="4" w:space="0" w:color="000000"/>
            </w:tcBorders>
          </w:tcPr>
          <w:p w14:paraId="56B28B23"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8</w:t>
            </w:r>
          </w:p>
        </w:tc>
        <w:tc>
          <w:tcPr>
            <w:tcW w:w="10600" w:type="dxa"/>
            <w:tcBorders>
              <w:top w:val="single" w:sz="4" w:space="0" w:color="000000"/>
              <w:left w:val="single" w:sz="4" w:space="0" w:color="000000"/>
              <w:bottom w:val="single" w:sz="4" w:space="0" w:color="000000"/>
              <w:right w:val="single" w:sz="4" w:space="0" w:color="000000"/>
            </w:tcBorders>
          </w:tcPr>
          <w:p w14:paraId="1A90A20C"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Present full electronic search strategy for at least one database, including any limits used, such that it could be repeated. </w:t>
            </w:r>
          </w:p>
        </w:tc>
        <w:tc>
          <w:tcPr>
            <w:tcW w:w="1260" w:type="dxa"/>
            <w:tcBorders>
              <w:top w:val="single" w:sz="4" w:space="0" w:color="000000"/>
              <w:left w:val="single" w:sz="4" w:space="0" w:color="000000"/>
              <w:bottom w:val="single" w:sz="4" w:space="0" w:color="000000"/>
              <w:right w:val="single" w:sz="4" w:space="0" w:color="000000"/>
            </w:tcBorders>
          </w:tcPr>
          <w:p w14:paraId="39A56227"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3</w:t>
            </w:r>
          </w:p>
        </w:tc>
      </w:tr>
      <w:tr w:rsidR="00463B56" w:rsidRPr="009E0A08" w14:paraId="3823FF4A"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312CFDC3"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Study selection </w:t>
            </w:r>
          </w:p>
        </w:tc>
        <w:tc>
          <w:tcPr>
            <w:tcW w:w="540" w:type="dxa"/>
            <w:tcBorders>
              <w:top w:val="single" w:sz="4" w:space="0" w:color="000000"/>
              <w:left w:val="single" w:sz="4" w:space="0" w:color="000000"/>
              <w:bottom w:val="single" w:sz="4" w:space="0" w:color="000000"/>
              <w:right w:val="single" w:sz="4" w:space="0" w:color="000000"/>
            </w:tcBorders>
          </w:tcPr>
          <w:p w14:paraId="260FF34A"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9</w:t>
            </w:r>
          </w:p>
        </w:tc>
        <w:tc>
          <w:tcPr>
            <w:tcW w:w="10600" w:type="dxa"/>
            <w:tcBorders>
              <w:top w:val="single" w:sz="4" w:space="0" w:color="000000"/>
              <w:left w:val="single" w:sz="4" w:space="0" w:color="000000"/>
              <w:bottom w:val="single" w:sz="4" w:space="0" w:color="000000"/>
              <w:right w:val="single" w:sz="4" w:space="0" w:color="000000"/>
            </w:tcBorders>
          </w:tcPr>
          <w:p w14:paraId="4CF5225E"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State the process for selecting studies (i.e., screening, eligibility, included in systematic review, and, if applicable, included in the meta-analysis). </w:t>
            </w:r>
          </w:p>
        </w:tc>
        <w:tc>
          <w:tcPr>
            <w:tcW w:w="1260" w:type="dxa"/>
            <w:tcBorders>
              <w:top w:val="single" w:sz="4" w:space="0" w:color="000000"/>
              <w:left w:val="single" w:sz="4" w:space="0" w:color="000000"/>
              <w:bottom w:val="single" w:sz="4" w:space="0" w:color="000000"/>
              <w:right w:val="single" w:sz="4" w:space="0" w:color="000000"/>
            </w:tcBorders>
          </w:tcPr>
          <w:p w14:paraId="73344ABC"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3-4</w:t>
            </w:r>
          </w:p>
        </w:tc>
      </w:tr>
      <w:tr w:rsidR="00463B56" w:rsidRPr="009E0A08" w14:paraId="434C537F"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5805906D"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Data collection process </w:t>
            </w:r>
          </w:p>
        </w:tc>
        <w:tc>
          <w:tcPr>
            <w:tcW w:w="540" w:type="dxa"/>
            <w:tcBorders>
              <w:top w:val="single" w:sz="4" w:space="0" w:color="000000"/>
              <w:left w:val="single" w:sz="4" w:space="0" w:color="000000"/>
              <w:bottom w:val="single" w:sz="4" w:space="0" w:color="000000"/>
              <w:right w:val="single" w:sz="4" w:space="0" w:color="000000"/>
            </w:tcBorders>
          </w:tcPr>
          <w:p w14:paraId="68827791"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10</w:t>
            </w:r>
          </w:p>
        </w:tc>
        <w:tc>
          <w:tcPr>
            <w:tcW w:w="10600" w:type="dxa"/>
            <w:tcBorders>
              <w:top w:val="single" w:sz="4" w:space="0" w:color="000000"/>
              <w:left w:val="single" w:sz="4" w:space="0" w:color="000000"/>
              <w:bottom w:val="single" w:sz="4" w:space="0" w:color="000000"/>
              <w:right w:val="single" w:sz="4" w:space="0" w:color="000000"/>
            </w:tcBorders>
          </w:tcPr>
          <w:p w14:paraId="7031EAF0"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Describe method of data extraction from reports (e.g., piloted forms, independently, in duplicate) and any processes for obtaining and confirming data from investigators. </w:t>
            </w:r>
          </w:p>
        </w:tc>
        <w:tc>
          <w:tcPr>
            <w:tcW w:w="1260" w:type="dxa"/>
            <w:tcBorders>
              <w:top w:val="single" w:sz="4" w:space="0" w:color="000000"/>
              <w:left w:val="single" w:sz="4" w:space="0" w:color="000000"/>
              <w:bottom w:val="single" w:sz="4" w:space="0" w:color="000000"/>
              <w:right w:val="single" w:sz="4" w:space="0" w:color="000000"/>
            </w:tcBorders>
          </w:tcPr>
          <w:p w14:paraId="460EDD4B"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4</w:t>
            </w:r>
          </w:p>
        </w:tc>
      </w:tr>
      <w:tr w:rsidR="00463B56" w:rsidRPr="009E0A08" w14:paraId="23792918"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622C1364"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Data items </w:t>
            </w:r>
          </w:p>
        </w:tc>
        <w:tc>
          <w:tcPr>
            <w:tcW w:w="540" w:type="dxa"/>
            <w:tcBorders>
              <w:top w:val="single" w:sz="4" w:space="0" w:color="000000"/>
              <w:left w:val="single" w:sz="4" w:space="0" w:color="000000"/>
              <w:bottom w:val="single" w:sz="4" w:space="0" w:color="000000"/>
              <w:right w:val="single" w:sz="4" w:space="0" w:color="000000"/>
            </w:tcBorders>
          </w:tcPr>
          <w:p w14:paraId="4FF0BE84"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11</w:t>
            </w:r>
          </w:p>
        </w:tc>
        <w:tc>
          <w:tcPr>
            <w:tcW w:w="10600" w:type="dxa"/>
            <w:tcBorders>
              <w:top w:val="single" w:sz="4" w:space="0" w:color="000000"/>
              <w:left w:val="single" w:sz="4" w:space="0" w:color="000000"/>
              <w:bottom w:val="single" w:sz="4" w:space="0" w:color="000000"/>
              <w:right w:val="single" w:sz="4" w:space="0" w:color="000000"/>
            </w:tcBorders>
          </w:tcPr>
          <w:p w14:paraId="61C9A9F7"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List and define all variables for which data were sought (e.g., PICOS, funding sources) and any assumptions and simplifications made. </w:t>
            </w:r>
          </w:p>
        </w:tc>
        <w:tc>
          <w:tcPr>
            <w:tcW w:w="1260" w:type="dxa"/>
            <w:tcBorders>
              <w:top w:val="single" w:sz="4" w:space="0" w:color="000000"/>
              <w:left w:val="single" w:sz="4" w:space="0" w:color="000000"/>
              <w:bottom w:val="single" w:sz="4" w:space="0" w:color="000000"/>
              <w:right w:val="single" w:sz="4" w:space="0" w:color="000000"/>
            </w:tcBorders>
          </w:tcPr>
          <w:p w14:paraId="108A44AC"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4-5</w:t>
            </w:r>
          </w:p>
        </w:tc>
      </w:tr>
      <w:tr w:rsidR="00463B56" w:rsidRPr="009E0A08" w14:paraId="03892CD5"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7A2A3071"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Risk of bias in individual studies </w:t>
            </w:r>
          </w:p>
        </w:tc>
        <w:tc>
          <w:tcPr>
            <w:tcW w:w="540" w:type="dxa"/>
            <w:tcBorders>
              <w:top w:val="single" w:sz="4" w:space="0" w:color="000000"/>
              <w:left w:val="single" w:sz="4" w:space="0" w:color="000000"/>
              <w:bottom w:val="single" w:sz="4" w:space="0" w:color="000000"/>
              <w:right w:val="single" w:sz="4" w:space="0" w:color="000000"/>
            </w:tcBorders>
          </w:tcPr>
          <w:p w14:paraId="3F915E21"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12</w:t>
            </w:r>
          </w:p>
        </w:tc>
        <w:tc>
          <w:tcPr>
            <w:tcW w:w="10600" w:type="dxa"/>
            <w:tcBorders>
              <w:top w:val="single" w:sz="4" w:space="0" w:color="000000"/>
              <w:left w:val="single" w:sz="4" w:space="0" w:color="000000"/>
              <w:bottom w:val="single" w:sz="4" w:space="0" w:color="000000"/>
              <w:right w:val="single" w:sz="4" w:space="0" w:color="000000"/>
            </w:tcBorders>
          </w:tcPr>
          <w:p w14:paraId="46D4F43A"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4" w:space="0" w:color="000000"/>
              <w:left w:val="single" w:sz="4" w:space="0" w:color="000000"/>
              <w:bottom w:val="single" w:sz="4" w:space="0" w:color="000000"/>
              <w:right w:val="single" w:sz="4" w:space="0" w:color="000000"/>
            </w:tcBorders>
          </w:tcPr>
          <w:p w14:paraId="72AA1F8C"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5</w:t>
            </w:r>
          </w:p>
        </w:tc>
      </w:tr>
      <w:tr w:rsidR="00463B56" w:rsidRPr="009E0A08" w14:paraId="26A1C4A7" w14:textId="77777777" w:rsidTr="009377F6">
        <w:trPr>
          <w:trHeight w:val="333"/>
        </w:trPr>
        <w:tc>
          <w:tcPr>
            <w:tcW w:w="2800" w:type="dxa"/>
            <w:tcBorders>
              <w:top w:val="single" w:sz="4" w:space="0" w:color="000000"/>
              <w:left w:val="single" w:sz="4" w:space="0" w:color="000000"/>
              <w:bottom w:val="single" w:sz="4" w:space="0" w:color="000000"/>
              <w:right w:val="single" w:sz="4" w:space="0" w:color="000000"/>
            </w:tcBorders>
          </w:tcPr>
          <w:p w14:paraId="40899B4E"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Summary measures </w:t>
            </w:r>
          </w:p>
        </w:tc>
        <w:tc>
          <w:tcPr>
            <w:tcW w:w="540" w:type="dxa"/>
            <w:tcBorders>
              <w:top w:val="single" w:sz="4" w:space="0" w:color="000000"/>
              <w:left w:val="single" w:sz="4" w:space="0" w:color="000000"/>
              <w:bottom w:val="single" w:sz="4" w:space="0" w:color="000000"/>
              <w:right w:val="single" w:sz="4" w:space="0" w:color="000000"/>
            </w:tcBorders>
          </w:tcPr>
          <w:p w14:paraId="7A17D474"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13</w:t>
            </w:r>
          </w:p>
        </w:tc>
        <w:tc>
          <w:tcPr>
            <w:tcW w:w="10600" w:type="dxa"/>
            <w:tcBorders>
              <w:top w:val="single" w:sz="4" w:space="0" w:color="000000"/>
              <w:left w:val="single" w:sz="4" w:space="0" w:color="000000"/>
              <w:bottom w:val="single" w:sz="4" w:space="0" w:color="000000"/>
              <w:right w:val="single" w:sz="4" w:space="0" w:color="000000"/>
            </w:tcBorders>
          </w:tcPr>
          <w:p w14:paraId="7F3E4D2A"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State the principal summary measures (e.g., risk ratio, difference in means). </w:t>
            </w:r>
          </w:p>
        </w:tc>
        <w:tc>
          <w:tcPr>
            <w:tcW w:w="1260" w:type="dxa"/>
            <w:tcBorders>
              <w:top w:val="single" w:sz="4" w:space="0" w:color="000000"/>
              <w:left w:val="single" w:sz="4" w:space="0" w:color="000000"/>
              <w:bottom w:val="single" w:sz="4" w:space="0" w:color="000000"/>
              <w:right w:val="single" w:sz="4" w:space="0" w:color="000000"/>
            </w:tcBorders>
          </w:tcPr>
          <w:p w14:paraId="14233B2C"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5</w:t>
            </w:r>
          </w:p>
        </w:tc>
      </w:tr>
      <w:tr w:rsidR="00463B56" w:rsidRPr="009E0A08" w14:paraId="0E8BC787" w14:textId="77777777" w:rsidTr="009377F6">
        <w:trPr>
          <w:trHeight w:val="580"/>
        </w:trPr>
        <w:tc>
          <w:tcPr>
            <w:tcW w:w="2800" w:type="dxa"/>
            <w:tcBorders>
              <w:top w:val="single" w:sz="4" w:space="0" w:color="000000"/>
              <w:left w:val="single" w:sz="4" w:space="0" w:color="000000"/>
              <w:bottom w:val="single" w:sz="4" w:space="0" w:color="000000"/>
              <w:right w:val="single" w:sz="4" w:space="0" w:color="000000"/>
            </w:tcBorders>
          </w:tcPr>
          <w:p w14:paraId="270200F4"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 xml:space="preserve">Synthesis of results </w:t>
            </w:r>
          </w:p>
        </w:tc>
        <w:tc>
          <w:tcPr>
            <w:tcW w:w="540" w:type="dxa"/>
            <w:tcBorders>
              <w:top w:val="single" w:sz="4" w:space="0" w:color="000000"/>
              <w:left w:val="single" w:sz="4" w:space="0" w:color="000000"/>
              <w:bottom w:val="single" w:sz="4" w:space="0" w:color="000000"/>
              <w:right w:val="single" w:sz="4" w:space="0" w:color="000000"/>
            </w:tcBorders>
          </w:tcPr>
          <w:p w14:paraId="12EB52A8"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14</w:t>
            </w:r>
          </w:p>
        </w:tc>
        <w:tc>
          <w:tcPr>
            <w:tcW w:w="10600" w:type="dxa"/>
            <w:tcBorders>
              <w:top w:val="single" w:sz="4" w:space="0" w:color="000000"/>
              <w:left w:val="single" w:sz="4" w:space="0" w:color="000000"/>
              <w:bottom w:val="single" w:sz="4" w:space="0" w:color="000000"/>
              <w:right w:val="single" w:sz="4" w:space="0" w:color="000000"/>
            </w:tcBorders>
          </w:tcPr>
          <w:p w14:paraId="68CEAB7B"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Describe the methods of handling data and combining results of studies, if done, including measures of consistency (e.g., I</w:t>
            </w:r>
            <w:r w:rsidRPr="009E0A08">
              <w:rPr>
                <w:rFonts w:cs="Times New Roman"/>
                <w:sz w:val="20"/>
                <w:szCs w:val="20"/>
                <w:vertAlign w:val="superscript"/>
                <w:lang w:val="en-CA"/>
              </w:rPr>
              <w:t>2</w:t>
            </w:r>
            <w:r w:rsidRPr="009E0A08">
              <w:rPr>
                <w:rFonts w:cs="Times New Roman"/>
                <w:sz w:val="20"/>
                <w:szCs w:val="20"/>
                <w:lang w:val="en-CA"/>
              </w:rPr>
              <w:t xml:space="preserve">) for each meta-analysis. </w:t>
            </w:r>
          </w:p>
        </w:tc>
        <w:tc>
          <w:tcPr>
            <w:tcW w:w="1260" w:type="dxa"/>
            <w:tcBorders>
              <w:top w:val="single" w:sz="4" w:space="0" w:color="000000"/>
              <w:left w:val="single" w:sz="4" w:space="0" w:color="000000"/>
              <w:bottom w:val="single" w:sz="4" w:space="0" w:color="000000"/>
              <w:right w:val="single" w:sz="4" w:space="0" w:color="000000"/>
            </w:tcBorders>
          </w:tcPr>
          <w:p w14:paraId="5B956D37" w14:textId="77777777" w:rsidR="00463B56" w:rsidRPr="009E0A08" w:rsidRDefault="00463B56" w:rsidP="00463B56">
            <w:pPr>
              <w:jc w:val="left"/>
              <w:rPr>
                <w:rFonts w:cs="Times New Roman"/>
                <w:sz w:val="20"/>
                <w:szCs w:val="20"/>
                <w:lang w:val="en-CA"/>
              </w:rPr>
            </w:pPr>
            <w:r w:rsidRPr="009E0A08">
              <w:rPr>
                <w:rFonts w:cs="Times New Roman"/>
                <w:sz w:val="20"/>
                <w:szCs w:val="20"/>
                <w:lang w:val="en-CA"/>
              </w:rPr>
              <w:t>5</w:t>
            </w:r>
          </w:p>
        </w:tc>
      </w:tr>
    </w:tbl>
    <w:p w14:paraId="6F12C0A0" w14:textId="77777777" w:rsidR="00463B56" w:rsidRPr="009E0A08" w:rsidRDefault="00463B56" w:rsidP="00463B56">
      <w:pPr>
        <w:jc w:val="left"/>
        <w:rPr>
          <w:rFonts w:cs="Times New Roman"/>
          <w:lang w:val="en-CA"/>
        </w:rPr>
      </w:pPr>
    </w:p>
    <w:p w14:paraId="3D74AD24" w14:textId="77777777" w:rsidR="00463B56" w:rsidRPr="009E0A08" w:rsidRDefault="00463B56" w:rsidP="00463B56">
      <w:pPr>
        <w:jc w:val="left"/>
        <w:rPr>
          <w:rFonts w:cs="Times New Roman"/>
          <w:lang w:val="en-CA"/>
        </w:rPr>
      </w:pPr>
    </w:p>
    <w:p w14:paraId="40231106" w14:textId="77777777" w:rsidR="00463B56" w:rsidRPr="009E0A08" w:rsidRDefault="00463B56" w:rsidP="00463B56">
      <w:pPr>
        <w:jc w:val="left"/>
        <w:rPr>
          <w:rFonts w:cs="Times New Roman"/>
          <w:lang w:val="en-CA"/>
        </w:rPr>
      </w:pPr>
    </w:p>
    <w:p w14:paraId="1C50EFF2" w14:textId="77777777" w:rsidR="00463B56" w:rsidRPr="009E0A08" w:rsidRDefault="00463B56" w:rsidP="00463B56">
      <w:pPr>
        <w:jc w:val="left"/>
        <w:rPr>
          <w:rFonts w:cs="Times New Roman"/>
          <w:lang w:val="en-CA"/>
        </w:rPr>
      </w:pPr>
    </w:p>
    <w:p w14:paraId="6811C571" w14:textId="77777777" w:rsidR="00463B56" w:rsidRPr="009E0A08" w:rsidRDefault="00463B56" w:rsidP="00463B56">
      <w:pPr>
        <w:jc w:val="left"/>
        <w:rPr>
          <w:rFonts w:cs="Times New Roman"/>
          <w:lang w:val="en-CA"/>
        </w:rPr>
      </w:pPr>
    </w:p>
    <w:p w14:paraId="0CD0788A" w14:textId="77777777" w:rsidR="00463B56" w:rsidRPr="009E0A08" w:rsidRDefault="00463B56" w:rsidP="00463B56">
      <w:pPr>
        <w:jc w:val="left"/>
        <w:rPr>
          <w:rFonts w:cs="Times New Roman"/>
          <w:lang w:val="en-CA"/>
        </w:rPr>
      </w:pPr>
    </w:p>
    <w:p w14:paraId="34ACFC9B" w14:textId="77777777" w:rsidR="00463B56" w:rsidRPr="009E0A08" w:rsidRDefault="00463B56" w:rsidP="00463B56">
      <w:pPr>
        <w:jc w:val="left"/>
        <w:rPr>
          <w:rFonts w:cs="Times New Roman"/>
          <w:lang w:val="en-CA"/>
        </w:rPr>
      </w:pPr>
    </w:p>
    <w:p w14:paraId="6B63A22B" w14:textId="77777777" w:rsidR="00463B56" w:rsidRPr="009E0A08" w:rsidRDefault="00463B56" w:rsidP="00463B56">
      <w:pPr>
        <w:jc w:val="left"/>
        <w:rPr>
          <w:rFonts w:cs="Times New Roman"/>
          <w:lang w:val="en-CA"/>
        </w:rPr>
      </w:pPr>
    </w:p>
    <w:p w14:paraId="68513FFC" w14:textId="77777777" w:rsidR="00463B56" w:rsidRPr="009E0A08" w:rsidRDefault="00463B56" w:rsidP="00463B56">
      <w:pPr>
        <w:jc w:val="left"/>
        <w:rPr>
          <w:rFonts w:cs="Times New Roman"/>
          <w:lang w:val="en-CA"/>
        </w:rPr>
      </w:pPr>
    </w:p>
    <w:p w14:paraId="101083D6" w14:textId="77777777" w:rsidR="00463B56" w:rsidRPr="009E0A08" w:rsidRDefault="00463B56" w:rsidP="00463B56">
      <w:pPr>
        <w:jc w:val="left"/>
        <w:rPr>
          <w:rFonts w:cs="Times New Roman"/>
          <w:lang w:val="en-CA"/>
        </w:rPr>
      </w:pPr>
    </w:p>
    <w:p w14:paraId="649E61B0" w14:textId="77777777" w:rsidR="00463B56" w:rsidRPr="009E0A08" w:rsidRDefault="00463B56" w:rsidP="00463B56">
      <w:pPr>
        <w:jc w:val="left"/>
        <w:rPr>
          <w:rFonts w:cs="Times New Roman"/>
          <w:lang w:val="en-CA"/>
        </w:rPr>
      </w:pPr>
    </w:p>
    <w:p w14:paraId="2B167894" w14:textId="77777777" w:rsidR="00463B56" w:rsidRPr="009E0A08" w:rsidRDefault="00463B56" w:rsidP="00463B56">
      <w:pPr>
        <w:jc w:val="left"/>
        <w:rPr>
          <w:rFonts w:cs="Times New Roman"/>
          <w:lang w:val="en-CA"/>
        </w:rPr>
      </w:pPr>
    </w:p>
    <w:p w14:paraId="181C7EDD" w14:textId="77777777" w:rsidR="00463B56" w:rsidRPr="009E0A08" w:rsidRDefault="00463B56" w:rsidP="00463B56">
      <w:pPr>
        <w:jc w:val="left"/>
        <w:rPr>
          <w:rFonts w:cs="Times New Roman"/>
          <w:lang w:val="en-CA"/>
        </w:rPr>
      </w:pPr>
    </w:p>
    <w:p w14:paraId="183BA780" w14:textId="77777777" w:rsidR="00463B56" w:rsidRPr="009E0A08" w:rsidRDefault="00463B56" w:rsidP="00463B56">
      <w:pPr>
        <w:jc w:val="left"/>
        <w:rPr>
          <w:rFonts w:cs="Times New Roman"/>
          <w:lang w:val="en-CA"/>
        </w:rPr>
      </w:pPr>
    </w:p>
    <w:p w14:paraId="43958A5A" w14:textId="77777777" w:rsidR="00463B56" w:rsidRPr="009E0A08" w:rsidRDefault="00463B56" w:rsidP="00463B56">
      <w:pPr>
        <w:jc w:val="left"/>
        <w:rPr>
          <w:rFonts w:cs="Times New Roman"/>
          <w:lang w:val="en-CA"/>
        </w:rPr>
      </w:pPr>
    </w:p>
    <w:p w14:paraId="5AE98904" w14:textId="77777777" w:rsidR="00463B56" w:rsidRPr="009E0A08" w:rsidRDefault="00463B56" w:rsidP="00463B56">
      <w:pPr>
        <w:jc w:val="left"/>
        <w:rPr>
          <w:rFonts w:cs="Times New Roman"/>
          <w:lang w:val="en-CA"/>
        </w:rPr>
      </w:pPr>
    </w:p>
    <w:p w14:paraId="4C3A54FD" w14:textId="77777777" w:rsidR="00463B56" w:rsidRPr="009E0A08" w:rsidRDefault="00463B56" w:rsidP="00463B56">
      <w:pPr>
        <w:jc w:val="left"/>
        <w:rPr>
          <w:rFonts w:cs="Times New Roman"/>
          <w:lang w:val="en-CA"/>
        </w:rPr>
      </w:pPr>
    </w:p>
    <w:p w14:paraId="74DB5562" w14:textId="77777777" w:rsidR="00463B56" w:rsidRPr="009E0A08" w:rsidRDefault="00463B56" w:rsidP="00463B56">
      <w:pPr>
        <w:jc w:val="left"/>
        <w:rPr>
          <w:rFonts w:cs="Times New Roman"/>
          <w:lang w:val="en-CA"/>
        </w:rPr>
      </w:pPr>
    </w:p>
    <w:p w14:paraId="1D678AE3" w14:textId="77777777" w:rsidR="00463B56" w:rsidRPr="009E0A08" w:rsidRDefault="00463B56" w:rsidP="00463B56">
      <w:pPr>
        <w:jc w:val="left"/>
        <w:rPr>
          <w:rFonts w:cs="Times New Roman"/>
          <w:lang w:val="en-CA"/>
        </w:rPr>
      </w:pPr>
    </w:p>
    <w:p w14:paraId="2847EABA" w14:textId="77777777" w:rsidR="00463B56" w:rsidRPr="009E0A08" w:rsidRDefault="00463B56" w:rsidP="00463B56">
      <w:pPr>
        <w:jc w:val="left"/>
        <w:rPr>
          <w:rFonts w:cs="Times New Roman"/>
          <w:lang w:val="en-CA"/>
        </w:rPr>
      </w:pPr>
    </w:p>
    <w:p w14:paraId="6A04A740" w14:textId="77777777" w:rsidR="00463B56" w:rsidRPr="009E0A08" w:rsidRDefault="00463B56" w:rsidP="00463B56">
      <w:pPr>
        <w:jc w:val="left"/>
        <w:rPr>
          <w:rFonts w:cs="Times New Roman"/>
          <w:lang w:val="en-CA"/>
        </w:rPr>
      </w:pPr>
    </w:p>
    <w:p w14:paraId="4F913F9B" w14:textId="77777777" w:rsidR="00463B56" w:rsidRPr="009E0A08" w:rsidRDefault="00463B56" w:rsidP="00463B56">
      <w:pPr>
        <w:jc w:val="left"/>
        <w:rPr>
          <w:rFonts w:cs="Times New Roman"/>
          <w:lang w:val="en-CA"/>
        </w:rPr>
      </w:pPr>
    </w:p>
    <w:p w14:paraId="1241F2BB" w14:textId="77777777" w:rsidR="00463B56" w:rsidRPr="009E0A08" w:rsidRDefault="00463B56" w:rsidP="00463B56">
      <w:pPr>
        <w:jc w:val="left"/>
        <w:rPr>
          <w:rFonts w:cs="Times New Roman"/>
          <w:lang w:val="en-CA"/>
        </w:rPr>
      </w:pPr>
    </w:p>
    <w:p w14:paraId="0709A61C" w14:textId="77777777" w:rsidR="00463B56" w:rsidRPr="009E0A08" w:rsidRDefault="00463B56" w:rsidP="00463B56">
      <w:pPr>
        <w:jc w:val="left"/>
        <w:rPr>
          <w:rFonts w:cs="Times New Roman"/>
          <w:lang w:val="en-CA"/>
        </w:rPr>
      </w:pPr>
    </w:p>
    <w:p w14:paraId="708C722E" w14:textId="556CACCB" w:rsidR="00463B56" w:rsidRPr="009E0A08" w:rsidRDefault="00463B56" w:rsidP="00463B56">
      <w:pPr>
        <w:jc w:val="left"/>
        <w:rPr>
          <w:rFonts w:cs="Times New Roman"/>
          <w:lang w:val="en-CA"/>
        </w:rPr>
      </w:pPr>
    </w:p>
    <w:tbl>
      <w:tblPr>
        <w:tblW w:w="0" w:type="auto"/>
        <w:tblLook w:val="0000" w:firstRow="0" w:lastRow="0" w:firstColumn="0" w:lastColumn="0" w:noHBand="0" w:noVBand="0"/>
      </w:tblPr>
      <w:tblGrid>
        <w:gridCol w:w="2157"/>
        <w:gridCol w:w="416"/>
        <w:gridCol w:w="11680"/>
        <w:gridCol w:w="1715"/>
      </w:tblGrid>
      <w:tr w:rsidR="00463B56" w:rsidRPr="009E0A08" w14:paraId="34FC3182" w14:textId="77777777" w:rsidTr="009377F6">
        <w:trPr>
          <w:trHeight w:val="663"/>
        </w:trPr>
        <w:tc>
          <w:tcPr>
            <w:tcW w:w="0" w:type="auto"/>
            <w:tcBorders>
              <w:top w:val="double" w:sz="4" w:space="0" w:color="000000"/>
              <w:left w:val="single" w:sz="4" w:space="0" w:color="000000"/>
              <w:bottom w:val="double" w:sz="4" w:space="0" w:color="000000"/>
              <w:right w:val="single" w:sz="4" w:space="0" w:color="000000"/>
            </w:tcBorders>
            <w:shd w:val="clear" w:color="auto" w:fill="63639A"/>
            <w:vAlign w:val="center"/>
          </w:tcPr>
          <w:p w14:paraId="57053822" w14:textId="77777777" w:rsidR="00463B56" w:rsidRPr="009E0A08" w:rsidRDefault="00463B56" w:rsidP="00463B56">
            <w:pPr>
              <w:pStyle w:val="Default"/>
              <w:spacing w:line="312" w:lineRule="auto"/>
              <w:rPr>
                <w:rFonts w:ascii="Times New Roman" w:hAnsi="Times New Roman" w:cs="Times New Roman"/>
                <w:color w:val="FFFFFF"/>
                <w:sz w:val="20"/>
                <w:szCs w:val="20"/>
              </w:rPr>
            </w:pPr>
            <w:r w:rsidRPr="009E0A08">
              <w:rPr>
                <w:rFonts w:ascii="Times New Roman" w:hAnsi="Times New Roman" w:cs="Times New Roman"/>
                <w:b/>
                <w:bCs/>
                <w:color w:val="FFFFFF"/>
                <w:sz w:val="20"/>
                <w:szCs w:val="20"/>
              </w:rPr>
              <w:lastRenderedPageBreak/>
              <w:t xml:space="preserve">Section/topic </w:t>
            </w:r>
          </w:p>
        </w:tc>
        <w:tc>
          <w:tcPr>
            <w:tcW w:w="0" w:type="auto"/>
            <w:tcBorders>
              <w:top w:val="double" w:sz="4" w:space="0" w:color="000000"/>
              <w:left w:val="single" w:sz="4" w:space="0" w:color="000000"/>
              <w:bottom w:val="double" w:sz="4" w:space="0" w:color="000000"/>
              <w:right w:val="single" w:sz="4" w:space="0" w:color="000000"/>
            </w:tcBorders>
            <w:shd w:val="clear" w:color="auto" w:fill="63639A"/>
            <w:vAlign w:val="center"/>
          </w:tcPr>
          <w:p w14:paraId="7E476011" w14:textId="77777777" w:rsidR="00463B56" w:rsidRPr="009E0A08" w:rsidRDefault="00463B56" w:rsidP="00463B56">
            <w:pPr>
              <w:pStyle w:val="Default"/>
              <w:spacing w:line="312" w:lineRule="auto"/>
              <w:jc w:val="right"/>
              <w:rPr>
                <w:rFonts w:ascii="Times New Roman" w:hAnsi="Times New Roman" w:cs="Times New Roman"/>
                <w:sz w:val="20"/>
                <w:szCs w:val="20"/>
              </w:rPr>
            </w:pPr>
            <w:r w:rsidRPr="009E0A08">
              <w:rPr>
                <w:rFonts w:ascii="Times New Roman" w:hAnsi="Times New Roman" w:cs="Times New Roman"/>
                <w:b/>
                <w:bCs/>
                <w:color w:val="FFFFFF"/>
                <w:sz w:val="20"/>
                <w:szCs w:val="20"/>
              </w:rPr>
              <w:t>#</w:t>
            </w:r>
          </w:p>
        </w:tc>
        <w:tc>
          <w:tcPr>
            <w:tcW w:w="0" w:type="auto"/>
            <w:tcBorders>
              <w:top w:val="double" w:sz="4" w:space="0" w:color="000000"/>
              <w:left w:val="single" w:sz="4" w:space="0" w:color="000000"/>
              <w:bottom w:val="double" w:sz="4" w:space="0" w:color="000000"/>
              <w:right w:val="single" w:sz="4" w:space="0" w:color="000000"/>
            </w:tcBorders>
            <w:shd w:val="clear" w:color="auto" w:fill="63639A"/>
            <w:vAlign w:val="center"/>
          </w:tcPr>
          <w:p w14:paraId="133D65B6" w14:textId="77777777" w:rsidR="00463B56" w:rsidRPr="009E0A08" w:rsidRDefault="00463B56" w:rsidP="00463B56">
            <w:pPr>
              <w:pStyle w:val="Default"/>
              <w:spacing w:line="312" w:lineRule="auto"/>
              <w:rPr>
                <w:rFonts w:ascii="Times New Roman" w:hAnsi="Times New Roman" w:cs="Times New Roman"/>
                <w:color w:val="FFFFFF"/>
                <w:sz w:val="20"/>
                <w:szCs w:val="20"/>
              </w:rPr>
            </w:pPr>
            <w:r w:rsidRPr="009E0A08">
              <w:rPr>
                <w:rFonts w:ascii="Times New Roman" w:hAnsi="Times New Roman" w:cs="Times New Roman"/>
                <w:b/>
                <w:bCs/>
                <w:color w:val="FFFFFF"/>
                <w:sz w:val="20"/>
                <w:szCs w:val="20"/>
              </w:rPr>
              <w:t xml:space="preserve">Checklist item </w:t>
            </w:r>
          </w:p>
        </w:tc>
        <w:tc>
          <w:tcPr>
            <w:tcW w:w="0" w:type="auto"/>
            <w:tcBorders>
              <w:top w:val="double" w:sz="4" w:space="0" w:color="000000"/>
              <w:left w:val="single" w:sz="4" w:space="0" w:color="000000"/>
              <w:bottom w:val="double" w:sz="4" w:space="0" w:color="000000"/>
              <w:right w:val="single" w:sz="4" w:space="0" w:color="000000"/>
            </w:tcBorders>
            <w:shd w:val="clear" w:color="auto" w:fill="63639A"/>
            <w:vAlign w:val="center"/>
          </w:tcPr>
          <w:p w14:paraId="3573C292" w14:textId="77777777" w:rsidR="00463B56" w:rsidRPr="009E0A08" w:rsidRDefault="00463B56" w:rsidP="00463B56">
            <w:pPr>
              <w:pStyle w:val="Default"/>
              <w:spacing w:line="312" w:lineRule="auto"/>
              <w:rPr>
                <w:rFonts w:ascii="Times New Roman" w:hAnsi="Times New Roman" w:cs="Times New Roman"/>
                <w:color w:val="FFFFFF"/>
                <w:sz w:val="20"/>
                <w:szCs w:val="20"/>
              </w:rPr>
            </w:pPr>
            <w:r w:rsidRPr="009E0A08">
              <w:rPr>
                <w:rFonts w:ascii="Times New Roman" w:hAnsi="Times New Roman" w:cs="Times New Roman"/>
                <w:b/>
                <w:bCs/>
                <w:color w:val="FFFFFF"/>
                <w:sz w:val="20"/>
                <w:szCs w:val="20"/>
              </w:rPr>
              <w:t xml:space="preserve">Reported on page # </w:t>
            </w:r>
          </w:p>
        </w:tc>
      </w:tr>
      <w:tr w:rsidR="00463B56" w:rsidRPr="009E0A08" w14:paraId="79A262AA" w14:textId="77777777" w:rsidTr="009377F6">
        <w:trPr>
          <w:trHeight w:val="575"/>
        </w:trPr>
        <w:tc>
          <w:tcPr>
            <w:tcW w:w="0" w:type="auto"/>
            <w:tcBorders>
              <w:top w:val="double" w:sz="4" w:space="0" w:color="000000"/>
              <w:left w:val="single" w:sz="4" w:space="0" w:color="000000"/>
              <w:bottom w:val="single" w:sz="4" w:space="0" w:color="000000"/>
              <w:right w:val="single" w:sz="4" w:space="0" w:color="000000"/>
            </w:tcBorders>
          </w:tcPr>
          <w:p w14:paraId="4A04133B"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Risk of bias across studies </w:t>
            </w:r>
          </w:p>
        </w:tc>
        <w:tc>
          <w:tcPr>
            <w:tcW w:w="0" w:type="auto"/>
            <w:tcBorders>
              <w:top w:val="double" w:sz="4" w:space="0" w:color="000000"/>
              <w:left w:val="single" w:sz="4" w:space="0" w:color="000000"/>
              <w:bottom w:val="single" w:sz="4" w:space="0" w:color="000000"/>
              <w:right w:val="single" w:sz="4" w:space="0" w:color="000000"/>
            </w:tcBorders>
          </w:tcPr>
          <w:p w14:paraId="19629175"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15</w:t>
            </w:r>
          </w:p>
        </w:tc>
        <w:tc>
          <w:tcPr>
            <w:tcW w:w="0" w:type="auto"/>
            <w:tcBorders>
              <w:top w:val="double" w:sz="4" w:space="0" w:color="000000"/>
              <w:left w:val="single" w:sz="4" w:space="0" w:color="000000"/>
              <w:bottom w:val="single" w:sz="4" w:space="0" w:color="000000"/>
              <w:right w:val="single" w:sz="4" w:space="0" w:color="000000"/>
            </w:tcBorders>
          </w:tcPr>
          <w:p w14:paraId="7572F2DE"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Specify any assessment of risk of bias that may affect the cumulative evidence (e.g., publication bias, selective reporting within studies). </w:t>
            </w:r>
          </w:p>
        </w:tc>
        <w:tc>
          <w:tcPr>
            <w:tcW w:w="0" w:type="auto"/>
            <w:tcBorders>
              <w:top w:val="double" w:sz="4" w:space="0" w:color="000000"/>
              <w:left w:val="single" w:sz="4" w:space="0" w:color="000000"/>
              <w:bottom w:val="single" w:sz="4" w:space="0" w:color="000000"/>
              <w:right w:val="single" w:sz="4" w:space="0" w:color="000000"/>
            </w:tcBorders>
          </w:tcPr>
          <w:p w14:paraId="55DC25C9"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lang w:eastAsia="zh-CN"/>
              </w:rPr>
            </w:pPr>
            <w:r w:rsidRPr="009E0A08">
              <w:rPr>
                <w:rFonts w:ascii="Times New Roman" w:hAnsi="Times New Roman" w:cs="Times New Roman"/>
                <w:color w:val="auto"/>
                <w:sz w:val="20"/>
                <w:szCs w:val="20"/>
                <w:lang w:eastAsia="zh-CN"/>
              </w:rPr>
              <w:t>5</w:t>
            </w:r>
          </w:p>
        </w:tc>
      </w:tr>
      <w:tr w:rsidR="00463B56" w:rsidRPr="009E0A08" w14:paraId="6E3D0F23" w14:textId="77777777" w:rsidTr="009377F6">
        <w:trPr>
          <w:trHeight w:val="568"/>
        </w:trPr>
        <w:tc>
          <w:tcPr>
            <w:tcW w:w="0" w:type="auto"/>
            <w:tcBorders>
              <w:top w:val="single" w:sz="4" w:space="0" w:color="000000"/>
              <w:left w:val="single" w:sz="4" w:space="0" w:color="000000"/>
              <w:bottom w:val="double" w:sz="2" w:space="0" w:color="FFFFCC"/>
              <w:right w:val="single" w:sz="4" w:space="0" w:color="000000"/>
            </w:tcBorders>
          </w:tcPr>
          <w:p w14:paraId="65AFFB02"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Additional analyses </w:t>
            </w:r>
          </w:p>
        </w:tc>
        <w:tc>
          <w:tcPr>
            <w:tcW w:w="0" w:type="auto"/>
            <w:tcBorders>
              <w:top w:val="single" w:sz="4" w:space="0" w:color="000000"/>
              <w:left w:val="single" w:sz="4" w:space="0" w:color="000000"/>
              <w:bottom w:val="double" w:sz="2" w:space="0" w:color="FFFFCC"/>
              <w:right w:val="single" w:sz="4" w:space="0" w:color="000000"/>
            </w:tcBorders>
          </w:tcPr>
          <w:p w14:paraId="2B3D6142"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16</w:t>
            </w:r>
          </w:p>
        </w:tc>
        <w:tc>
          <w:tcPr>
            <w:tcW w:w="0" w:type="auto"/>
            <w:tcBorders>
              <w:top w:val="single" w:sz="4" w:space="0" w:color="000000"/>
              <w:left w:val="single" w:sz="4" w:space="0" w:color="000000"/>
              <w:bottom w:val="double" w:sz="4" w:space="0" w:color="000000"/>
              <w:right w:val="single" w:sz="4" w:space="0" w:color="000000"/>
            </w:tcBorders>
          </w:tcPr>
          <w:p w14:paraId="6CC8D92C"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Describe methods of additional analyses (e.g., sensitivity or subgroup analyses, meta-regression), if done, indicating which were pre-specified. </w:t>
            </w:r>
          </w:p>
        </w:tc>
        <w:tc>
          <w:tcPr>
            <w:tcW w:w="0" w:type="auto"/>
            <w:tcBorders>
              <w:top w:val="single" w:sz="4" w:space="0" w:color="000000"/>
              <w:left w:val="single" w:sz="4" w:space="0" w:color="000000"/>
              <w:bottom w:val="double" w:sz="4" w:space="0" w:color="000000"/>
              <w:right w:val="single" w:sz="4" w:space="0" w:color="000000"/>
            </w:tcBorders>
          </w:tcPr>
          <w:p w14:paraId="70404FAA"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lang w:eastAsia="zh-CN"/>
              </w:rPr>
            </w:pPr>
            <w:r w:rsidRPr="009E0A08">
              <w:rPr>
                <w:rFonts w:ascii="Times New Roman" w:hAnsi="Times New Roman" w:cs="Times New Roman"/>
                <w:color w:val="auto"/>
                <w:sz w:val="20"/>
                <w:szCs w:val="20"/>
                <w:lang w:eastAsia="zh-CN"/>
              </w:rPr>
              <w:t>5</w:t>
            </w:r>
          </w:p>
        </w:tc>
      </w:tr>
      <w:tr w:rsidR="00463B56" w:rsidRPr="009E0A08" w14:paraId="2CE5E577" w14:textId="77777777" w:rsidTr="009377F6">
        <w:trPr>
          <w:trHeight w:val="335"/>
        </w:trPr>
        <w:tc>
          <w:tcPr>
            <w:tcW w:w="0" w:type="auto"/>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77A9E96" w14:textId="77777777" w:rsidR="00463B56" w:rsidRPr="009E0A08" w:rsidRDefault="00463B56" w:rsidP="00463B56">
            <w:pPr>
              <w:pStyle w:val="Default"/>
              <w:spacing w:line="312" w:lineRule="auto"/>
              <w:rPr>
                <w:rFonts w:ascii="Times New Roman" w:hAnsi="Times New Roman" w:cs="Times New Roman"/>
                <w:sz w:val="20"/>
                <w:szCs w:val="20"/>
              </w:rPr>
            </w:pPr>
            <w:r w:rsidRPr="009E0A08">
              <w:rPr>
                <w:rFonts w:ascii="Times New Roman" w:hAnsi="Times New Roman" w:cs="Times New Roman"/>
                <w:b/>
                <w:bCs/>
                <w:sz w:val="20"/>
                <w:szCs w:val="20"/>
              </w:rPr>
              <w:t xml:space="preserve">RESULTS </w:t>
            </w:r>
          </w:p>
        </w:tc>
        <w:tc>
          <w:tcPr>
            <w:tcW w:w="0" w:type="auto"/>
            <w:tcBorders>
              <w:top w:val="double" w:sz="4" w:space="0" w:color="000000"/>
              <w:left w:val="single" w:sz="4" w:space="0" w:color="000000"/>
              <w:bottom w:val="single" w:sz="4" w:space="0" w:color="000000"/>
              <w:right w:val="single" w:sz="4" w:space="0" w:color="000000"/>
            </w:tcBorders>
            <w:shd w:val="clear" w:color="auto" w:fill="FFFFCC"/>
          </w:tcPr>
          <w:p w14:paraId="7622B77B" w14:textId="77777777" w:rsidR="00463B56" w:rsidRPr="009E0A08" w:rsidRDefault="00463B56" w:rsidP="00463B56">
            <w:pPr>
              <w:pStyle w:val="Default"/>
              <w:spacing w:line="312" w:lineRule="auto"/>
              <w:jc w:val="center"/>
              <w:rPr>
                <w:rFonts w:ascii="Times New Roman" w:hAnsi="Times New Roman" w:cs="Times New Roman"/>
                <w:color w:val="auto"/>
                <w:sz w:val="20"/>
                <w:szCs w:val="20"/>
              </w:rPr>
            </w:pPr>
          </w:p>
        </w:tc>
      </w:tr>
      <w:tr w:rsidR="00463B56" w:rsidRPr="009E0A08" w14:paraId="31B0C4AE" w14:textId="77777777" w:rsidTr="009377F6">
        <w:trPr>
          <w:trHeight w:val="578"/>
        </w:trPr>
        <w:tc>
          <w:tcPr>
            <w:tcW w:w="0" w:type="auto"/>
            <w:tcBorders>
              <w:top w:val="single" w:sz="4" w:space="0" w:color="000000"/>
              <w:left w:val="single" w:sz="4" w:space="0" w:color="000000"/>
              <w:bottom w:val="single" w:sz="4" w:space="0" w:color="000000"/>
              <w:right w:val="single" w:sz="4" w:space="0" w:color="000000"/>
            </w:tcBorders>
          </w:tcPr>
          <w:p w14:paraId="0AA0E2C5"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Study selection </w:t>
            </w:r>
          </w:p>
        </w:tc>
        <w:tc>
          <w:tcPr>
            <w:tcW w:w="0" w:type="auto"/>
            <w:tcBorders>
              <w:top w:val="single" w:sz="4" w:space="0" w:color="000000"/>
              <w:left w:val="single" w:sz="4" w:space="0" w:color="000000"/>
              <w:bottom w:val="single" w:sz="4" w:space="0" w:color="000000"/>
              <w:right w:val="single" w:sz="4" w:space="0" w:color="000000"/>
            </w:tcBorders>
          </w:tcPr>
          <w:p w14:paraId="59285F8E"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17</w:t>
            </w:r>
          </w:p>
        </w:tc>
        <w:tc>
          <w:tcPr>
            <w:tcW w:w="0" w:type="auto"/>
            <w:tcBorders>
              <w:top w:val="single" w:sz="4" w:space="0" w:color="000000"/>
              <w:left w:val="single" w:sz="4" w:space="0" w:color="000000"/>
              <w:bottom w:val="single" w:sz="4" w:space="0" w:color="000000"/>
              <w:right w:val="single" w:sz="4" w:space="0" w:color="000000"/>
            </w:tcBorders>
          </w:tcPr>
          <w:p w14:paraId="7CE6A911"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Give numbers of studies screened, assessed for eligibility, and included in the review, with reasons for exclusions at each stage, ideally with a flow diagram. </w:t>
            </w:r>
          </w:p>
        </w:tc>
        <w:tc>
          <w:tcPr>
            <w:tcW w:w="0" w:type="auto"/>
            <w:tcBorders>
              <w:top w:val="single" w:sz="4" w:space="0" w:color="000000"/>
              <w:left w:val="single" w:sz="4" w:space="0" w:color="000000"/>
              <w:bottom w:val="single" w:sz="4" w:space="0" w:color="000000"/>
              <w:right w:val="single" w:sz="4" w:space="0" w:color="000000"/>
            </w:tcBorders>
          </w:tcPr>
          <w:p w14:paraId="37F0F341"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lang w:eastAsia="zh-CN"/>
              </w:rPr>
            </w:pPr>
            <w:r w:rsidRPr="009E0A08">
              <w:rPr>
                <w:rFonts w:ascii="Times New Roman" w:hAnsi="Times New Roman" w:cs="Times New Roman"/>
                <w:color w:val="auto"/>
                <w:sz w:val="20"/>
                <w:szCs w:val="20"/>
                <w:lang w:eastAsia="zh-CN"/>
              </w:rPr>
              <w:t xml:space="preserve">5, Figure 1, </w:t>
            </w:r>
          </w:p>
        </w:tc>
      </w:tr>
      <w:tr w:rsidR="00463B56" w:rsidRPr="009E0A08" w14:paraId="1EE52E95" w14:textId="77777777" w:rsidTr="009377F6">
        <w:trPr>
          <w:trHeight w:val="578"/>
        </w:trPr>
        <w:tc>
          <w:tcPr>
            <w:tcW w:w="0" w:type="auto"/>
            <w:tcBorders>
              <w:top w:val="single" w:sz="4" w:space="0" w:color="000000"/>
              <w:left w:val="single" w:sz="4" w:space="0" w:color="000000"/>
              <w:bottom w:val="single" w:sz="4" w:space="0" w:color="000000"/>
              <w:right w:val="single" w:sz="4" w:space="0" w:color="000000"/>
            </w:tcBorders>
          </w:tcPr>
          <w:p w14:paraId="6576064C"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Study characteristics </w:t>
            </w:r>
          </w:p>
        </w:tc>
        <w:tc>
          <w:tcPr>
            <w:tcW w:w="0" w:type="auto"/>
            <w:tcBorders>
              <w:top w:val="single" w:sz="4" w:space="0" w:color="000000"/>
              <w:left w:val="single" w:sz="4" w:space="0" w:color="000000"/>
              <w:bottom w:val="single" w:sz="4" w:space="0" w:color="000000"/>
              <w:right w:val="single" w:sz="4" w:space="0" w:color="000000"/>
            </w:tcBorders>
          </w:tcPr>
          <w:p w14:paraId="7BDC8F8F"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18</w:t>
            </w:r>
          </w:p>
        </w:tc>
        <w:tc>
          <w:tcPr>
            <w:tcW w:w="0" w:type="auto"/>
            <w:tcBorders>
              <w:top w:val="single" w:sz="4" w:space="0" w:color="000000"/>
              <w:left w:val="single" w:sz="4" w:space="0" w:color="000000"/>
              <w:bottom w:val="single" w:sz="4" w:space="0" w:color="000000"/>
              <w:right w:val="single" w:sz="4" w:space="0" w:color="000000"/>
            </w:tcBorders>
          </w:tcPr>
          <w:p w14:paraId="577C6E1D"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For each study, present characteristics for which data were extracted (e.g., study size, PICOS, follow-up period) and provide the citations. </w:t>
            </w:r>
          </w:p>
        </w:tc>
        <w:tc>
          <w:tcPr>
            <w:tcW w:w="0" w:type="auto"/>
            <w:tcBorders>
              <w:top w:val="single" w:sz="4" w:space="0" w:color="000000"/>
              <w:left w:val="single" w:sz="4" w:space="0" w:color="000000"/>
              <w:bottom w:val="single" w:sz="4" w:space="0" w:color="000000"/>
              <w:right w:val="single" w:sz="4" w:space="0" w:color="000000"/>
            </w:tcBorders>
          </w:tcPr>
          <w:p w14:paraId="5B993077"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rPr>
            </w:pPr>
            <w:r w:rsidRPr="009E0A08">
              <w:rPr>
                <w:rFonts w:ascii="Times New Roman" w:hAnsi="Times New Roman" w:cs="Times New Roman"/>
                <w:color w:val="auto"/>
                <w:sz w:val="20"/>
                <w:szCs w:val="20"/>
                <w:lang w:eastAsia="zh-CN"/>
              </w:rPr>
              <w:t>5-6, Table 1, Table S2</w:t>
            </w:r>
          </w:p>
        </w:tc>
      </w:tr>
      <w:tr w:rsidR="00463B56" w:rsidRPr="009E0A08" w14:paraId="7539EA2B" w14:textId="77777777" w:rsidTr="009377F6">
        <w:trPr>
          <w:trHeight w:val="333"/>
        </w:trPr>
        <w:tc>
          <w:tcPr>
            <w:tcW w:w="0" w:type="auto"/>
            <w:tcBorders>
              <w:top w:val="single" w:sz="4" w:space="0" w:color="000000"/>
              <w:left w:val="single" w:sz="4" w:space="0" w:color="000000"/>
              <w:bottom w:val="single" w:sz="4" w:space="0" w:color="000000"/>
              <w:right w:val="single" w:sz="4" w:space="0" w:color="000000"/>
            </w:tcBorders>
          </w:tcPr>
          <w:p w14:paraId="5938CC70"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Risk of bias within studies </w:t>
            </w:r>
          </w:p>
        </w:tc>
        <w:tc>
          <w:tcPr>
            <w:tcW w:w="0" w:type="auto"/>
            <w:tcBorders>
              <w:top w:val="single" w:sz="4" w:space="0" w:color="000000"/>
              <w:left w:val="single" w:sz="4" w:space="0" w:color="000000"/>
              <w:bottom w:val="single" w:sz="4" w:space="0" w:color="000000"/>
              <w:right w:val="single" w:sz="4" w:space="0" w:color="000000"/>
            </w:tcBorders>
          </w:tcPr>
          <w:p w14:paraId="7307DB5F"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19</w:t>
            </w:r>
          </w:p>
        </w:tc>
        <w:tc>
          <w:tcPr>
            <w:tcW w:w="0" w:type="auto"/>
            <w:tcBorders>
              <w:top w:val="single" w:sz="4" w:space="0" w:color="000000"/>
              <w:left w:val="single" w:sz="4" w:space="0" w:color="000000"/>
              <w:bottom w:val="single" w:sz="4" w:space="0" w:color="000000"/>
              <w:right w:val="single" w:sz="4" w:space="0" w:color="000000"/>
            </w:tcBorders>
          </w:tcPr>
          <w:p w14:paraId="0F77C0ED"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Present data on risk of bias of each study and, if available, any outcome level assessment (see item 12). </w:t>
            </w:r>
          </w:p>
        </w:tc>
        <w:tc>
          <w:tcPr>
            <w:tcW w:w="0" w:type="auto"/>
            <w:tcBorders>
              <w:top w:val="single" w:sz="4" w:space="0" w:color="000000"/>
              <w:left w:val="single" w:sz="4" w:space="0" w:color="000000"/>
              <w:bottom w:val="single" w:sz="4" w:space="0" w:color="000000"/>
              <w:right w:val="single" w:sz="4" w:space="0" w:color="000000"/>
            </w:tcBorders>
          </w:tcPr>
          <w:p w14:paraId="00310FDB"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rPr>
            </w:pPr>
            <w:r w:rsidRPr="009E0A08">
              <w:rPr>
                <w:rFonts w:ascii="Times New Roman" w:hAnsi="Times New Roman" w:cs="Times New Roman"/>
                <w:color w:val="auto"/>
                <w:sz w:val="20"/>
                <w:szCs w:val="20"/>
                <w:lang w:eastAsia="zh-CN"/>
              </w:rPr>
              <w:t>5-6, Table 1, Table S2</w:t>
            </w:r>
          </w:p>
        </w:tc>
      </w:tr>
      <w:tr w:rsidR="00463B56" w:rsidRPr="009E0A08" w14:paraId="7FED4EC7" w14:textId="77777777" w:rsidTr="009377F6">
        <w:trPr>
          <w:trHeight w:val="578"/>
        </w:trPr>
        <w:tc>
          <w:tcPr>
            <w:tcW w:w="0" w:type="auto"/>
            <w:tcBorders>
              <w:top w:val="single" w:sz="4" w:space="0" w:color="000000"/>
              <w:left w:val="single" w:sz="4" w:space="0" w:color="000000"/>
              <w:bottom w:val="single" w:sz="4" w:space="0" w:color="000000"/>
              <w:right w:val="single" w:sz="4" w:space="0" w:color="000000"/>
            </w:tcBorders>
          </w:tcPr>
          <w:p w14:paraId="49D97ADE"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Results of individual studies </w:t>
            </w:r>
          </w:p>
        </w:tc>
        <w:tc>
          <w:tcPr>
            <w:tcW w:w="0" w:type="auto"/>
            <w:tcBorders>
              <w:top w:val="single" w:sz="4" w:space="0" w:color="000000"/>
              <w:left w:val="single" w:sz="4" w:space="0" w:color="000000"/>
              <w:bottom w:val="single" w:sz="4" w:space="0" w:color="000000"/>
              <w:right w:val="single" w:sz="4" w:space="0" w:color="000000"/>
            </w:tcBorders>
          </w:tcPr>
          <w:p w14:paraId="374B79A1"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20</w:t>
            </w:r>
          </w:p>
        </w:tc>
        <w:tc>
          <w:tcPr>
            <w:tcW w:w="0" w:type="auto"/>
            <w:tcBorders>
              <w:top w:val="single" w:sz="4" w:space="0" w:color="000000"/>
              <w:left w:val="single" w:sz="4" w:space="0" w:color="000000"/>
              <w:bottom w:val="single" w:sz="4" w:space="0" w:color="000000"/>
              <w:right w:val="single" w:sz="4" w:space="0" w:color="000000"/>
            </w:tcBorders>
          </w:tcPr>
          <w:p w14:paraId="6585ED4D"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For all outcomes considered (benefits or harms), present, for each study: (a) simple summary data for each intervention group (b) effect estimates and confidence intervals, ideally with a forest plot. </w:t>
            </w:r>
          </w:p>
        </w:tc>
        <w:tc>
          <w:tcPr>
            <w:tcW w:w="0" w:type="auto"/>
            <w:tcBorders>
              <w:top w:val="single" w:sz="4" w:space="0" w:color="000000"/>
              <w:left w:val="single" w:sz="4" w:space="0" w:color="000000"/>
              <w:bottom w:val="single" w:sz="4" w:space="0" w:color="000000"/>
              <w:right w:val="single" w:sz="4" w:space="0" w:color="000000"/>
            </w:tcBorders>
          </w:tcPr>
          <w:p w14:paraId="5DED9EAE"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rPr>
            </w:pPr>
            <w:r w:rsidRPr="009E0A08">
              <w:rPr>
                <w:rFonts w:ascii="Times New Roman" w:hAnsi="Times New Roman" w:cs="Times New Roman"/>
                <w:color w:val="auto"/>
                <w:sz w:val="20"/>
                <w:szCs w:val="20"/>
                <w:lang w:eastAsia="zh-CN"/>
              </w:rPr>
              <w:t>5-6, Table 1, Table S2</w:t>
            </w:r>
          </w:p>
        </w:tc>
      </w:tr>
      <w:tr w:rsidR="00463B56" w:rsidRPr="009E0A08" w14:paraId="396CCE93" w14:textId="77777777" w:rsidTr="009377F6">
        <w:trPr>
          <w:trHeight w:val="335"/>
        </w:trPr>
        <w:tc>
          <w:tcPr>
            <w:tcW w:w="0" w:type="auto"/>
            <w:tcBorders>
              <w:top w:val="single" w:sz="4" w:space="0" w:color="000000"/>
              <w:left w:val="single" w:sz="4" w:space="0" w:color="000000"/>
              <w:bottom w:val="single" w:sz="4" w:space="0" w:color="000000"/>
              <w:right w:val="single" w:sz="4" w:space="0" w:color="000000"/>
            </w:tcBorders>
          </w:tcPr>
          <w:p w14:paraId="4DF412C4"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Synthesis of results </w:t>
            </w:r>
          </w:p>
        </w:tc>
        <w:tc>
          <w:tcPr>
            <w:tcW w:w="0" w:type="auto"/>
            <w:tcBorders>
              <w:top w:val="single" w:sz="4" w:space="0" w:color="000000"/>
              <w:left w:val="single" w:sz="4" w:space="0" w:color="000000"/>
              <w:bottom w:val="single" w:sz="4" w:space="0" w:color="000000"/>
              <w:right w:val="single" w:sz="4" w:space="0" w:color="000000"/>
            </w:tcBorders>
          </w:tcPr>
          <w:p w14:paraId="2780C764"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21</w:t>
            </w:r>
          </w:p>
        </w:tc>
        <w:tc>
          <w:tcPr>
            <w:tcW w:w="0" w:type="auto"/>
            <w:tcBorders>
              <w:top w:val="single" w:sz="4" w:space="0" w:color="000000"/>
              <w:left w:val="single" w:sz="4" w:space="0" w:color="000000"/>
              <w:bottom w:val="single" w:sz="4" w:space="0" w:color="000000"/>
              <w:right w:val="single" w:sz="4" w:space="0" w:color="000000"/>
            </w:tcBorders>
          </w:tcPr>
          <w:p w14:paraId="126E072C"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Present results of each meta-analysis done, including confidence intervals and measures of consistency. </w:t>
            </w:r>
          </w:p>
        </w:tc>
        <w:tc>
          <w:tcPr>
            <w:tcW w:w="0" w:type="auto"/>
            <w:tcBorders>
              <w:top w:val="single" w:sz="4" w:space="0" w:color="000000"/>
              <w:left w:val="single" w:sz="4" w:space="0" w:color="000000"/>
              <w:bottom w:val="single" w:sz="4" w:space="0" w:color="000000"/>
              <w:right w:val="single" w:sz="4" w:space="0" w:color="000000"/>
            </w:tcBorders>
          </w:tcPr>
          <w:p w14:paraId="2215CD2C"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lang w:eastAsia="zh-CN"/>
              </w:rPr>
            </w:pPr>
            <w:r w:rsidRPr="009E0A08">
              <w:rPr>
                <w:rFonts w:ascii="Times New Roman" w:hAnsi="Times New Roman" w:cs="Times New Roman"/>
                <w:color w:val="auto"/>
                <w:sz w:val="20"/>
                <w:szCs w:val="20"/>
                <w:lang w:eastAsia="zh-CN"/>
              </w:rPr>
              <w:t>6, Figure 2,3</w:t>
            </w:r>
          </w:p>
        </w:tc>
      </w:tr>
      <w:tr w:rsidR="00463B56" w:rsidRPr="009E0A08" w14:paraId="1375C69F" w14:textId="77777777" w:rsidTr="009377F6">
        <w:trPr>
          <w:trHeight w:val="333"/>
        </w:trPr>
        <w:tc>
          <w:tcPr>
            <w:tcW w:w="0" w:type="auto"/>
            <w:tcBorders>
              <w:top w:val="single" w:sz="4" w:space="0" w:color="000000"/>
              <w:left w:val="single" w:sz="4" w:space="0" w:color="000000"/>
              <w:bottom w:val="single" w:sz="4" w:space="0" w:color="000000"/>
              <w:right w:val="single" w:sz="4" w:space="0" w:color="000000"/>
            </w:tcBorders>
          </w:tcPr>
          <w:p w14:paraId="1E3DC315"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Risk of bias across studies </w:t>
            </w:r>
          </w:p>
        </w:tc>
        <w:tc>
          <w:tcPr>
            <w:tcW w:w="0" w:type="auto"/>
            <w:tcBorders>
              <w:top w:val="single" w:sz="4" w:space="0" w:color="000000"/>
              <w:left w:val="single" w:sz="4" w:space="0" w:color="000000"/>
              <w:bottom w:val="single" w:sz="4" w:space="0" w:color="000000"/>
              <w:right w:val="single" w:sz="4" w:space="0" w:color="000000"/>
            </w:tcBorders>
          </w:tcPr>
          <w:p w14:paraId="4271C2C3"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22</w:t>
            </w:r>
          </w:p>
        </w:tc>
        <w:tc>
          <w:tcPr>
            <w:tcW w:w="0" w:type="auto"/>
            <w:tcBorders>
              <w:top w:val="single" w:sz="4" w:space="0" w:color="000000"/>
              <w:left w:val="single" w:sz="4" w:space="0" w:color="000000"/>
              <w:bottom w:val="single" w:sz="4" w:space="0" w:color="000000"/>
              <w:right w:val="single" w:sz="4" w:space="0" w:color="000000"/>
            </w:tcBorders>
          </w:tcPr>
          <w:p w14:paraId="21498D48"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Present results of any assessment of risk of bias across studies (see Item 15). </w:t>
            </w:r>
          </w:p>
        </w:tc>
        <w:tc>
          <w:tcPr>
            <w:tcW w:w="0" w:type="auto"/>
            <w:tcBorders>
              <w:top w:val="single" w:sz="4" w:space="0" w:color="000000"/>
              <w:left w:val="single" w:sz="4" w:space="0" w:color="000000"/>
              <w:bottom w:val="single" w:sz="4" w:space="0" w:color="000000"/>
              <w:right w:val="single" w:sz="4" w:space="0" w:color="000000"/>
            </w:tcBorders>
          </w:tcPr>
          <w:p w14:paraId="1DBDBFDA"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lang w:eastAsia="zh-CN"/>
              </w:rPr>
            </w:pPr>
            <w:r w:rsidRPr="009E0A08">
              <w:rPr>
                <w:rFonts w:ascii="Times New Roman" w:hAnsi="Times New Roman" w:cs="Times New Roman"/>
                <w:color w:val="auto"/>
                <w:sz w:val="20"/>
                <w:szCs w:val="20"/>
                <w:lang w:eastAsia="zh-CN"/>
              </w:rPr>
              <w:t>6</w:t>
            </w:r>
          </w:p>
        </w:tc>
      </w:tr>
      <w:tr w:rsidR="00463B56" w:rsidRPr="009E0A08" w14:paraId="54DFD110" w14:textId="77777777" w:rsidTr="009377F6">
        <w:trPr>
          <w:trHeight w:val="393"/>
        </w:trPr>
        <w:tc>
          <w:tcPr>
            <w:tcW w:w="0" w:type="auto"/>
            <w:tcBorders>
              <w:top w:val="single" w:sz="4" w:space="0" w:color="000000"/>
              <w:left w:val="single" w:sz="4" w:space="0" w:color="000000"/>
              <w:bottom w:val="double" w:sz="2" w:space="0" w:color="FFFFCC"/>
              <w:right w:val="single" w:sz="4" w:space="0" w:color="000000"/>
            </w:tcBorders>
          </w:tcPr>
          <w:p w14:paraId="28516C9F"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Additional analysis </w:t>
            </w:r>
          </w:p>
        </w:tc>
        <w:tc>
          <w:tcPr>
            <w:tcW w:w="0" w:type="auto"/>
            <w:tcBorders>
              <w:top w:val="single" w:sz="4" w:space="0" w:color="000000"/>
              <w:left w:val="single" w:sz="4" w:space="0" w:color="000000"/>
              <w:bottom w:val="double" w:sz="2" w:space="0" w:color="FFFFCC"/>
              <w:right w:val="single" w:sz="4" w:space="0" w:color="000000"/>
            </w:tcBorders>
          </w:tcPr>
          <w:p w14:paraId="56C0E5B4"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23</w:t>
            </w:r>
          </w:p>
        </w:tc>
        <w:tc>
          <w:tcPr>
            <w:tcW w:w="0" w:type="auto"/>
            <w:tcBorders>
              <w:top w:val="single" w:sz="4" w:space="0" w:color="000000"/>
              <w:left w:val="single" w:sz="4" w:space="0" w:color="000000"/>
              <w:bottom w:val="double" w:sz="4" w:space="0" w:color="000000"/>
              <w:right w:val="single" w:sz="4" w:space="0" w:color="000000"/>
            </w:tcBorders>
          </w:tcPr>
          <w:p w14:paraId="41391158"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Give results of additional analyses, if done (e.g., sensitivity or subgroup analyses, meta-regression [see Item 16]). </w:t>
            </w:r>
          </w:p>
        </w:tc>
        <w:tc>
          <w:tcPr>
            <w:tcW w:w="0" w:type="auto"/>
            <w:tcBorders>
              <w:top w:val="single" w:sz="4" w:space="0" w:color="000000"/>
              <w:left w:val="single" w:sz="4" w:space="0" w:color="000000"/>
              <w:bottom w:val="double" w:sz="4" w:space="0" w:color="000000"/>
              <w:right w:val="single" w:sz="4" w:space="0" w:color="000000"/>
            </w:tcBorders>
          </w:tcPr>
          <w:p w14:paraId="455B2679"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lang w:eastAsia="zh-CN"/>
              </w:rPr>
            </w:pPr>
            <w:r w:rsidRPr="009E0A08">
              <w:rPr>
                <w:rFonts w:ascii="Times New Roman" w:hAnsi="Times New Roman" w:cs="Times New Roman"/>
                <w:color w:val="auto"/>
                <w:sz w:val="20"/>
                <w:szCs w:val="20"/>
                <w:lang w:eastAsia="zh-CN"/>
              </w:rPr>
              <w:t>7</w:t>
            </w:r>
          </w:p>
        </w:tc>
      </w:tr>
      <w:tr w:rsidR="00463B56" w:rsidRPr="009E0A08" w14:paraId="7741F040" w14:textId="77777777" w:rsidTr="009377F6">
        <w:trPr>
          <w:trHeight w:val="335"/>
        </w:trPr>
        <w:tc>
          <w:tcPr>
            <w:tcW w:w="0" w:type="auto"/>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9643C3D" w14:textId="77777777" w:rsidR="00463B56" w:rsidRPr="009E0A08" w:rsidRDefault="00463B56" w:rsidP="00463B56">
            <w:pPr>
              <w:pStyle w:val="Default"/>
              <w:spacing w:line="312" w:lineRule="auto"/>
              <w:rPr>
                <w:rFonts w:ascii="Times New Roman" w:hAnsi="Times New Roman" w:cs="Times New Roman"/>
                <w:sz w:val="20"/>
                <w:szCs w:val="20"/>
              </w:rPr>
            </w:pPr>
            <w:r w:rsidRPr="009E0A08">
              <w:rPr>
                <w:rFonts w:ascii="Times New Roman" w:hAnsi="Times New Roman" w:cs="Times New Roman"/>
                <w:b/>
                <w:bCs/>
                <w:sz w:val="20"/>
                <w:szCs w:val="20"/>
              </w:rPr>
              <w:t xml:space="preserve">DISCUSSION </w:t>
            </w:r>
          </w:p>
        </w:tc>
        <w:tc>
          <w:tcPr>
            <w:tcW w:w="0" w:type="auto"/>
            <w:tcBorders>
              <w:top w:val="double" w:sz="4" w:space="0" w:color="000000"/>
              <w:left w:val="single" w:sz="4" w:space="0" w:color="000000"/>
              <w:bottom w:val="single" w:sz="4" w:space="0" w:color="000000"/>
              <w:right w:val="single" w:sz="4" w:space="0" w:color="000000"/>
            </w:tcBorders>
            <w:shd w:val="clear" w:color="auto" w:fill="FFFFCC"/>
          </w:tcPr>
          <w:p w14:paraId="0567B972" w14:textId="77777777" w:rsidR="00463B56" w:rsidRPr="009E0A08" w:rsidRDefault="00463B56" w:rsidP="00463B56">
            <w:pPr>
              <w:pStyle w:val="Default"/>
              <w:spacing w:line="312" w:lineRule="auto"/>
              <w:jc w:val="center"/>
              <w:rPr>
                <w:rFonts w:ascii="Times New Roman" w:hAnsi="Times New Roman" w:cs="Times New Roman"/>
                <w:color w:val="auto"/>
                <w:sz w:val="20"/>
                <w:szCs w:val="20"/>
              </w:rPr>
            </w:pPr>
          </w:p>
        </w:tc>
      </w:tr>
      <w:tr w:rsidR="00463B56" w:rsidRPr="009E0A08" w14:paraId="382BE01D" w14:textId="77777777" w:rsidTr="009377F6">
        <w:trPr>
          <w:trHeight w:val="578"/>
        </w:trPr>
        <w:tc>
          <w:tcPr>
            <w:tcW w:w="0" w:type="auto"/>
            <w:tcBorders>
              <w:top w:val="single" w:sz="4" w:space="0" w:color="000000"/>
              <w:left w:val="single" w:sz="4" w:space="0" w:color="000000"/>
              <w:bottom w:val="single" w:sz="4" w:space="0" w:color="000000"/>
              <w:right w:val="single" w:sz="4" w:space="0" w:color="000000"/>
            </w:tcBorders>
          </w:tcPr>
          <w:p w14:paraId="37AABD0A"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Summary of evidence </w:t>
            </w:r>
          </w:p>
        </w:tc>
        <w:tc>
          <w:tcPr>
            <w:tcW w:w="0" w:type="auto"/>
            <w:tcBorders>
              <w:top w:val="single" w:sz="4" w:space="0" w:color="000000"/>
              <w:left w:val="single" w:sz="4" w:space="0" w:color="000000"/>
              <w:bottom w:val="single" w:sz="4" w:space="0" w:color="000000"/>
              <w:right w:val="single" w:sz="4" w:space="0" w:color="000000"/>
            </w:tcBorders>
          </w:tcPr>
          <w:p w14:paraId="2C22F0CA"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24</w:t>
            </w:r>
          </w:p>
        </w:tc>
        <w:tc>
          <w:tcPr>
            <w:tcW w:w="0" w:type="auto"/>
            <w:tcBorders>
              <w:top w:val="single" w:sz="4" w:space="0" w:color="000000"/>
              <w:left w:val="single" w:sz="4" w:space="0" w:color="000000"/>
              <w:bottom w:val="single" w:sz="4" w:space="0" w:color="000000"/>
              <w:right w:val="single" w:sz="4" w:space="0" w:color="000000"/>
            </w:tcBorders>
          </w:tcPr>
          <w:p w14:paraId="537C4C26"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Summarize the main findings including the strength of evidence for each main outcome; consider their relevance to key groups (e.g., healthcare providers, users, and policy makers). </w:t>
            </w:r>
          </w:p>
        </w:tc>
        <w:tc>
          <w:tcPr>
            <w:tcW w:w="0" w:type="auto"/>
            <w:tcBorders>
              <w:top w:val="single" w:sz="4" w:space="0" w:color="000000"/>
              <w:left w:val="single" w:sz="4" w:space="0" w:color="000000"/>
              <w:bottom w:val="single" w:sz="4" w:space="0" w:color="000000"/>
              <w:right w:val="single" w:sz="4" w:space="0" w:color="000000"/>
            </w:tcBorders>
          </w:tcPr>
          <w:p w14:paraId="628234AE"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lang w:eastAsia="zh-CN"/>
              </w:rPr>
            </w:pPr>
            <w:r w:rsidRPr="009E0A08">
              <w:rPr>
                <w:rFonts w:ascii="Times New Roman" w:hAnsi="Times New Roman" w:cs="Times New Roman"/>
                <w:color w:val="auto"/>
                <w:sz w:val="20"/>
                <w:szCs w:val="20"/>
                <w:lang w:eastAsia="zh-CN"/>
              </w:rPr>
              <w:t>7-8</w:t>
            </w:r>
          </w:p>
        </w:tc>
      </w:tr>
      <w:tr w:rsidR="00463B56" w:rsidRPr="009E0A08" w14:paraId="4792923C" w14:textId="77777777" w:rsidTr="009377F6">
        <w:trPr>
          <w:trHeight w:val="578"/>
        </w:trPr>
        <w:tc>
          <w:tcPr>
            <w:tcW w:w="0" w:type="auto"/>
            <w:tcBorders>
              <w:top w:val="single" w:sz="4" w:space="0" w:color="000000"/>
              <w:left w:val="single" w:sz="4" w:space="0" w:color="000000"/>
              <w:bottom w:val="single" w:sz="4" w:space="0" w:color="000000"/>
              <w:right w:val="single" w:sz="4" w:space="0" w:color="000000"/>
            </w:tcBorders>
          </w:tcPr>
          <w:p w14:paraId="06417767"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Limitations </w:t>
            </w:r>
          </w:p>
        </w:tc>
        <w:tc>
          <w:tcPr>
            <w:tcW w:w="0" w:type="auto"/>
            <w:tcBorders>
              <w:top w:val="single" w:sz="4" w:space="0" w:color="000000"/>
              <w:left w:val="single" w:sz="4" w:space="0" w:color="000000"/>
              <w:bottom w:val="single" w:sz="4" w:space="0" w:color="000000"/>
              <w:right w:val="single" w:sz="4" w:space="0" w:color="000000"/>
            </w:tcBorders>
          </w:tcPr>
          <w:p w14:paraId="188E6D1B"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25</w:t>
            </w:r>
          </w:p>
        </w:tc>
        <w:tc>
          <w:tcPr>
            <w:tcW w:w="0" w:type="auto"/>
            <w:tcBorders>
              <w:top w:val="single" w:sz="4" w:space="0" w:color="000000"/>
              <w:left w:val="single" w:sz="4" w:space="0" w:color="000000"/>
              <w:bottom w:val="single" w:sz="4" w:space="0" w:color="000000"/>
              <w:right w:val="single" w:sz="4" w:space="0" w:color="000000"/>
            </w:tcBorders>
          </w:tcPr>
          <w:p w14:paraId="2AFC719D"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Discuss limitations at study and outcome level (e.g., risk of bias), and at review-level (e.g., incomplete retrieval of identified research, reporting bias). </w:t>
            </w:r>
          </w:p>
        </w:tc>
        <w:tc>
          <w:tcPr>
            <w:tcW w:w="0" w:type="auto"/>
            <w:tcBorders>
              <w:top w:val="single" w:sz="4" w:space="0" w:color="000000"/>
              <w:left w:val="single" w:sz="4" w:space="0" w:color="000000"/>
              <w:bottom w:val="single" w:sz="4" w:space="0" w:color="000000"/>
              <w:right w:val="single" w:sz="4" w:space="0" w:color="000000"/>
            </w:tcBorders>
          </w:tcPr>
          <w:p w14:paraId="319F4E7B"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lang w:eastAsia="zh-CN"/>
              </w:rPr>
            </w:pPr>
            <w:r w:rsidRPr="009E0A08">
              <w:rPr>
                <w:rFonts w:ascii="Times New Roman" w:hAnsi="Times New Roman" w:cs="Times New Roman"/>
                <w:color w:val="auto"/>
                <w:sz w:val="20"/>
                <w:szCs w:val="20"/>
                <w:lang w:eastAsia="zh-CN"/>
              </w:rPr>
              <w:t>9</w:t>
            </w:r>
          </w:p>
        </w:tc>
      </w:tr>
      <w:tr w:rsidR="00463B56" w:rsidRPr="009E0A08" w14:paraId="30144268" w14:textId="77777777" w:rsidTr="009377F6">
        <w:trPr>
          <w:trHeight w:val="420"/>
        </w:trPr>
        <w:tc>
          <w:tcPr>
            <w:tcW w:w="0" w:type="auto"/>
            <w:tcBorders>
              <w:top w:val="single" w:sz="4" w:space="0" w:color="000000"/>
              <w:left w:val="single" w:sz="4" w:space="0" w:color="000000"/>
              <w:bottom w:val="double" w:sz="2" w:space="0" w:color="FFFFCC"/>
              <w:right w:val="single" w:sz="4" w:space="0" w:color="000000"/>
            </w:tcBorders>
          </w:tcPr>
          <w:p w14:paraId="5D00E18F"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Conclusions </w:t>
            </w:r>
          </w:p>
        </w:tc>
        <w:tc>
          <w:tcPr>
            <w:tcW w:w="0" w:type="auto"/>
            <w:tcBorders>
              <w:top w:val="single" w:sz="4" w:space="0" w:color="000000"/>
              <w:left w:val="single" w:sz="4" w:space="0" w:color="000000"/>
              <w:bottom w:val="double" w:sz="2" w:space="0" w:color="FFFFCC"/>
              <w:right w:val="single" w:sz="4" w:space="0" w:color="000000"/>
            </w:tcBorders>
          </w:tcPr>
          <w:p w14:paraId="05DA1C05"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26</w:t>
            </w:r>
          </w:p>
        </w:tc>
        <w:tc>
          <w:tcPr>
            <w:tcW w:w="0" w:type="auto"/>
            <w:tcBorders>
              <w:top w:val="single" w:sz="4" w:space="0" w:color="000000"/>
              <w:left w:val="single" w:sz="4" w:space="0" w:color="000000"/>
              <w:bottom w:val="double" w:sz="4" w:space="0" w:color="000000"/>
              <w:right w:val="single" w:sz="4" w:space="0" w:color="000000"/>
            </w:tcBorders>
          </w:tcPr>
          <w:p w14:paraId="1B71A2F7"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Provide a general interpretation of the results in the context of other evidence, and implications for future research. </w:t>
            </w:r>
          </w:p>
        </w:tc>
        <w:tc>
          <w:tcPr>
            <w:tcW w:w="0" w:type="auto"/>
            <w:tcBorders>
              <w:top w:val="single" w:sz="4" w:space="0" w:color="000000"/>
              <w:left w:val="single" w:sz="4" w:space="0" w:color="000000"/>
              <w:bottom w:val="double" w:sz="4" w:space="0" w:color="000000"/>
              <w:right w:val="single" w:sz="4" w:space="0" w:color="000000"/>
            </w:tcBorders>
          </w:tcPr>
          <w:p w14:paraId="7185AB94"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lang w:eastAsia="zh-CN"/>
              </w:rPr>
            </w:pPr>
            <w:r w:rsidRPr="009E0A08">
              <w:rPr>
                <w:rFonts w:ascii="Times New Roman" w:hAnsi="Times New Roman" w:cs="Times New Roman"/>
                <w:color w:val="auto"/>
                <w:sz w:val="20"/>
                <w:szCs w:val="20"/>
                <w:lang w:eastAsia="zh-CN"/>
              </w:rPr>
              <w:t>9</w:t>
            </w:r>
          </w:p>
        </w:tc>
      </w:tr>
      <w:tr w:rsidR="00463B56" w:rsidRPr="009E0A08" w14:paraId="3EA123A3" w14:textId="77777777" w:rsidTr="009377F6">
        <w:trPr>
          <w:trHeight w:val="333"/>
        </w:trPr>
        <w:tc>
          <w:tcPr>
            <w:tcW w:w="0" w:type="auto"/>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4444A27" w14:textId="77777777" w:rsidR="00463B56" w:rsidRPr="009E0A08" w:rsidRDefault="00463B56" w:rsidP="00463B56">
            <w:pPr>
              <w:pStyle w:val="Default"/>
              <w:spacing w:line="312" w:lineRule="auto"/>
              <w:rPr>
                <w:rFonts w:ascii="Times New Roman" w:hAnsi="Times New Roman" w:cs="Times New Roman"/>
                <w:sz w:val="20"/>
                <w:szCs w:val="20"/>
              </w:rPr>
            </w:pPr>
            <w:r w:rsidRPr="009E0A08">
              <w:rPr>
                <w:rFonts w:ascii="Times New Roman" w:hAnsi="Times New Roman" w:cs="Times New Roman"/>
                <w:b/>
                <w:bCs/>
                <w:sz w:val="20"/>
                <w:szCs w:val="20"/>
              </w:rPr>
              <w:t xml:space="preserve">FUNDING </w:t>
            </w:r>
          </w:p>
        </w:tc>
        <w:tc>
          <w:tcPr>
            <w:tcW w:w="0" w:type="auto"/>
            <w:tcBorders>
              <w:top w:val="double" w:sz="4" w:space="0" w:color="000000"/>
              <w:left w:val="single" w:sz="4" w:space="0" w:color="000000"/>
              <w:bottom w:val="single" w:sz="4" w:space="0" w:color="000000"/>
              <w:right w:val="single" w:sz="4" w:space="0" w:color="000000"/>
            </w:tcBorders>
            <w:shd w:val="clear" w:color="auto" w:fill="FFFFCC"/>
          </w:tcPr>
          <w:p w14:paraId="1ADD80C1" w14:textId="77777777" w:rsidR="00463B56" w:rsidRPr="009E0A08" w:rsidRDefault="00463B56" w:rsidP="00463B56">
            <w:pPr>
              <w:pStyle w:val="Default"/>
              <w:spacing w:line="312" w:lineRule="auto"/>
              <w:jc w:val="center"/>
              <w:rPr>
                <w:rFonts w:ascii="Times New Roman" w:hAnsi="Times New Roman" w:cs="Times New Roman"/>
                <w:color w:val="auto"/>
                <w:sz w:val="20"/>
                <w:szCs w:val="20"/>
              </w:rPr>
            </w:pPr>
          </w:p>
        </w:tc>
      </w:tr>
      <w:tr w:rsidR="00463B56" w:rsidRPr="009E0A08" w14:paraId="40ED34BF" w14:textId="77777777" w:rsidTr="009377F6">
        <w:trPr>
          <w:trHeight w:val="570"/>
        </w:trPr>
        <w:tc>
          <w:tcPr>
            <w:tcW w:w="0" w:type="auto"/>
            <w:tcBorders>
              <w:top w:val="single" w:sz="4" w:space="0" w:color="000000"/>
              <w:left w:val="single" w:sz="4" w:space="0" w:color="000000"/>
              <w:bottom w:val="double" w:sz="4" w:space="0" w:color="000000"/>
              <w:right w:val="single" w:sz="4" w:space="0" w:color="000000"/>
            </w:tcBorders>
          </w:tcPr>
          <w:p w14:paraId="46E0EE8B"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Funding </w:t>
            </w:r>
          </w:p>
        </w:tc>
        <w:tc>
          <w:tcPr>
            <w:tcW w:w="0" w:type="auto"/>
            <w:tcBorders>
              <w:top w:val="single" w:sz="4" w:space="0" w:color="000000"/>
              <w:left w:val="single" w:sz="4" w:space="0" w:color="000000"/>
              <w:bottom w:val="double" w:sz="4" w:space="0" w:color="000000"/>
              <w:right w:val="single" w:sz="4" w:space="0" w:color="000000"/>
            </w:tcBorders>
          </w:tcPr>
          <w:p w14:paraId="3E2C2B87" w14:textId="77777777" w:rsidR="00463B56" w:rsidRPr="009E0A08" w:rsidRDefault="00463B56" w:rsidP="00463B56">
            <w:pPr>
              <w:pStyle w:val="Default"/>
              <w:spacing w:before="40" w:after="40" w:line="312" w:lineRule="auto"/>
              <w:jc w:val="right"/>
              <w:rPr>
                <w:rFonts w:ascii="Times New Roman" w:hAnsi="Times New Roman" w:cs="Times New Roman"/>
                <w:sz w:val="20"/>
                <w:szCs w:val="20"/>
              </w:rPr>
            </w:pPr>
            <w:r w:rsidRPr="009E0A08">
              <w:rPr>
                <w:rFonts w:ascii="Times New Roman" w:hAnsi="Times New Roman" w:cs="Times New Roman"/>
                <w:sz w:val="20"/>
                <w:szCs w:val="20"/>
              </w:rPr>
              <w:t>27</w:t>
            </w:r>
          </w:p>
        </w:tc>
        <w:tc>
          <w:tcPr>
            <w:tcW w:w="0" w:type="auto"/>
            <w:tcBorders>
              <w:top w:val="single" w:sz="4" w:space="0" w:color="000000"/>
              <w:left w:val="single" w:sz="4" w:space="0" w:color="000000"/>
              <w:bottom w:val="double" w:sz="4" w:space="0" w:color="000000"/>
              <w:right w:val="single" w:sz="4" w:space="0" w:color="000000"/>
            </w:tcBorders>
          </w:tcPr>
          <w:p w14:paraId="3F8EBC80" w14:textId="77777777" w:rsidR="00463B56" w:rsidRPr="009E0A08" w:rsidRDefault="00463B56" w:rsidP="00463B56">
            <w:pPr>
              <w:pStyle w:val="Default"/>
              <w:spacing w:before="40" w:after="40" w:line="312" w:lineRule="auto"/>
              <w:rPr>
                <w:rFonts w:ascii="Times New Roman" w:hAnsi="Times New Roman" w:cs="Times New Roman"/>
                <w:sz w:val="20"/>
                <w:szCs w:val="20"/>
              </w:rPr>
            </w:pPr>
            <w:r w:rsidRPr="009E0A08">
              <w:rPr>
                <w:rFonts w:ascii="Times New Roman" w:hAnsi="Times New Roman" w:cs="Times New Roman"/>
                <w:sz w:val="20"/>
                <w:szCs w:val="20"/>
              </w:rPr>
              <w:t xml:space="preserve">Describe sources of funding for the systematic review and other support (e.g., supply of data); role of funders for the systematic review. </w:t>
            </w:r>
          </w:p>
        </w:tc>
        <w:tc>
          <w:tcPr>
            <w:tcW w:w="0" w:type="auto"/>
            <w:tcBorders>
              <w:top w:val="single" w:sz="4" w:space="0" w:color="000000"/>
              <w:left w:val="single" w:sz="4" w:space="0" w:color="000000"/>
              <w:bottom w:val="double" w:sz="4" w:space="0" w:color="000000"/>
              <w:right w:val="single" w:sz="4" w:space="0" w:color="000000"/>
            </w:tcBorders>
          </w:tcPr>
          <w:p w14:paraId="61E247E6" w14:textId="77777777" w:rsidR="00463B56" w:rsidRPr="009E0A08" w:rsidRDefault="00463B56" w:rsidP="00463B56">
            <w:pPr>
              <w:pStyle w:val="Default"/>
              <w:spacing w:before="40" w:after="40" w:line="312" w:lineRule="auto"/>
              <w:rPr>
                <w:rFonts w:ascii="Times New Roman" w:hAnsi="Times New Roman" w:cs="Times New Roman"/>
                <w:color w:val="auto"/>
                <w:sz w:val="20"/>
                <w:szCs w:val="20"/>
                <w:lang w:eastAsia="zh-CN"/>
              </w:rPr>
            </w:pPr>
            <w:r w:rsidRPr="009E0A08">
              <w:rPr>
                <w:rFonts w:ascii="Times New Roman" w:hAnsi="Times New Roman" w:cs="Times New Roman"/>
                <w:color w:val="auto"/>
                <w:sz w:val="20"/>
                <w:szCs w:val="20"/>
                <w:lang w:eastAsia="zh-CN"/>
              </w:rPr>
              <w:t>9</w:t>
            </w:r>
          </w:p>
        </w:tc>
      </w:tr>
    </w:tbl>
    <w:p w14:paraId="670D5655" w14:textId="77777777" w:rsidR="00463B56" w:rsidRPr="009E0A08" w:rsidRDefault="00463B56" w:rsidP="00463B56">
      <w:pPr>
        <w:pStyle w:val="Default"/>
        <w:spacing w:line="312" w:lineRule="auto"/>
        <w:jc w:val="both"/>
        <w:rPr>
          <w:rFonts w:ascii="Times New Roman" w:hAnsi="Times New Roman" w:cs="Times New Roman"/>
          <w:i/>
          <w:iCs/>
          <w:color w:val="auto"/>
          <w:sz w:val="16"/>
          <w:szCs w:val="16"/>
        </w:rPr>
      </w:pPr>
    </w:p>
    <w:p w14:paraId="05B5D7A5" w14:textId="77777777" w:rsidR="00463B56" w:rsidRPr="009E0A08" w:rsidRDefault="00463B56" w:rsidP="00463B56">
      <w:pPr>
        <w:pStyle w:val="Default"/>
        <w:spacing w:line="312" w:lineRule="auto"/>
        <w:jc w:val="both"/>
        <w:rPr>
          <w:rFonts w:ascii="Times New Roman" w:hAnsi="Times New Roman" w:cs="Times New Roman"/>
          <w:color w:val="auto"/>
          <w:sz w:val="16"/>
          <w:szCs w:val="16"/>
          <w:lang w:val="da-DK"/>
        </w:rPr>
      </w:pPr>
      <w:r w:rsidRPr="009E0A08">
        <w:rPr>
          <w:rFonts w:ascii="Times New Roman" w:hAnsi="Times New Roman" w:cs="Times New Roman"/>
          <w:i/>
          <w:iCs/>
          <w:color w:val="auto"/>
          <w:sz w:val="16"/>
          <w:szCs w:val="16"/>
        </w:rPr>
        <w:t xml:space="preserve">From: </w:t>
      </w:r>
      <w:r w:rsidRPr="009E0A08">
        <w:rPr>
          <w:rFonts w:ascii="Times New Roman" w:hAnsi="Times New Roman" w:cs="Times New Roman"/>
          <w:color w:val="auto"/>
          <w:sz w:val="16"/>
          <w:szCs w:val="16"/>
        </w:rPr>
        <w:t xml:space="preserve"> Moher D, </w:t>
      </w:r>
      <w:proofErr w:type="spellStart"/>
      <w:r w:rsidRPr="009E0A08">
        <w:rPr>
          <w:rFonts w:ascii="Times New Roman" w:hAnsi="Times New Roman" w:cs="Times New Roman"/>
          <w:color w:val="auto"/>
          <w:sz w:val="16"/>
          <w:szCs w:val="16"/>
        </w:rPr>
        <w:t>Liberati</w:t>
      </w:r>
      <w:proofErr w:type="spellEnd"/>
      <w:r w:rsidRPr="009E0A08">
        <w:rPr>
          <w:rFonts w:ascii="Times New Roman" w:hAnsi="Times New Roman" w:cs="Times New Roman"/>
          <w:color w:val="auto"/>
          <w:sz w:val="16"/>
          <w:szCs w:val="16"/>
        </w:rPr>
        <w:t xml:space="preserve"> A, </w:t>
      </w:r>
      <w:proofErr w:type="spellStart"/>
      <w:r w:rsidRPr="009E0A08">
        <w:rPr>
          <w:rFonts w:ascii="Times New Roman" w:hAnsi="Times New Roman" w:cs="Times New Roman"/>
          <w:color w:val="auto"/>
          <w:sz w:val="16"/>
          <w:szCs w:val="16"/>
        </w:rPr>
        <w:t>Tetzlaff</w:t>
      </w:r>
      <w:proofErr w:type="spellEnd"/>
      <w:r w:rsidRPr="009E0A08">
        <w:rPr>
          <w:rFonts w:ascii="Times New Roman" w:hAnsi="Times New Roman" w:cs="Times New Roman"/>
          <w:color w:val="auto"/>
          <w:sz w:val="16"/>
          <w:szCs w:val="16"/>
        </w:rPr>
        <w:t xml:space="preserve"> J, Altman DG, The PRISMA Group (2009). Preferred Reporting Items for Systematic Reviews and Meta-Analyses: The PRISMA Statement. </w:t>
      </w:r>
      <w:r w:rsidRPr="009E0A08">
        <w:rPr>
          <w:rFonts w:ascii="Times New Roman" w:hAnsi="Times New Roman" w:cs="Times New Roman"/>
          <w:color w:val="auto"/>
          <w:sz w:val="16"/>
          <w:szCs w:val="16"/>
          <w:lang w:val="da-DK"/>
        </w:rPr>
        <w:t xml:space="preserve">PLoS Med 6(6): e1000097. doi:10.1371/journal.pmed1000097 </w:t>
      </w:r>
    </w:p>
    <w:p w14:paraId="2C1E8379" w14:textId="77777777" w:rsidR="00463B56" w:rsidRPr="009E0A08" w:rsidRDefault="00463B56" w:rsidP="00463B56">
      <w:pPr>
        <w:rPr>
          <w:rFonts w:cs="Times New Roman"/>
        </w:rPr>
        <w:sectPr w:rsidR="00463B56" w:rsidRPr="009E0A08" w:rsidSect="009377F6">
          <w:pgSz w:w="16840" w:h="11900" w:orient="landscape" w:code="9"/>
          <w:pgMar w:top="431" w:right="431" w:bottom="431" w:left="431" w:header="851" w:footer="992" w:gutter="0"/>
          <w:cols w:space="425"/>
          <w:docGrid w:type="lines" w:linePitch="312"/>
        </w:sectPr>
      </w:pPr>
    </w:p>
    <w:p w14:paraId="75325B19" w14:textId="0D702C47" w:rsidR="00463B56" w:rsidRPr="009E0A08" w:rsidRDefault="00463B56" w:rsidP="001050DD">
      <w:pPr>
        <w:pStyle w:val="2"/>
      </w:pPr>
      <w:r w:rsidRPr="009E0A08">
        <w:lastRenderedPageBreak/>
        <w:t xml:space="preserve">Table S2. </w:t>
      </w:r>
      <w:bookmarkStart w:id="0" w:name="_Hlk49281252"/>
      <w:r w:rsidRPr="009E0A08">
        <w:t>Characteristics of cross-sectional studies</w:t>
      </w:r>
      <w:bookmarkEnd w:id="0"/>
    </w:p>
    <w:p w14:paraId="27DDD04F" w14:textId="77777777" w:rsidR="00463B56" w:rsidRPr="009E0A08" w:rsidRDefault="00463B56" w:rsidP="00463B56">
      <w:pP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03"/>
        <w:gridCol w:w="1695"/>
        <w:gridCol w:w="933"/>
        <w:gridCol w:w="952"/>
        <w:gridCol w:w="659"/>
        <w:gridCol w:w="1340"/>
        <w:gridCol w:w="1586"/>
        <w:gridCol w:w="1703"/>
        <w:gridCol w:w="550"/>
        <w:gridCol w:w="1921"/>
      </w:tblGrid>
      <w:tr w:rsidR="001050DD" w:rsidRPr="009E0A08" w14:paraId="1E439658" w14:textId="77777777" w:rsidTr="001050DD">
        <w:tc>
          <w:tcPr>
            <w:tcW w:w="508" w:type="pct"/>
            <w:tcBorders>
              <w:top w:val="single" w:sz="4" w:space="0" w:color="auto"/>
              <w:bottom w:val="single" w:sz="4" w:space="0" w:color="auto"/>
            </w:tcBorders>
          </w:tcPr>
          <w:p w14:paraId="038D34DA" w14:textId="77777777" w:rsidR="00463B56" w:rsidRPr="009E0A08" w:rsidRDefault="00463B56" w:rsidP="00463B56">
            <w:pPr>
              <w:rPr>
                <w:rFonts w:cs="Times New Roman"/>
                <w:sz w:val="15"/>
                <w:szCs w:val="15"/>
              </w:rPr>
            </w:pPr>
            <w:bookmarkStart w:id="1" w:name="_Hlk49281200"/>
            <w:r w:rsidRPr="009E0A08">
              <w:rPr>
                <w:rFonts w:cs="Times New Roman"/>
                <w:sz w:val="15"/>
                <w:szCs w:val="15"/>
              </w:rPr>
              <w:t>Author, Year</w:t>
            </w:r>
          </w:p>
        </w:tc>
        <w:tc>
          <w:tcPr>
            <w:tcW w:w="431" w:type="pct"/>
            <w:tcBorders>
              <w:top w:val="single" w:sz="4" w:space="0" w:color="auto"/>
              <w:bottom w:val="single" w:sz="4" w:space="0" w:color="auto"/>
            </w:tcBorders>
          </w:tcPr>
          <w:p w14:paraId="5B3153FA" w14:textId="77777777" w:rsidR="00463B56" w:rsidRPr="009E0A08" w:rsidRDefault="00463B56" w:rsidP="00463B56">
            <w:pPr>
              <w:rPr>
                <w:rFonts w:cs="Times New Roman"/>
                <w:sz w:val="15"/>
                <w:szCs w:val="15"/>
              </w:rPr>
            </w:pPr>
            <w:r w:rsidRPr="009E0A08">
              <w:rPr>
                <w:rFonts w:cs="Times New Roman"/>
                <w:sz w:val="15"/>
                <w:szCs w:val="15"/>
              </w:rPr>
              <w:t xml:space="preserve">Study type </w:t>
            </w:r>
          </w:p>
          <w:p w14:paraId="0E6F9449" w14:textId="77777777" w:rsidR="00463B56" w:rsidRPr="009E0A08" w:rsidRDefault="00463B56" w:rsidP="00463B56">
            <w:pPr>
              <w:rPr>
                <w:rFonts w:cs="Times New Roman"/>
                <w:sz w:val="15"/>
                <w:szCs w:val="15"/>
              </w:rPr>
            </w:pPr>
            <w:r w:rsidRPr="009E0A08">
              <w:rPr>
                <w:rFonts w:cs="Times New Roman"/>
                <w:sz w:val="15"/>
                <w:szCs w:val="15"/>
              </w:rPr>
              <w:t>(follow-up time)</w:t>
            </w:r>
          </w:p>
        </w:tc>
        <w:tc>
          <w:tcPr>
            <w:tcW w:w="607" w:type="pct"/>
            <w:tcBorders>
              <w:top w:val="single" w:sz="4" w:space="0" w:color="auto"/>
              <w:bottom w:val="single" w:sz="4" w:space="0" w:color="auto"/>
            </w:tcBorders>
          </w:tcPr>
          <w:p w14:paraId="69986EA9" w14:textId="77777777" w:rsidR="00463B56" w:rsidRPr="009E0A08" w:rsidRDefault="00463B56" w:rsidP="00463B56">
            <w:pPr>
              <w:rPr>
                <w:rFonts w:cs="Times New Roman"/>
                <w:sz w:val="15"/>
                <w:szCs w:val="15"/>
              </w:rPr>
            </w:pPr>
            <w:r w:rsidRPr="009E0A08">
              <w:rPr>
                <w:rFonts w:cs="Times New Roman"/>
                <w:sz w:val="15"/>
                <w:szCs w:val="15"/>
              </w:rPr>
              <w:t>Country/Area, Continent</w:t>
            </w:r>
          </w:p>
        </w:tc>
        <w:tc>
          <w:tcPr>
            <w:tcW w:w="334" w:type="pct"/>
            <w:tcBorders>
              <w:top w:val="single" w:sz="4" w:space="0" w:color="auto"/>
              <w:bottom w:val="single" w:sz="4" w:space="0" w:color="auto"/>
            </w:tcBorders>
          </w:tcPr>
          <w:p w14:paraId="17DA47CD" w14:textId="77777777" w:rsidR="00463B56" w:rsidRPr="009E0A08" w:rsidRDefault="00463B56" w:rsidP="00463B56">
            <w:pPr>
              <w:rPr>
                <w:rFonts w:cs="Times New Roman"/>
                <w:sz w:val="15"/>
                <w:szCs w:val="15"/>
              </w:rPr>
            </w:pPr>
            <w:r w:rsidRPr="009E0A08">
              <w:rPr>
                <w:rFonts w:cs="Times New Roman"/>
                <w:sz w:val="15"/>
                <w:szCs w:val="15"/>
              </w:rPr>
              <w:t>Sample size</w:t>
            </w:r>
          </w:p>
        </w:tc>
        <w:tc>
          <w:tcPr>
            <w:tcW w:w="341" w:type="pct"/>
            <w:tcBorders>
              <w:top w:val="single" w:sz="4" w:space="0" w:color="auto"/>
              <w:bottom w:val="single" w:sz="4" w:space="0" w:color="auto"/>
            </w:tcBorders>
          </w:tcPr>
          <w:p w14:paraId="2C01475C" w14:textId="77777777" w:rsidR="00463B56" w:rsidRPr="009E0A08" w:rsidRDefault="00463B56" w:rsidP="00463B56">
            <w:pPr>
              <w:rPr>
                <w:rFonts w:cs="Times New Roman"/>
                <w:sz w:val="15"/>
                <w:szCs w:val="15"/>
              </w:rPr>
            </w:pPr>
            <w:r w:rsidRPr="009E0A08">
              <w:rPr>
                <w:rFonts w:cs="Times New Roman"/>
                <w:sz w:val="15"/>
                <w:szCs w:val="15"/>
              </w:rPr>
              <w:t>Mean age ±</w:t>
            </w:r>
          </w:p>
          <w:p w14:paraId="481B5DA0" w14:textId="77777777" w:rsidR="00463B56" w:rsidRPr="009E0A08" w:rsidRDefault="00463B56" w:rsidP="00463B56">
            <w:pPr>
              <w:rPr>
                <w:rFonts w:cs="Times New Roman"/>
                <w:sz w:val="15"/>
                <w:szCs w:val="15"/>
              </w:rPr>
            </w:pPr>
            <w:r w:rsidRPr="009E0A08">
              <w:rPr>
                <w:rFonts w:cs="Times New Roman"/>
                <w:sz w:val="15"/>
                <w:szCs w:val="15"/>
              </w:rPr>
              <w:t>SD, range</w:t>
            </w:r>
          </w:p>
        </w:tc>
        <w:tc>
          <w:tcPr>
            <w:tcW w:w="236" w:type="pct"/>
            <w:tcBorders>
              <w:top w:val="single" w:sz="4" w:space="0" w:color="auto"/>
              <w:bottom w:val="single" w:sz="4" w:space="0" w:color="auto"/>
            </w:tcBorders>
          </w:tcPr>
          <w:p w14:paraId="5CE3AEB8" w14:textId="77777777" w:rsidR="00463B56" w:rsidRPr="009E0A08" w:rsidRDefault="00463B56" w:rsidP="00463B56">
            <w:pPr>
              <w:rPr>
                <w:rFonts w:cs="Times New Roman"/>
                <w:sz w:val="15"/>
                <w:szCs w:val="15"/>
              </w:rPr>
            </w:pPr>
            <w:r w:rsidRPr="009E0A08">
              <w:rPr>
                <w:rFonts w:cs="Times New Roman"/>
                <w:sz w:val="15"/>
                <w:szCs w:val="15"/>
              </w:rPr>
              <w:t>Male%</w:t>
            </w:r>
          </w:p>
        </w:tc>
        <w:tc>
          <w:tcPr>
            <w:tcW w:w="480" w:type="pct"/>
            <w:tcBorders>
              <w:top w:val="single" w:sz="4" w:space="0" w:color="auto"/>
              <w:bottom w:val="single" w:sz="4" w:space="0" w:color="auto"/>
            </w:tcBorders>
          </w:tcPr>
          <w:p w14:paraId="25B2C2C1" w14:textId="77777777" w:rsidR="00463B56" w:rsidRPr="009E0A08" w:rsidRDefault="00463B56" w:rsidP="00463B56">
            <w:pPr>
              <w:rPr>
                <w:rFonts w:cs="Times New Roman"/>
                <w:sz w:val="15"/>
                <w:szCs w:val="15"/>
              </w:rPr>
            </w:pPr>
            <w:r w:rsidRPr="009E0A08">
              <w:rPr>
                <w:rFonts w:cs="Times New Roman"/>
                <w:sz w:val="15"/>
                <w:szCs w:val="15"/>
              </w:rPr>
              <w:t>Study population</w:t>
            </w:r>
          </w:p>
        </w:tc>
        <w:tc>
          <w:tcPr>
            <w:tcW w:w="568" w:type="pct"/>
            <w:tcBorders>
              <w:top w:val="single" w:sz="4" w:space="0" w:color="auto"/>
              <w:bottom w:val="single" w:sz="4" w:space="0" w:color="auto"/>
            </w:tcBorders>
          </w:tcPr>
          <w:p w14:paraId="55E62DE5" w14:textId="77777777" w:rsidR="00463B56" w:rsidRPr="009E0A08" w:rsidRDefault="00463B56" w:rsidP="00463B56">
            <w:pPr>
              <w:rPr>
                <w:rFonts w:cs="Times New Roman"/>
                <w:sz w:val="15"/>
                <w:szCs w:val="15"/>
              </w:rPr>
            </w:pPr>
            <w:r w:rsidRPr="009E0A08">
              <w:rPr>
                <w:rFonts w:cs="Times New Roman"/>
                <w:sz w:val="15"/>
                <w:szCs w:val="15"/>
              </w:rPr>
              <w:t xml:space="preserve">Sleep </w:t>
            </w:r>
            <w:proofErr w:type="spellStart"/>
            <w:r w:rsidRPr="009E0A08">
              <w:rPr>
                <w:rFonts w:cs="Times New Roman"/>
                <w:sz w:val="15"/>
                <w:szCs w:val="15"/>
              </w:rPr>
              <w:t>meausrement</w:t>
            </w:r>
            <w:proofErr w:type="spellEnd"/>
          </w:p>
        </w:tc>
        <w:tc>
          <w:tcPr>
            <w:tcW w:w="610" w:type="pct"/>
            <w:tcBorders>
              <w:top w:val="single" w:sz="4" w:space="0" w:color="auto"/>
              <w:bottom w:val="single" w:sz="4" w:space="0" w:color="auto"/>
            </w:tcBorders>
          </w:tcPr>
          <w:p w14:paraId="7A7B847A" w14:textId="77777777" w:rsidR="00463B56" w:rsidRPr="009E0A08" w:rsidRDefault="00463B56" w:rsidP="00463B56">
            <w:pPr>
              <w:rPr>
                <w:rFonts w:cs="Times New Roman"/>
                <w:sz w:val="15"/>
                <w:szCs w:val="15"/>
              </w:rPr>
            </w:pPr>
            <w:r w:rsidRPr="009E0A08">
              <w:rPr>
                <w:rFonts w:cs="Times New Roman"/>
                <w:sz w:val="15"/>
                <w:szCs w:val="15"/>
              </w:rPr>
              <w:t>Metabolic syndrome</w:t>
            </w:r>
          </w:p>
          <w:p w14:paraId="6F9637CD" w14:textId="77777777" w:rsidR="00463B56" w:rsidRPr="009E0A08" w:rsidRDefault="00463B56" w:rsidP="00463B56">
            <w:pPr>
              <w:rPr>
                <w:rFonts w:cs="Times New Roman"/>
                <w:sz w:val="15"/>
                <w:szCs w:val="15"/>
              </w:rPr>
            </w:pPr>
            <w:r w:rsidRPr="009E0A08">
              <w:rPr>
                <w:rFonts w:cs="Times New Roman"/>
                <w:sz w:val="15"/>
                <w:szCs w:val="15"/>
              </w:rPr>
              <w:t>measurement</w:t>
            </w:r>
          </w:p>
        </w:tc>
        <w:tc>
          <w:tcPr>
            <w:tcW w:w="197" w:type="pct"/>
            <w:tcBorders>
              <w:top w:val="single" w:sz="4" w:space="0" w:color="auto"/>
              <w:bottom w:val="single" w:sz="4" w:space="0" w:color="auto"/>
            </w:tcBorders>
          </w:tcPr>
          <w:p w14:paraId="70E79A7F" w14:textId="77777777" w:rsidR="00463B56" w:rsidRPr="009E0A08" w:rsidRDefault="00463B56" w:rsidP="00463B56">
            <w:pPr>
              <w:rPr>
                <w:rFonts w:cs="Times New Roman"/>
                <w:sz w:val="15"/>
                <w:szCs w:val="15"/>
              </w:rPr>
            </w:pPr>
            <w:r w:rsidRPr="009E0A08">
              <w:rPr>
                <w:rFonts w:cs="Times New Roman"/>
                <w:sz w:val="15"/>
                <w:szCs w:val="15"/>
              </w:rPr>
              <w:t>Sleep</w:t>
            </w:r>
          </w:p>
          <w:p w14:paraId="001EF10D" w14:textId="77777777" w:rsidR="00463B56" w:rsidRPr="009E0A08" w:rsidRDefault="00463B56" w:rsidP="00463B56">
            <w:pPr>
              <w:rPr>
                <w:rFonts w:cs="Times New Roman"/>
                <w:sz w:val="15"/>
                <w:szCs w:val="15"/>
              </w:rPr>
            </w:pPr>
            <w:r w:rsidRPr="009E0A08">
              <w:rPr>
                <w:rFonts w:cs="Times New Roman"/>
                <w:sz w:val="15"/>
                <w:szCs w:val="15"/>
              </w:rPr>
              <w:t>(h)</w:t>
            </w:r>
          </w:p>
        </w:tc>
        <w:tc>
          <w:tcPr>
            <w:tcW w:w="688" w:type="pct"/>
            <w:tcBorders>
              <w:top w:val="single" w:sz="4" w:space="0" w:color="auto"/>
              <w:bottom w:val="single" w:sz="4" w:space="0" w:color="auto"/>
            </w:tcBorders>
          </w:tcPr>
          <w:p w14:paraId="3E123D64" w14:textId="77777777" w:rsidR="00463B56" w:rsidRPr="009E0A08" w:rsidRDefault="00463B56" w:rsidP="00463B56">
            <w:pPr>
              <w:rPr>
                <w:rFonts w:cs="Times New Roman"/>
                <w:sz w:val="15"/>
                <w:szCs w:val="15"/>
              </w:rPr>
            </w:pPr>
            <w:r w:rsidRPr="009E0A08">
              <w:rPr>
                <w:rFonts w:cs="Times New Roman"/>
                <w:sz w:val="15"/>
                <w:szCs w:val="15"/>
              </w:rPr>
              <w:t>Main findings reported</w:t>
            </w:r>
          </w:p>
          <w:p w14:paraId="5CC9EB9C" w14:textId="77777777" w:rsidR="00463B56" w:rsidRPr="009E0A08" w:rsidRDefault="00463B56" w:rsidP="00463B56">
            <w:pPr>
              <w:rPr>
                <w:rFonts w:cs="Times New Roman"/>
                <w:sz w:val="15"/>
                <w:szCs w:val="15"/>
              </w:rPr>
            </w:pPr>
            <w:r w:rsidRPr="009E0A08">
              <w:rPr>
                <w:rFonts w:cs="Times New Roman"/>
                <w:sz w:val="15"/>
                <w:szCs w:val="15"/>
              </w:rPr>
              <w:t>In original articles: Adjusted</w:t>
            </w:r>
          </w:p>
          <w:p w14:paraId="4960B66F" w14:textId="77777777" w:rsidR="00463B56" w:rsidRPr="009E0A08" w:rsidRDefault="00463B56" w:rsidP="00463B56">
            <w:pPr>
              <w:rPr>
                <w:rFonts w:cs="Times New Roman"/>
                <w:sz w:val="15"/>
                <w:szCs w:val="15"/>
              </w:rPr>
            </w:pPr>
            <w:r w:rsidRPr="009E0A08">
              <w:rPr>
                <w:rFonts w:cs="Times New Roman"/>
                <w:sz w:val="15"/>
                <w:szCs w:val="15"/>
              </w:rPr>
              <w:t>HR/RR/OR (95% CI)</w:t>
            </w:r>
          </w:p>
        </w:tc>
      </w:tr>
      <w:tr w:rsidR="001050DD" w:rsidRPr="009E0A08" w14:paraId="5EAF326E" w14:textId="77777777" w:rsidTr="001050DD">
        <w:tc>
          <w:tcPr>
            <w:tcW w:w="508" w:type="pct"/>
            <w:tcBorders>
              <w:top w:val="single" w:sz="4" w:space="0" w:color="auto"/>
            </w:tcBorders>
          </w:tcPr>
          <w:p w14:paraId="21EB7587" w14:textId="77777777" w:rsidR="00463B56" w:rsidRPr="009E0A08" w:rsidRDefault="00463B56" w:rsidP="00463B56">
            <w:pPr>
              <w:rPr>
                <w:rFonts w:cs="Times New Roman"/>
                <w:sz w:val="15"/>
                <w:szCs w:val="15"/>
              </w:rPr>
            </w:pPr>
            <w:proofErr w:type="spellStart"/>
            <w:r w:rsidRPr="009E0A08">
              <w:rPr>
                <w:rFonts w:cs="Times New Roman"/>
                <w:sz w:val="15"/>
                <w:szCs w:val="15"/>
              </w:rPr>
              <w:t>Santus</w:t>
            </w:r>
            <w:proofErr w:type="spellEnd"/>
            <w:r w:rsidRPr="009E0A08">
              <w:rPr>
                <w:rFonts w:cs="Times New Roman"/>
                <w:sz w:val="15"/>
                <w:szCs w:val="15"/>
              </w:rPr>
              <w:t>, 2007</w:t>
            </w:r>
          </w:p>
          <w:p w14:paraId="6108816D" w14:textId="590EF56A" w:rsidR="00463B56" w:rsidRPr="009E0A08" w:rsidRDefault="00463B56" w:rsidP="00463B56">
            <w:pPr>
              <w:rPr>
                <w:rFonts w:cs="Times New Roman"/>
                <w:sz w:val="15"/>
                <w:szCs w:val="15"/>
              </w:rPr>
            </w:pPr>
            <w:r w:rsidRPr="009E0A08">
              <w:rPr>
                <w:rFonts w:cs="Times New Roman"/>
                <w:sz w:val="15"/>
                <w:szCs w:val="15"/>
              </w:rPr>
              <w:t>(male)</w:t>
            </w:r>
            <w:r w:rsidR="00F70976" w:rsidRPr="009E0A08">
              <w:rPr>
                <w:rFonts w:cs="Times New Roman"/>
                <w:sz w:val="15"/>
                <w:szCs w:val="15"/>
              </w:rPr>
              <w:fldChar w:fldCharType="begin"/>
            </w:r>
            <w:r w:rsidR="00F70976" w:rsidRPr="009E0A08">
              <w:rPr>
                <w:rFonts w:cs="Times New Roman"/>
                <w:sz w:val="15"/>
                <w:szCs w:val="15"/>
              </w:rPr>
              <w:instrText xml:space="preserve"> ADDIN EN.CITE &lt;EndNote&gt;&lt;Cite&gt;&lt;Author&gt;Santos&lt;/Author&gt;&lt;Year&gt;2007&lt;/Year&gt;&lt;RecNum&gt;3733&lt;/RecNum&gt;&lt;DisplayText&gt;&lt;style face="superscript"&gt;1&lt;/style&gt;&lt;/DisplayText&gt;&lt;record&gt;&lt;rec-number&gt;3733&lt;/rec-number&gt;&lt;foreign-keys&gt;&lt;key app="EN" db-id="svff9sa0vz55tdeff03v2xtvtrpssadswt00" timestamp="1587268380"&gt;3733&lt;/key&gt;&lt;/foreign-keys&gt;&lt;ref-type name="Journal Article"&gt;17&lt;/ref-type&gt;&lt;contributors&gt;&lt;authors&gt;&lt;author&gt;Santos, A. C.&lt;/author&gt;&lt;author&gt;Ebrahim, S.&lt;/author&gt;&lt;author&gt;Barros, H.&lt;/author&gt;&lt;/authors&gt;&lt;/contributors&gt;&lt;auth-address&gt;Department of Hygiene and Epidemiology, University of Porto Medical School, Porto, Portugal. acsantos@med.up.pt&lt;/auth-address&gt;&lt;titles&gt;&lt;title&gt;Alcohol intake, smoking, sleeping hours, physical activity and the metabolic syndrome&lt;/title&gt;&lt;secondary-title&gt;Prev Med&lt;/secondary-title&gt;&lt;/titles&gt;&lt;periodical&gt;&lt;full-title&gt;Prev Med&lt;/full-title&gt;&lt;/periodical&gt;&lt;pages&gt;328-34&lt;/pages&gt;&lt;volume&gt;44&lt;/volume&gt;&lt;number&gt;4&lt;/number&gt;&lt;edition&gt;2007/01/24&lt;/edition&gt;&lt;keywords&gt;&lt;keyword&gt;Adolescent&lt;/keyword&gt;&lt;keyword&gt;Adult&lt;/keyword&gt;&lt;keyword&gt;Aged&lt;/keyword&gt;&lt;keyword&gt;Aged, 80 and over&lt;/keyword&gt;&lt;keyword&gt;Alcohol Drinking/adverse effects/*epidemiology&lt;/keyword&gt;&lt;keyword&gt;*Exercise&lt;/keyword&gt;&lt;keyword&gt;Female&lt;/keyword&gt;&lt;keyword&gt;Humans&lt;/keyword&gt;&lt;keyword&gt;Male&lt;/keyword&gt;&lt;keyword&gt;Metabolic Syndrome/*epidemiology&lt;/keyword&gt;&lt;keyword&gt;Middle Aged&lt;/keyword&gt;&lt;keyword&gt;Portugal/epidemiology&lt;/keyword&gt;&lt;keyword&gt;Prevalence&lt;/keyword&gt;&lt;keyword&gt;Risk Assessment&lt;/keyword&gt;&lt;keyword&gt;*Sleep&lt;/keyword&gt;&lt;keyword&gt;Smoking/adverse effects/*epidemiology&lt;/keyword&gt;&lt;keyword&gt;Surveys and Questionnaires&lt;/keyword&gt;&lt;/keywords&gt;&lt;dates&gt;&lt;year&gt;2007&lt;/year&gt;&lt;pub-dates&gt;&lt;date&gt;Apr&lt;/date&gt;&lt;/pub-dates&gt;&lt;/dates&gt;&lt;isbn&gt;0091-7435 (Print)&amp;#xD;0091-7435 (Linking)&lt;/isbn&gt;&lt;accession-num&gt;17239432&lt;/accession-num&gt;&lt;urls&gt;&lt;related-urls&gt;&lt;url&gt;https://www.ncbi.nlm.nih.gov/pubmed/17239432&lt;/url&gt;&lt;/related-urls&gt;&lt;/urls&gt;&lt;electronic-resource-num&gt;10.1016/j.ypmed.2006.11.016&lt;/electronic-resource-num&gt;&lt;/record&gt;&lt;/Cite&gt;&lt;/EndNote&gt;</w:instrText>
            </w:r>
            <w:r w:rsidR="00F70976" w:rsidRPr="009E0A08">
              <w:rPr>
                <w:rFonts w:cs="Times New Roman"/>
                <w:sz w:val="15"/>
                <w:szCs w:val="15"/>
              </w:rPr>
              <w:fldChar w:fldCharType="separate"/>
            </w:r>
            <w:r w:rsidR="00F70976" w:rsidRPr="009E0A08">
              <w:rPr>
                <w:rFonts w:cs="Times New Roman"/>
                <w:noProof/>
                <w:sz w:val="15"/>
                <w:szCs w:val="15"/>
                <w:vertAlign w:val="superscript"/>
              </w:rPr>
              <w:t>1</w:t>
            </w:r>
            <w:r w:rsidR="00F70976" w:rsidRPr="009E0A08">
              <w:rPr>
                <w:rFonts w:cs="Times New Roman"/>
                <w:sz w:val="15"/>
                <w:szCs w:val="15"/>
              </w:rPr>
              <w:fldChar w:fldCharType="end"/>
            </w:r>
          </w:p>
        </w:tc>
        <w:tc>
          <w:tcPr>
            <w:tcW w:w="431" w:type="pct"/>
            <w:tcBorders>
              <w:top w:val="single" w:sz="4" w:space="0" w:color="auto"/>
            </w:tcBorders>
          </w:tcPr>
          <w:p w14:paraId="1E5A1415" w14:textId="77777777" w:rsidR="00463B56" w:rsidRPr="009E0A08" w:rsidRDefault="00463B56" w:rsidP="00463B56">
            <w:pPr>
              <w:rPr>
                <w:rFonts w:cs="Times New Roman"/>
                <w:sz w:val="15"/>
                <w:szCs w:val="15"/>
              </w:rPr>
            </w:pPr>
            <w:r w:rsidRPr="009E0A08">
              <w:rPr>
                <w:rFonts w:cs="Times New Roman"/>
                <w:sz w:val="15"/>
                <w:szCs w:val="15"/>
              </w:rPr>
              <w:t>Cross-sectional</w:t>
            </w:r>
          </w:p>
        </w:tc>
        <w:tc>
          <w:tcPr>
            <w:tcW w:w="607" w:type="pct"/>
            <w:tcBorders>
              <w:top w:val="single" w:sz="4" w:space="0" w:color="auto"/>
            </w:tcBorders>
          </w:tcPr>
          <w:p w14:paraId="00C1292C" w14:textId="77777777" w:rsidR="00463B56" w:rsidRPr="009E0A08" w:rsidRDefault="00463B56" w:rsidP="00463B56">
            <w:pPr>
              <w:rPr>
                <w:rFonts w:cs="Times New Roman"/>
                <w:sz w:val="15"/>
                <w:szCs w:val="15"/>
              </w:rPr>
            </w:pPr>
            <w:r w:rsidRPr="009E0A08">
              <w:rPr>
                <w:rFonts w:cs="Times New Roman"/>
                <w:sz w:val="15"/>
                <w:szCs w:val="15"/>
              </w:rPr>
              <w:t>Portugal</w:t>
            </w:r>
          </w:p>
          <w:p w14:paraId="0D5531AA" w14:textId="77777777" w:rsidR="00463B56" w:rsidRPr="009E0A08" w:rsidRDefault="00463B56" w:rsidP="00463B56">
            <w:pPr>
              <w:rPr>
                <w:rFonts w:cs="Times New Roman"/>
                <w:sz w:val="15"/>
                <w:szCs w:val="15"/>
              </w:rPr>
            </w:pPr>
            <w:r w:rsidRPr="009E0A08">
              <w:rPr>
                <w:rFonts w:cs="Times New Roman"/>
                <w:sz w:val="15"/>
                <w:szCs w:val="15"/>
              </w:rPr>
              <w:t>Europe</w:t>
            </w:r>
          </w:p>
        </w:tc>
        <w:tc>
          <w:tcPr>
            <w:tcW w:w="334" w:type="pct"/>
            <w:tcBorders>
              <w:top w:val="single" w:sz="4" w:space="0" w:color="auto"/>
            </w:tcBorders>
          </w:tcPr>
          <w:p w14:paraId="185EEE79" w14:textId="77777777" w:rsidR="00463B56" w:rsidRPr="009E0A08" w:rsidRDefault="00463B56" w:rsidP="00463B56">
            <w:pPr>
              <w:rPr>
                <w:rFonts w:cs="Times New Roman"/>
                <w:sz w:val="15"/>
                <w:szCs w:val="15"/>
              </w:rPr>
            </w:pPr>
            <w:r w:rsidRPr="009E0A08">
              <w:rPr>
                <w:rFonts w:cs="Times New Roman"/>
                <w:sz w:val="15"/>
                <w:szCs w:val="15"/>
              </w:rPr>
              <w:t>832</w:t>
            </w:r>
          </w:p>
        </w:tc>
        <w:tc>
          <w:tcPr>
            <w:tcW w:w="341" w:type="pct"/>
            <w:tcBorders>
              <w:top w:val="single" w:sz="4" w:space="0" w:color="auto"/>
            </w:tcBorders>
          </w:tcPr>
          <w:p w14:paraId="0CEF6147" w14:textId="77777777" w:rsidR="00463B56" w:rsidRPr="009E0A08" w:rsidRDefault="00463B56" w:rsidP="00463B56">
            <w:pPr>
              <w:rPr>
                <w:rFonts w:cs="Times New Roman"/>
                <w:sz w:val="15"/>
                <w:szCs w:val="15"/>
              </w:rPr>
            </w:pPr>
            <w:r w:rsidRPr="009E0A08">
              <w:rPr>
                <w:rFonts w:cs="Times New Roman"/>
                <w:sz w:val="15"/>
                <w:szCs w:val="15"/>
              </w:rPr>
              <w:t>18-92</w:t>
            </w:r>
          </w:p>
        </w:tc>
        <w:tc>
          <w:tcPr>
            <w:tcW w:w="236" w:type="pct"/>
            <w:tcBorders>
              <w:top w:val="single" w:sz="4" w:space="0" w:color="auto"/>
            </w:tcBorders>
          </w:tcPr>
          <w:p w14:paraId="56739D4C" w14:textId="77777777" w:rsidR="00463B56" w:rsidRPr="009E0A08" w:rsidRDefault="00463B56" w:rsidP="00463B56">
            <w:pPr>
              <w:rPr>
                <w:rFonts w:cs="Times New Roman"/>
                <w:sz w:val="15"/>
                <w:szCs w:val="15"/>
              </w:rPr>
            </w:pPr>
            <w:r w:rsidRPr="009E0A08">
              <w:rPr>
                <w:rFonts w:cs="Times New Roman"/>
                <w:sz w:val="15"/>
                <w:szCs w:val="15"/>
              </w:rPr>
              <w:t>100</w:t>
            </w:r>
          </w:p>
        </w:tc>
        <w:tc>
          <w:tcPr>
            <w:tcW w:w="480" w:type="pct"/>
            <w:tcBorders>
              <w:top w:val="single" w:sz="4" w:space="0" w:color="auto"/>
            </w:tcBorders>
          </w:tcPr>
          <w:p w14:paraId="2C664D28" w14:textId="77777777" w:rsidR="00463B56" w:rsidRPr="009E0A08" w:rsidRDefault="00463B56" w:rsidP="00463B56">
            <w:pPr>
              <w:rPr>
                <w:rFonts w:cs="Times New Roman"/>
                <w:sz w:val="15"/>
                <w:szCs w:val="15"/>
              </w:rPr>
            </w:pPr>
            <w:r w:rsidRPr="009E0A08">
              <w:rPr>
                <w:rFonts w:cs="Times New Roman"/>
                <w:sz w:val="15"/>
                <w:szCs w:val="15"/>
              </w:rPr>
              <w:t>Community</w:t>
            </w:r>
          </w:p>
        </w:tc>
        <w:tc>
          <w:tcPr>
            <w:tcW w:w="568" w:type="pct"/>
            <w:tcBorders>
              <w:top w:val="single" w:sz="4" w:space="0" w:color="auto"/>
            </w:tcBorders>
          </w:tcPr>
          <w:p w14:paraId="6BAABFE9" w14:textId="77777777" w:rsidR="00463B56" w:rsidRPr="009E0A08" w:rsidRDefault="00463B56" w:rsidP="00463B56">
            <w:pPr>
              <w:rPr>
                <w:rFonts w:cs="Times New Roman"/>
                <w:sz w:val="15"/>
                <w:szCs w:val="15"/>
              </w:rPr>
            </w:pPr>
            <w:r w:rsidRPr="009E0A08">
              <w:rPr>
                <w:rFonts w:cs="Times New Roman"/>
                <w:sz w:val="15"/>
                <w:szCs w:val="15"/>
              </w:rPr>
              <w:t>Interview</w:t>
            </w:r>
          </w:p>
        </w:tc>
        <w:tc>
          <w:tcPr>
            <w:tcW w:w="610" w:type="pct"/>
            <w:tcBorders>
              <w:top w:val="single" w:sz="4" w:space="0" w:color="auto"/>
            </w:tcBorders>
          </w:tcPr>
          <w:p w14:paraId="10913952" w14:textId="77777777" w:rsidR="00463B56" w:rsidRPr="009E0A08" w:rsidRDefault="00463B56" w:rsidP="00463B56">
            <w:pPr>
              <w:rPr>
                <w:rFonts w:cs="Times New Roman"/>
                <w:sz w:val="15"/>
                <w:szCs w:val="15"/>
              </w:rPr>
            </w:pPr>
            <w:r w:rsidRPr="009E0A08">
              <w:rPr>
                <w:rFonts w:cs="Times New Roman"/>
                <w:sz w:val="15"/>
                <w:szCs w:val="15"/>
              </w:rPr>
              <w:t>NECP ATP-III</w:t>
            </w:r>
          </w:p>
        </w:tc>
        <w:tc>
          <w:tcPr>
            <w:tcW w:w="197" w:type="pct"/>
            <w:tcBorders>
              <w:top w:val="single" w:sz="4" w:space="0" w:color="auto"/>
            </w:tcBorders>
          </w:tcPr>
          <w:p w14:paraId="2E50B304" w14:textId="77777777" w:rsidR="00463B56" w:rsidRPr="009E0A08" w:rsidRDefault="00463B56" w:rsidP="00463B56">
            <w:pPr>
              <w:rPr>
                <w:rFonts w:cs="Times New Roman"/>
                <w:sz w:val="15"/>
                <w:szCs w:val="15"/>
              </w:rPr>
            </w:pPr>
            <w:r w:rsidRPr="009E0A08">
              <w:rPr>
                <w:rFonts w:cs="Times New Roman"/>
                <w:sz w:val="15"/>
                <w:szCs w:val="15"/>
              </w:rPr>
              <w:t>≤6</w:t>
            </w:r>
          </w:p>
          <w:p w14:paraId="68F06B14" w14:textId="77777777" w:rsidR="00463B56" w:rsidRPr="009E0A08" w:rsidRDefault="00463B56" w:rsidP="00463B56">
            <w:pPr>
              <w:rPr>
                <w:rFonts w:cs="Times New Roman"/>
                <w:sz w:val="15"/>
                <w:szCs w:val="15"/>
              </w:rPr>
            </w:pPr>
            <w:r w:rsidRPr="009E0A08">
              <w:rPr>
                <w:rFonts w:cs="Times New Roman"/>
                <w:sz w:val="15"/>
                <w:szCs w:val="15"/>
              </w:rPr>
              <w:t>7</w:t>
            </w:r>
          </w:p>
          <w:p w14:paraId="6A48DB2B" w14:textId="77777777" w:rsidR="00463B56" w:rsidRPr="009E0A08" w:rsidRDefault="00463B56" w:rsidP="00463B56">
            <w:pPr>
              <w:rPr>
                <w:rFonts w:cs="Times New Roman"/>
                <w:sz w:val="15"/>
                <w:szCs w:val="15"/>
              </w:rPr>
            </w:pPr>
            <w:r w:rsidRPr="009E0A08">
              <w:rPr>
                <w:rFonts w:cs="Times New Roman"/>
                <w:sz w:val="15"/>
                <w:szCs w:val="15"/>
              </w:rPr>
              <w:t>≥9</w:t>
            </w:r>
          </w:p>
        </w:tc>
        <w:tc>
          <w:tcPr>
            <w:tcW w:w="688" w:type="pct"/>
            <w:tcBorders>
              <w:top w:val="single" w:sz="4" w:space="0" w:color="auto"/>
            </w:tcBorders>
          </w:tcPr>
          <w:p w14:paraId="080CF8F6" w14:textId="7F5B0361"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009E0A08" w:rsidRPr="009E0A08">
              <w:rPr>
                <w:rFonts w:cs="Times New Roman"/>
                <w:sz w:val="15"/>
                <w:szCs w:val="15"/>
              </w:rPr>
              <w:t xml:space="preserve"> </w:t>
            </w:r>
            <w:r w:rsidRPr="009E0A08">
              <w:rPr>
                <w:rFonts w:cs="Times New Roman"/>
                <w:sz w:val="15"/>
                <w:szCs w:val="15"/>
              </w:rPr>
              <w:t>1.40(0.76-2.60)</w:t>
            </w:r>
          </w:p>
          <w:p w14:paraId="74B79DE7" w14:textId="77777777" w:rsidR="00463B56" w:rsidRPr="009E0A08" w:rsidRDefault="00463B56" w:rsidP="00463B56">
            <w:pPr>
              <w:rPr>
                <w:rFonts w:cs="Times New Roman"/>
                <w:sz w:val="15"/>
                <w:szCs w:val="15"/>
              </w:rPr>
            </w:pPr>
            <w:r w:rsidRPr="009E0A08">
              <w:rPr>
                <w:rFonts w:cs="Times New Roman"/>
                <w:sz w:val="15"/>
                <w:szCs w:val="15"/>
              </w:rPr>
              <w:t>Ref.</w:t>
            </w:r>
          </w:p>
          <w:p w14:paraId="43318B06" w14:textId="619DAE71"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009E0A08" w:rsidRPr="009E0A08">
              <w:rPr>
                <w:rFonts w:cs="Times New Roman"/>
                <w:sz w:val="15"/>
                <w:szCs w:val="15"/>
              </w:rPr>
              <w:t xml:space="preserve"> </w:t>
            </w:r>
            <w:r w:rsidRPr="009E0A08">
              <w:rPr>
                <w:rFonts w:cs="Times New Roman"/>
                <w:sz w:val="15"/>
                <w:szCs w:val="15"/>
              </w:rPr>
              <w:t>1.50(0.50-2.60)</w:t>
            </w:r>
          </w:p>
        </w:tc>
      </w:tr>
      <w:tr w:rsidR="001050DD" w:rsidRPr="009E0A08" w14:paraId="1A808B58" w14:textId="77777777" w:rsidTr="001050DD">
        <w:tc>
          <w:tcPr>
            <w:tcW w:w="508" w:type="pct"/>
          </w:tcPr>
          <w:p w14:paraId="022E8A38" w14:textId="77777777" w:rsidR="00463B56" w:rsidRPr="009E0A08" w:rsidRDefault="00463B56" w:rsidP="00463B56">
            <w:pPr>
              <w:rPr>
                <w:rFonts w:cs="Times New Roman"/>
                <w:sz w:val="15"/>
                <w:szCs w:val="15"/>
              </w:rPr>
            </w:pPr>
            <w:proofErr w:type="spellStart"/>
            <w:r w:rsidRPr="009E0A08">
              <w:rPr>
                <w:rFonts w:cs="Times New Roman"/>
                <w:sz w:val="15"/>
                <w:szCs w:val="15"/>
              </w:rPr>
              <w:t>Santus</w:t>
            </w:r>
            <w:proofErr w:type="spellEnd"/>
            <w:r w:rsidRPr="009E0A08">
              <w:rPr>
                <w:rFonts w:cs="Times New Roman"/>
                <w:sz w:val="15"/>
                <w:szCs w:val="15"/>
              </w:rPr>
              <w:t>, 2007</w:t>
            </w:r>
          </w:p>
          <w:p w14:paraId="4E793B2B" w14:textId="7C103BBD" w:rsidR="00463B56" w:rsidRPr="009E0A08" w:rsidRDefault="00463B56" w:rsidP="00463B56">
            <w:pPr>
              <w:rPr>
                <w:rFonts w:cs="Times New Roman"/>
                <w:sz w:val="15"/>
                <w:szCs w:val="15"/>
              </w:rPr>
            </w:pPr>
            <w:r w:rsidRPr="009E0A08">
              <w:rPr>
                <w:rFonts w:cs="Times New Roman"/>
                <w:sz w:val="15"/>
                <w:szCs w:val="15"/>
              </w:rPr>
              <w:t>(female)</w:t>
            </w:r>
            <w:r w:rsidR="00F70976" w:rsidRPr="009E0A08">
              <w:rPr>
                <w:rFonts w:cs="Times New Roman"/>
                <w:sz w:val="15"/>
                <w:szCs w:val="15"/>
              </w:rPr>
              <w:fldChar w:fldCharType="begin"/>
            </w:r>
            <w:r w:rsidR="00F70976" w:rsidRPr="009E0A08">
              <w:rPr>
                <w:rFonts w:cs="Times New Roman"/>
                <w:sz w:val="15"/>
                <w:szCs w:val="15"/>
              </w:rPr>
              <w:instrText xml:space="preserve"> ADDIN EN.CITE &lt;EndNote&gt;&lt;Cite&gt;&lt;Author&gt;Santos&lt;/Author&gt;&lt;Year&gt;2007&lt;/Year&gt;&lt;RecNum&gt;3733&lt;/RecNum&gt;&lt;DisplayText&gt;&lt;style face="superscript"&gt;1&lt;/style&gt;&lt;/DisplayText&gt;&lt;record&gt;&lt;rec-number&gt;3733&lt;/rec-number&gt;&lt;foreign-keys&gt;&lt;key app="EN" db-id="svff9sa0vz55tdeff03v2xtvtrpssadswt00" timestamp="1587268380"&gt;3733&lt;/key&gt;&lt;/foreign-keys&gt;&lt;ref-type name="Journal Article"&gt;17&lt;/ref-type&gt;&lt;contributors&gt;&lt;authors&gt;&lt;author&gt;Santos, A. C.&lt;/author&gt;&lt;author&gt;Ebrahim, S.&lt;/author&gt;&lt;author&gt;Barros, H.&lt;/author&gt;&lt;/authors&gt;&lt;/contributors&gt;&lt;auth-address&gt;Department of Hygiene and Epidemiology, University of Porto Medical School, Porto, Portugal. acsantos@med.up.pt&lt;/auth-address&gt;&lt;titles&gt;&lt;title&gt;Alcohol intake, smoking, sleeping hours, physical activity and the metabolic syndrome&lt;/title&gt;&lt;secondary-title&gt;Prev Med&lt;/secondary-title&gt;&lt;/titles&gt;&lt;periodical&gt;&lt;full-title&gt;Prev Med&lt;/full-title&gt;&lt;/periodical&gt;&lt;pages&gt;328-34&lt;/pages&gt;&lt;volume&gt;44&lt;/volume&gt;&lt;number&gt;4&lt;/number&gt;&lt;edition&gt;2007/01/24&lt;/edition&gt;&lt;keywords&gt;&lt;keyword&gt;Adolescent&lt;/keyword&gt;&lt;keyword&gt;Adult&lt;/keyword&gt;&lt;keyword&gt;Aged&lt;/keyword&gt;&lt;keyword&gt;Aged, 80 and over&lt;/keyword&gt;&lt;keyword&gt;Alcohol Drinking/adverse effects/*epidemiology&lt;/keyword&gt;&lt;keyword&gt;*Exercise&lt;/keyword&gt;&lt;keyword&gt;Female&lt;/keyword&gt;&lt;keyword&gt;Humans&lt;/keyword&gt;&lt;keyword&gt;Male&lt;/keyword&gt;&lt;keyword&gt;Metabolic Syndrome/*epidemiology&lt;/keyword&gt;&lt;keyword&gt;Middle Aged&lt;/keyword&gt;&lt;keyword&gt;Portugal/epidemiology&lt;/keyword&gt;&lt;keyword&gt;Prevalence&lt;/keyword&gt;&lt;keyword&gt;Risk Assessment&lt;/keyword&gt;&lt;keyword&gt;*Sleep&lt;/keyword&gt;&lt;keyword&gt;Smoking/adverse effects/*epidemiology&lt;/keyword&gt;&lt;keyword&gt;Surveys and Questionnaires&lt;/keyword&gt;&lt;/keywords&gt;&lt;dates&gt;&lt;year&gt;2007&lt;/year&gt;&lt;pub-dates&gt;&lt;date&gt;Apr&lt;/date&gt;&lt;/pub-dates&gt;&lt;/dates&gt;&lt;isbn&gt;0091-7435 (Print)&amp;#xD;0091-7435 (Linking)&lt;/isbn&gt;&lt;accession-num&gt;17239432&lt;/accession-num&gt;&lt;urls&gt;&lt;related-urls&gt;&lt;url&gt;https://www.ncbi.nlm.nih.gov/pubmed/17239432&lt;/url&gt;&lt;/related-urls&gt;&lt;/urls&gt;&lt;electronic-resource-num&gt;10.1016/j.ypmed.2006.11.016&lt;/electronic-resource-num&gt;&lt;/record&gt;&lt;/Cite&gt;&lt;/EndNote&gt;</w:instrText>
            </w:r>
            <w:r w:rsidR="00F70976" w:rsidRPr="009E0A08">
              <w:rPr>
                <w:rFonts w:cs="Times New Roman"/>
                <w:sz w:val="15"/>
                <w:szCs w:val="15"/>
              </w:rPr>
              <w:fldChar w:fldCharType="separate"/>
            </w:r>
            <w:r w:rsidR="00F70976" w:rsidRPr="009E0A08">
              <w:rPr>
                <w:rFonts w:cs="Times New Roman"/>
                <w:noProof/>
                <w:sz w:val="15"/>
                <w:szCs w:val="15"/>
                <w:vertAlign w:val="superscript"/>
              </w:rPr>
              <w:t>1</w:t>
            </w:r>
            <w:r w:rsidR="00F70976" w:rsidRPr="009E0A08">
              <w:rPr>
                <w:rFonts w:cs="Times New Roman"/>
                <w:sz w:val="15"/>
                <w:szCs w:val="15"/>
              </w:rPr>
              <w:fldChar w:fldCharType="end"/>
            </w:r>
          </w:p>
        </w:tc>
        <w:tc>
          <w:tcPr>
            <w:tcW w:w="431" w:type="pct"/>
          </w:tcPr>
          <w:p w14:paraId="1BDFBCA3" w14:textId="77777777" w:rsidR="00463B56" w:rsidRPr="009E0A08" w:rsidRDefault="00463B56" w:rsidP="00463B56">
            <w:pPr>
              <w:rPr>
                <w:rFonts w:cs="Times New Roman"/>
                <w:sz w:val="15"/>
                <w:szCs w:val="15"/>
              </w:rPr>
            </w:pPr>
            <w:r w:rsidRPr="009E0A08">
              <w:rPr>
                <w:rFonts w:cs="Times New Roman"/>
                <w:sz w:val="15"/>
                <w:szCs w:val="15"/>
              </w:rPr>
              <w:t>Cross-sectional</w:t>
            </w:r>
          </w:p>
        </w:tc>
        <w:tc>
          <w:tcPr>
            <w:tcW w:w="607" w:type="pct"/>
          </w:tcPr>
          <w:p w14:paraId="715485CA" w14:textId="77777777" w:rsidR="00463B56" w:rsidRPr="009E0A08" w:rsidRDefault="00463B56" w:rsidP="00463B56">
            <w:pPr>
              <w:rPr>
                <w:rFonts w:cs="Times New Roman"/>
                <w:sz w:val="15"/>
                <w:szCs w:val="15"/>
              </w:rPr>
            </w:pPr>
            <w:r w:rsidRPr="009E0A08">
              <w:rPr>
                <w:rFonts w:cs="Times New Roman"/>
                <w:sz w:val="15"/>
                <w:szCs w:val="15"/>
              </w:rPr>
              <w:t>Portugal</w:t>
            </w:r>
          </w:p>
          <w:p w14:paraId="529D88A6" w14:textId="77777777" w:rsidR="00463B56" w:rsidRPr="009E0A08" w:rsidRDefault="00463B56" w:rsidP="00463B56">
            <w:pPr>
              <w:rPr>
                <w:rFonts w:cs="Times New Roman"/>
                <w:sz w:val="15"/>
                <w:szCs w:val="15"/>
              </w:rPr>
            </w:pPr>
            <w:r w:rsidRPr="009E0A08">
              <w:rPr>
                <w:rFonts w:cs="Times New Roman"/>
                <w:sz w:val="15"/>
                <w:szCs w:val="15"/>
              </w:rPr>
              <w:t>Europe</w:t>
            </w:r>
          </w:p>
        </w:tc>
        <w:tc>
          <w:tcPr>
            <w:tcW w:w="334" w:type="pct"/>
          </w:tcPr>
          <w:p w14:paraId="0090224C" w14:textId="77777777" w:rsidR="00463B56" w:rsidRPr="009E0A08" w:rsidRDefault="00463B56" w:rsidP="00463B56">
            <w:pPr>
              <w:rPr>
                <w:rFonts w:cs="Times New Roman"/>
                <w:sz w:val="15"/>
                <w:szCs w:val="15"/>
              </w:rPr>
            </w:pPr>
            <w:r w:rsidRPr="009E0A08">
              <w:rPr>
                <w:rFonts w:cs="Times New Roman"/>
                <w:sz w:val="15"/>
                <w:szCs w:val="15"/>
              </w:rPr>
              <w:t>1332</w:t>
            </w:r>
          </w:p>
        </w:tc>
        <w:tc>
          <w:tcPr>
            <w:tcW w:w="341" w:type="pct"/>
          </w:tcPr>
          <w:p w14:paraId="348076DB" w14:textId="77777777" w:rsidR="00463B56" w:rsidRPr="009E0A08" w:rsidRDefault="00463B56" w:rsidP="00463B56">
            <w:pPr>
              <w:rPr>
                <w:rFonts w:cs="Times New Roman"/>
                <w:sz w:val="15"/>
                <w:szCs w:val="15"/>
              </w:rPr>
            </w:pPr>
            <w:r w:rsidRPr="009E0A08">
              <w:rPr>
                <w:rFonts w:cs="Times New Roman"/>
                <w:sz w:val="15"/>
                <w:szCs w:val="15"/>
              </w:rPr>
              <w:t>18-92</w:t>
            </w:r>
          </w:p>
        </w:tc>
        <w:tc>
          <w:tcPr>
            <w:tcW w:w="236" w:type="pct"/>
          </w:tcPr>
          <w:p w14:paraId="3F5C80B5" w14:textId="77777777" w:rsidR="00463B56" w:rsidRPr="009E0A08" w:rsidRDefault="00463B56" w:rsidP="00463B56">
            <w:pPr>
              <w:rPr>
                <w:rFonts w:cs="Times New Roman"/>
                <w:sz w:val="15"/>
                <w:szCs w:val="15"/>
              </w:rPr>
            </w:pPr>
            <w:r w:rsidRPr="009E0A08">
              <w:rPr>
                <w:rFonts w:cs="Times New Roman"/>
                <w:sz w:val="15"/>
                <w:szCs w:val="15"/>
              </w:rPr>
              <w:t>0</w:t>
            </w:r>
          </w:p>
        </w:tc>
        <w:tc>
          <w:tcPr>
            <w:tcW w:w="480" w:type="pct"/>
          </w:tcPr>
          <w:p w14:paraId="5AC27A3A" w14:textId="77777777" w:rsidR="00463B56" w:rsidRPr="009E0A08" w:rsidRDefault="00463B56" w:rsidP="00463B56">
            <w:pPr>
              <w:rPr>
                <w:rFonts w:cs="Times New Roman"/>
                <w:sz w:val="15"/>
                <w:szCs w:val="15"/>
              </w:rPr>
            </w:pPr>
            <w:r w:rsidRPr="009E0A08">
              <w:rPr>
                <w:rFonts w:cs="Times New Roman"/>
                <w:sz w:val="15"/>
                <w:szCs w:val="15"/>
              </w:rPr>
              <w:t>Community</w:t>
            </w:r>
          </w:p>
        </w:tc>
        <w:tc>
          <w:tcPr>
            <w:tcW w:w="568" w:type="pct"/>
          </w:tcPr>
          <w:p w14:paraId="71D7FCC0" w14:textId="77777777" w:rsidR="00463B56" w:rsidRPr="009E0A08" w:rsidRDefault="00463B56" w:rsidP="00463B56">
            <w:pPr>
              <w:rPr>
                <w:rFonts w:cs="Times New Roman"/>
                <w:sz w:val="15"/>
                <w:szCs w:val="15"/>
              </w:rPr>
            </w:pPr>
            <w:r w:rsidRPr="009E0A08">
              <w:rPr>
                <w:rFonts w:cs="Times New Roman"/>
                <w:sz w:val="15"/>
                <w:szCs w:val="15"/>
              </w:rPr>
              <w:t>Interview</w:t>
            </w:r>
          </w:p>
        </w:tc>
        <w:tc>
          <w:tcPr>
            <w:tcW w:w="610" w:type="pct"/>
          </w:tcPr>
          <w:p w14:paraId="0608515B" w14:textId="77777777" w:rsidR="00463B56" w:rsidRPr="009E0A08" w:rsidRDefault="00463B56" w:rsidP="00463B56">
            <w:pPr>
              <w:rPr>
                <w:rFonts w:cs="Times New Roman"/>
                <w:sz w:val="15"/>
                <w:szCs w:val="15"/>
              </w:rPr>
            </w:pPr>
            <w:r w:rsidRPr="009E0A08">
              <w:rPr>
                <w:rFonts w:cs="Times New Roman"/>
                <w:sz w:val="15"/>
                <w:szCs w:val="15"/>
              </w:rPr>
              <w:t>NECP ATP-III</w:t>
            </w:r>
          </w:p>
        </w:tc>
        <w:tc>
          <w:tcPr>
            <w:tcW w:w="197" w:type="pct"/>
          </w:tcPr>
          <w:p w14:paraId="0825D06D" w14:textId="77777777" w:rsidR="00463B56" w:rsidRPr="009E0A08" w:rsidRDefault="00463B56" w:rsidP="00463B56">
            <w:pPr>
              <w:rPr>
                <w:rFonts w:cs="Times New Roman"/>
                <w:sz w:val="15"/>
                <w:szCs w:val="15"/>
              </w:rPr>
            </w:pPr>
            <w:r w:rsidRPr="009E0A08">
              <w:rPr>
                <w:rFonts w:cs="Times New Roman"/>
                <w:sz w:val="15"/>
                <w:szCs w:val="15"/>
              </w:rPr>
              <w:t>≤6</w:t>
            </w:r>
          </w:p>
          <w:p w14:paraId="2DB99A33" w14:textId="77777777" w:rsidR="00463B56" w:rsidRPr="009E0A08" w:rsidRDefault="00463B56" w:rsidP="00463B56">
            <w:pPr>
              <w:rPr>
                <w:rFonts w:cs="Times New Roman"/>
                <w:sz w:val="15"/>
                <w:szCs w:val="15"/>
              </w:rPr>
            </w:pPr>
            <w:r w:rsidRPr="009E0A08">
              <w:rPr>
                <w:rFonts w:cs="Times New Roman"/>
                <w:sz w:val="15"/>
                <w:szCs w:val="15"/>
              </w:rPr>
              <w:t>7</w:t>
            </w:r>
          </w:p>
          <w:p w14:paraId="445D5DA2" w14:textId="77777777" w:rsidR="00463B56" w:rsidRPr="009E0A08" w:rsidRDefault="00463B56" w:rsidP="00463B56">
            <w:pPr>
              <w:rPr>
                <w:rFonts w:cs="Times New Roman"/>
                <w:sz w:val="15"/>
                <w:szCs w:val="15"/>
              </w:rPr>
            </w:pPr>
            <w:r w:rsidRPr="009E0A08">
              <w:rPr>
                <w:rFonts w:cs="Times New Roman"/>
                <w:sz w:val="15"/>
                <w:szCs w:val="15"/>
              </w:rPr>
              <w:t>≥9</w:t>
            </w:r>
          </w:p>
        </w:tc>
        <w:tc>
          <w:tcPr>
            <w:tcW w:w="688" w:type="pct"/>
          </w:tcPr>
          <w:p w14:paraId="4CDDF827" w14:textId="793A0CAC"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009E0A08" w:rsidRPr="009E0A08">
              <w:rPr>
                <w:rFonts w:cs="Times New Roman"/>
                <w:sz w:val="15"/>
                <w:szCs w:val="15"/>
              </w:rPr>
              <w:t xml:space="preserve"> </w:t>
            </w:r>
            <w:r w:rsidRPr="009E0A08">
              <w:rPr>
                <w:rFonts w:cs="Times New Roman"/>
                <w:sz w:val="15"/>
                <w:szCs w:val="15"/>
              </w:rPr>
              <w:t>0.92(0.55-1.50)</w:t>
            </w:r>
          </w:p>
          <w:p w14:paraId="7A85C402" w14:textId="77777777" w:rsidR="00463B56" w:rsidRPr="009E0A08" w:rsidRDefault="00463B56" w:rsidP="00463B56">
            <w:pPr>
              <w:rPr>
                <w:rFonts w:cs="Times New Roman"/>
                <w:sz w:val="15"/>
                <w:szCs w:val="15"/>
              </w:rPr>
            </w:pPr>
            <w:r w:rsidRPr="009E0A08">
              <w:rPr>
                <w:rFonts w:cs="Times New Roman"/>
                <w:sz w:val="15"/>
                <w:szCs w:val="15"/>
              </w:rPr>
              <w:t>Ref.</w:t>
            </w:r>
          </w:p>
          <w:p w14:paraId="78BD8ABE" w14:textId="43052AB4"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009E0A08" w:rsidRPr="009E0A08">
              <w:rPr>
                <w:rFonts w:cs="Times New Roman"/>
                <w:sz w:val="15"/>
                <w:szCs w:val="15"/>
              </w:rPr>
              <w:t xml:space="preserve"> </w:t>
            </w:r>
            <w:r w:rsidRPr="009E0A08">
              <w:rPr>
                <w:rFonts w:cs="Times New Roman"/>
                <w:sz w:val="15"/>
                <w:szCs w:val="15"/>
              </w:rPr>
              <w:t>2.00(1.30-3.00)</w:t>
            </w:r>
          </w:p>
        </w:tc>
      </w:tr>
      <w:tr w:rsidR="001050DD" w:rsidRPr="009E0A08" w14:paraId="052C5F97" w14:textId="77777777" w:rsidTr="001050DD">
        <w:tc>
          <w:tcPr>
            <w:tcW w:w="508" w:type="pct"/>
          </w:tcPr>
          <w:p w14:paraId="506E6D3C" w14:textId="47C7171F" w:rsidR="00463B56" w:rsidRPr="009E0A08" w:rsidRDefault="00463B56" w:rsidP="00463B56">
            <w:pPr>
              <w:rPr>
                <w:rFonts w:cs="Times New Roman"/>
                <w:sz w:val="15"/>
                <w:szCs w:val="15"/>
              </w:rPr>
            </w:pPr>
            <w:r w:rsidRPr="009E0A08">
              <w:rPr>
                <w:rFonts w:cs="Times New Roman"/>
                <w:sz w:val="15"/>
                <w:szCs w:val="15"/>
              </w:rPr>
              <w:t>Choi, 2008</w:t>
            </w:r>
            <w:r w:rsidR="00F70976" w:rsidRPr="009E0A08">
              <w:rPr>
                <w:rFonts w:cs="Times New Roman"/>
                <w:sz w:val="15"/>
                <w:szCs w:val="15"/>
              </w:rPr>
              <w:fldChar w:fldCharType="begin">
                <w:fldData xml:space="preserve">PEVuZE5vdGU+PENpdGU+PEF1dGhvcj5DaG9pPC9BdXRob3I+PFllYXI+MjAwODwvWWVhcj48UmVj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</w:fldData>
              </w:fldChar>
            </w:r>
            <w:r w:rsidR="00F70976" w:rsidRPr="009E0A08">
              <w:rPr>
                <w:rFonts w:cs="Times New Roman"/>
                <w:sz w:val="15"/>
                <w:szCs w:val="15"/>
              </w:rPr>
              <w:instrText xml:space="preserve"> ADDIN EN.CITE </w:instrText>
            </w:r>
            <w:r w:rsidR="00F70976" w:rsidRPr="009E0A08">
              <w:rPr>
                <w:rFonts w:cs="Times New Roman"/>
                <w:sz w:val="15"/>
                <w:szCs w:val="15"/>
              </w:rPr>
              <w:fldChar w:fldCharType="begin">
                <w:fldData xml:space="preserve">PEVuZE5vdGU+PENpdGU+PEF1dGhvcj5DaG9pPC9BdXRob3I+PFllYXI+MjAwODwvWWVhcj48UmVj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</w:fldData>
              </w:fldChar>
            </w:r>
            <w:r w:rsidR="00F70976" w:rsidRPr="009E0A08">
              <w:rPr>
                <w:rFonts w:cs="Times New Roman"/>
                <w:sz w:val="15"/>
                <w:szCs w:val="15"/>
              </w:rPr>
              <w:instrText xml:space="preserve"> ADDIN EN.CITE.DATA </w:instrText>
            </w:r>
            <w:r w:rsidR="00F70976" w:rsidRPr="009E0A08">
              <w:rPr>
                <w:rFonts w:cs="Times New Roman"/>
                <w:sz w:val="15"/>
                <w:szCs w:val="15"/>
              </w:rPr>
            </w:r>
            <w:r w:rsidR="00F70976" w:rsidRPr="009E0A08">
              <w:rPr>
                <w:rFonts w:cs="Times New Roman"/>
                <w:sz w:val="15"/>
                <w:szCs w:val="15"/>
              </w:rPr>
              <w:fldChar w:fldCharType="end"/>
            </w:r>
            <w:r w:rsidR="00F70976" w:rsidRPr="009E0A08">
              <w:rPr>
                <w:rFonts w:cs="Times New Roman"/>
                <w:sz w:val="15"/>
                <w:szCs w:val="15"/>
              </w:rPr>
            </w:r>
            <w:r w:rsidR="00F70976" w:rsidRPr="009E0A08">
              <w:rPr>
                <w:rFonts w:cs="Times New Roman"/>
                <w:sz w:val="15"/>
                <w:szCs w:val="15"/>
              </w:rPr>
              <w:fldChar w:fldCharType="separate"/>
            </w:r>
            <w:r w:rsidR="00F70976" w:rsidRPr="009E0A08">
              <w:rPr>
                <w:rFonts w:cs="Times New Roman"/>
                <w:noProof/>
                <w:sz w:val="15"/>
                <w:szCs w:val="15"/>
                <w:vertAlign w:val="superscript"/>
              </w:rPr>
              <w:t>2</w:t>
            </w:r>
            <w:r w:rsidR="00F70976" w:rsidRPr="009E0A08">
              <w:rPr>
                <w:rFonts w:cs="Times New Roman"/>
                <w:sz w:val="15"/>
                <w:szCs w:val="15"/>
              </w:rPr>
              <w:fldChar w:fldCharType="end"/>
            </w:r>
          </w:p>
        </w:tc>
        <w:tc>
          <w:tcPr>
            <w:tcW w:w="431" w:type="pct"/>
          </w:tcPr>
          <w:p w14:paraId="37616E77" w14:textId="77777777" w:rsidR="00463B56" w:rsidRPr="009E0A08" w:rsidRDefault="00463B56" w:rsidP="00463B56">
            <w:pPr>
              <w:rPr>
                <w:rFonts w:cs="Times New Roman"/>
                <w:sz w:val="15"/>
                <w:szCs w:val="15"/>
              </w:rPr>
            </w:pPr>
            <w:r w:rsidRPr="009E0A08">
              <w:rPr>
                <w:rFonts w:cs="Times New Roman"/>
                <w:sz w:val="15"/>
                <w:szCs w:val="15"/>
              </w:rPr>
              <w:t>Cross-sectional</w:t>
            </w:r>
          </w:p>
        </w:tc>
        <w:tc>
          <w:tcPr>
            <w:tcW w:w="607" w:type="pct"/>
          </w:tcPr>
          <w:p w14:paraId="2FD792A3" w14:textId="77777777" w:rsidR="00463B56" w:rsidRPr="009E0A08" w:rsidRDefault="00463B56" w:rsidP="00463B56">
            <w:pPr>
              <w:rPr>
                <w:rFonts w:cs="Times New Roman"/>
                <w:sz w:val="15"/>
                <w:szCs w:val="15"/>
              </w:rPr>
            </w:pPr>
            <w:r w:rsidRPr="009E0A08">
              <w:rPr>
                <w:rFonts w:cs="Times New Roman"/>
                <w:sz w:val="15"/>
                <w:szCs w:val="15"/>
              </w:rPr>
              <w:t>Korea</w:t>
            </w:r>
          </w:p>
          <w:p w14:paraId="7C215506" w14:textId="77777777" w:rsidR="00463B56" w:rsidRPr="009E0A08" w:rsidRDefault="00463B56" w:rsidP="00463B56">
            <w:pPr>
              <w:rPr>
                <w:rFonts w:cs="Times New Roman"/>
                <w:sz w:val="15"/>
                <w:szCs w:val="15"/>
              </w:rPr>
            </w:pPr>
            <w:r w:rsidRPr="009E0A08">
              <w:rPr>
                <w:rFonts w:cs="Times New Roman"/>
                <w:sz w:val="15"/>
                <w:szCs w:val="15"/>
              </w:rPr>
              <w:t>Asia</w:t>
            </w:r>
          </w:p>
        </w:tc>
        <w:tc>
          <w:tcPr>
            <w:tcW w:w="334" w:type="pct"/>
          </w:tcPr>
          <w:p w14:paraId="25C7B0E8" w14:textId="77777777" w:rsidR="00463B56" w:rsidRPr="009E0A08" w:rsidRDefault="00463B56" w:rsidP="00463B56">
            <w:pPr>
              <w:rPr>
                <w:rFonts w:cs="Times New Roman"/>
                <w:sz w:val="15"/>
                <w:szCs w:val="15"/>
              </w:rPr>
            </w:pPr>
            <w:r w:rsidRPr="009E0A08">
              <w:rPr>
                <w:rFonts w:cs="Times New Roman"/>
                <w:sz w:val="15"/>
                <w:szCs w:val="15"/>
              </w:rPr>
              <w:t>4222</w:t>
            </w:r>
          </w:p>
        </w:tc>
        <w:tc>
          <w:tcPr>
            <w:tcW w:w="341" w:type="pct"/>
          </w:tcPr>
          <w:p w14:paraId="78DA7325" w14:textId="77777777" w:rsidR="00463B56" w:rsidRPr="009E0A08" w:rsidRDefault="00463B56" w:rsidP="00463B56">
            <w:pPr>
              <w:rPr>
                <w:rFonts w:cs="Times New Roman"/>
                <w:sz w:val="15"/>
                <w:szCs w:val="15"/>
              </w:rPr>
            </w:pPr>
            <w:r w:rsidRPr="009E0A08">
              <w:rPr>
                <w:rFonts w:cs="Times New Roman"/>
                <w:sz w:val="15"/>
                <w:szCs w:val="15"/>
              </w:rPr>
              <w:t>44.1±0.4</w:t>
            </w:r>
          </w:p>
          <w:p w14:paraId="6F803B7D" w14:textId="77777777" w:rsidR="00463B56" w:rsidRPr="009E0A08" w:rsidRDefault="00463B56" w:rsidP="00463B56">
            <w:pPr>
              <w:rPr>
                <w:rFonts w:cs="Times New Roman"/>
                <w:sz w:val="15"/>
                <w:szCs w:val="15"/>
              </w:rPr>
            </w:pPr>
            <w:r w:rsidRPr="009E0A08">
              <w:rPr>
                <w:rFonts w:cs="Times New Roman"/>
                <w:sz w:val="15"/>
                <w:szCs w:val="15"/>
              </w:rPr>
              <w:t>≥20</w:t>
            </w:r>
          </w:p>
        </w:tc>
        <w:tc>
          <w:tcPr>
            <w:tcW w:w="236" w:type="pct"/>
          </w:tcPr>
          <w:p w14:paraId="25771DBA" w14:textId="77777777" w:rsidR="00463B56" w:rsidRPr="009E0A08" w:rsidRDefault="00463B56" w:rsidP="00463B56">
            <w:pPr>
              <w:rPr>
                <w:rFonts w:cs="Times New Roman"/>
                <w:sz w:val="15"/>
                <w:szCs w:val="15"/>
              </w:rPr>
            </w:pPr>
            <w:r w:rsidRPr="009E0A08">
              <w:rPr>
                <w:rFonts w:cs="Times New Roman"/>
                <w:sz w:val="15"/>
                <w:szCs w:val="15"/>
              </w:rPr>
              <w:t>43.2</w:t>
            </w:r>
          </w:p>
        </w:tc>
        <w:tc>
          <w:tcPr>
            <w:tcW w:w="480" w:type="pct"/>
          </w:tcPr>
          <w:p w14:paraId="65BC3106" w14:textId="77777777" w:rsidR="00463B56" w:rsidRPr="009E0A08" w:rsidRDefault="00463B56" w:rsidP="00463B56">
            <w:pPr>
              <w:rPr>
                <w:rFonts w:cs="Times New Roman"/>
                <w:sz w:val="15"/>
                <w:szCs w:val="15"/>
              </w:rPr>
            </w:pPr>
            <w:r w:rsidRPr="009E0A08">
              <w:rPr>
                <w:rFonts w:cs="Times New Roman"/>
                <w:sz w:val="15"/>
                <w:szCs w:val="15"/>
              </w:rPr>
              <w:t>Community</w:t>
            </w:r>
          </w:p>
        </w:tc>
        <w:tc>
          <w:tcPr>
            <w:tcW w:w="568" w:type="pct"/>
          </w:tcPr>
          <w:p w14:paraId="7FB1A5D1" w14:textId="77777777" w:rsidR="00463B56" w:rsidRPr="009E0A08" w:rsidRDefault="00463B56" w:rsidP="00463B56">
            <w:pPr>
              <w:rPr>
                <w:rFonts w:cs="Times New Roman"/>
                <w:sz w:val="15"/>
                <w:szCs w:val="15"/>
              </w:rPr>
            </w:pPr>
            <w:r w:rsidRPr="009E0A08">
              <w:rPr>
                <w:rFonts w:cs="Times New Roman"/>
                <w:sz w:val="15"/>
                <w:szCs w:val="15"/>
              </w:rPr>
              <w:t>Questionnaire</w:t>
            </w:r>
          </w:p>
        </w:tc>
        <w:tc>
          <w:tcPr>
            <w:tcW w:w="610" w:type="pct"/>
          </w:tcPr>
          <w:p w14:paraId="5D333FAE" w14:textId="77777777" w:rsidR="00463B56" w:rsidRPr="009E0A08" w:rsidRDefault="00463B56" w:rsidP="00463B56">
            <w:pPr>
              <w:rPr>
                <w:rFonts w:cs="Times New Roman"/>
                <w:sz w:val="15"/>
                <w:szCs w:val="15"/>
              </w:rPr>
            </w:pPr>
            <w:r w:rsidRPr="009E0A08">
              <w:rPr>
                <w:rFonts w:cs="Times New Roman"/>
                <w:sz w:val="15"/>
                <w:szCs w:val="15"/>
              </w:rPr>
              <w:t>Modified NECP ATP-III</w:t>
            </w:r>
          </w:p>
        </w:tc>
        <w:tc>
          <w:tcPr>
            <w:tcW w:w="197" w:type="pct"/>
          </w:tcPr>
          <w:p w14:paraId="121EE0B0" w14:textId="77777777" w:rsidR="00463B56" w:rsidRPr="009E0A08" w:rsidRDefault="00463B56" w:rsidP="00463B56">
            <w:pPr>
              <w:rPr>
                <w:rFonts w:cs="Times New Roman"/>
                <w:sz w:val="15"/>
                <w:szCs w:val="15"/>
              </w:rPr>
            </w:pPr>
            <w:r w:rsidRPr="009E0A08">
              <w:rPr>
                <w:rFonts w:cs="Times New Roman"/>
                <w:sz w:val="15"/>
                <w:szCs w:val="15"/>
              </w:rPr>
              <w:t>≤5</w:t>
            </w:r>
          </w:p>
          <w:p w14:paraId="459E77AF" w14:textId="77777777" w:rsidR="00463B56" w:rsidRPr="009E0A08" w:rsidRDefault="00463B56" w:rsidP="00463B56">
            <w:pPr>
              <w:rPr>
                <w:rFonts w:cs="Times New Roman"/>
                <w:sz w:val="15"/>
                <w:szCs w:val="15"/>
              </w:rPr>
            </w:pPr>
            <w:r w:rsidRPr="009E0A08">
              <w:rPr>
                <w:rFonts w:cs="Times New Roman"/>
                <w:sz w:val="15"/>
                <w:szCs w:val="15"/>
              </w:rPr>
              <w:t>7</w:t>
            </w:r>
          </w:p>
          <w:p w14:paraId="6B6253CE" w14:textId="77777777" w:rsidR="00463B56" w:rsidRPr="009E0A08" w:rsidRDefault="00463B56" w:rsidP="00463B56">
            <w:pPr>
              <w:rPr>
                <w:rFonts w:cs="Times New Roman"/>
                <w:sz w:val="15"/>
                <w:szCs w:val="15"/>
              </w:rPr>
            </w:pPr>
            <w:r w:rsidRPr="009E0A08">
              <w:rPr>
                <w:rFonts w:cs="Times New Roman"/>
                <w:sz w:val="15"/>
                <w:szCs w:val="15"/>
              </w:rPr>
              <w:t>≥9</w:t>
            </w:r>
          </w:p>
        </w:tc>
        <w:tc>
          <w:tcPr>
            <w:tcW w:w="688" w:type="pct"/>
          </w:tcPr>
          <w:p w14:paraId="363600DE"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1.17(0.87-1.59)</w:t>
            </w:r>
          </w:p>
          <w:p w14:paraId="50CC2861" w14:textId="77777777" w:rsidR="00463B56" w:rsidRPr="009E0A08" w:rsidRDefault="00463B56" w:rsidP="00463B56">
            <w:pPr>
              <w:rPr>
                <w:rFonts w:cs="Times New Roman"/>
                <w:sz w:val="15"/>
                <w:szCs w:val="15"/>
              </w:rPr>
            </w:pPr>
            <w:r w:rsidRPr="009E0A08">
              <w:rPr>
                <w:rFonts w:cs="Times New Roman"/>
                <w:sz w:val="15"/>
                <w:szCs w:val="15"/>
              </w:rPr>
              <w:t>Ref.</w:t>
            </w:r>
          </w:p>
          <w:p w14:paraId="4335E203" w14:textId="77777777" w:rsidR="00463B56" w:rsidRPr="009E0A08" w:rsidRDefault="00463B56" w:rsidP="00463B56">
            <w:pPr>
              <w:rPr>
                <w:rFonts w:cs="Times New Roman"/>
                <w:sz w:val="15"/>
                <w:szCs w:val="15"/>
              </w:rPr>
            </w:pPr>
            <w:r w:rsidRPr="009E0A08">
              <w:rPr>
                <w:rFonts w:cs="Times New Roman"/>
                <w:sz w:val="15"/>
                <w:szCs w:val="15"/>
              </w:rPr>
              <w:t>aOR1.69 (1.17,2.45)</w:t>
            </w:r>
          </w:p>
        </w:tc>
      </w:tr>
      <w:tr w:rsidR="001050DD" w:rsidRPr="009E0A08" w14:paraId="307FA14F" w14:textId="77777777" w:rsidTr="001050DD">
        <w:tc>
          <w:tcPr>
            <w:tcW w:w="508" w:type="pct"/>
          </w:tcPr>
          <w:p w14:paraId="125BD6CF" w14:textId="2CF51918" w:rsidR="00463B56" w:rsidRPr="009E0A08" w:rsidRDefault="00463B56" w:rsidP="00463B56">
            <w:pPr>
              <w:rPr>
                <w:rFonts w:cs="Times New Roman"/>
                <w:sz w:val="15"/>
                <w:szCs w:val="15"/>
              </w:rPr>
            </w:pPr>
            <w:r w:rsidRPr="009E0A08">
              <w:rPr>
                <w:rFonts w:cs="Times New Roman"/>
                <w:sz w:val="15"/>
                <w:szCs w:val="15"/>
              </w:rPr>
              <w:t>Hall, 2008</w:t>
            </w:r>
            <w:r w:rsidR="00F70976" w:rsidRPr="009E0A08">
              <w:rPr>
                <w:rFonts w:cs="Times New Roman"/>
                <w:sz w:val="15"/>
                <w:szCs w:val="15"/>
              </w:rPr>
              <w:fldChar w:fldCharType="begin">
                <w:fldData xml:space="preserve">PEVuZE5vdGU+PENpdGU+PEF1dGhvcj5IYWxsPC9BdXRob3I+PFllYXI+MjAwODwvWWVhcj48UmVj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</w:fldData>
              </w:fldChar>
            </w:r>
            <w:r w:rsidR="00F70976" w:rsidRPr="009E0A08">
              <w:rPr>
                <w:rFonts w:cs="Times New Roman"/>
                <w:sz w:val="15"/>
                <w:szCs w:val="15"/>
              </w:rPr>
              <w:instrText xml:space="preserve"> ADDIN EN.CITE </w:instrText>
            </w:r>
            <w:r w:rsidR="00F70976" w:rsidRPr="009E0A08">
              <w:rPr>
                <w:rFonts w:cs="Times New Roman"/>
                <w:sz w:val="15"/>
                <w:szCs w:val="15"/>
              </w:rPr>
              <w:fldChar w:fldCharType="begin">
                <w:fldData xml:space="preserve">PEVuZE5vdGU+PENpdGU+PEF1dGhvcj5IYWxsPC9BdXRob3I+PFllYXI+MjAwODwvWWVhcj48UmVj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</w:fldData>
              </w:fldChar>
            </w:r>
            <w:r w:rsidR="00F70976" w:rsidRPr="009E0A08">
              <w:rPr>
                <w:rFonts w:cs="Times New Roman"/>
                <w:sz w:val="15"/>
                <w:szCs w:val="15"/>
              </w:rPr>
              <w:instrText xml:space="preserve"> ADDIN EN.CITE.DATA </w:instrText>
            </w:r>
            <w:r w:rsidR="00F70976" w:rsidRPr="009E0A08">
              <w:rPr>
                <w:rFonts w:cs="Times New Roman"/>
                <w:sz w:val="15"/>
                <w:szCs w:val="15"/>
              </w:rPr>
            </w:r>
            <w:r w:rsidR="00F70976" w:rsidRPr="009E0A08">
              <w:rPr>
                <w:rFonts w:cs="Times New Roman"/>
                <w:sz w:val="15"/>
                <w:szCs w:val="15"/>
              </w:rPr>
              <w:fldChar w:fldCharType="end"/>
            </w:r>
            <w:r w:rsidR="00F70976" w:rsidRPr="009E0A08">
              <w:rPr>
                <w:rFonts w:cs="Times New Roman"/>
                <w:sz w:val="15"/>
                <w:szCs w:val="15"/>
              </w:rPr>
            </w:r>
            <w:r w:rsidR="00F70976" w:rsidRPr="009E0A08">
              <w:rPr>
                <w:rFonts w:cs="Times New Roman"/>
                <w:sz w:val="15"/>
                <w:szCs w:val="15"/>
              </w:rPr>
              <w:fldChar w:fldCharType="separate"/>
            </w:r>
            <w:r w:rsidR="00F70976" w:rsidRPr="009E0A08">
              <w:rPr>
                <w:rFonts w:cs="Times New Roman"/>
                <w:noProof/>
                <w:sz w:val="15"/>
                <w:szCs w:val="15"/>
                <w:vertAlign w:val="superscript"/>
              </w:rPr>
              <w:t>3</w:t>
            </w:r>
            <w:r w:rsidR="00F70976" w:rsidRPr="009E0A08">
              <w:rPr>
                <w:rFonts w:cs="Times New Roman"/>
                <w:sz w:val="15"/>
                <w:szCs w:val="15"/>
              </w:rPr>
              <w:fldChar w:fldCharType="end"/>
            </w:r>
          </w:p>
        </w:tc>
        <w:tc>
          <w:tcPr>
            <w:tcW w:w="431" w:type="pct"/>
          </w:tcPr>
          <w:p w14:paraId="684C8A74" w14:textId="77777777" w:rsidR="00463B56" w:rsidRPr="009E0A08" w:rsidRDefault="00463B56" w:rsidP="00463B56">
            <w:pPr>
              <w:rPr>
                <w:rFonts w:cs="Times New Roman"/>
                <w:sz w:val="15"/>
                <w:szCs w:val="15"/>
              </w:rPr>
            </w:pPr>
            <w:r w:rsidRPr="009E0A08">
              <w:rPr>
                <w:rFonts w:cs="Times New Roman"/>
                <w:sz w:val="15"/>
                <w:szCs w:val="15"/>
              </w:rPr>
              <w:t>Cross-sectional</w:t>
            </w:r>
          </w:p>
        </w:tc>
        <w:tc>
          <w:tcPr>
            <w:tcW w:w="607" w:type="pct"/>
          </w:tcPr>
          <w:p w14:paraId="5B687A60" w14:textId="77777777" w:rsidR="00463B56" w:rsidRPr="009E0A08" w:rsidRDefault="00463B56" w:rsidP="00463B56">
            <w:pPr>
              <w:rPr>
                <w:rFonts w:cs="Times New Roman"/>
                <w:sz w:val="15"/>
                <w:szCs w:val="15"/>
              </w:rPr>
            </w:pPr>
            <w:r w:rsidRPr="009E0A08">
              <w:rPr>
                <w:rFonts w:cs="Times New Roman"/>
                <w:sz w:val="15"/>
                <w:szCs w:val="15"/>
              </w:rPr>
              <w:t>USA</w:t>
            </w:r>
          </w:p>
          <w:p w14:paraId="522BA6D7" w14:textId="77777777" w:rsidR="00463B56" w:rsidRPr="009E0A08" w:rsidRDefault="00463B56" w:rsidP="00463B56">
            <w:pPr>
              <w:rPr>
                <w:rFonts w:cs="Times New Roman"/>
                <w:sz w:val="15"/>
                <w:szCs w:val="15"/>
              </w:rPr>
            </w:pPr>
            <w:r w:rsidRPr="009E0A08">
              <w:rPr>
                <w:rFonts w:cs="Times New Roman"/>
                <w:sz w:val="15"/>
                <w:szCs w:val="15"/>
              </w:rPr>
              <w:t xml:space="preserve">North </w:t>
            </w:r>
            <w:proofErr w:type="spellStart"/>
            <w:r w:rsidRPr="009E0A08">
              <w:rPr>
                <w:rFonts w:cs="Times New Roman"/>
                <w:sz w:val="15"/>
                <w:szCs w:val="15"/>
              </w:rPr>
              <w:t>america</w:t>
            </w:r>
            <w:proofErr w:type="spellEnd"/>
          </w:p>
        </w:tc>
        <w:tc>
          <w:tcPr>
            <w:tcW w:w="334" w:type="pct"/>
          </w:tcPr>
          <w:p w14:paraId="6FAC6A82" w14:textId="77777777" w:rsidR="00463B56" w:rsidRPr="009E0A08" w:rsidRDefault="00463B56" w:rsidP="00463B56">
            <w:pPr>
              <w:rPr>
                <w:rFonts w:cs="Times New Roman"/>
                <w:sz w:val="15"/>
                <w:szCs w:val="15"/>
              </w:rPr>
            </w:pPr>
            <w:r w:rsidRPr="009E0A08">
              <w:rPr>
                <w:rFonts w:cs="Times New Roman"/>
                <w:sz w:val="15"/>
                <w:szCs w:val="15"/>
              </w:rPr>
              <w:t>1214</w:t>
            </w:r>
          </w:p>
        </w:tc>
        <w:tc>
          <w:tcPr>
            <w:tcW w:w="341" w:type="pct"/>
          </w:tcPr>
          <w:p w14:paraId="447EE65A" w14:textId="77777777" w:rsidR="00463B56" w:rsidRPr="009E0A08" w:rsidRDefault="00463B56" w:rsidP="00463B56">
            <w:pPr>
              <w:rPr>
                <w:rFonts w:cs="Times New Roman"/>
                <w:sz w:val="15"/>
                <w:szCs w:val="15"/>
              </w:rPr>
            </w:pPr>
            <w:r w:rsidRPr="009E0A08">
              <w:rPr>
                <w:rFonts w:cs="Times New Roman"/>
                <w:sz w:val="15"/>
                <w:szCs w:val="15"/>
              </w:rPr>
              <w:t>44.4±6.8</w:t>
            </w:r>
          </w:p>
          <w:p w14:paraId="5357DE8A" w14:textId="77777777" w:rsidR="00463B56" w:rsidRPr="009E0A08" w:rsidRDefault="00463B56" w:rsidP="00463B56">
            <w:pPr>
              <w:rPr>
                <w:rFonts w:cs="Times New Roman"/>
                <w:sz w:val="15"/>
                <w:szCs w:val="15"/>
              </w:rPr>
            </w:pPr>
            <w:r w:rsidRPr="009E0A08">
              <w:rPr>
                <w:rFonts w:cs="Times New Roman"/>
                <w:sz w:val="15"/>
                <w:szCs w:val="15"/>
              </w:rPr>
              <w:t>30-54</w:t>
            </w:r>
          </w:p>
        </w:tc>
        <w:tc>
          <w:tcPr>
            <w:tcW w:w="236" w:type="pct"/>
          </w:tcPr>
          <w:p w14:paraId="6D0137C9" w14:textId="77777777" w:rsidR="00463B56" w:rsidRPr="009E0A08" w:rsidRDefault="00463B56" w:rsidP="00463B56">
            <w:pPr>
              <w:rPr>
                <w:rFonts w:cs="Times New Roman"/>
                <w:sz w:val="15"/>
                <w:szCs w:val="15"/>
              </w:rPr>
            </w:pPr>
            <w:r w:rsidRPr="009E0A08">
              <w:rPr>
                <w:rFonts w:cs="Times New Roman"/>
                <w:sz w:val="15"/>
                <w:szCs w:val="15"/>
              </w:rPr>
              <w:t>46.6</w:t>
            </w:r>
          </w:p>
        </w:tc>
        <w:tc>
          <w:tcPr>
            <w:tcW w:w="480" w:type="pct"/>
          </w:tcPr>
          <w:p w14:paraId="62C60A2F" w14:textId="77777777" w:rsidR="00463B56" w:rsidRPr="009E0A08" w:rsidRDefault="00463B56" w:rsidP="00463B56">
            <w:pPr>
              <w:rPr>
                <w:rFonts w:cs="Times New Roman"/>
                <w:sz w:val="15"/>
                <w:szCs w:val="15"/>
              </w:rPr>
            </w:pPr>
            <w:r w:rsidRPr="009E0A08">
              <w:rPr>
                <w:rFonts w:cs="Times New Roman"/>
                <w:sz w:val="15"/>
                <w:szCs w:val="15"/>
              </w:rPr>
              <w:t>Community</w:t>
            </w:r>
          </w:p>
        </w:tc>
        <w:tc>
          <w:tcPr>
            <w:tcW w:w="568" w:type="pct"/>
          </w:tcPr>
          <w:p w14:paraId="6281AA21" w14:textId="77777777" w:rsidR="00463B56" w:rsidRPr="009E0A08" w:rsidRDefault="00463B56" w:rsidP="00463B56">
            <w:pPr>
              <w:rPr>
                <w:rFonts w:cs="Times New Roman"/>
                <w:sz w:val="15"/>
                <w:szCs w:val="15"/>
              </w:rPr>
            </w:pPr>
            <w:r w:rsidRPr="009E0A08">
              <w:rPr>
                <w:rFonts w:cs="Times New Roman"/>
                <w:sz w:val="15"/>
                <w:szCs w:val="15"/>
              </w:rPr>
              <w:t>Interview</w:t>
            </w:r>
          </w:p>
        </w:tc>
        <w:tc>
          <w:tcPr>
            <w:tcW w:w="610" w:type="pct"/>
          </w:tcPr>
          <w:p w14:paraId="236893E6" w14:textId="77777777" w:rsidR="00463B56" w:rsidRPr="009E0A08" w:rsidRDefault="00463B56" w:rsidP="00463B56">
            <w:pPr>
              <w:rPr>
                <w:rFonts w:cs="Times New Roman"/>
                <w:sz w:val="15"/>
                <w:szCs w:val="15"/>
              </w:rPr>
            </w:pPr>
            <w:r w:rsidRPr="009E0A08">
              <w:rPr>
                <w:rFonts w:cs="Times New Roman"/>
                <w:sz w:val="15"/>
                <w:szCs w:val="15"/>
              </w:rPr>
              <w:t>AHA-NHLBI</w:t>
            </w:r>
          </w:p>
        </w:tc>
        <w:tc>
          <w:tcPr>
            <w:tcW w:w="197" w:type="pct"/>
          </w:tcPr>
          <w:p w14:paraId="7DFEA535" w14:textId="77777777" w:rsidR="00463B56" w:rsidRPr="009E0A08" w:rsidRDefault="00463B56" w:rsidP="00463B56">
            <w:pPr>
              <w:rPr>
                <w:rFonts w:cs="Times New Roman"/>
                <w:sz w:val="15"/>
                <w:szCs w:val="15"/>
              </w:rPr>
            </w:pPr>
            <w:r w:rsidRPr="009E0A08">
              <w:rPr>
                <w:rFonts w:cs="Times New Roman"/>
                <w:sz w:val="15"/>
                <w:szCs w:val="15"/>
              </w:rPr>
              <w:t>&lt;6</w:t>
            </w:r>
          </w:p>
          <w:p w14:paraId="2D14ED79" w14:textId="77777777" w:rsidR="00463B56" w:rsidRPr="009E0A08" w:rsidRDefault="00463B56" w:rsidP="00463B56">
            <w:pPr>
              <w:rPr>
                <w:rFonts w:cs="Times New Roman"/>
                <w:sz w:val="15"/>
                <w:szCs w:val="15"/>
              </w:rPr>
            </w:pPr>
            <w:r w:rsidRPr="009E0A08">
              <w:rPr>
                <w:rFonts w:cs="Times New Roman"/>
                <w:sz w:val="15"/>
                <w:szCs w:val="15"/>
              </w:rPr>
              <w:t>7</w:t>
            </w:r>
          </w:p>
          <w:p w14:paraId="16E70151" w14:textId="77777777" w:rsidR="00463B56" w:rsidRPr="009E0A08" w:rsidRDefault="00463B56" w:rsidP="00463B56">
            <w:pPr>
              <w:rPr>
                <w:rFonts w:cs="Times New Roman"/>
                <w:sz w:val="15"/>
                <w:szCs w:val="15"/>
              </w:rPr>
            </w:pPr>
            <w:r w:rsidRPr="009E0A08">
              <w:rPr>
                <w:rFonts w:cs="Times New Roman"/>
                <w:sz w:val="15"/>
                <w:szCs w:val="15"/>
              </w:rPr>
              <w:t>&gt;8</w:t>
            </w:r>
          </w:p>
        </w:tc>
        <w:tc>
          <w:tcPr>
            <w:tcW w:w="688" w:type="pct"/>
          </w:tcPr>
          <w:p w14:paraId="372A4968"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1.76(1.13-2.74)</w:t>
            </w:r>
          </w:p>
          <w:p w14:paraId="6C4EF179" w14:textId="77777777" w:rsidR="00463B56" w:rsidRPr="009E0A08" w:rsidRDefault="00463B56" w:rsidP="00463B56">
            <w:pPr>
              <w:rPr>
                <w:rFonts w:cs="Times New Roman"/>
                <w:sz w:val="15"/>
                <w:szCs w:val="15"/>
              </w:rPr>
            </w:pPr>
            <w:r w:rsidRPr="009E0A08">
              <w:rPr>
                <w:rFonts w:cs="Times New Roman"/>
                <w:sz w:val="15"/>
                <w:szCs w:val="15"/>
              </w:rPr>
              <w:t>Ref.</w:t>
            </w:r>
          </w:p>
          <w:p w14:paraId="2B928EDE"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1.69(0.91-3.00)</w:t>
            </w:r>
          </w:p>
        </w:tc>
      </w:tr>
      <w:tr w:rsidR="001050DD" w:rsidRPr="009E0A08" w14:paraId="01C54D13" w14:textId="77777777" w:rsidTr="001050DD">
        <w:tc>
          <w:tcPr>
            <w:tcW w:w="508" w:type="pct"/>
          </w:tcPr>
          <w:p w14:paraId="2B5C1231" w14:textId="706C35E0" w:rsidR="00463B56" w:rsidRPr="009E0A08" w:rsidRDefault="00463B56" w:rsidP="00463B56">
            <w:pPr>
              <w:rPr>
                <w:rFonts w:cs="Times New Roman"/>
                <w:sz w:val="15"/>
                <w:szCs w:val="15"/>
              </w:rPr>
            </w:pPr>
            <w:proofErr w:type="spellStart"/>
            <w:r w:rsidRPr="009E0A08">
              <w:rPr>
                <w:rFonts w:cs="Times New Roman"/>
                <w:sz w:val="15"/>
                <w:szCs w:val="15"/>
              </w:rPr>
              <w:t>Aroar</w:t>
            </w:r>
            <w:proofErr w:type="spellEnd"/>
            <w:r w:rsidRPr="009E0A08">
              <w:rPr>
                <w:rFonts w:cs="Times New Roman"/>
                <w:sz w:val="15"/>
                <w:szCs w:val="15"/>
              </w:rPr>
              <w:t>, 2011</w:t>
            </w:r>
            <w:r w:rsidR="00F70976" w:rsidRPr="009E0A08">
              <w:rPr>
                <w:rFonts w:cs="Times New Roman"/>
                <w:sz w:val="15"/>
                <w:szCs w:val="15"/>
              </w:rPr>
              <w:fldChar w:fldCharType="begin">
                <w:fldData xml:space="preserve">PEVuZE5vdGU+PENpdGU+PEF1dGhvcj5Bcm9yYTwvQXV0aG9yPjxZZWFyPjIwMTE8L1llYXI+PFJl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==
</w:fldData>
              </w:fldChar>
            </w:r>
            <w:r w:rsidR="00F70976" w:rsidRPr="009E0A08">
              <w:rPr>
                <w:rFonts w:cs="Times New Roman"/>
                <w:sz w:val="15"/>
                <w:szCs w:val="15"/>
              </w:rPr>
              <w:instrText xml:space="preserve"> ADDIN EN.CITE </w:instrText>
            </w:r>
            <w:r w:rsidR="00F70976" w:rsidRPr="009E0A08">
              <w:rPr>
                <w:rFonts w:cs="Times New Roman"/>
                <w:sz w:val="15"/>
                <w:szCs w:val="15"/>
              </w:rPr>
              <w:fldChar w:fldCharType="begin">
                <w:fldData xml:space="preserve">PEVuZE5vdGU+PENpdGU+PEF1dGhvcj5Bcm9yYTwvQXV0aG9yPjxZZWFyPjIwMTE8L1llYXI+PFJl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==
</w:fldData>
              </w:fldChar>
            </w:r>
            <w:r w:rsidR="00F70976" w:rsidRPr="009E0A08">
              <w:rPr>
                <w:rFonts w:cs="Times New Roman"/>
                <w:sz w:val="15"/>
                <w:szCs w:val="15"/>
              </w:rPr>
              <w:instrText xml:space="preserve"> ADDIN EN.CITE.DATA </w:instrText>
            </w:r>
            <w:r w:rsidR="00F70976" w:rsidRPr="009E0A08">
              <w:rPr>
                <w:rFonts w:cs="Times New Roman"/>
                <w:sz w:val="15"/>
                <w:szCs w:val="15"/>
              </w:rPr>
            </w:r>
            <w:r w:rsidR="00F70976" w:rsidRPr="009E0A08">
              <w:rPr>
                <w:rFonts w:cs="Times New Roman"/>
                <w:sz w:val="15"/>
                <w:szCs w:val="15"/>
              </w:rPr>
              <w:fldChar w:fldCharType="end"/>
            </w:r>
            <w:r w:rsidR="00F70976" w:rsidRPr="009E0A08">
              <w:rPr>
                <w:rFonts w:cs="Times New Roman"/>
                <w:sz w:val="15"/>
                <w:szCs w:val="15"/>
              </w:rPr>
            </w:r>
            <w:r w:rsidR="00F70976" w:rsidRPr="009E0A08">
              <w:rPr>
                <w:rFonts w:cs="Times New Roman"/>
                <w:sz w:val="15"/>
                <w:szCs w:val="15"/>
              </w:rPr>
              <w:fldChar w:fldCharType="separate"/>
            </w:r>
            <w:r w:rsidR="00F70976" w:rsidRPr="009E0A08">
              <w:rPr>
                <w:rFonts w:cs="Times New Roman"/>
                <w:noProof/>
                <w:sz w:val="15"/>
                <w:szCs w:val="15"/>
                <w:vertAlign w:val="superscript"/>
              </w:rPr>
              <w:t>4</w:t>
            </w:r>
            <w:r w:rsidR="00F70976" w:rsidRPr="009E0A08">
              <w:rPr>
                <w:rFonts w:cs="Times New Roman"/>
                <w:sz w:val="15"/>
                <w:szCs w:val="15"/>
              </w:rPr>
              <w:fldChar w:fldCharType="end"/>
            </w:r>
          </w:p>
        </w:tc>
        <w:tc>
          <w:tcPr>
            <w:tcW w:w="431" w:type="pct"/>
          </w:tcPr>
          <w:p w14:paraId="0632A803" w14:textId="77777777" w:rsidR="00463B56" w:rsidRPr="009E0A08" w:rsidRDefault="00463B56" w:rsidP="00463B56">
            <w:pPr>
              <w:rPr>
                <w:rFonts w:cs="Times New Roman"/>
                <w:sz w:val="15"/>
                <w:szCs w:val="15"/>
              </w:rPr>
            </w:pPr>
            <w:r w:rsidRPr="009E0A08">
              <w:rPr>
                <w:rFonts w:cs="Times New Roman"/>
                <w:sz w:val="15"/>
                <w:szCs w:val="15"/>
              </w:rPr>
              <w:t>Cross-sectional</w:t>
            </w:r>
          </w:p>
        </w:tc>
        <w:tc>
          <w:tcPr>
            <w:tcW w:w="607" w:type="pct"/>
          </w:tcPr>
          <w:p w14:paraId="60643622" w14:textId="77777777" w:rsidR="00463B56" w:rsidRPr="009E0A08" w:rsidRDefault="00463B56" w:rsidP="00463B56">
            <w:pPr>
              <w:rPr>
                <w:rFonts w:cs="Times New Roman"/>
                <w:sz w:val="15"/>
                <w:szCs w:val="15"/>
              </w:rPr>
            </w:pPr>
            <w:r w:rsidRPr="009E0A08">
              <w:rPr>
                <w:rFonts w:cs="Times New Roman"/>
                <w:sz w:val="15"/>
                <w:szCs w:val="15"/>
              </w:rPr>
              <w:t>China</w:t>
            </w:r>
          </w:p>
          <w:p w14:paraId="7F7D9548" w14:textId="77777777" w:rsidR="00463B56" w:rsidRPr="009E0A08" w:rsidRDefault="00463B56" w:rsidP="00463B56">
            <w:pPr>
              <w:rPr>
                <w:rFonts w:cs="Times New Roman"/>
                <w:sz w:val="15"/>
                <w:szCs w:val="15"/>
              </w:rPr>
            </w:pPr>
            <w:r w:rsidRPr="009E0A08">
              <w:rPr>
                <w:rFonts w:cs="Times New Roman"/>
                <w:sz w:val="15"/>
                <w:szCs w:val="15"/>
              </w:rPr>
              <w:t>Asia</w:t>
            </w:r>
          </w:p>
        </w:tc>
        <w:tc>
          <w:tcPr>
            <w:tcW w:w="334" w:type="pct"/>
          </w:tcPr>
          <w:p w14:paraId="0FD4F0AF" w14:textId="77777777" w:rsidR="00463B56" w:rsidRPr="009E0A08" w:rsidRDefault="00463B56" w:rsidP="00463B56">
            <w:pPr>
              <w:rPr>
                <w:rFonts w:cs="Times New Roman"/>
                <w:sz w:val="15"/>
                <w:szCs w:val="15"/>
              </w:rPr>
            </w:pPr>
            <w:r w:rsidRPr="009E0A08">
              <w:rPr>
                <w:rFonts w:cs="Times New Roman"/>
                <w:sz w:val="15"/>
                <w:szCs w:val="15"/>
              </w:rPr>
              <w:t>29333</w:t>
            </w:r>
          </w:p>
        </w:tc>
        <w:tc>
          <w:tcPr>
            <w:tcW w:w="341" w:type="pct"/>
          </w:tcPr>
          <w:p w14:paraId="7722110F" w14:textId="77777777" w:rsidR="00463B56" w:rsidRPr="009E0A08" w:rsidRDefault="00463B56" w:rsidP="00463B56">
            <w:pPr>
              <w:rPr>
                <w:rFonts w:cs="Times New Roman"/>
                <w:sz w:val="15"/>
                <w:szCs w:val="15"/>
              </w:rPr>
            </w:pPr>
            <w:r w:rsidRPr="009E0A08">
              <w:rPr>
                <w:rFonts w:cs="Times New Roman"/>
                <w:sz w:val="15"/>
                <w:szCs w:val="15"/>
              </w:rPr>
              <w:t>61.6±7.1</w:t>
            </w:r>
          </w:p>
          <w:p w14:paraId="70F56216" w14:textId="77777777" w:rsidR="00463B56" w:rsidRPr="009E0A08" w:rsidRDefault="00463B56" w:rsidP="00463B56">
            <w:pPr>
              <w:rPr>
                <w:rFonts w:cs="Times New Roman"/>
                <w:sz w:val="15"/>
                <w:szCs w:val="15"/>
              </w:rPr>
            </w:pPr>
            <w:r w:rsidRPr="009E0A08">
              <w:rPr>
                <w:rFonts w:cs="Times New Roman"/>
                <w:sz w:val="15"/>
                <w:szCs w:val="15"/>
              </w:rPr>
              <w:t>&gt;50</w:t>
            </w:r>
          </w:p>
        </w:tc>
        <w:tc>
          <w:tcPr>
            <w:tcW w:w="236" w:type="pct"/>
          </w:tcPr>
          <w:p w14:paraId="10C0C6BA" w14:textId="77777777" w:rsidR="00463B56" w:rsidRPr="009E0A08" w:rsidRDefault="00463B56" w:rsidP="00463B56">
            <w:pPr>
              <w:rPr>
                <w:rFonts w:cs="Times New Roman"/>
                <w:sz w:val="15"/>
                <w:szCs w:val="15"/>
              </w:rPr>
            </w:pPr>
            <w:r w:rsidRPr="009E0A08">
              <w:rPr>
                <w:rFonts w:cs="Times New Roman"/>
                <w:sz w:val="15"/>
                <w:szCs w:val="15"/>
              </w:rPr>
              <w:t>65.1</w:t>
            </w:r>
          </w:p>
        </w:tc>
        <w:tc>
          <w:tcPr>
            <w:tcW w:w="480" w:type="pct"/>
          </w:tcPr>
          <w:p w14:paraId="4E94943A" w14:textId="77777777" w:rsidR="00463B56" w:rsidRPr="009E0A08" w:rsidRDefault="00463B56" w:rsidP="00463B56">
            <w:pPr>
              <w:rPr>
                <w:rFonts w:cs="Times New Roman"/>
                <w:sz w:val="15"/>
                <w:szCs w:val="15"/>
              </w:rPr>
            </w:pPr>
            <w:r w:rsidRPr="009E0A08">
              <w:rPr>
                <w:rFonts w:cs="Times New Roman"/>
                <w:sz w:val="15"/>
                <w:szCs w:val="15"/>
              </w:rPr>
              <w:t>Community</w:t>
            </w:r>
          </w:p>
        </w:tc>
        <w:tc>
          <w:tcPr>
            <w:tcW w:w="568" w:type="pct"/>
          </w:tcPr>
          <w:p w14:paraId="350759ED" w14:textId="77777777" w:rsidR="00463B56" w:rsidRPr="009E0A08" w:rsidRDefault="00463B56" w:rsidP="00463B56">
            <w:pPr>
              <w:rPr>
                <w:rFonts w:cs="Times New Roman"/>
                <w:sz w:val="15"/>
                <w:szCs w:val="15"/>
              </w:rPr>
            </w:pPr>
            <w:r w:rsidRPr="009E0A08">
              <w:rPr>
                <w:rFonts w:cs="Times New Roman"/>
                <w:sz w:val="15"/>
                <w:szCs w:val="15"/>
              </w:rPr>
              <w:t>Interview</w:t>
            </w:r>
          </w:p>
          <w:p w14:paraId="76119F4D" w14:textId="77777777" w:rsidR="00463B56" w:rsidRPr="009E0A08" w:rsidRDefault="00463B56" w:rsidP="00463B56">
            <w:pPr>
              <w:rPr>
                <w:rFonts w:cs="Times New Roman"/>
                <w:sz w:val="15"/>
                <w:szCs w:val="15"/>
              </w:rPr>
            </w:pPr>
          </w:p>
        </w:tc>
        <w:tc>
          <w:tcPr>
            <w:tcW w:w="610" w:type="pct"/>
          </w:tcPr>
          <w:p w14:paraId="1D1954BF" w14:textId="77777777" w:rsidR="00463B56" w:rsidRPr="009E0A08" w:rsidRDefault="00463B56" w:rsidP="00463B56">
            <w:pPr>
              <w:rPr>
                <w:rFonts w:cs="Times New Roman"/>
                <w:sz w:val="15"/>
                <w:szCs w:val="15"/>
              </w:rPr>
            </w:pPr>
            <w:r w:rsidRPr="009E0A08">
              <w:rPr>
                <w:rFonts w:cs="Times New Roman"/>
                <w:sz w:val="15"/>
                <w:szCs w:val="15"/>
              </w:rPr>
              <w:t>Modified NECP ATP-III</w:t>
            </w:r>
          </w:p>
        </w:tc>
        <w:tc>
          <w:tcPr>
            <w:tcW w:w="197" w:type="pct"/>
          </w:tcPr>
          <w:p w14:paraId="6FD4DBF4" w14:textId="77777777" w:rsidR="00463B56" w:rsidRPr="009E0A08" w:rsidRDefault="00463B56" w:rsidP="00463B56">
            <w:pPr>
              <w:rPr>
                <w:rFonts w:cs="Times New Roman"/>
                <w:sz w:val="15"/>
                <w:szCs w:val="15"/>
              </w:rPr>
            </w:pPr>
            <w:r w:rsidRPr="009E0A08">
              <w:rPr>
                <w:rFonts w:cs="Times New Roman"/>
                <w:sz w:val="15"/>
                <w:szCs w:val="15"/>
              </w:rPr>
              <w:t>&lt;6</w:t>
            </w:r>
          </w:p>
          <w:p w14:paraId="54072529" w14:textId="77777777" w:rsidR="00463B56" w:rsidRPr="009E0A08" w:rsidRDefault="00463B56" w:rsidP="00463B56">
            <w:pPr>
              <w:rPr>
                <w:rFonts w:cs="Times New Roman"/>
                <w:sz w:val="15"/>
                <w:szCs w:val="15"/>
              </w:rPr>
            </w:pPr>
            <w:r w:rsidRPr="009E0A08">
              <w:rPr>
                <w:rFonts w:cs="Times New Roman"/>
                <w:sz w:val="15"/>
                <w:szCs w:val="15"/>
              </w:rPr>
              <w:t>7</w:t>
            </w:r>
          </w:p>
          <w:p w14:paraId="31298A1C" w14:textId="77777777" w:rsidR="00463B56" w:rsidRPr="009E0A08" w:rsidRDefault="00463B56" w:rsidP="00463B56">
            <w:pPr>
              <w:rPr>
                <w:rFonts w:cs="Times New Roman"/>
                <w:sz w:val="15"/>
                <w:szCs w:val="15"/>
              </w:rPr>
            </w:pPr>
            <w:r w:rsidRPr="009E0A08">
              <w:rPr>
                <w:rFonts w:cs="Times New Roman"/>
                <w:sz w:val="15"/>
                <w:szCs w:val="15"/>
              </w:rPr>
              <w:t>≥9</w:t>
            </w:r>
          </w:p>
        </w:tc>
        <w:tc>
          <w:tcPr>
            <w:tcW w:w="688" w:type="pct"/>
          </w:tcPr>
          <w:p w14:paraId="21A42373"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0.97 (0.88-1.06)</w:t>
            </w:r>
          </w:p>
          <w:p w14:paraId="30F0ACFF" w14:textId="77777777" w:rsidR="00463B56" w:rsidRPr="009E0A08" w:rsidRDefault="00463B56" w:rsidP="00463B56">
            <w:pPr>
              <w:rPr>
                <w:rFonts w:cs="Times New Roman"/>
                <w:sz w:val="15"/>
                <w:szCs w:val="15"/>
              </w:rPr>
            </w:pPr>
            <w:r w:rsidRPr="009E0A08">
              <w:rPr>
                <w:rFonts w:cs="Times New Roman"/>
                <w:sz w:val="15"/>
                <w:szCs w:val="15"/>
              </w:rPr>
              <w:t>Ref.</w:t>
            </w:r>
          </w:p>
          <w:p w14:paraId="1C2991A6"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1.21(1.20-1.34)</w:t>
            </w:r>
          </w:p>
        </w:tc>
      </w:tr>
      <w:tr w:rsidR="001050DD" w:rsidRPr="009E0A08" w14:paraId="041ABD64" w14:textId="77777777" w:rsidTr="001050DD">
        <w:tc>
          <w:tcPr>
            <w:tcW w:w="508" w:type="pct"/>
          </w:tcPr>
          <w:p w14:paraId="092A751F" w14:textId="66386173" w:rsidR="00463B56" w:rsidRPr="009E0A08" w:rsidRDefault="00463B56" w:rsidP="00463B56">
            <w:pPr>
              <w:rPr>
                <w:rFonts w:cs="Times New Roman"/>
                <w:sz w:val="15"/>
                <w:szCs w:val="15"/>
              </w:rPr>
            </w:pPr>
            <w:r w:rsidRPr="009E0A08">
              <w:rPr>
                <w:rFonts w:cs="Times New Roman"/>
                <w:sz w:val="15"/>
                <w:szCs w:val="15"/>
              </w:rPr>
              <w:t>Kobayashi, 2011</w:t>
            </w:r>
            <w:r w:rsidR="00F70976" w:rsidRPr="009E0A08">
              <w:rPr>
                <w:rFonts w:cs="Times New Roman"/>
                <w:sz w:val="15"/>
                <w:szCs w:val="15"/>
              </w:rPr>
              <w:fldChar w:fldCharType="begin"/>
            </w:r>
            <w:r w:rsidR="00F70976" w:rsidRPr="009E0A08">
              <w:rPr>
                <w:rFonts w:cs="Times New Roman"/>
                <w:sz w:val="15"/>
                <w:szCs w:val="15"/>
              </w:rPr>
              <w:instrText xml:space="preserve"> ADDIN EN.CITE &lt;EndNote&gt;&lt;Cite&gt;&lt;Author&gt;Kobayashi&lt;/Author&gt;&lt;Year&gt;2011&lt;/Year&gt;&lt;RecNum&gt;562&lt;/RecNum&gt;&lt;DisplayText&gt;&lt;style face="superscript"&gt;5&lt;/style&gt;&lt;/DisplayText&gt;&lt;record&gt;&lt;rec-number&gt;562&lt;/rec-number&gt;&lt;foreign-keys&gt;&lt;key app="EN" db-id="svff9sa0vz55tdeff03v2xtvtrpssadswt00" timestamp="1587105158"&gt;562&lt;/key&gt;&lt;/foreign-keys&gt;&lt;ref-type name="Journal Article"&gt;17&lt;/ref-type&gt;&lt;contributors&gt;&lt;authors&gt;&lt;author&gt;Kobayashi, D.&lt;/author&gt;&lt;author&gt;Takahashi, O.&lt;/author&gt;&lt;author&gt;Deshpande, G. A.&lt;/author&gt;&lt;author&gt;Shimbo, T.&lt;/author&gt;&lt;author&gt;Fukui, T.&lt;/author&gt;&lt;/authors&gt;&lt;/contributors&gt;&lt;auth-address&gt;Division of General Internal Medicine, Department of Medicine, St. Luke&amp;apos;s International Hospital, Japan. daikoba@luke.or.jp&lt;/auth-address&gt;&lt;titles&gt;&lt;title&gt;Relation between metabolic syndrome and sleep duration in Japan: a large scale cross-sectional study&lt;/title&gt;&lt;secondary-title&gt;Intern Med&lt;/secondary-title&gt;&lt;/titles&gt;&lt;periodical&gt;&lt;full-title&gt;Intern Med&lt;/full-title&gt;&lt;/periodical&gt;&lt;pages&gt;103-7&lt;/pages&gt;&lt;volume&gt;50&lt;/volume&gt;&lt;number&gt;2&lt;/number&gt;&lt;edition&gt;2011/01/20&lt;/edition&gt;&lt;keywords&gt;&lt;keyword&gt;Adult&lt;/keyword&gt;&lt;keyword&gt;Aged&lt;/keyword&gt;&lt;keyword&gt;Cross-Sectional Studies&lt;/keyword&gt;&lt;keyword&gt;Female&lt;/keyword&gt;&lt;keyword&gt;Humans&lt;/keyword&gt;&lt;keyword&gt;Japan/epidemiology&lt;/keyword&gt;&lt;keyword&gt;Male&lt;/keyword&gt;&lt;keyword&gt;Metabolic Syndrome/*epidemiology/etiology/*physiopathology&lt;/keyword&gt;&lt;keyword&gt;Middle Aged&lt;/keyword&gt;&lt;keyword&gt;Obesity/complications/epidemiology&lt;/keyword&gt;&lt;keyword&gt;Risk Factors&lt;/keyword&gt;&lt;keyword&gt;Sleep/*physiology&lt;/keyword&gt;&lt;keyword&gt;Sleep Stages/physiology&lt;/keyword&gt;&lt;keyword&gt;Time Factors&lt;/keyword&gt;&lt;/keywords&gt;&lt;dates&gt;&lt;year&gt;2011&lt;/year&gt;&lt;/dates&gt;&lt;isbn&gt;0918-2918&lt;/isbn&gt;&lt;accession-num&gt;21245632&lt;/accession-num&gt;&lt;urls&gt;&lt;related-urls&gt;&lt;url&gt;https://www.jstage.jst.go.jp/article/internalmedicine/50/2/50_2_103/_pdf&lt;/url&gt;&lt;/related-urls&gt;&lt;/urls&gt;&lt;electronic-resource-num&gt;10.2169/internalmedicine.50.4317&lt;/electronic-resource-num&gt;&lt;remote-database-provider&gt;NLM&lt;/remote-database-provider&gt;&lt;language&gt;eng&lt;/language&gt;&lt;/record&gt;&lt;/Cite&gt;&lt;/EndNote&gt;</w:instrText>
            </w:r>
            <w:r w:rsidR="00F70976" w:rsidRPr="009E0A08">
              <w:rPr>
                <w:rFonts w:cs="Times New Roman"/>
                <w:sz w:val="15"/>
                <w:szCs w:val="15"/>
              </w:rPr>
              <w:fldChar w:fldCharType="separate"/>
            </w:r>
            <w:r w:rsidR="00F70976" w:rsidRPr="009E0A08">
              <w:rPr>
                <w:rFonts w:cs="Times New Roman"/>
                <w:noProof/>
                <w:sz w:val="15"/>
                <w:szCs w:val="15"/>
                <w:vertAlign w:val="superscript"/>
              </w:rPr>
              <w:t>5</w:t>
            </w:r>
            <w:r w:rsidR="00F70976" w:rsidRPr="009E0A08">
              <w:rPr>
                <w:rFonts w:cs="Times New Roman"/>
                <w:sz w:val="15"/>
                <w:szCs w:val="15"/>
              </w:rPr>
              <w:fldChar w:fldCharType="end"/>
            </w:r>
          </w:p>
        </w:tc>
        <w:tc>
          <w:tcPr>
            <w:tcW w:w="431" w:type="pct"/>
          </w:tcPr>
          <w:p w14:paraId="3CDBE7FA" w14:textId="77777777" w:rsidR="00463B56" w:rsidRPr="009E0A08" w:rsidRDefault="00463B56" w:rsidP="00463B56">
            <w:pPr>
              <w:rPr>
                <w:rFonts w:cs="Times New Roman"/>
                <w:sz w:val="15"/>
                <w:szCs w:val="15"/>
              </w:rPr>
            </w:pPr>
            <w:r w:rsidRPr="009E0A08">
              <w:rPr>
                <w:rFonts w:cs="Times New Roman"/>
                <w:sz w:val="15"/>
                <w:szCs w:val="15"/>
              </w:rPr>
              <w:t>Cross-sectional</w:t>
            </w:r>
          </w:p>
        </w:tc>
        <w:tc>
          <w:tcPr>
            <w:tcW w:w="607" w:type="pct"/>
          </w:tcPr>
          <w:p w14:paraId="5B5F37C1" w14:textId="77777777" w:rsidR="00463B56" w:rsidRPr="009E0A08" w:rsidRDefault="00463B56" w:rsidP="00463B56">
            <w:pPr>
              <w:rPr>
                <w:rFonts w:cs="Times New Roman"/>
                <w:sz w:val="15"/>
                <w:szCs w:val="15"/>
              </w:rPr>
            </w:pPr>
            <w:r w:rsidRPr="009E0A08">
              <w:rPr>
                <w:rFonts w:cs="Times New Roman"/>
                <w:sz w:val="15"/>
                <w:szCs w:val="15"/>
              </w:rPr>
              <w:t>Japan</w:t>
            </w:r>
          </w:p>
          <w:p w14:paraId="6EEABEC7" w14:textId="77777777" w:rsidR="00463B56" w:rsidRPr="009E0A08" w:rsidRDefault="00463B56" w:rsidP="00463B56">
            <w:pPr>
              <w:rPr>
                <w:rFonts w:cs="Times New Roman"/>
                <w:sz w:val="15"/>
                <w:szCs w:val="15"/>
              </w:rPr>
            </w:pPr>
            <w:r w:rsidRPr="009E0A08">
              <w:rPr>
                <w:rFonts w:cs="Times New Roman"/>
                <w:sz w:val="15"/>
                <w:szCs w:val="15"/>
              </w:rPr>
              <w:t>Asia</w:t>
            </w:r>
          </w:p>
        </w:tc>
        <w:tc>
          <w:tcPr>
            <w:tcW w:w="334" w:type="pct"/>
          </w:tcPr>
          <w:p w14:paraId="3EA5C610" w14:textId="77777777" w:rsidR="00463B56" w:rsidRPr="009E0A08" w:rsidRDefault="00463B56" w:rsidP="00463B56">
            <w:pPr>
              <w:rPr>
                <w:rFonts w:cs="Times New Roman"/>
                <w:sz w:val="15"/>
                <w:szCs w:val="15"/>
              </w:rPr>
            </w:pPr>
            <w:r w:rsidRPr="009E0A08">
              <w:rPr>
                <w:rFonts w:cs="Times New Roman"/>
                <w:sz w:val="15"/>
                <w:szCs w:val="15"/>
              </w:rPr>
              <w:t>44452</w:t>
            </w:r>
          </w:p>
          <w:p w14:paraId="78AC31B2" w14:textId="77777777" w:rsidR="00463B56" w:rsidRPr="009E0A08" w:rsidRDefault="00463B56" w:rsidP="00463B56">
            <w:pPr>
              <w:rPr>
                <w:rFonts w:cs="Times New Roman"/>
                <w:sz w:val="15"/>
                <w:szCs w:val="15"/>
              </w:rPr>
            </w:pPr>
          </w:p>
        </w:tc>
        <w:tc>
          <w:tcPr>
            <w:tcW w:w="341" w:type="pct"/>
          </w:tcPr>
          <w:p w14:paraId="00FB6A5C" w14:textId="77777777" w:rsidR="00463B56" w:rsidRPr="009E0A08" w:rsidRDefault="00463B56" w:rsidP="00463B56">
            <w:pPr>
              <w:rPr>
                <w:rFonts w:cs="Times New Roman"/>
                <w:sz w:val="15"/>
                <w:szCs w:val="15"/>
              </w:rPr>
            </w:pPr>
            <w:r w:rsidRPr="009E0A08">
              <w:rPr>
                <w:rFonts w:cs="Times New Roman"/>
                <w:sz w:val="15"/>
                <w:szCs w:val="15"/>
              </w:rPr>
              <w:t>44.8±12.8</w:t>
            </w:r>
          </w:p>
        </w:tc>
        <w:tc>
          <w:tcPr>
            <w:tcW w:w="236" w:type="pct"/>
          </w:tcPr>
          <w:p w14:paraId="482C0617" w14:textId="77777777" w:rsidR="00463B56" w:rsidRPr="009E0A08" w:rsidRDefault="00463B56" w:rsidP="00463B56">
            <w:pPr>
              <w:rPr>
                <w:rFonts w:cs="Times New Roman"/>
                <w:sz w:val="15"/>
                <w:szCs w:val="15"/>
              </w:rPr>
            </w:pPr>
            <w:r w:rsidRPr="009E0A08">
              <w:rPr>
                <w:rFonts w:cs="Times New Roman"/>
                <w:sz w:val="15"/>
                <w:szCs w:val="15"/>
              </w:rPr>
              <w:t>49.4</w:t>
            </w:r>
          </w:p>
        </w:tc>
        <w:tc>
          <w:tcPr>
            <w:tcW w:w="480" w:type="pct"/>
          </w:tcPr>
          <w:p w14:paraId="5BF282D0" w14:textId="77777777" w:rsidR="00463B56" w:rsidRPr="009E0A08" w:rsidRDefault="00463B56" w:rsidP="00463B56">
            <w:pPr>
              <w:rPr>
                <w:rFonts w:cs="Times New Roman"/>
                <w:sz w:val="15"/>
                <w:szCs w:val="15"/>
              </w:rPr>
            </w:pPr>
            <w:r w:rsidRPr="009E0A08">
              <w:rPr>
                <w:rFonts w:cs="Times New Roman"/>
                <w:sz w:val="15"/>
                <w:szCs w:val="15"/>
              </w:rPr>
              <w:t>Hospital</w:t>
            </w:r>
          </w:p>
        </w:tc>
        <w:tc>
          <w:tcPr>
            <w:tcW w:w="568" w:type="pct"/>
          </w:tcPr>
          <w:p w14:paraId="01913E6E" w14:textId="77777777" w:rsidR="00463B56" w:rsidRPr="009E0A08" w:rsidRDefault="00463B56" w:rsidP="00463B56">
            <w:pPr>
              <w:rPr>
                <w:rFonts w:cs="Times New Roman"/>
                <w:sz w:val="15"/>
                <w:szCs w:val="15"/>
              </w:rPr>
            </w:pPr>
            <w:r w:rsidRPr="009E0A08">
              <w:rPr>
                <w:rFonts w:cs="Times New Roman"/>
                <w:sz w:val="15"/>
                <w:szCs w:val="15"/>
              </w:rPr>
              <w:t>Questionnaire</w:t>
            </w:r>
          </w:p>
        </w:tc>
        <w:tc>
          <w:tcPr>
            <w:tcW w:w="610" w:type="pct"/>
          </w:tcPr>
          <w:p w14:paraId="3C14C5C6" w14:textId="77777777" w:rsidR="00463B56" w:rsidRPr="009E0A08" w:rsidRDefault="00463B56" w:rsidP="00463B56">
            <w:pPr>
              <w:rPr>
                <w:rFonts w:cs="Times New Roman"/>
                <w:sz w:val="15"/>
                <w:szCs w:val="15"/>
              </w:rPr>
            </w:pPr>
            <w:r w:rsidRPr="009E0A08">
              <w:rPr>
                <w:rFonts w:cs="Times New Roman"/>
                <w:sz w:val="15"/>
                <w:szCs w:val="15"/>
              </w:rPr>
              <w:t>Japanese criteria 2008</w:t>
            </w:r>
          </w:p>
        </w:tc>
        <w:tc>
          <w:tcPr>
            <w:tcW w:w="197" w:type="pct"/>
          </w:tcPr>
          <w:p w14:paraId="03F3FF2C" w14:textId="77777777" w:rsidR="00463B56" w:rsidRPr="009E0A08" w:rsidRDefault="00463B56" w:rsidP="00463B56">
            <w:pPr>
              <w:rPr>
                <w:rFonts w:cs="Times New Roman"/>
                <w:sz w:val="15"/>
                <w:szCs w:val="15"/>
              </w:rPr>
            </w:pPr>
            <w:r w:rsidRPr="009E0A08">
              <w:rPr>
                <w:rFonts w:cs="Times New Roman"/>
                <w:sz w:val="15"/>
                <w:szCs w:val="15"/>
              </w:rPr>
              <w:t>&lt;6</w:t>
            </w:r>
          </w:p>
          <w:p w14:paraId="4290E971" w14:textId="77777777" w:rsidR="00463B56" w:rsidRPr="009E0A08" w:rsidRDefault="00463B56" w:rsidP="00463B56">
            <w:pPr>
              <w:rPr>
                <w:rFonts w:cs="Times New Roman"/>
                <w:sz w:val="15"/>
                <w:szCs w:val="15"/>
              </w:rPr>
            </w:pPr>
            <w:r w:rsidRPr="009E0A08">
              <w:rPr>
                <w:rFonts w:cs="Times New Roman"/>
                <w:sz w:val="15"/>
                <w:szCs w:val="15"/>
              </w:rPr>
              <w:t>7-8</w:t>
            </w:r>
          </w:p>
          <w:p w14:paraId="4C585F34" w14:textId="77777777" w:rsidR="00463B56" w:rsidRPr="009E0A08" w:rsidRDefault="00463B56" w:rsidP="00463B56">
            <w:pPr>
              <w:rPr>
                <w:rFonts w:cs="Times New Roman"/>
                <w:sz w:val="15"/>
                <w:szCs w:val="15"/>
              </w:rPr>
            </w:pPr>
            <w:r w:rsidRPr="009E0A08">
              <w:rPr>
                <w:rFonts w:cs="Times New Roman"/>
                <w:sz w:val="15"/>
                <w:szCs w:val="15"/>
              </w:rPr>
              <w:t>≥8</w:t>
            </w:r>
          </w:p>
        </w:tc>
        <w:tc>
          <w:tcPr>
            <w:tcW w:w="688" w:type="pct"/>
          </w:tcPr>
          <w:p w14:paraId="75492ED8"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1.40 (1.21-1.60)</w:t>
            </w:r>
          </w:p>
          <w:p w14:paraId="13971653" w14:textId="77777777" w:rsidR="00463B56" w:rsidRPr="009E0A08" w:rsidRDefault="00463B56" w:rsidP="00463B56">
            <w:pPr>
              <w:rPr>
                <w:rFonts w:cs="Times New Roman"/>
                <w:sz w:val="15"/>
                <w:szCs w:val="15"/>
              </w:rPr>
            </w:pPr>
            <w:r w:rsidRPr="009E0A08">
              <w:rPr>
                <w:rFonts w:cs="Times New Roman"/>
                <w:sz w:val="15"/>
                <w:szCs w:val="15"/>
              </w:rPr>
              <w:t>Ref.</w:t>
            </w:r>
          </w:p>
          <w:p w14:paraId="26401963"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0.98 (0.82-1.20)</w:t>
            </w:r>
          </w:p>
        </w:tc>
      </w:tr>
      <w:tr w:rsidR="00463B56" w:rsidRPr="009E0A08" w14:paraId="5E7ABD0A" w14:textId="77777777" w:rsidTr="001050DD">
        <w:tc>
          <w:tcPr>
            <w:tcW w:w="508" w:type="pct"/>
          </w:tcPr>
          <w:p w14:paraId="7168CD50" w14:textId="47D8FDDA" w:rsidR="00463B56" w:rsidRPr="009E0A08" w:rsidRDefault="00463B56" w:rsidP="00463B56">
            <w:pPr>
              <w:rPr>
                <w:rFonts w:cs="Times New Roman"/>
                <w:sz w:val="15"/>
                <w:szCs w:val="15"/>
              </w:rPr>
            </w:pPr>
            <w:proofErr w:type="spellStart"/>
            <w:r w:rsidRPr="009E0A08">
              <w:rPr>
                <w:rFonts w:cs="Times New Roman"/>
                <w:sz w:val="15"/>
                <w:szCs w:val="15"/>
              </w:rPr>
              <w:t>Najafian</w:t>
            </w:r>
            <w:proofErr w:type="spellEnd"/>
            <w:r w:rsidRPr="009E0A08">
              <w:rPr>
                <w:rFonts w:cs="Times New Roman"/>
                <w:sz w:val="15"/>
                <w:szCs w:val="15"/>
              </w:rPr>
              <w:t>, 2011</w:t>
            </w:r>
            <w:r w:rsidR="00F70976" w:rsidRPr="009E0A08">
              <w:rPr>
                <w:rFonts w:cs="Times New Roman"/>
                <w:sz w:val="15"/>
                <w:szCs w:val="15"/>
              </w:rPr>
              <w:fldChar w:fldCharType="begin"/>
            </w:r>
            <w:r w:rsidR="00F70976" w:rsidRPr="009E0A08">
              <w:rPr>
                <w:rFonts w:cs="Times New Roman"/>
                <w:sz w:val="15"/>
                <w:szCs w:val="15"/>
              </w:rPr>
              <w:instrText xml:space="preserve"> ADDIN EN.CITE &lt;EndNote&gt;&lt;Cite&gt;&lt;Author&gt;Najafian&lt;/Author&gt;&lt;Year&gt;2011&lt;/Year&gt;&lt;RecNum&gt;558&lt;/RecNum&gt;&lt;DisplayText&gt;&lt;style face="superscript"&gt;6&lt;/style&gt;&lt;/DisplayText&gt;&lt;record&gt;&lt;rec-number&gt;558&lt;/rec-number&gt;&lt;foreign-keys&gt;&lt;key app="EN" db-id="svff9sa0vz55tdeff03v2xtvtrpssadswt00" timestamp="1587105158"&gt;558&lt;/key&gt;&lt;/foreign-keys&gt;&lt;ref-type name="Journal Article"&gt;17&lt;/ref-type&gt;&lt;contributors&gt;&lt;authors&gt;&lt;author&gt;Najafian, J.&lt;/author&gt;&lt;author&gt;Toghianifar, N.&lt;/author&gt;&lt;author&gt;Mohammadifard, N.&lt;/author&gt;&lt;author&gt;Nouri, F.&lt;/author&gt;&lt;/authors&gt;&lt;/contributors&gt;&lt;auth-address&gt;Isfahan Cardiovascular Research Center, Isfahan Cardiovascular Research Institute, Isfahan University of Medical Sciences, Isfahan, Iran.&lt;/auth-address&gt;&lt;titles&gt;&lt;title&gt;Association between sleep duration and metabolic syndrome in a population-based study: Isfahan Healthy Heart Program&lt;/title&gt;&lt;secondary-title&gt;J Res Med Sci&lt;/secondary-title&gt;&lt;/titles&gt;&lt;periodical&gt;&lt;full-title&gt;J Res Med Sci&lt;/full-title&gt;&lt;/periodical&gt;&lt;pages&gt;801-6&lt;/pages&gt;&lt;volume&gt;16&lt;/volume&gt;&lt;number&gt;6&lt;/number&gt;&lt;edition&gt;2011/11/18&lt;/edition&gt;&lt;keywords&gt;&lt;keyword&gt;Heart&lt;/keyword&gt;&lt;keyword&gt;Metabolic Syndrome&lt;/keyword&gt;&lt;keyword&gt;Population&lt;/keyword&gt;&lt;keyword&gt;Sleep&lt;/keyword&gt;&lt;/keywords&gt;&lt;dates&gt;&lt;year&gt;2011&lt;/year&gt;&lt;pub-dates&gt;&lt;date&gt;Jun&lt;/date&gt;&lt;/pub-dates&gt;&lt;/dates&gt;&lt;isbn&gt;1735-1995&lt;/isbn&gt;&lt;accession-num&gt;22091310&lt;/accession-num&gt;&lt;urls&gt;&lt;/urls&gt;&lt;custom2&gt;PMC3214399&lt;/custom2&gt;&lt;remote-database-provider&gt;NLM&lt;/remote-database-provider&gt;&lt;language&gt;eng&lt;/language&gt;&lt;/record&gt;&lt;/Cite&gt;&lt;/EndNote&gt;</w:instrText>
            </w:r>
            <w:r w:rsidR="00F70976" w:rsidRPr="009E0A08">
              <w:rPr>
                <w:rFonts w:cs="Times New Roman"/>
                <w:sz w:val="15"/>
                <w:szCs w:val="15"/>
              </w:rPr>
              <w:fldChar w:fldCharType="separate"/>
            </w:r>
            <w:r w:rsidR="00F70976" w:rsidRPr="009E0A08">
              <w:rPr>
                <w:rFonts w:cs="Times New Roman"/>
                <w:noProof/>
                <w:sz w:val="15"/>
                <w:szCs w:val="15"/>
                <w:vertAlign w:val="superscript"/>
              </w:rPr>
              <w:t>6</w:t>
            </w:r>
            <w:r w:rsidR="00F70976" w:rsidRPr="009E0A08">
              <w:rPr>
                <w:rFonts w:cs="Times New Roman"/>
                <w:sz w:val="15"/>
                <w:szCs w:val="15"/>
              </w:rPr>
              <w:fldChar w:fldCharType="end"/>
            </w:r>
          </w:p>
        </w:tc>
        <w:tc>
          <w:tcPr>
            <w:tcW w:w="431" w:type="pct"/>
          </w:tcPr>
          <w:p w14:paraId="5C995960" w14:textId="37640684" w:rsidR="00463B56" w:rsidRPr="009E0A08" w:rsidRDefault="00463B56" w:rsidP="00463B56">
            <w:pPr>
              <w:rPr>
                <w:rFonts w:cs="Times New Roman"/>
                <w:sz w:val="15"/>
                <w:szCs w:val="15"/>
              </w:rPr>
            </w:pPr>
            <w:r w:rsidRPr="009E0A08">
              <w:rPr>
                <w:rFonts w:cs="Times New Roman"/>
                <w:sz w:val="15"/>
                <w:szCs w:val="15"/>
              </w:rPr>
              <w:t>Cross-sectional</w:t>
            </w:r>
          </w:p>
        </w:tc>
        <w:tc>
          <w:tcPr>
            <w:tcW w:w="607" w:type="pct"/>
          </w:tcPr>
          <w:p w14:paraId="135AC814" w14:textId="77777777" w:rsidR="00463B56" w:rsidRPr="009E0A08" w:rsidRDefault="00463B56" w:rsidP="00463B56">
            <w:pPr>
              <w:rPr>
                <w:rFonts w:cs="Times New Roman"/>
                <w:sz w:val="15"/>
                <w:szCs w:val="15"/>
              </w:rPr>
            </w:pPr>
            <w:r w:rsidRPr="009E0A08">
              <w:rPr>
                <w:rFonts w:cs="Times New Roman"/>
                <w:sz w:val="15"/>
                <w:szCs w:val="15"/>
              </w:rPr>
              <w:t>Iran</w:t>
            </w:r>
          </w:p>
          <w:p w14:paraId="0206AB58" w14:textId="1CBA5DBE" w:rsidR="00463B56" w:rsidRPr="009E0A08" w:rsidRDefault="00463B56" w:rsidP="00463B56">
            <w:pPr>
              <w:rPr>
                <w:rFonts w:cs="Times New Roman"/>
                <w:sz w:val="15"/>
                <w:szCs w:val="15"/>
              </w:rPr>
            </w:pPr>
            <w:r w:rsidRPr="009E0A08">
              <w:rPr>
                <w:rFonts w:cs="Times New Roman"/>
                <w:sz w:val="15"/>
                <w:szCs w:val="15"/>
              </w:rPr>
              <w:t>Asia</w:t>
            </w:r>
          </w:p>
        </w:tc>
        <w:tc>
          <w:tcPr>
            <w:tcW w:w="334" w:type="pct"/>
          </w:tcPr>
          <w:p w14:paraId="54E7FEEC" w14:textId="34AAF786" w:rsidR="00463B56" w:rsidRPr="009E0A08" w:rsidRDefault="00463B56" w:rsidP="00463B56">
            <w:pPr>
              <w:rPr>
                <w:rFonts w:cs="Times New Roman"/>
                <w:sz w:val="15"/>
                <w:szCs w:val="15"/>
              </w:rPr>
            </w:pPr>
            <w:r w:rsidRPr="009E0A08">
              <w:rPr>
                <w:rFonts w:cs="Times New Roman"/>
                <w:sz w:val="15"/>
                <w:szCs w:val="15"/>
              </w:rPr>
              <w:t>12322</w:t>
            </w:r>
          </w:p>
        </w:tc>
        <w:tc>
          <w:tcPr>
            <w:tcW w:w="341" w:type="pct"/>
          </w:tcPr>
          <w:p w14:paraId="1DE69DAF" w14:textId="77777777" w:rsidR="00463B56" w:rsidRPr="009E0A08" w:rsidRDefault="00463B56" w:rsidP="00463B56">
            <w:pPr>
              <w:rPr>
                <w:rFonts w:cs="Times New Roman"/>
                <w:sz w:val="15"/>
                <w:szCs w:val="15"/>
              </w:rPr>
            </w:pPr>
            <w:r w:rsidRPr="009E0A08">
              <w:rPr>
                <w:rFonts w:cs="Times New Roman"/>
                <w:sz w:val="15"/>
                <w:szCs w:val="15"/>
              </w:rPr>
              <w:t>38.8±14.9</w:t>
            </w:r>
          </w:p>
          <w:p w14:paraId="632B872A" w14:textId="333BF96C" w:rsidR="00463B56" w:rsidRPr="009E0A08" w:rsidRDefault="00463B56" w:rsidP="00463B56">
            <w:pPr>
              <w:rPr>
                <w:rFonts w:cs="Times New Roman"/>
                <w:sz w:val="15"/>
                <w:szCs w:val="15"/>
              </w:rPr>
            </w:pPr>
            <w:r w:rsidRPr="009E0A08">
              <w:rPr>
                <w:rFonts w:cs="Times New Roman"/>
                <w:sz w:val="15"/>
                <w:szCs w:val="15"/>
              </w:rPr>
              <w:t>&gt;19</w:t>
            </w:r>
          </w:p>
        </w:tc>
        <w:tc>
          <w:tcPr>
            <w:tcW w:w="236" w:type="pct"/>
          </w:tcPr>
          <w:p w14:paraId="17ED4887" w14:textId="1EDC7C94" w:rsidR="00463B56" w:rsidRPr="009E0A08" w:rsidRDefault="00463B56" w:rsidP="00463B56">
            <w:pPr>
              <w:rPr>
                <w:rFonts w:cs="Times New Roman"/>
                <w:sz w:val="15"/>
                <w:szCs w:val="15"/>
              </w:rPr>
            </w:pPr>
            <w:r w:rsidRPr="009E0A08">
              <w:rPr>
                <w:rFonts w:cs="Times New Roman"/>
                <w:sz w:val="15"/>
                <w:szCs w:val="15"/>
              </w:rPr>
              <w:t>48.2</w:t>
            </w:r>
          </w:p>
        </w:tc>
        <w:tc>
          <w:tcPr>
            <w:tcW w:w="480" w:type="pct"/>
          </w:tcPr>
          <w:p w14:paraId="05041699" w14:textId="0BA3F32A" w:rsidR="00463B56" w:rsidRPr="009E0A08" w:rsidRDefault="00463B56" w:rsidP="00463B56">
            <w:pPr>
              <w:rPr>
                <w:rFonts w:cs="Times New Roman"/>
                <w:sz w:val="15"/>
                <w:szCs w:val="15"/>
              </w:rPr>
            </w:pPr>
            <w:r w:rsidRPr="009E0A08">
              <w:rPr>
                <w:rFonts w:cs="Times New Roman"/>
                <w:sz w:val="15"/>
                <w:szCs w:val="15"/>
              </w:rPr>
              <w:t>Hospital</w:t>
            </w:r>
          </w:p>
        </w:tc>
        <w:tc>
          <w:tcPr>
            <w:tcW w:w="568" w:type="pct"/>
          </w:tcPr>
          <w:p w14:paraId="2BB44AFB" w14:textId="77777777" w:rsidR="00463B56" w:rsidRPr="009E0A08" w:rsidRDefault="00463B56" w:rsidP="00463B56">
            <w:pPr>
              <w:rPr>
                <w:rFonts w:cs="Times New Roman"/>
                <w:sz w:val="15"/>
                <w:szCs w:val="15"/>
              </w:rPr>
            </w:pPr>
            <w:r w:rsidRPr="009E0A08">
              <w:rPr>
                <w:rFonts w:cs="Times New Roman"/>
                <w:sz w:val="15"/>
                <w:szCs w:val="15"/>
              </w:rPr>
              <w:t>Interview</w:t>
            </w:r>
          </w:p>
          <w:p w14:paraId="08E39DDD" w14:textId="77777777" w:rsidR="00463B56" w:rsidRPr="009E0A08" w:rsidRDefault="00463B56" w:rsidP="00463B56">
            <w:pPr>
              <w:rPr>
                <w:rFonts w:cs="Times New Roman"/>
                <w:sz w:val="15"/>
                <w:szCs w:val="15"/>
              </w:rPr>
            </w:pPr>
          </w:p>
        </w:tc>
        <w:tc>
          <w:tcPr>
            <w:tcW w:w="610" w:type="pct"/>
          </w:tcPr>
          <w:p w14:paraId="1F2BD631" w14:textId="3EAD45EB" w:rsidR="00463B56" w:rsidRPr="009E0A08" w:rsidRDefault="00463B56" w:rsidP="00463B56">
            <w:pPr>
              <w:rPr>
                <w:rFonts w:cs="Times New Roman"/>
                <w:sz w:val="15"/>
                <w:szCs w:val="15"/>
              </w:rPr>
            </w:pPr>
            <w:r w:rsidRPr="009E0A08">
              <w:rPr>
                <w:rFonts w:cs="Times New Roman"/>
                <w:sz w:val="15"/>
                <w:szCs w:val="15"/>
              </w:rPr>
              <w:t>NECP ATP-III</w:t>
            </w:r>
          </w:p>
        </w:tc>
        <w:tc>
          <w:tcPr>
            <w:tcW w:w="197" w:type="pct"/>
          </w:tcPr>
          <w:p w14:paraId="18600DD5" w14:textId="77777777" w:rsidR="00463B56" w:rsidRPr="009E0A08" w:rsidRDefault="00463B56" w:rsidP="00463B56">
            <w:pPr>
              <w:rPr>
                <w:rFonts w:cs="Times New Roman"/>
                <w:sz w:val="15"/>
                <w:szCs w:val="15"/>
              </w:rPr>
            </w:pPr>
            <w:r w:rsidRPr="009E0A08">
              <w:rPr>
                <w:rFonts w:cs="Times New Roman"/>
                <w:sz w:val="15"/>
                <w:szCs w:val="15"/>
              </w:rPr>
              <w:t>≤5</w:t>
            </w:r>
          </w:p>
          <w:p w14:paraId="37FF6677" w14:textId="77777777" w:rsidR="00463B56" w:rsidRPr="009E0A08" w:rsidRDefault="00463B56" w:rsidP="00463B56">
            <w:pPr>
              <w:rPr>
                <w:rFonts w:cs="Times New Roman"/>
                <w:sz w:val="15"/>
                <w:szCs w:val="15"/>
              </w:rPr>
            </w:pPr>
            <w:r w:rsidRPr="009E0A08">
              <w:rPr>
                <w:rFonts w:cs="Times New Roman"/>
                <w:sz w:val="15"/>
                <w:szCs w:val="15"/>
              </w:rPr>
              <w:t>6</w:t>
            </w:r>
          </w:p>
          <w:p w14:paraId="6FC4E466" w14:textId="5C0AC503" w:rsidR="00463B56" w:rsidRPr="009E0A08" w:rsidRDefault="00463B56" w:rsidP="00463B56">
            <w:pPr>
              <w:rPr>
                <w:rFonts w:cs="Times New Roman"/>
                <w:sz w:val="15"/>
                <w:szCs w:val="15"/>
              </w:rPr>
            </w:pPr>
            <w:r w:rsidRPr="009E0A08">
              <w:rPr>
                <w:rFonts w:cs="Times New Roman"/>
                <w:sz w:val="15"/>
                <w:szCs w:val="15"/>
              </w:rPr>
              <w:t>≥9</w:t>
            </w:r>
          </w:p>
        </w:tc>
        <w:tc>
          <w:tcPr>
            <w:tcW w:w="688" w:type="pct"/>
          </w:tcPr>
          <w:p w14:paraId="2434DF81"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1.52 (1.33-1.74)</w:t>
            </w:r>
          </w:p>
          <w:p w14:paraId="1B6F226B" w14:textId="77777777" w:rsidR="00463B56" w:rsidRPr="009E0A08" w:rsidRDefault="00463B56" w:rsidP="00463B56">
            <w:pPr>
              <w:rPr>
                <w:rFonts w:cs="Times New Roman"/>
                <w:sz w:val="15"/>
                <w:szCs w:val="15"/>
              </w:rPr>
            </w:pPr>
            <w:r w:rsidRPr="009E0A08">
              <w:rPr>
                <w:rFonts w:cs="Times New Roman"/>
                <w:sz w:val="15"/>
                <w:szCs w:val="15"/>
              </w:rPr>
              <w:t>Ref.</w:t>
            </w:r>
          </w:p>
          <w:p w14:paraId="6F7B0BA5" w14:textId="11883273"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0.79 (0.68,0.94)</w:t>
            </w:r>
          </w:p>
        </w:tc>
      </w:tr>
      <w:tr w:rsidR="00463B56" w:rsidRPr="009E0A08" w14:paraId="71BB2360" w14:textId="77777777" w:rsidTr="001050DD">
        <w:tc>
          <w:tcPr>
            <w:tcW w:w="508" w:type="pct"/>
          </w:tcPr>
          <w:p w14:paraId="0D29A9DA" w14:textId="260B7341" w:rsidR="00463B56" w:rsidRPr="009E0A08" w:rsidRDefault="00463B56" w:rsidP="00463B56">
            <w:pPr>
              <w:rPr>
                <w:rFonts w:cs="Times New Roman"/>
                <w:sz w:val="15"/>
                <w:szCs w:val="15"/>
              </w:rPr>
            </w:pPr>
            <w:proofErr w:type="spellStart"/>
            <w:r w:rsidRPr="009E0A08">
              <w:rPr>
                <w:rFonts w:cs="Times New Roman"/>
                <w:sz w:val="15"/>
                <w:szCs w:val="15"/>
              </w:rPr>
              <w:t>McCanlies</w:t>
            </w:r>
            <w:proofErr w:type="spellEnd"/>
            <w:r w:rsidRPr="009E0A08">
              <w:rPr>
                <w:rFonts w:cs="Times New Roman"/>
                <w:sz w:val="15"/>
                <w:szCs w:val="15"/>
              </w:rPr>
              <w:t>, 2012</w:t>
            </w:r>
            <w:r w:rsidR="00E122F7" w:rsidRPr="009E0A08">
              <w:rPr>
                <w:rFonts w:cs="Times New Roman"/>
                <w:sz w:val="15"/>
                <w:szCs w:val="15"/>
              </w:rPr>
              <w:fldChar w:fldCharType="begin"/>
            </w:r>
            <w:r w:rsidR="00E122F7" w:rsidRPr="009E0A08">
              <w:rPr>
                <w:rFonts w:cs="Times New Roman"/>
                <w:sz w:val="15"/>
                <w:szCs w:val="15"/>
              </w:rPr>
              <w:instrText xml:space="preserve"> ADDIN EN.CITE &lt;EndNote&gt;&lt;Cite&gt;&lt;Author&gt;Najafian&lt;/Author&gt;&lt;Year&gt;2011&lt;/Year&gt;&lt;RecNum&gt;558&lt;/RecNum&gt;&lt;DisplayText&gt;&lt;style face="superscript"&gt;6&lt;/style&gt;&lt;/DisplayText&gt;&lt;record&gt;&lt;rec-number&gt;558&lt;/rec-number&gt;&lt;foreign-keys&gt;&lt;key app="EN" db-id="svff9sa0vz55tdeff03v2xtvtrpssadswt00" timestamp="1587105158"&gt;558&lt;/key&gt;&lt;/foreign-keys&gt;&lt;ref-type name="Journal Article"&gt;17&lt;/ref-type&gt;&lt;contributors&gt;&lt;authors&gt;&lt;author&gt;Najafian, J.&lt;/author&gt;&lt;author&gt;Toghianifar, N.&lt;/author&gt;&lt;author&gt;Mohammadifard, N.&lt;/author&gt;&lt;author&gt;Nouri, F.&lt;/author&gt;&lt;/authors&gt;&lt;/contributors&gt;&lt;auth-address&gt;Isfahan Cardiovascular Research Center, Isfahan Cardiovascular Research Institute, Isfahan University of Medical Sciences, Isfahan, Iran.&lt;/auth-address&gt;&lt;titles&gt;&lt;title&gt;Association between sleep duration and metabolic syndrome in a population-based study: Isfahan Healthy Heart Program&lt;/title&gt;&lt;secondary-title&gt;J Res Med Sci&lt;/secondary-title&gt;&lt;/titles&gt;&lt;periodical&gt;&lt;full-title&gt;J Res Med Sci&lt;/full-title&gt;&lt;/periodical&gt;&lt;pages&gt;801-6&lt;/pages&gt;&lt;volume&gt;16&lt;/volume&gt;&lt;number&gt;6&lt;/number&gt;&lt;edition&gt;2011/11/18&lt;/edition&gt;&lt;keywords&gt;&lt;keyword&gt;Heart&lt;/keyword&gt;&lt;keyword&gt;Metabolic Syndrome&lt;/keyword&gt;&lt;keyword&gt;Population&lt;/keyword&gt;&lt;keyword&gt;Sleep&lt;/keyword&gt;&lt;/keywords&gt;&lt;dates&gt;&lt;year&gt;2011&lt;/year&gt;&lt;pub-dates&gt;&lt;date&gt;Jun&lt;/date&gt;&lt;/pub-dates&gt;&lt;/dates&gt;&lt;isbn&gt;1735-1995&lt;/isbn&gt;&lt;accession-num&gt;22091310&lt;/accession-num&gt;&lt;urls&gt;&lt;/urls&gt;&lt;custom2&gt;PMC3214399&lt;/custom2&gt;&lt;remote-database-provider&gt;NLM&lt;/remote-database-provider&gt;&lt;language&gt;eng&lt;/language&gt;&lt;/record&gt;&lt;/Cite&gt;&lt;/EndNote&gt;</w:instrText>
            </w:r>
            <w:r w:rsidR="00E122F7" w:rsidRPr="009E0A08">
              <w:rPr>
                <w:rFonts w:cs="Times New Roman"/>
                <w:sz w:val="15"/>
                <w:szCs w:val="15"/>
              </w:rPr>
              <w:fldChar w:fldCharType="separate"/>
            </w:r>
            <w:r w:rsidR="00E122F7" w:rsidRPr="009E0A08">
              <w:rPr>
                <w:rFonts w:cs="Times New Roman"/>
                <w:noProof/>
                <w:sz w:val="15"/>
                <w:szCs w:val="15"/>
                <w:vertAlign w:val="superscript"/>
              </w:rPr>
              <w:t>6</w:t>
            </w:r>
            <w:r w:rsidR="00E122F7" w:rsidRPr="009E0A08">
              <w:rPr>
                <w:rFonts w:cs="Times New Roman"/>
                <w:sz w:val="15"/>
                <w:szCs w:val="15"/>
              </w:rPr>
              <w:fldChar w:fldCharType="end"/>
            </w:r>
          </w:p>
        </w:tc>
        <w:tc>
          <w:tcPr>
            <w:tcW w:w="431" w:type="pct"/>
          </w:tcPr>
          <w:p w14:paraId="1265CFD0" w14:textId="04B9EAC1" w:rsidR="00463B56" w:rsidRPr="009E0A08" w:rsidRDefault="00463B56" w:rsidP="00463B56">
            <w:pPr>
              <w:rPr>
                <w:rFonts w:cs="Times New Roman"/>
                <w:sz w:val="15"/>
                <w:szCs w:val="15"/>
              </w:rPr>
            </w:pPr>
            <w:r w:rsidRPr="009E0A08">
              <w:rPr>
                <w:rFonts w:cs="Times New Roman"/>
                <w:sz w:val="15"/>
                <w:szCs w:val="15"/>
              </w:rPr>
              <w:t>Cross-sectional</w:t>
            </w:r>
          </w:p>
        </w:tc>
        <w:tc>
          <w:tcPr>
            <w:tcW w:w="607" w:type="pct"/>
          </w:tcPr>
          <w:p w14:paraId="6B6FAF60" w14:textId="77777777" w:rsidR="00463B56" w:rsidRPr="009E0A08" w:rsidRDefault="00463B56" w:rsidP="00463B56">
            <w:pPr>
              <w:rPr>
                <w:rFonts w:cs="Times New Roman"/>
                <w:sz w:val="15"/>
                <w:szCs w:val="15"/>
              </w:rPr>
            </w:pPr>
            <w:r w:rsidRPr="009E0A08">
              <w:rPr>
                <w:rFonts w:cs="Times New Roman"/>
                <w:sz w:val="15"/>
                <w:szCs w:val="15"/>
              </w:rPr>
              <w:t>USA</w:t>
            </w:r>
          </w:p>
          <w:p w14:paraId="66E21A34" w14:textId="36A7D7BB" w:rsidR="00463B56" w:rsidRPr="009E0A08" w:rsidRDefault="00463B56" w:rsidP="00463B56">
            <w:pPr>
              <w:rPr>
                <w:rFonts w:cs="Times New Roman"/>
                <w:sz w:val="15"/>
                <w:szCs w:val="15"/>
              </w:rPr>
            </w:pPr>
            <w:r w:rsidRPr="009E0A08">
              <w:rPr>
                <w:rFonts w:cs="Times New Roman"/>
                <w:sz w:val="15"/>
                <w:szCs w:val="15"/>
              </w:rPr>
              <w:t>North America</w:t>
            </w:r>
          </w:p>
        </w:tc>
        <w:tc>
          <w:tcPr>
            <w:tcW w:w="334" w:type="pct"/>
          </w:tcPr>
          <w:p w14:paraId="0B142D36" w14:textId="600C0376" w:rsidR="00463B56" w:rsidRPr="009E0A08" w:rsidRDefault="00463B56" w:rsidP="00463B56">
            <w:pPr>
              <w:rPr>
                <w:rFonts w:cs="Times New Roman"/>
                <w:sz w:val="15"/>
                <w:szCs w:val="15"/>
              </w:rPr>
            </w:pPr>
            <w:r w:rsidRPr="009E0A08">
              <w:rPr>
                <w:rFonts w:cs="Times New Roman"/>
                <w:sz w:val="15"/>
                <w:szCs w:val="15"/>
              </w:rPr>
              <w:t>90</w:t>
            </w:r>
          </w:p>
        </w:tc>
        <w:tc>
          <w:tcPr>
            <w:tcW w:w="341" w:type="pct"/>
          </w:tcPr>
          <w:p w14:paraId="20172ECF" w14:textId="47EDC099" w:rsidR="00463B56" w:rsidRPr="009E0A08" w:rsidRDefault="00463B56" w:rsidP="00463B56">
            <w:pPr>
              <w:rPr>
                <w:rFonts w:cs="Times New Roman"/>
                <w:sz w:val="15"/>
                <w:szCs w:val="15"/>
              </w:rPr>
            </w:pPr>
            <w:r w:rsidRPr="009E0A08">
              <w:rPr>
                <w:rFonts w:cs="Times New Roman"/>
                <w:sz w:val="15"/>
                <w:szCs w:val="15"/>
              </w:rPr>
              <w:t>NA</w:t>
            </w:r>
          </w:p>
        </w:tc>
        <w:tc>
          <w:tcPr>
            <w:tcW w:w="236" w:type="pct"/>
          </w:tcPr>
          <w:p w14:paraId="346B8BE6" w14:textId="07029BA8" w:rsidR="00463B56" w:rsidRPr="009E0A08" w:rsidRDefault="00463B56" w:rsidP="00463B56">
            <w:pPr>
              <w:rPr>
                <w:rFonts w:cs="Times New Roman"/>
                <w:sz w:val="15"/>
                <w:szCs w:val="15"/>
              </w:rPr>
            </w:pPr>
            <w:r w:rsidRPr="009E0A08">
              <w:rPr>
                <w:rFonts w:cs="Times New Roman"/>
                <w:sz w:val="15"/>
                <w:szCs w:val="15"/>
              </w:rPr>
              <w:t>39.6</w:t>
            </w:r>
          </w:p>
        </w:tc>
        <w:tc>
          <w:tcPr>
            <w:tcW w:w="480" w:type="pct"/>
          </w:tcPr>
          <w:p w14:paraId="1CE2C216" w14:textId="0A1A28FE" w:rsidR="00463B56" w:rsidRPr="009E0A08" w:rsidRDefault="00463B56" w:rsidP="00463B56">
            <w:pPr>
              <w:rPr>
                <w:rFonts w:cs="Times New Roman"/>
                <w:sz w:val="15"/>
                <w:szCs w:val="15"/>
              </w:rPr>
            </w:pPr>
            <w:r w:rsidRPr="009E0A08">
              <w:rPr>
                <w:rFonts w:cs="Times New Roman"/>
                <w:sz w:val="15"/>
                <w:szCs w:val="15"/>
              </w:rPr>
              <w:t>Company or office</w:t>
            </w:r>
          </w:p>
        </w:tc>
        <w:tc>
          <w:tcPr>
            <w:tcW w:w="568" w:type="pct"/>
          </w:tcPr>
          <w:p w14:paraId="423C7D11" w14:textId="28A34B27" w:rsidR="00463B56" w:rsidRPr="009E0A08" w:rsidRDefault="00463B56" w:rsidP="00463B56">
            <w:pPr>
              <w:rPr>
                <w:rFonts w:cs="Times New Roman"/>
                <w:sz w:val="15"/>
                <w:szCs w:val="15"/>
              </w:rPr>
            </w:pPr>
            <w:r w:rsidRPr="009E0A08">
              <w:rPr>
                <w:rFonts w:cs="Times New Roman"/>
                <w:sz w:val="15"/>
                <w:szCs w:val="15"/>
              </w:rPr>
              <w:t>Questionnaire</w:t>
            </w:r>
          </w:p>
        </w:tc>
        <w:tc>
          <w:tcPr>
            <w:tcW w:w="610" w:type="pct"/>
          </w:tcPr>
          <w:p w14:paraId="2596BC0F" w14:textId="1B86D776" w:rsidR="00463B56" w:rsidRPr="009E0A08" w:rsidRDefault="00463B56" w:rsidP="00463B56">
            <w:pPr>
              <w:rPr>
                <w:rFonts w:cs="Times New Roman"/>
                <w:sz w:val="15"/>
                <w:szCs w:val="15"/>
              </w:rPr>
            </w:pPr>
            <w:r w:rsidRPr="009E0A08">
              <w:rPr>
                <w:rFonts w:cs="Times New Roman"/>
                <w:sz w:val="15"/>
                <w:szCs w:val="15"/>
              </w:rPr>
              <w:t>NECP ATP-III</w:t>
            </w:r>
          </w:p>
        </w:tc>
        <w:tc>
          <w:tcPr>
            <w:tcW w:w="197" w:type="pct"/>
          </w:tcPr>
          <w:p w14:paraId="1F047780" w14:textId="77777777" w:rsidR="00463B56" w:rsidRPr="009E0A08" w:rsidRDefault="00463B56" w:rsidP="00463B56">
            <w:pPr>
              <w:rPr>
                <w:rFonts w:cs="Times New Roman"/>
                <w:sz w:val="15"/>
                <w:szCs w:val="15"/>
              </w:rPr>
            </w:pPr>
            <w:r w:rsidRPr="009E0A08">
              <w:rPr>
                <w:rFonts w:cs="Times New Roman"/>
                <w:sz w:val="15"/>
                <w:szCs w:val="15"/>
              </w:rPr>
              <w:t>&lt;6</w:t>
            </w:r>
          </w:p>
          <w:p w14:paraId="22B95ED9" w14:textId="096934BB" w:rsidR="00463B56" w:rsidRPr="009E0A08" w:rsidRDefault="00463B56" w:rsidP="00463B56">
            <w:pPr>
              <w:rPr>
                <w:rFonts w:cs="Times New Roman"/>
                <w:sz w:val="15"/>
                <w:szCs w:val="15"/>
              </w:rPr>
            </w:pPr>
            <w:r w:rsidRPr="009E0A08">
              <w:rPr>
                <w:rFonts w:cs="Times New Roman"/>
                <w:sz w:val="15"/>
                <w:szCs w:val="15"/>
              </w:rPr>
              <w:t>≥6</w:t>
            </w:r>
          </w:p>
        </w:tc>
        <w:tc>
          <w:tcPr>
            <w:tcW w:w="688" w:type="pct"/>
          </w:tcPr>
          <w:p w14:paraId="2418AB7F" w14:textId="38441DEC"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009E0A08" w:rsidRPr="009E0A08">
              <w:rPr>
                <w:rFonts w:cs="Times New Roman"/>
                <w:sz w:val="15"/>
                <w:szCs w:val="15"/>
              </w:rPr>
              <w:t xml:space="preserve"> </w:t>
            </w:r>
            <w:r w:rsidRPr="009E0A08">
              <w:rPr>
                <w:rFonts w:cs="Times New Roman"/>
                <w:sz w:val="15"/>
                <w:szCs w:val="15"/>
              </w:rPr>
              <w:t>2.30 (0.45 -6.50)</w:t>
            </w:r>
          </w:p>
          <w:p w14:paraId="3C7864AD" w14:textId="6177FE80" w:rsidR="00463B56" w:rsidRPr="009E0A08" w:rsidRDefault="00463B56" w:rsidP="00463B56">
            <w:pPr>
              <w:rPr>
                <w:rFonts w:cs="Times New Roman"/>
                <w:sz w:val="15"/>
                <w:szCs w:val="15"/>
              </w:rPr>
            </w:pPr>
            <w:r w:rsidRPr="009E0A08">
              <w:rPr>
                <w:rFonts w:cs="Times New Roman"/>
                <w:sz w:val="15"/>
                <w:szCs w:val="15"/>
              </w:rPr>
              <w:t>Ref.</w:t>
            </w:r>
          </w:p>
        </w:tc>
      </w:tr>
      <w:tr w:rsidR="00463B56" w:rsidRPr="009E0A08" w14:paraId="586A2B1B" w14:textId="77777777" w:rsidTr="001050DD">
        <w:tc>
          <w:tcPr>
            <w:tcW w:w="508" w:type="pct"/>
          </w:tcPr>
          <w:p w14:paraId="5852E5DC" w14:textId="00137B49" w:rsidR="00463B56" w:rsidRPr="009E0A08" w:rsidRDefault="00463B56" w:rsidP="00463B56">
            <w:pPr>
              <w:rPr>
                <w:rFonts w:cs="Times New Roman"/>
                <w:sz w:val="15"/>
                <w:szCs w:val="15"/>
              </w:rPr>
            </w:pPr>
            <w:proofErr w:type="spellStart"/>
            <w:r w:rsidRPr="009E0A08">
              <w:rPr>
                <w:rFonts w:cs="Times New Roman"/>
                <w:sz w:val="15"/>
                <w:szCs w:val="15"/>
              </w:rPr>
              <w:t>Sabanayagam</w:t>
            </w:r>
            <w:proofErr w:type="spellEnd"/>
            <w:r w:rsidRPr="009E0A08">
              <w:rPr>
                <w:rFonts w:cs="Times New Roman"/>
                <w:sz w:val="15"/>
                <w:szCs w:val="15"/>
              </w:rPr>
              <w:t>, 2012</w:t>
            </w:r>
            <w:r w:rsidR="00E122F7" w:rsidRPr="009E0A08">
              <w:rPr>
                <w:rFonts w:cs="Times New Roman"/>
                <w:sz w:val="15"/>
                <w:szCs w:val="15"/>
              </w:rPr>
              <w:fldChar w:fldCharType="begin"/>
            </w:r>
            <w:r w:rsidR="00E122F7" w:rsidRPr="009E0A08">
              <w:rPr>
                <w:rFonts w:cs="Times New Roman"/>
                <w:sz w:val="15"/>
                <w:szCs w:val="15"/>
              </w:rPr>
              <w:instrText xml:space="preserve"> ADDIN EN.CITE &lt;EndNote&gt;&lt;Cite&gt;&lt;Author&gt;Sabanayagam&lt;/Author&gt;&lt;Year&gt;2012&lt;/Year&gt;&lt;RecNum&gt;781&lt;/RecNum&gt;&lt;DisplayText&gt;&lt;style face="superscript"&gt;7&lt;/style&gt;&lt;/DisplayText&gt;&lt;record&gt;&lt;rec-number&gt;781&lt;/rec-number&gt;&lt;foreign-keys&gt;&lt;key app="EN" db-id="svff9sa0vz55tdeff03v2xtvtrpssadswt00" timestamp="1587105931"&gt;781&lt;/key&gt;&lt;/foreign-keys&gt;&lt;ref-type name="Journal Article"&gt;17&lt;/ref-type&gt;&lt;contributors&gt;&lt;authors&gt;&lt;author&gt;Sabanayagam, C.&lt;/author&gt;&lt;author&gt;Zhang, R.&lt;/author&gt;&lt;author&gt;Shankar, A.&lt;/author&gt;&lt;/authors&gt;&lt;/contributors&gt;&lt;auth-address&gt;Department of Community Medicine, West Virginia University School of Medicine, Robert C. Byrd Health Sciences Center, 1 Medical Center Drive, P.O. Box 9190, Morgantown, WV 26505-9190, USA.&lt;/auth-address&gt;&lt;titles&gt;&lt;title&gt;Markers of Sleep-Disordered Breathing and Metabolic Syndrome in a Multiethnic Sample of US Adults: Results from the National Health and Nutrition Examination Survey 2005-2008&lt;/title&gt;&lt;secondary-title&gt;Cardiol Res Pract&lt;/secondary-title&gt;&lt;/titles&gt;&lt;periodical&gt;&lt;full-title&gt;Cardiol Res Pract&lt;/full-title&gt;&lt;/periodical&gt;&lt;pages&gt;630802&lt;/pages&gt;&lt;volume&gt;2012&lt;/volume&gt;&lt;edition&gt;2012/05/12&lt;/edition&gt;&lt;dates&gt;&lt;year&gt;2012&lt;/year&gt;&lt;/dates&gt;&lt;isbn&gt;2090-0597&lt;/isbn&gt;&lt;accession-num&gt;22577590&lt;/accession-num&gt;&lt;urls&gt;&lt;related-urls&gt;&lt;url&gt;https://www.ncbi.nlm.nih.gov/pmc/articles/PMC3347463/pdf/CRP2012-630802.pdf&lt;/url&gt;&lt;/related-urls&gt;&lt;/urls&gt;&lt;custom2&gt;PMC3347463&lt;/custom2&gt;&lt;electronic-resource-num&gt;10.1155/2012/630802&lt;/electronic-resource-num&gt;&lt;remote-database-provider&gt;NLM&lt;/remote-database-provider&gt;&lt;language&gt;eng&lt;/language&gt;&lt;/record&gt;&lt;/Cite&gt;&lt;/EndNote&gt;</w:instrText>
            </w:r>
            <w:r w:rsidR="00E122F7" w:rsidRPr="009E0A08">
              <w:rPr>
                <w:rFonts w:cs="Times New Roman"/>
                <w:sz w:val="15"/>
                <w:szCs w:val="15"/>
              </w:rPr>
              <w:fldChar w:fldCharType="separate"/>
            </w:r>
            <w:r w:rsidR="00E122F7" w:rsidRPr="009E0A08">
              <w:rPr>
                <w:rFonts w:cs="Times New Roman"/>
                <w:noProof/>
                <w:sz w:val="15"/>
                <w:szCs w:val="15"/>
                <w:vertAlign w:val="superscript"/>
              </w:rPr>
              <w:t>7</w:t>
            </w:r>
            <w:r w:rsidR="00E122F7" w:rsidRPr="009E0A08">
              <w:rPr>
                <w:rFonts w:cs="Times New Roman"/>
                <w:sz w:val="15"/>
                <w:szCs w:val="15"/>
              </w:rPr>
              <w:fldChar w:fldCharType="end"/>
            </w:r>
          </w:p>
        </w:tc>
        <w:tc>
          <w:tcPr>
            <w:tcW w:w="431" w:type="pct"/>
          </w:tcPr>
          <w:p w14:paraId="7F490681" w14:textId="3B2CD534" w:rsidR="00463B56" w:rsidRPr="009E0A08" w:rsidRDefault="00463B56" w:rsidP="00463B56">
            <w:pPr>
              <w:rPr>
                <w:rFonts w:cs="Times New Roman"/>
                <w:sz w:val="15"/>
                <w:szCs w:val="15"/>
              </w:rPr>
            </w:pPr>
            <w:r w:rsidRPr="009E0A08">
              <w:rPr>
                <w:rFonts w:cs="Times New Roman"/>
                <w:sz w:val="15"/>
                <w:szCs w:val="15"/>
              </w:rPr>
              <w:t>Cross-sectional</w:t>
            </w:r>
          </w:p>
        </w:tc>
        <w:tc>
          <w:tcPr>
            <w:tcW w:w="607" w:type="pct"/>
          </w:tcPr>
          <w:p w14:paraId="41FC0A3A" w14:textId="77777777" w:rsidR="00463B56" w:rsidRPr="009E0A08" w:rsidRDefault="00463B56" w:rsidP="00463B56">
            <w:pPr>
              <w:rPr>
                <w:rFonts w:cs="Times New Roman"/>
                <w:sz w:val="15"/>
                <w:szCs w:val="15"/>
              </w:rPr>
            </w:pPr>
            <w:r w:rsidRPr="009E0A08">
              <w:rPr>
                <w:rFonts w:cs="Times New Roman"/>
                <w:sz w:val="15"/>
                <w:szCs w:val="15"/>
              </w:rPr>
              <w:t>USA</w:t>
            </w:r>
          </w:p>
          <w:p w14:paraId="2F8B7E0C" w14:textId="7D2120D8" w:rsidR="00463B56" w:rsidRPr="009E0A08" w:rsidRDefault="00463B56" w:rsidP="00463B56">
            <w:pPr>
              <w:rPr>
                <w:rFonts w:cs="Times New Roman"/>
                <w:sz w:val="15"/>
                <w:szCs w:val="15"/>
              </w:rPr>
            </w:pPr>
            <w:r w:rsidRPr="009E0A08">
              <w:rPr>
                <w:rFonts w:cs="Times New Roman"/>
                <w:sz w:val="15"/>
                <w:szCs w:val="15"/>
              </w:rPr>
              <w:t>North America</w:t>
            </w:r>
          </w:p>
        </w:tc>
        <w:tc>
          <w:tcPr>
            <w:tcW w:w="334" w:type="pct"/>
          </w:tcPr>
          <w:p w14:paraId="156F5D84" w14:textId="7AF5ED22" w:rsidR="00463B56" w:rsidRPr="009E0A08" w:rsidRDefault="00463B56" w:rsidP="00463B56">
            <w:pPr>
              <w:rPr>
                <w:rFonts w:cs="Times New Roman"/>
                <w:sz w:val="15"/>
                <w:szCs w:val="15"/>
              </w:rPr>
            </w:pPr>
            <w:r w:rsidRPr="009E0A08">
              <w:rPr>
                <w:rFonts w:cs="Times New Roman"/>
                <w:sz w:val="15"/>
                <w:szCs w:val="15"/>
              </w:rPr>
              <w:t>4307</w:t>
            </w:r>
          </w:p>
        </w:tc>
        <w:tc>
          <w:tcPr>
            <w:tcW w:w="341" w:type="pct"/>
          </w:tcPr>
          <w:p w14:paraId="47973C7E" w14:textId="77777777" w:rsidR="00463B56" w:rsidRPr="009E0A08" w:rsidRDefault="00463B56" w:rsidP="00463B56">
            <w:pPr>
              <w:rPr>
                <w:rFonts w:cs="Times New Roman"/>
                <w:sz w:val="15"/>
                <w:szCs w:val="15"/>
              </w:rPr>
            </w:pPr>
            <w:r w:rsidRPr="009E0A08">
              <w:rPr>
                <w:rFonts w:cs="Times New Roman"/>
                <w:sz w:val="15"/>
                <w:szCs w:val="15"/>
              </w:rPr>
              <w:t>44.6±0.5</w:t>
            </w:r>
          </w:p>
          <w:p w14:paraId="6C634B8B" w14:textId="0FF89374" w:rsidR="00463B56" w:rsidRPr="009E0A08" w:rsidRDefault="00463B56" w:rsidP="00463B56">
            <w:pPr>
              <w:rPr>
                <w:rFonts w:cs="Times New Roman"/>
                <w:sz w:val="15"/>
                <w:szCs w:val="15"/>
              </w:rPr>
            </w:pPr>
            <w:r w:rsidRPr="009E0A08">
              <w:rPr>
                <w:rFonts w:cs="Times New Roman"/>
                <w:sz w:val="15"/>
                <w:szCs w:val="15"/>
              </w:rPr>
              <w:t>&gt;20</w:t>
            </w:r>
          </w:p>
        </w:tc>
        <w:tc>
          <w:tcPr>
            <w:tcW w:w="236" w:type="pct"/>
          </w:tcPr>
          <w:p w14:paraId="38561559" w14:textId="4E3D8F46" w:rsidR="00463B56" w:rsidRPr="009E0A08" w:rsidRDefault="00463B56" w:rsidP="00463B56">
            <w:pPr>
              <w:rPr>
                <w:rFonts w:cs="Times New Roman"/>
                <w:sz w:val="15"/>
                <w:szCs w:val="15"/>
              </w:rPr>
            </w:pPr>
            <w:r w:rsidRPr="009E0A08">
              <w:rPr>
                <w:rFonts w:cs="Times New Roman"/>
                <w:sz w:val="15"/>
                <w:szCs w:val="15"/>
              </w:rPr>
              <w:t>49.9</w:t>
            </w:r>
          </w:p>
        </w:tc>
        <w:tc>
          <w:tcPr>
            <w:tcW w:w="480" w:type="pct"/>
          </w:tcPr>
          <w:p w14:paraId="597DC8ED" w14:textId="2AAE4ADF" w:rsidR="00463B56" w:rsidRPr="009E0A08" w:rsidRDefault="00463B56" w:rsidP="00463B56">
            <w:pPr>
              <w:rPr>
                <w:rFonts w:cs="Times New Roman"/>
                <w:sz w:val="15"/>
                <w:szCs w:val="15"/>
              </w:rPr>
            </w:pPr>
            <w:r w:rsidRPr="009E0A08">
              <w:rPr>
                <w:rFonts w:cs="Times New Roman"/>
                <w:sz w:val="15"/>
                <w:szCs w:val="15"/>
              </w:rPr>
              <w:t>Community</w:t>
            </w:r>
          </w:p>
        </w:tc>
        <w:tc>
          <w:tcPr>
            <w:tcW w:w="568" w:type="pct"/>
          </w:tcPr>
          <w:p w14:paraId="499224E2" w14:textId="7B7B09B3" w:rsidR="00463B56" w:rsidRPr="009E0A08" w:rsidRDefault="00463B56" w:rsidP="00463B56">
            <w:pPr>
              <w:rPr>
                <w:rFonts w:cs="Times New Roman"/>
                <w:sz w:val="15"/>
                <w:szCs w:val="15"/>
              </w:rPr>
            </w:pPr>
            <w:r w:rsidRPr="009E0A08">
              <w:rPr>
                <w:rFonts w:cs="Times New Roman"/>
                <w:sz w:val="15"/>
                <w:szCs w:val="15"/>
              </w:rPr>
              <w:t>Standard questionnaire</w:t>
            </w:r>
          </w:p>
        </w:tc>
        <w:tc>
          <w:tcPr>
            <w:tcW w:w="610" w:type="pct"/>
          </w:tcPr>
          <w:p w14:paraId="069DC474" w14:textId="3A301D2D" w:rsidR="00463B56" w:rsidRPr="009E0A08" w:rsidRDefault="00463B56" w:rsidP="00463B56">
            <w:pPr>
              <w:rPr>
                <w:rFonts w:cs="Times New Roman"/>
                <w:sz w:val="15"/>
                <w:szCs w:val="15"/>
              </w:rPr>
            </w:pPr>
            <w:r w:rsidRPr="009E0A08">
              <w:rPr>
                <w:rFonts w:cs="Times New Roman"/>
                <w:sz w:val="15"/>
                <w:szCs w:val="15"/>
              </w:rPr>
              <w:t>AHA-NHLBI</w:t>
            </w:r>
          </w:p>
        </w:tc>
        <w:tc>
          <w:tcPr>
            <w:tcW w:w="197" w:type="pct"/>
          </w:tcPr>
          <w:p w14:paraId="62DC18A5" w14:textId="77777777" w:rsidR="00463B56" w:rsidRPr="009E0A08" w:rsidRDefault="00463B56" w:rsidP="00463B56">
            <w:pPr>
              <w:rPr>
                <w:rFonts w:cs="Times New Roman"/>
                <w:sz w:val="15"/>
                <w:szCs w:val="15"/>
              </w:rPr>
            </w:pPr>
            <w:r w:rsidRPr="009E0A08">
              <w:rPr>
                <w:rFonts w:cs="Times New Roman"/>
                <w:sz w:val="15"/>
                <w:szCs w:val="15"/>
              </w:rPr>
              <w:t>&lt;5</w:t>
            </w:r>
          </w:p>
          <w:p w14:paraId="30AA4EDB" w14:textId="77777777" w:rsidR="00463B56" w:rsidRPr="009E0A08" w:rsidRDefault="00463B56" w:rsidP="00463B56">
            <w:pPr>
              <w:rPr>
                <w:rFonts w:cs="Times New Roman"/>
                <w:sz w:val="15"/>
                <w:szCs w:val="15"/>
              </w:rPr>
            </w:pPr>
            <w:r w:rsidRPr="009E0A08">
              <w:rPr>
                <w:rFonts w:cs="Times New Roman"/>
                <w:sz w:val="15"/>
                <w:szCs w:val="15"/>
              </w:rPr>
              <w:t>7</w:t>
            </w:r>
          </w:p>
          <w:p w14:paraId="6D863B27" w14:textId="109FE407" w:rsidR="00463B56" w:rsidRPr="009E0A08" w:rsidRDefault="00463B56" w:rsidP="00463B56">
            <w:pPr>
              <w:rPr>
                <w:rFonts w:cs="Times New Roman"/>
                <w:sz w:val="15"/>
                <w:szCs w:val="15"/>
              </w:rPr>
            </w:pPr>
            <w:r w:rsidRPr="009E0A08">
              <w:rPr>
                <w:rFonts w:cs="Times New Roman"/>
                <w:sz w:val="15"/>
                <w:szCs w:val="15"/>
              </w:rPr>
              <w:t>≥9</w:t>
            </w:r>
          </w:p>
        </w:tc>
        <w:tc>
          <w:tcPr>
            <w:tcW w:w="688" w:type="pct"/>
          </w:tcPr>
          <w:p w14:paraId="60FBAA6C"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1.24 (0.98-1.57)</w:t>
            </w:r>
          </w:p>
          <w:p w14:paraId="31C5CED2" w14:textId="77777777" w:rsidR="00463B56" w:rsidRPr="009E0A08" w:rsidRDefault="00463B56" w:rsidP="00463B56">
            <w:pPr>
              <w:rPr>
                <w:rFonts w:cs="Times New Roman"/>
                <w:sz w:val="15"/>
                <w:szCs w:val="15"/>
              </w:rPr>
            </w:pPr>
            <w:r w:rsidRPr="009E0A08">
              <w:rPr>
                <w:rFonts w:cs="Times New Roman"/>
                <w:sz w:val="15"/>
                <w:szCs w:val="15"/>
              </w:rPr>
              <w:t>Ref.</w:t>
            </w:r>
          </w:p>
          <w:p w14:paraId="51983D08" w14:textId="0C9C231D"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0.79 (0.69-1.36)</w:t>
            </w:r>
          </w:p>
        </w:tc>
      </w:tr>
      <w:tr w:rsidR="00463B56" w:rsidRPr="009E0A08" w14:paraId="65CA0589" w14:textId="77777777" w:rsidTr="001050DD">
        <w:tc>
          <w:tcPr>
            <w:tcW w:w="508" w:type="pct"/>
          </w:tcPr>
          <w:p w14:paraId="0133B49C" w14:textId="77777777" w:rsidR="00463B56" w:rsidRPr="009E0A08" w:rsidRDefault="00463B56" w:rsidP="00463B56">
            <w:pPr>
              <w:rPr>
                <w:rFonts w:cs="Times New Roman"/>
                <w:sz w:val="15"/>
                <w:szCs w:val="15"/>
              </w:rPr>
            </w:pPr>
            <w:r w:rsidRPr="009E0A08">
              <w:rPr>
                <w:rFonts w:cs="Times New Roman"/>
                <w:sz w:val="15"/>
                <w:szCs w:val="15"/>
              </w:rPr>
              <w:t>Wu, 2012</w:t>
            </w:r>
          </w:p>
          <w:p w14:paraId="32299E5F" w14:textId="2EFCAB6B" w:rsidR="00463B56" w:rsidRPr="009E0A08" w:rsidRDefault="00463B56" w:rsidP="00463B56">
            <w:pPr>
              <w:rPr>
                <w:rFonts w:cs="Times New Roman"/>
                <w:sz w:val="15"/>
                <w:szCs w:val="15"/>
              </w:rPr>
            </w:pPr>
            <w:r w:rsidRPr="009E0A08">
              <w:rPr>
                <w:rFonts w:cs="Times New Roman"/>
                <w:sz w:val="15"/>
                <w:szCs w:val="15"/>
              </w:rPr>
              <w:t>(male)</w:t>
            </w:r>
            <w:r w:rsidR="00E122F7" w:rsidRPr="009E0A08">
              <w:rPr>
                <w:rFonts w:cs="Times New Roman"/>
                <w:sz w:val="15"/>
                <w:szCs w:val="15"/>
              </w:rPr>
              <w:fldChar w:fldCharType="begin">
                <w:fldData xml:space="preserve">PEVuZE5vdGU+PENpdGU+PEF1dGhvcj5XdTwvQXV0aG9yPjxZZWFyPjIwMTI8L1llYXI+PFJlY051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==
</w:fldData>
              </w:fldChar>
            </w:r>
            <w:r w:rsidR="00E122F7" w:rsidRPr="009E0A08">
              <w:rPr>
                <w:rFonts w:cs="Times New Roman"/>
                <w:sz w:val="15"/>
                <w:szCs w:val="15"/>
              </w:rPr>
              <w:instrText xml:space="preserve"> ADDIN EN.CITE </w:instrText>
            </w:r>
            <w:r w:rsidR="00E122F7" w:rsidRPr="009E0A08">
              <w:rPr>
                <w:rFonts w:cs="Times New Roman"/>
                <w:sz w:val="15"/>
                <w:szCs w:val="15"/>
              </w:rPr>
              <w:fldChar w:fldCharType="begin">
                <w:fldData xml:space="preserve">PEVuZE5vdGU+PENpdGU+PEF1dGhvcj5XdTwvQXV0aG9yPjxZZWFyPjIwMTI8L1llYXI+PFJlY051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==
</w:fldData>
              </w:fldChar>
            </w:r>
            <w:r w:rsidR="00E122F7" w:rsidRPr="009E0A08">
              <w:rPr>
                <w:rFonts w:cs="Times New Roman"/>
                <w:sz w:val="15"/>
                <w:szCs w:val="15"/>
              </w:rPr>
              <w:instrText xml:space="preserve"> ADDIN EN.CITE.DATA </w:instrText>
            </w:r>
            <w:r w:rsidR="00E122F7" w:rsidRPr="009E0A08">
              <w:rPr>
                <w:rFonts w:cs="Times New Roman"/>
                <w:sz w:val="15"/>
                <w:szCs w:val="15"/>
              </w:rPr>
            </w:r>
            <w:r w:rsidR="00E122F7" w:rsidRPr="009E0A08">
              <w:rPr>
                <w:rFonts w:cs="Times New Roman"/>
                <w:sz w:val="15"/>
                <w:szCs w:val="15"/>
              </w:rPr>
              <w:fldChar w:fldCharType="end"/>
            </w:r>
            <w:r w:rsidR="00E122F7" w:rsidRPr="009E0A08">
              <w:rPr>
                <w:rFonts w:cs="Times New Roman"/>
                <w:sz w:val="15"/>
                <w:szCs w:val="15"/>
              </w:rPr>
            </w:r>
            <w:r w:rsidR="00E122F7" w:rsidRPr="009E0A08">
              <w:rPr>
                <w:rFonts w:cs="Times New Roman"/>
                <w:sz w:val="15"/>
                <w:szCs w:val="15"/>
              </w:rPr>
              <w:fldChar w:fldCharType="separate"/>
            </w:r>
            <w:r w:rsidR="00E122F7" w:rsidRPr="009E0A08">
              <w:rPr>
                <w:rFonts w:cs="Times New Roman"/>
                <w:noProof/>
                <w:sz w:val="15"/>
                <w:szCs w:val="15"/>
                <w:vertAlign w:val="superscript"/>
              </w:rPr>
              <w:t>8</w:t>
            </w:r>
            <w:r w:rsidR="00E122F7" w:rsidRPr="009E0A08">
              <w:rPr>
                <w:rFonts w:cs="Times New Roman"/>
                <w:sz w:val="15"/>
                <w:szCs w:val="15"/>
              </w:rPr>
              <w:fldChar w:fldCharType="end"/>
            </w:r>
          </w:p>
        </w:tc>
        <w:tc>
          <w:tcPr>
            <w:tcW w:w="431" w:type="pct"/>
          </w:tcPr>
          <w:p w14:paraId="01AD8280" w14:textId="387A6E31" w:rsidR="00463B56" w:rsidRPr="009E0A08" w:rsidRDefault="00463B56" w:rsidP="00463B56">
            <w:pPr>
              <w:rPr>
                <w:rFonts w:cs="Times New Roman"/>
                <w:sz w:val="15"/>
                <w:szCs w:val="15"/>
              </w:rPr>
            </w:pPr>
            <w:r w:rsidRPr="009E0A08">
              <w:rPr>
                <w:rFonts w:cs="Times New Roman"/>
                <w:sz w:val="15"/>
                <w:szCs w:val="15"/>
              </w:rPr>
              <w:t>Cross-sectional</w:t>
            </w:r>
          </w:p>
        </w:tc>
        <w:tc>
          <w:tcPr>
            <w:tcW w:w="607" w:type="pct"/>
          </w:tcPr>
          <w:p w14:paraId="4BE21E20" w14:textId="77777777" w:rsidR="00463B56" w:rsidRPr="009E0A08" w:rsidRDefault="00463B56" w:rsidP="00463B56">
            <w:pPr>
              <w:rPr>
                <w:rFonts w:cs="Times New Roman"/>
                <w:sz w:val="15"/>
                <w:szCs w:val="15"/>
              </w:rPr>
            </w:pPr>
            <w:r w:rsidRPr="009E0A08">
              <w:rPr>
                <w:rFonts w:cs="Times New Roman"/>
                <w:sz w:val="15"/>
                <w:szCs w:val="15"/>
              </w:rPr>
              <w:t>Taiwan</w:t>
            </w:r>
          </w:p>
          <w:p w14:paraId="78740FC2" w14:textId="3CAA80AD" w:rsidR="00463B56" w:rsidRPr="009E0A08" w:rsidRDefault="00463B56" w:rsidP="00463B56">
            <w:pPr>
              <w:rPr>
                <w:rFonts w:cs="Times New Roman"/>
                <w:sz w:val="15"/>
                <w:szCs w:val="15"/>
              </w:rPr>
            </w:pPr>
            <w:r w:rsidRPr="009E0A08">
              <w:rPr>
                <w:rFonts w:cs="Times New Roman"/>
                <w:sz w:val="15"/>
                <w:szCs w:val="15"/>
              </w:rPr>
              <w:t>Asia</w:t>
            </w:r>
          </w:p>
        </w:tc>
        <w:tc>
          <w:tcPr>
            <w:tcW w:w="334" w:type="pct"/>
          </w:tcPr>
          <w:p w14:paraId="178D8C94" w14:textId="74173886" w:rsidR="00463B56" w:rsidRPr="009E0A08" w:rsidRDefault="00463B56" w:rsidP="00463B56">
            <w:pPr>
              <w:rPr>
                <w:rFonts w:cs="Times New Roman"/>
                <w:sz w:val="15"/>
                <w:szCs w:val="15"/>
              </w:rPr>
            </w:pPr>
            <w:r w:rsidRPr="009E0A08">
              <w:rPr>
                <w:rFonts w:cs="Times New Roman"/>
                <w:sz w:val="15"/>
                <w:szCs w:val="15"/>
              </w:rPr>
              <w:t>2772</w:t>
            </w:r>
          </w:p>
        </w:tc>
        <w:tc>
          <w:tcPr>
            <w:tcW w:w="341" w:type="pct"/>
          </w:tcPr>
          <w:p w14:paraId="2C56C0FD" w14:textId="39E0580D" w:rsidR="00463B56" w:rsidRPr="009E0A08" w:rsidRDefault="00463B56" w:rsidP="00463B56">
            <w:pPr>
              <w:rPr>
                <w:rFonts w:cs="Times New Roman"/>
                <w:sz w:val="15"/>
                <w:szCs w:val="15"/>
              </w:rPr>
            </w:pPr>
            <w:r w:rsidRPr="009E0A08">
              <w:rPr>
                <w:rFonts w:cs="Times New Roman"/>
                <w:sz w:val="15"/>
                <w:szCs w:val="15"/>
              </w:rPr>
              <w:t>44.9±11.1</w:t>
            </w:r>
          </w:p>
        </w:tc>
        <w:tc>
          <w:tcPr>
            <w:tcW w:w="236" w:type="pct"/>
          </w:tcPr>
          <w:p w14:paraId="17367EBB" w14:textId="6E9ECFCC" w:rsidR="00463B56" w:rsidRPr="009E0A08" w:rsidRDefault="00463B56" w:rsidP="00463B56">
            <w:pPr>
              <w:rPr>
                <w:rFonts w:cs="Times New Roman"/>
                <w:sz w:val="15"/>
                <w:szCs w:val="15"/>
              </w:rPr>
            </w:pPr>
            <w:r w:rsidRPr="009E0A08">
              <w:rPr>
                <w:rFonts w:cs="Times New Roman"/>
                <w:sz w:val="15"/>
                <w:szCs w:val="15"/>
              </w:rPr>
              <w:t>100</w:t>
            </w:r>
          </w:p>
        </w:tc>
        <w:tc>
          <w:tcPr>
            <w:tcW w:w="480" w:type="pct"/>
          </w:tcPr>
          <w:p w14:paraId="20A89717" w14:textId="5D96C695" w:rsidR="00463B56" w:rsidRPr="009E0A08" w:rsidRDefault="00463B56" w:rsidP="00463B56">
            <w:pPr>
              <w:rPr>
                <w:rFonts w:cs="Times New Roman"/>
                <w:sz w:val="15"/>
                <w:szCs w:val="15"/>
              </w:rPr>
            </w:pPr>
            <w:r w:rsidRPr="009E0A08">
              <w:rPr>
                <w:rFonts w:cs="Times New Roman"/>
                <w:sz w:val="15"/>
                <w:szCs w:val="15"/>
              </w:rPr>
              <w:t>Hospital</w:t>
            </w:r>
          </w:p>
        </w:tc>
        <w:tc>
          <w:tcPr>
            <w:tcW w:w="568" w:type="pct"/>
          </w:tcPr>
          <w:p w14:paraId="7EB907F2" w14:textId="7C4D3D88" w:rsidR="00463B56" w:rsidRPr="009E0A08" w:rsidRDefault="00463B56" w:rsidP="00463B56">
            <w:pPr>
              <w:rPr>
                <w:rFonts w:cs="Times New Roman"/>
                <w:sz w:val="15"/>
                <w:szCs w:val="15"/>
              </w:rPr>
            </w:pPr>
            <w:r w:rsidRPr="009E0A08">
              <w:rPr>
                <w:rFonts w:cs="Times New Roman"/>
                <w:sz w:val="15"/>
                <w:szCs w:val="15"/>
              </w:rPr>
              <w:t>Questionnaire</w:t>
            </w:r>
          </w:p>
        </w:tc>
        <w:tc>
          <w:tcPr>
            <w:tcW w:w="610" w:type="pct"/>
          </w:tcPr>
          <w:p w14:paraId="1B72D0C4" w14:textId="3A3E90D4" w:rsidR="00463B56" w:rsidRPr="009E0A08" w:rsidRDefault="00463B56" w:rsidP="00463B56">
            <w:pPr>
              <w:rPr>
                <w:rFonts w:cs="Times New Roman"/>
                <w:sz w:val="15"/>
                <w:szCs w:val="15"/>
              </w:rPr>
            </w:pPr>
            <w:r w:rsidRPr="009E0A08">
              <w:rPr>
                <w:rFonts w:cs="Times New Roman"/>
                <w:sz w:val="15"/>
                <w:szCs w:val="15"/>
              </w:rPr>
              <w:t>Modified NECP ATP-III</w:t>
            </w:r>
          </w:p>
        </w:tc>
        <w:tc>
          <w:tcPr>
            <w:tcW w:w="197" w:type="pct"/>
          </w:tcPr>
          <w:p w14:paraId="0D46E9C3" w14:textId="77777777" w:rsidR="00463B56" w:rsidRPr="009E0A08" w:rsidRDefault="00463B56" w:rsidP="00463B56">
            <w:pPr>
              <w:rPr>
                <w:rFonts w:cs="Times New Roman"/>
                <w:sz w:val="15"/>
                <w:szCs w:val="15"/>
              </w:rPr>
            </w:pPr>
            <w:r w:rsidRPr="009E0A08">
              <w:rPr>
                <w:rFonts w:cs="Times New Roman"/>
                <w:sz w:val="15"/>
                <w:szCs w:val="15"/>
              </w:rPr>
              <w:t>&lt;6</w:t>
            </w:r>
          </w:p>
          <w:p w14:paraId="7482A206" w14:textId="77777777" w:rsidR="00463B56" w:rsidRPr="009E0A08" w:rsidRDefault="00463B56" w:rsidP="00463B56">
            <w:pPr>
              <w:rPr>
                <w:rFonts w:cs="Times New Roman"/>
                <w:sz w:val="15"/>
                <w:szCs w:val="15"/>
              </w:rPr>
            </w:pPr>
            <w:r w:rsidRPr="009E0A08">
              <w:rPr>
                <w:rFonts w:cs="Times New Roman"/>
                <w:sz w:val="15"/>
                <w:szCs w:val="15"/>
              </w:rPr>
              <w:t>7</w:t>
            </w:r>
          </w:p>
          <w:p w14:paraId="1EBFC0CD" w14:textId="528EA542" w:rsidR="00463B56" w:rsidRPr="009E0A08" w:rsidRDefault="00463B56" w:rsidP="00463B56">
            <w:pPr>
              <w:rPr>
                <w:rFonts w:cs="Times New Roman"/>
                <w:sz w:val="15"/>
                <w:szCs w:val="15"/>
              </w:rPr>
            </w:pPr>
            <w:r w:rsidRPr="009E0A08">
              <w:rPr>
                <w:rFonts w:cs="Times New Roman"/>
                <w:sz w:val="15"/>
                <w:szCs w:val="15"/>
              </w:rPr>
              <w:t>&gt;8</w:t>
            </w:r>
          </w:p>
        </w:tc>
        <w:tc>
          <w:tcPr>
            <w:tcW w:w="688" w:type="pct"/>
          </w:tcPr>
          <w:p w14:paraId="4566B02A"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1.28(1.01-1.63)</w:t>
            </w:r>
          </w:p>
          <w:p w14:paraId="0F811746" w14:textId="77777777" w:rsidR="00463B56" w:rsidRPr="009E0A08" w:rsidRDefault="00463B56" w:rsidP="00463B56">
            <w:pPr>
              <w:rPr>
                <w:rFonts w:cs="Times New Roman"/>
                <w:sz w:val="15"/>
                <w:szCs w:val="15"/>
              </w:rPr>
            </w:pPr>
            <w:r w:rsidRPr="009E0A08">
              <w:rPr>
                <w:rFonts w:cs="Times New Roman"/>
                <w:sz w:val="15"/>
                <w:szCs w:val="15"/>
              </w:rPr>
              <w:t>Ref.</w:t>
            </w:r>
          </w:p>
          <w:p w14:paraId="3D544AE5" w14:textId="66668E00"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1.43 (0.82-2.48)</w:t>
            </w:r>
          </w:p>
        </w:tc>
      </w:tr>
    </w:tbl>
    <w:p w14:paraId="7FEA9358" w14:textId="77777777" w:rsidR="00463B56" w:rsidRPr="009E0A08" w:rsidRDefault="00463B56" w:rsidP="00463B56">
      <w:pPr>
        <w:rPr>
          <w:rFonts w:cs="Times New Roman"/>
        </w:rPr>
      </w:pPr>
      <w:bookmarkStart w:id="2" w:name="_Hlk49629402"/>
      <w:bookmarkEnd w:id="1"/>
      <w:r w:rsidRPr="009E0A08">
        <w:rPr>
          <w:rFonts w:cs="Times New Roman"/>
        </w:rPr>
        <w:lastRenderedPageBreak/>
        <w:t>Table S2</w:t>
      </w:r>
      <w:bookmarkEnd w:id="2"/>
      <w:r w:rsidRPr="009E0A08">
        <w:rPr>
          <w:rFonts w:cs="Times New Roman"/>
        </w:rPr>
        <w:t xml:space="preserve"> - Continued</w:t>
      </w:r>
    </w:p>
    <w:p w14:paraId="65238FFA" w14:textId="77777777" w:rsidR="00463B56" w:rsidRPr="009E0A08" w:rsidRDefault="00463B56" w:rsidP="00463B56">
      <w:pP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1238"/>
        <w:gridCol w:w="1742"/>
        <w:gridCol w:w="955"/>
        <w:gridCol w:w="972"/>
        <w:gridCol w:w="673"/>
        <w:gridCol w:w="1376"/>
        <w:gridCol w:w="1628"/>
        <w:gridCol w:w="1751"/>
        <w:gridCol w:w="620"/>
        <w:gridCol w:w="1977"/>
      </w:tblGrid>
      <w:tr w:rsidR="00463B56" w:rsidRPr="009E0A08" w14:paraId="4AC18778" w14:textId="77777777" w:rsidTr="009E0A08">
        <w:tc>
          <w:tcPr>
            <w:tcW w:w="368" w:type="pct"/>
            <w:tcBorders>
              <w:top w:val="single" w:sz="4" w:space="0" w:color="auto"/>
              <w:bottom w:val="single" w:sz="4" w:space="0" w:color="auto"/>
            </w:tcBorders>
          </w:tcPr>
          <w:p w14:paraId="20575126" w14:textId="77777777" w:rsidR="00463B56" w:rsidRPr="009E0A08" w:rsidRDefault="00463B56" w:rsidP="00463B56">
            <w:pPr>
              <w:rPr>
                <w:rFonts w:cs="Times New Roman"/>
                <w:sz w:val="15"/>
                <w:szCs w:val="15"/>
              </w:rPr>
            </w:pPr>
            <w:r w:rsidRPr="009E0A08">
              <w:rPr>
                <w:rFonts w:cs="Times New Roman"/>
                <w:sz w:val="15"/>
                <w:szCs w:val="15"/>
              </w:rPr>
              <w:t>Author, Year</w:t>
            </w:r>
          </w:p>
        </w:tc>
        <w:tc>
          <w:tcPr>
            <w:tcW w:w="443" w:type="pct"/>
            <w:tcBorders>
              <w:top w:val="single" w:sz="4" w:space="0" w:color="auto"/>
              <w:bottom w:val="single" w:sz="4" w:space="0" w:color="auto"/>
            </w:tcBorders>
          </w:tcPr>
          <w:p w14:paraId="50D0E4C9" w14:textId="77777777" w:rsidR="00463B56" w:rsidRPr="009E0A08" w:rsidRDefault="00463B56" w:rsidP="00463B56">
            <w:pPr>
              <w:rPr>
                <w:rFonts w:cs="Times New Roman"/>
                <w:sz w:val="15"/>
                <w:szCs w:val="15"/>
              </w:rPr>
            </w:pPr>
            <w:r w:rsidRPr="009E0A08">
              <w:rPr>
                <w:rFonts w:cs="Times New Roman"/>
                <w:sz w:val="15"/>
                <w:szCs w:val="15"/>
              </w:rPr>
              <w:t xml:space="preserve">Study type </w:t>
            </w:r>
          </w:p>
          <w:p w14:paraId="78E5E5E2" w14:textId="77777777" w:rsidR="00463B56" w:rsidRPr="009E0A08" w:rsidRDefault="00463B56" w:rsidP="00463B56">
            <w:pPr>
              <w:rPr>
                <w:rFonts w:cs="Times New Roman"/>
                <w:sz w:val="15"/>
                <w:szCs w:val="15"/>
              </w:rPr>
            </w:pPr>
            <w:r w:rsidRPr="009E0A08">
              <w:rPr>
                <w:rFonts w:cs="Times New Roman"/>
                <w:sz w:val="15"/>
                <w:szCs w:val="15"/>
              </w:rPr>
              <w:t>(follow-up time)</w:t>
            </w:r>
          </w:p>
        </w:tc>
        <w:tc>
          <w:tcPr>
            <w:tcW w:w="624" w:type="pct"/>
            <w:tcBorders>
              <w:top w:val="single" w:sz="4" w:space="0" w:color="auto"/>
              <w:bottom w:val="single" w:sz="4" w:space="0" w:color="auto"/>
            </w:tcBorders>
          </w:tcPr>
          <w:p w14:paraId="26B0FA67" w14:textId="77777777" w:rsidR="00463B56" w:rsidRPr="009E0A08" w:rsidRDefault="00463B56" w:rsidP="00463B56">
            <w:pPr>
              <w:rPr>
                <w:rFonts w:cs="Times New Roman"/>
                <w:sz w:val="15"/>
                <w:szCs w:val="15"/>
              </w:rPr>
            </w:pPr>
            <w:r w:rsidRPr="009E0A08">
              <w:rPr>
                <w:rFonts w:cs="Times New Roman"/>
                <w:sz w:val="15"/>
                <w:szCs w:val="15"/>
              </w:rPr>
              <w:t>Country/Area, Continent</w:t>
            </w:r>
          </w:p>
        </w:tc>
        <w:tc>
          <w:tcPr>
            <w:tcW w:w="342" w:type="pct"/>
            <w:tcBorders>
              <w:top w:val="single" w:sz="4" w:space="0" w:color="auto"/>
              <w:bottom w:val="single" w:sz="4" w:space="0" w:color="auto"/>
            </w:tcBorders>
          </w:tcPr>
          <w:p w14:paraId="6E82F916" w14:textId="77777777" w:rsidR="00463B56" w:rsidRPr="009E0A08" w:rsidRDefault="00463B56" w:rsidP="00463B56">
            <w:pPr>
              <w:rPr>
                <w:rFonts w:cs="Times New Roman"/>
                <w:sz w:val="15"/>
                <w:szCs w:val="15"/>
              </w:rPr>
            </w:pPr>
            <w:r w:rsidRPr="009E0A08">
              <w:rPr>
                <w:rFonts w:cs="Times New Roman"/>
                <w:sz w:val="15"/>
                <w:szCs w:val="15"/>
              </w:rPr>
              <w:t>Sample size</w:t>
            </w:r>
          </w:p>
        </w:tc>
        <w:tc>
          <w:tcPr>
            <w:tcW w:w="348" w:type="pct"/>
            <w:tcBorders>
              <w:top w:val="single" w:sz="4" w:space="0" w:color="auto"/>
              <w:bottom w:val="single" w:sz="4" w:space="0" w:color="auto"/>
            </w:tcBorders>
          </w:tcPr>
          <w:p w14:paraId="319ABF9F" w14:textId="77777777" w:rsidR="00463B56" w:rsidRPr="009E0A08" w:rsidRDefault="00463B56" w:rsidP="00463B56">
            <w:pPr>
              <w:rPr>
                <w:rFonts w:cs="Times New Roman"/>
                <w:sz w:val="15"/>
                <w:szCs w:val="15"/>
              </w:rPr>
            </w:pPr>
            <w:r w:rsidRPr="009E0A08">
              <w:rPr>
                <w:rFonts w:cs="Times New Roman"/>
                <w:sz w:val="15"/>
                <w:szCs w:val="15"/>
              </w:rPr>
              <w:t>Mean age ±</w:t>
            </w:r>
          </w:p>
          <w:p w14:paraId="18B60FB4" w14:textId="77777777" w:rsidR="00463B56" w:rsidRPr="009E0A08" w:rsidRDefault="00463B56" w:rsidP="00463B56">
            <w:pPr>
              <w:rPr>
                <w:rFonts w:cs="Times New Roman"/>
                <w:sz w:val="15"/>
                <w:szCs w:val="15"/>
              </w:rPr>
            </w:pPr>
            <w:r w:rsidRPr="009E0A08">
              <w:rPr>
                <w:rFonts w:cs="Times New Roman"/>
                <w:sz w:val="15"/>
                <w:szCs w:val="15"/>
              </w:rPr>
              <w:t>SD, range</w:t>
            </w:r>
          </w:p>
        </w:tc>
        <w:tc>
          <w:tcPr>
            <w:tcW w:w="241" w:type="pct"/>
            <w:tcBorders>
              <w:top w:val="single" w:sz="4" w:space="0" w:color="auto"/>
              <w:bottom w:val="single" w:sz="4" w:space="0" w:color="auto"/>
            </w:tcBorders>
          </w:tcPr>
          <w:p w14:paraId="1B85372C" w14:textId="77777777" w:rsidR="00463B56" w:rsidRPr="009E0A08" w:rsidRDefault="00463B56" w:rsidP="00463B56">
            <w:pPr>
              <w:rPr>
                <w:rFonts w:cs="Times New Roman"/>
                <w:sz w:val="15"/>
                <w:szCs w:val="15"/>
              </w:rPr>
            </w:pPr>
            <w:r w:rsidRPr="009E0A08">
              <w:rPr>
                <w:rFonts w:cs="Times New Roman"/>
                <w:sz w:val="15"/>
                <w:szCs w:val="15"/>
              </w:rPr>
              <w:t>Male%</w:t>
            </w:r>
          </w:p>
        </w:tc>
        <w:tc>
          <w:tcPr>
            <w:tcW w:w="493" w:type="pct"/>
            <w:tcBorders>
              <w:top w:val="single" w:sz="4" w:space="0" w:color="auto"/>
              <w:bottom w:val="single" w:sz="4" w:space="0" w:color="auto"/>
            </w:tcBorders>
          </w:tcPr>
          <w:p w14:paraId="60A25119" w14:textId="77777777" w:rsidR="00463B56" w:rsidRPr="009E0A08" w:rsidRDefault="00463B56" w:rsidP="00463B56">
            <w:pPr>
              <w:rPr>
                <w:rFonts w:cs="Times New Roman"/>
                <w:sz w:val="15"/>
                <w:szCs w:val="15"/>
              </w:rPr>
            </w:pPr>
            <w:r w:rsidRPr="009E0A08">
              <w:rPr>
                <w:rFonts w:cs="Times New Roman"/>
                <w:sz w:val="15"/>
                <w:szCs w:val="15"/>
              </w:rPr>
              <w:t>Study population</w:t>
            </w:r>
          </w:p>
        </w:tc>
        <w:tc>
          <w:tcPr>
            <w:tcW w:w="583" w:type="pct"/>
            <w:tcBorders>
              <w:top w:val="single" w:sz="4" w:space="0" w:color="auto"/>
              <w:bottom w:val="single" w:sz="4" w:space="0" w:color="auto"/>
            </w:tcBorders>
          </w:tcPr>
          <w:p w14:paraId="4E0E1C2D" w14:textId="77777777" w:rsidR="00463B56" w:rsidRPr="009E0A08" w:rsidRDefault="00463B56" w:rsidP="00463B56">
            <w:pPr>
              <w:rPr>
                <w:rFonts w:cs="Times New Roman"/>
                <w:sz w:val="15"/>
                <w:szCs w:val="15"/>
              </w:rPr>
            </w:pPr>
            <w:r w:rsidRPr="009E0A08">
              <w:rPr>
                <w:rFonts w:cs="Times New Roman"/>
                <w:sz w:val="15"/>
                <w:szCs w:val="15"/>
              </w:rPr>
              <w:t xml:space="preserve">Sleep </w:t>
            </w:r>
            <w:proofErr w:type="spellStart"/>
            <w:r w:rsidRPr="009E0A08">
              <w:rPr>
                <w:rFonts w:cs="Times New Roman"/>
                <w:sz w:val="15"/>
                <w:szCs w:val="15"/>
              </w:rPr>
              <w:t>meausrement</w:t>
            </w:r>
            <w:proofErr w:type="spellEnd"/>
          </w:p>
        </w:tc>
        <w:tc>
          <w:tcPr>
            <w:tcW w:w="627" w:type="pct"/>
            <w:tcBorders>
              <w:top w:val="single" w:sz="4" w:space="0" w:color="auto"/>
              <w:bottom w:val="single" w:sz="4" w:space="0" w:color="auto"/>
            </w:tcBorders>
          </w:tcPr>
          <w:p w14:paraId="0E5BBA00" w14:textId="77777777" w:rsidR="00463B56" w:rsidRPr="009E0A08" w:rsidRDefault="00463B56" w:rsidP="00463B56">
            <w:pPr>
              <w:rPr>
                <w:rFonts w:cs="Times New Roman"/>
                <w:sz w:val="15"/>
                <w:szCs w:val="15"/>
              </w:rPr>
            </w:pPr>
            <w:r w:rsidRPr="009E0A08">
              <w:rPr>
                <w:rFonts w:cs="Times New Roman"/>
                <w:sz w:val="15"/>
                <w:szCs w:val="15"/>
              </w:rPr>
              <w:t>Metabolic syndrome</w:t>
            </w:r>
          </w:p>
          <w:p w14:paraId="6FFB48B2" w14:textId="77777777" w:rsidR="00463B56" w:rsidRPr="009E0A08" w:rsidRDefault="00463B56" w:rsidP="00463B56">
            <w:pPr>
              <w:rPr>
                <w:rFonts w:cs="Times New Roman"/>
                <w:sz w:val="15"/>
                <w:szCs w:val="15"/>
              </w:rPr>
            </w:pPr>
            <w:r w:rsidRPr="009E0A08">
              <w:rPr>
                <w:rFonts w:cs="Times New Roman"/>
                <w:sz w:val="15"/>
                <w:szCs w:val="15"/>
              </w:rPr>
              <w:t>measurement</w:t>
            </w:r>
          </w:p>
        </w:tc>
        <w:tc>
          <w:tcPr>
            <w:tcW w:w="222" w:type="pct"/>
            <w:tcBorders>
              <w:top w:val="single" w:sz="4" w:space="0" w:color="auto"/>
              <w:bottom w:val="single" w:sz="4" w:space="0" w:color="auto"/>
            </w:tcBorders>
          </w:tcPr>
          <w:p w14:paraId="1620C56F" w14:textId="77777777" w:rsidR="00463B56" w:rsidRPr="009E0A08" w:rsidRDefault="00463B56" w:rsidP="00463B56">
            <w:pPr>
              <w:rPr>
                <w:rFonts w:cs="Times New Roman"/>
                <w:sz w:val="15"/>
                <w:szCs w:val="15"/>
              </w:rPr>
            </w:pPr>
            <w:r w:rsidRPr="009E0A08">
              <w:rPr>
                <w:rFonts w:cs="Times New Roman"/>
                <w:sz w:val="15"/>
                <w:szCs w:val="15"/>
              </w:rPr>
              <w:t>Sleep</w:t>
            </w:r>
          </w:p>
          <w:p w14:paraId="0242F50A" w14:textId="77777777" w:rsidR="00463B56" w:rsidRPr="009E0A08" w:rsidRDefault="00463B56" w:rsidP="00463B56">
            <w:pPr>
              <w:rPr>
                <w:rFonts w:cs="Times New Roman"/>
                <w:sz w:val="15"/>
                <w:szCs w:val="15"/>
              </w:rPr>
            </w:pPr>
            <w:r w:rsidRPr="009E0A08">
              <w:rPr>
                <w:rFonts w:cs="Times New Roman"/>
                <w:sz w:val="15"/>
                <w:szCs w:val="15"/>
              </w:rPr>
              <w:t>(h)</w:t>
            </w:r>
          </w:p>
        </w:tc>
        <w:tc>
          <w:tcPr>
            <w:tcW w:w="708" w:type="pct"/>
            <w:tcBorders>
              <w:top w:val="single" w:sz="4" w:space="0" w:color="auto"/>
              <w:bottom w:val="single" w:sz="4" w:space="0" w:color="auto"/>
            </w:tcBorders>
          </w:tcPr>
          <w:p w14:paraId="5DBF3F92" w14:textId="77777777" w:rsidR="00463B56" w:rsidRPr="009E0A08" w:rsidRDefault="00463B56" w:rsidP="00463B56">
            <w:pPr>
              <w:rPr>
                <w:rFonts w:cs="Times New Roman"/>
                <w:sz w:val="15"/>
                <w:szCs w:val="15"/>
              </w:rPr>
            </w:pPr>
            <w:r w:rsidRPr="009E0A08">
              <w:rPr>
                <w:rFonts w:cs="Times New Roman"/>
                <w:sz w:val="15"/>
                <w:szCs w:val="15"/>
              </w:rPr>
              <w:t>Main findings reported</w:t>
            </w:r>
          </w:p>
          <w:p w14:paraId="0CF6B410" w14:textId="77777777" w:rsidR="00463B56" w:rsidRPr="009E0A08" w:rsidRDefault="00463B56" w:rsidP="00463B56">
            <w:pPr>
              <w:rPr>
                <w:rFonts w:cs="Times New Roman"/>
                <w:sz w:val="15"/>
                <w:szCs w:val="15"/>
              </w:rPr>
            </w:pPr>
            <w:r w:rsidRPr="009E0A08">
              <w:rPr>
                <w:rFonts w:cs="Times New Roman"/>
                <w:sz w:val="15"/>
                <w:szCs w:val="15"/>
              </w:rPr>
              <w:t>In original articles: Adjusted</w:t>
            </w:r>
          </w:p>
          <w:p w14:paraId="6F668321" w14:textId="77777777" w:rsidR="00463B56" w:rsidRPr="009E0A08" w:rsidRDefault="00463B56" w:rsidP="00463B56">
            <w:pPr>
              <w:rPr>
                <w:rFonts w:cs="Times New Roman"/>
                <w:sz w:val="15"/>
                <w:szCs w:val="15"/>
              </w:rPr>
            </w:pPr>
            <w:r w:rsidRPr="009E0A08">
              <w:rPr>
                <w:rFonts w:cs="Times New Roman"/>
                <w:sz w:val="15"/>
                <w:szCs w:val="15"/>
              </w:rPr>
              <w:t>HR/RR/OR (95% CI)</w:t>
            </w:r>
          </w:p>
        </w:tc>
      </w:tr>
      <w:tr w:rsidR="00463B56" w:rsidRPr="009E0A08" w14:paraId="79CA2ED8" w14:textId="77777777" w:rsidTr="009E0A08">
        <w:tc>
          <w:tcPr>
            <w:tcW w:w="368" w:type="pct"/>
          </w:tcPr>
          <w:p w14:paraId="60D5781C" w14:textId="77777777" w:rsidR="00463B56" w:rsidRPr="009E0A08" w:rsidRDefault="00463B56" w:rsidP="00463B56">
            <w:pPr>
              <w:rPr>
                <w:rFonts w:cs="Times New Roman"/>
                <w:sz w:val="15"/>
                <w:szCs w:val="15"/>
              </w:rPr>
            </w:pPr>
            <w:r w:rsidRPr="009E0A08">
              <w:rPr>
                <w:rFonts w:cs="Times New Roman"/>
                <w:sz w:val="15"/>
                <w:szCs w:val="15"/>
              </w:rPr>
              <w:t>Wu, 2012</w:t>
            </w:r>
          </w:p>
          <w:p w14:paraId="786DAC2D" w14:textId="66AA57CB" w:rsidR="00463B56" w:rsidRPr="009E0A08" w:rsidRDefault="00463B56" w:rsidP="00463B56">
            <w:pPr>
              <w:rPr>
                <w:rFonts w:cs="Times New Roman"/>
                <w:sz w:val="15"/>
                <w:szCs w:val="15"/>
              </w:rPr>
            </w:pPr>
            <w:r w:rsidRPr="009E0A08">
              <w:rPr>
                <w:rFonts w:cs="Times New Roman"/>
                <w:sz w:val="15"/>
                <w:szCs w:val="15"/>
              </w:rPr>
              <w:t>(female)</w:t>
            </w:r>
            <w:r w:rsidR="00E122F7" w:rsidRPr="009E0A08">
              <w:rPr>
                <w:rFonts w:cs="Times New Roman"/>
                <w:sz w:val="15"/>
                <w:szCs w:val="15"/>
              </w:rPr>
              <w:fldChar w:fldCharType="begin">
                <w:fldData xml:space="preserve">PEVuZE5vdGU+PENpdGU+PEF1dGhvcj5XdTwvQXV0aG9yPjxZZWFyPjIwMTI8L1llYXI+PFJlY051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==
</w:fldData>
              </w:fldChar>
            </w:r>
            <w:r w:rsidR="00E122F7" w:rsidRPr="009E0A08">
              <w:rPr>
                <w:rFonts w:cs="Times New Roman"/>
                <w:sz w:val="15"/>
                <w:szCs w:val="15"/>
              </w:rPr>
              <w:instrText xml:space="preserve"> ADDIN EN.CITE </w:instrText>
            </w:r>
            <w:r w:rsidR="00E122F7" w:rsidRPr="009E0A08">
              <w:rPr>
                <w:rFonts w:cs="Times New Roman"/>
                <w:sz w:val="15"/>
                <w:szCs w:val="15"/>
              </w:rPr>
              <w:fldChar w:fldCharType="begin">
                <w:fldData xml:space="preserve">PEVuZE5vdGU+PENpdGU+PEF1dGhvcj5XdTwvQXV0aG9yPjxZZWFyPjIwMTI8L1llYXI+PFJlY051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==
</w:fldData>
              </w:fldChar>
            </w:r>
            <w:r w:rsidR="00E122F7" w:rsidRPr="009E0A08">
              <w:rPr>
                <w:rFonts w:cs="Times New Roman"/>
                <w:sz w:val="15"/>
                <w:szCs w:val="15"/>
              </w:rPr>
              <w:instrText xml:space="preserve"> ADDIN EN.CITE.DATA </w:instrText>
            </w:r>
            <w:r w:rsidR="00E122F7" w:rsidRPr="009E0A08">
              <w:rPr>
                <w:rFonts w:cs="Times New Roman"/>
                <w:sz w:val="15"/>
                <w:szCs w:val="15"/>
              </w:rPr>
            </w:r>
            <w:r w:rsidR="00E122F7" w:rsidRPr="009E0A08">
              <w:rPr>
                <w:rFonts w:cs="Times New Roman"/>
                <w:sz w:val="15"/>
                <w:szCs w:val="15"/>
              </w:rPr>
              <w:fldChar w:fldCharType="end"/>
            </w:r>
            <w:r w:rsidR="00E122F7" w:rsidRPr="009E0A08">
              <w:rPr>
                <w:rFonts w:cs="Times New Roman"/>
                <w:sz w:val="15"/>
                <w:szCs w:val="15"/>
              </w:rPr>
            </w:r>
            <w:r w:rsidR="00E122F7" w:rsidRPr="009E0A08">
              <w:rPr>
                <w:rFonts w:cs="Times New Roman"/>
                <w:sz w:val="15"/>
                <w:szCs w:val="15"/>
              </w:rPr>
              <w:fldChar w:fldCharType="separate"/>
            </w:r>
            <w:r w:rsidR="00E122F7" w:rsidRPr="009E0A08">
              <w:rPr>
                <w:rFonts w:cs="Times New Roman"/>
                <w:noProof/>
                <w:sz w:val="15"/>
                <w:szCs w:val="15"/>
                <w:vertAlign w:val="superscript"/>
              </w:rPr>
              <w:t>8</w:t>
            </w:r>
            <w:r w:rsidR="00E122F7" w:rsidRPr="009E0A08">
              <w:rPr>
                <w:rFonts w:cs="Times New Roman"/>
                <w:sz w:val="15"/>
                <w:szCs w:val="15"/>
              </w:rPr>
              <w:fldChar w:fldCharType="end"/>
            </w:r>
          </w:p>
        </w:tc>
        <w:tc>
          <w:tcPr>
            <w:tcW w:w="443" w:type="pct"/>
          </w:tcPr>
          <w:p w14:paraId="22732AAB" w14:textId="77777777" w:rsidR="00463B56" w:rsidRPr="009E0A08" w:rsidRDefault="00463B56" w:rsidP="00463B56">
            <w:pPr>
              <w:rPr>
                <w:rFonts w:cs="Times New Roman"/>
                <w:sz w:val="15"/>
                <w:szCs w:val="15"/>
              </w:rPr>
            </w:pPr>
            <w:r w:rsidRPr="009E0A08">
              <w:rPr>
                <w:rFonts w:cs="Times New Roman"/>
                <w:sz w:val="15"/>
                <w:szCs w:val="15"/>
              </w:rPr>
              <w:t>Cross-sectional</w:t>
            </w:r>
          </w:p>
        </w:tc>
        <w:tc>
          <w:tcPr>
            <w:tcW w:w="624" w:type="pct"/>
          </w:tcPr>
          <w:p w14:paraId="3738A063" w14:textId="77777777" w:rsidR="00463B56" w:rsidRPr="009E0A08" w:rsidRDefault="00463B56" w:rsidP="00463B56">
            <w:pPr>
              <w:rPr>
                <w:rFonts w:cs="Times New Roman"/>
                <w:sz w:val="15"/>
                <w:szCs w:val="15"/>
              </w:rPr>
            </w:pPr>
            <w:r w:rsidRPr="009E0A08">
              <w:rPr>
                <w:rFonts w:cs="Times New Roman"/>
                <w:sz w:val="15"/>
                <w:szCs w:val="15"/>
              </w:rPr>
              <w:t>Taiwan</w:t>
            </w:r>
          </w:p>
          <w:p w14:paraId="126DCDA2" w14:textId="77777777" w:rsidR="00463B56" w:rsidRPr="009E0A08" w:rsidRDefault="00463B56" w:rsidP="00463B56">
            <w:pPr>
              <w:rPr>
                <w:rFonts w:cs="Times New Roman"/>
                <w:sz w:val="15"/>
                <w:szCs w:val="15"/>
              </w:rPr>
            </w:pPr>
            <w:r w:rsidRPr="009E0A08">
              <w:rPr>
                <w:rFonts w:cs="Times New Roman"/>
                <w:sz w:val="15"/>
                <w:szCs w:val="15"/>
              </w:rPr>
              <w:t>Asia</w:t>
            </w:r>
          </w:p>
        </w:tc>
        <w:tc>
          <w:tcPr>
            <w:tcW w:w="342" w:type="pct"/>
          </w:tcPr>
          <w:p w14:paraId="19768743" w14:textId="77777777" w:rsidR="00463B56" w:rsidRPr="009E0A08" w:rsidRDefault="00463B56" w:rsidP="00463B56">
            <w:pPr>
              <w:tabs>
                <w:tab w:val="left" w:pos="462"/>
              </w:tabs>
              <w:rPr>
                <w:rFonts w:cs="Times New Roman"/>
                <w:sz w:val="15"/>
                <w:szCs w:val="15"/>
              </w:rPr>
            </w:pPr>
            <w:r w:rsidRPr="009E0A08">
              <w:rPr>
                <w:rFonts w:cs="Times New Roman"/>
                <w:sz w:val="15"/>
                <w:szCs w:val="15"/>
              </w:rPr>
              <w:t>2287</w:t>
            </w:r>
          </w:p>
        </w:tc>
        <w:tc>
          <w:tcPr>
            <w:tcW w:w="348" w:type="pct"/>
          </w:tcPr>
          <w:p w14:paraId="732FCCC9" w14:textId="77777777" w:rsidR="00463B56" w:rsidRPr="009E0A08" w:rsidRDefault="00463B56" w:rsidP="00463B56">
            <w:pPr>
              <w:rPr>
                <w:rFonts w:cs="Times New Roman"/>
                <w:sz w:val="15"/>
                <w:szCs w:val="15"/>
              </w:rPr>
            </w:pPr>
            <w:r w:rsidRPr="009E0A08">
              <w:rPr>
                <w:rFonts w:cs="Times New Roman"/>
                <w:sz w:val="15"/>
                <w:szCs w:val="15"/>
              </w:rPr>
              <w:t>44.9±11.1</w:t>
            </w:r>
          </w:p>
        </w:tc>
        <w:tc>
          <w:tcPr>
            <w:tcW w:w="241" w:type="pct"/>
          </w:tcPr>
          <w:p w14:paraId="0BD024BF" w14:textId="77777777" w:rsidR="00463B56" w:rsidRPr="009E0A08" w:rsidRDefault="00463B56" w:rsidP="00463B56">
            <w:pPr>
              <w:rPr>
                <w:rFonts w:cs="Times New Roman"/>
                <w:sz w:val="15"/>
                <w:szCs w:val="15"/>
              </w:rPr>
            </w:pPr>
            <w:r w:rsidRPr="009E0A08">
              <w:rPr>
                <w:rFonts w:cs="Times New Roman"/>
                <w:sz w:val="15"/>
                <w:szCs w:val="15"/>
              </w:rPr>
              <w:t>0</w:t>
            </w:r>
          </w:p>
        </w:tc>
        <w:tc>
          <w:tcPr>
            <w:tcW w:w="493" w:type="pct"/>
          </w:tcPr>
          <w:p w14:paraId="4B1E7240" w14:textId="77777777" w:rsidR="00463B56" w:rsidRPr="009E0A08" w:rsidRDefault="00463B56" w:rsidP="00463B56">
            <w:pPr>
              <w:rPr>
                <w:rFonts w:cs="Times New Roman"/>
                <w:sz w:val="15"/>
                <w:szCs w:val="15"/>
              </w:rPr>
            </w:pPr>
            <w:r w:rsidRPr="009E0A08">
              <w:rPr>
                <w:rFonts w:cs="Times New Roman"/>
                <w:sz w:val="15"/>
                <w:szCs w:val="15"/>
              </w:rPr>
              <w:t>Hospital</w:t>
            </w:r>
          </w:p>
        </w:tc>
        <w:tc>
          <w:tcPr>
            <w:tcW w:w="583" w:type="pct"/>
          </w:tcPr>
          <w:p w14:paraId="6A11EA4C" w14:textId="77777777" w:rsidR="00463B56" w:rsidRPr="009E0A08" w:rsidRDefault="00463B56" w:rsidP="00463B56">
            <w:pPr>
              <w:rPr>
                <w:rFonts w:cs="Times New Roman"/>
                <w:sz w:val="15"/>
                <w:szCs w:val="15"/>
              </w:rPr>
            </w:pPr>
            <w:r w:rsidRPr="009E0A08">
              <w:rPr>
                <w:rFonts w:cs="Times New Roman"/>
                <w:sz w:val="15"/>
                <w:szCs w:val="15"/>
              </w:rPr>
              <w:t>Questionnaire</w:t>
            </w:r>
          </w:p>
        </w:tc>
        <w:tc>
          <w:tcPr>
            <w:tcW w:w="627" w:type="pct"/>
          </w:tcPr>
          <w:p w14:paraId="4C5658C6" w14:textId="77777777" w:rsidR="00463B56" w:rsidRPr="009E0A08" w:rsidRDefault="00463B56" w:rsidP="00463B56">
            <w:pPr>
              <w:rPr>
                <w:rFonts w:cs="Times New Roman"/>
                <w:sz w:val="15"/>
                <w:szCs w:val="15"/>
              </w:rPr>
            </w:pPr>
            <w:r w:rsidRPr="009E0A08">
              <w:rPr>
                <w:rFonts w:cs="Times New Roman"/>
                <w:sz w:val="15"/>
                <w:szCs w:val="15"/>
              </w:rPr>
              <w:t>Modified NECP ATP-III</w:t>
            </w:r>
          </w:p>
        </w:tc>
        <w:tc>
          <w:tcPr>
            <w:tcW w:w="222" w:type="pct"/>
          </w:tcPr>
          <w:p w14:paraId="279884BD" w14:textId="77777777" w:rsidR="00463B56" w:rsidRPr="009E0A08" w:rsidRDefault="00463B56" w:rsidP="00463B56">
            <w:pPr>
              <w:rPr>
                <w:rFonts w:cs="Times New Roman"/>
                <w:sz w:val="15"/>
                <w:szCs w:val="15"/>
              </w:rPr>
            </w:pPr>
            <w:r w:rsidRPr="009E0A08">
              <w:rPr>
                <w:rFonts w:cs="Times New Roman"/>
                <w:sz w:val="15"/>
                <w:szCs w:val="15"/>
              </w:rPr>
              <w:t>&lt;6</w:t>
            </w:r>
          </w:p>
          <w:p w14:paraId="21291437" w14:textId="77777777" w:rsidR="00463B56" w:rsidRPr="009E0A08" w:rsidRDefault="00463B56" w:rsidP="00463B56">
            <w:pPr>
              <w:rPr>
                <w:rFonts w:cs="Times New Roman"/>
                <w:sz w:val="15"/>
                <w:szCs w:val="15"/>
              </w:rPr>
            </w:pPr>
            <w:r w:rsidRPr="009E0A08">
              <w:rPr>
                <w:rFonts w:cs="Times New Roman"/>
                <w:sz w:val="15"/>
                <w:szCs w:val="15"/>
              </w:rPr>
              <w:t>7</w:t>
            </w:r>
          </w:p>
          <w:p w14:paraId="3FF93562" w14:textId="77777777" w:rsidR="00463B56" w:rsidRPr="009E0A08" w:rsidRDefault="00463B56" w:rsidP="00463B56">
            <w:pPr>
              <w:rPr>
                <w:rFonts w:cs="Times New Roman"/>
                <w:sz w:val="15"/>
                <w:szCs w:val="15"/>
              </w:rPr>
            </w:pPr>
            <w:r w:rsidRPr="009E0A08">
              <w:rPr>
                <w:rFonts w:cs="Times New Roman"/>
                <w:sz w:val="15"/>
                <w:szCs w:val="15"/>
              </w:rPr>
              <w:t>&gt;8</w:t>
            </w:r>
          </w:p>
        </w:tc>
        <w:tc>
          <w:tcPr>
            <w:tcW w:w="708" w:type="pct"/>
          </w:tcPr>
          <w:p w14:paraId="5681BB4E"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1.04 (0.72-1.51)</w:t>
            </w:r>
          </w:p>
          <w:p w14:paraId="49FB7CD9" w14:textId="77777777" w:rsidR="00463B56" w:rsidRPr="009E0A08" w:rsidRDefault="00463B56" w:rsidP="00463B56">
            <w:pPr>
              <w:rPr>
                <w:rFonts w:cs="Times New Roman"/>
                <w:sz w:val="15"/>
                <w:szCs w:val="15"/>
              </w:rPr>
            </w:pPr>
            <w:r w:rsidRPr="009E0A08">
              <w:rPr>
                <w:rFonts w:cs="Times New Roman"/>
                <w:sz w:val="15"/>
                <w:szCs w:val="15"/>
              </w:rPr>
              <w:t>Ref.</w:t>
            </w:r>
          </w:p>
          <w:p w14:paraId="4FF15EAF"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0.90(0.32-2.51)</w:t>
            </w:r>
          </w:p>
        </w:tc>
      </w:tr>
      <w:tr w:rsidR="00463B56" w:rsidRPr="009E0A08" w14:paraId="2E99D5B6" w14:textId="77777777" w:rsidTr="009E0A08">
        <w:tc>
          <w:tcPr>
            <w:tcW w:w="368" w:type="pct"/>
          </w:tcPr>
          <w:p w14:paraId="5C741B6A" w14:textId="547DF29C" w:rsidR="00463B56" w:rsidRPr="009E0A08" w:rsidRDefault="00463B56" w:rsidP="00463B56">
            <w:pPr>
              <w:rPr>
                <w:rFonts w:cs="Times New Roman"/>
                <w:sz w:val="15"/>
                <w:szCs w:val="15"/>
              </w:rPr>
            </w:pPr>
            <w:r w:rsidRPr="009E0A08">
              <w:rPr>
                <w:rFonts w:cs="Times New Roman"/>
                <w:sz w:val="15"/>
                <w:szCs w:val="15"/>
              </w:rPr>
              <w:t>Hung, 2013</w:t>
            </w:r>
            <w:r w:rsidR="00E122F7" w:rsidRPr="009E0A08">
              <w:rPr>
                <w:rFonts w:cs="Times New Roman"/>
                <w:sz w:val="15"/>
                <w:szCs w:val="15"/>
              </w:rPr>
              <w:fldChar w:fldCharType="begin"/>
            </w:r>
            <w:r w:rsidR="00E122F7" w:rsidRPr="009E0A08">
              <w:rPr>
                <w:rFonts w:cs="Times New Roman"/>
                <w:sz w:val="15"/>
                <w:szCs w:val="15"/>
              </w:rPr>
              <w:instrText xml:space="preserve"> ADDIN EN.CITE &lt;EndNote&gt;&lt;Cite&gt;&lt;Author&gt;Hung&lt;/Author&gt;&lt;Year&gt;2013&lt;/Year&gt;&lt;RecNum&gt;600&lt;/RecNum&gt;&lt;DisplayText&gt;&lt;style face="superscript"&gt;9&lt;/style&gt;&lt;/DisplayText&gt;&lt;record&gt;&lt;rec-number&gt;600&lt;/rec-number&gt;&lt;foreign-keys&gt;&lt;key app="EN" db-id="svff9sa0vz55tdeff03v2xtvtrpssadswt00" timestamp="1587105158"&gt;600&lt;/key&gt;&lt;/foreign-keys&gt;&lt;ref-type name="Journal Article"&gt;17&lt;/ref-type&gt;&lt;contributors&gt;&lt;authors&gt;&lt;author&gt;Hung, H. C.&lt;/author&gt;&lt;author&gt;Yang, Y. C.&lt;/author&gt;&lt;author&gt;Ou, H. Y.&lt;/author&gt;&lt;author&gt;Wu, J. S.&lt;/author&gt;&lt;author&gt;Lu, F. H.&lt;/author&gt;&lt;author&gt;Chang, C. J.&lt;/author&gt;&lt;/authors&gt;&lt;/contributors&gt;&lt;auth-address&gt;Division of Endocrinology and Metabolism, Department of Internal Medicine, National Cheng Kung University Hospital, Tainan, Taiwan.&lt;/auth-address&gt;&lt;titles&gt;&lt;title&gt;The association between self-reported sleep quality and metabolic syndrome&lt;/title&gt;&lt;secondary-title&gt;PLoS One&lt;/secondary-title&gt;&lt;/titles&gt;&lt;periodical&gt;&lt;full-title&gt;PLoS One&lt;/full-title&gt;&lt;/periodical&gt;&lt;pages&gt;e54304&lt;/pages&gt;&lt;volume&gt;8&lt;/volume&gt;&lt;number&gt;1&lt;/number&gt;&lt;edition&gt;2013/01/24&lt;/edition&gt;&lt;keywords&gt;&lt;keyword&gt;Adult&lt;/keyword&gt;&lt;keyword&gt;Cross-Sectional Studies&lt;/keyword&gt;&lt;keyword&gt;Female&lt;/keyword&gt;&lt;keyword&gt;Humans&lt;/keyword&gt;&lt;keyword&gt;Male&lt;/keyword&gt;&lt;keyword&gt;Metabolic Syndrome/*physiopathology&lt;/keyword&gt;&lt;keyword&gt;Middle Aged&lt;/keyword&gt;&lt;keyword&gt;Multivariate Analysis&lt;/keyword&gt;&lt;keyword&gt;Sleep/*physiology&lt;/keyword&gt;&lt;/keywords&gt;&lt;dates&gt;&lt;year&gt;2013&lt;/year&gt;&lt;/dates&gt;&lt;isbn&gt;1932-6203&lt;/isbn&gt;&lt;accession-num&gt;23342127&lt;/accession-num&gt;&lt;urls&gt;&lt;related-urls&gt;&lt;url&gt;https://www.ncbi.nlm.nih.gov/pmc/articles/PMC3544823/pdf/pone.0054304.pdf&lt;/url&gt;&lt;/related-urls&gt;&lt;/urls&gt;&lt;custom2&gt;PMC3544823&lt;/custom2&gt;&lt;electronic-resource-num&gt;10.1371/journal.pone.0054304&lt;/electronic-resource-num&gt;&lt;remote-database-provider&gt;NLM&lt;/remote-database-provider&gt;&lt;language&gt;eng&lt;/language&gt;&lt;/record&gt;&lt;/Cite&gt;&lt;/EndNote&gt;</w:instrText>
            </w:r>
            <w:r w:rsidR="00E122F7" w:rsidRPr="009E0A08">
              <w:rPr>
                <w:rFonts w:cs="Times New Roman"/>
                <w:sz w:val="15"/>
                <w:szCs w:val="15"/>
              </w:rPr>
              <w:fldChar w:fldCharType="separate"/>
            </w:r>
            <w:r w:rsidR="00E122F7" w:rsidRPr="009E0A08">
              <w:rPr>
                <w:rFonts w:cs="Times New Roman"/>
                <w:noProof/>
                <w:sz w:val="15"/>
                <w:szCs w:val="15"/>
                <w:vertAlign w:val="superscript"/>
              </w:rPr>
              <w:t>9</w:t>
            </w:r>
            <w:r w:rsidR="00E122F7" w:rsidRPr="009E0A08">
              <w:rPr>
                <w:rFonts w:cs="Times New Roman"/>
                <w:sz w:val="15"/>
                <w:szCs w:val="15"/>
              </w:rPr>
              <w:fldChar w:fldCharType="end"/>
            </w:r>
          </w:p>
        </w:tc>
        <w:tc>
          <w:tcPr>
            <w:tcW w:w="443" w:type="pct"/>
          </w:tcPr>
          <w:p w14:paraId="6D4C9097" w14:textId="77777777" w:rsidR="00463B56" w:rsidRPr="009E0A08" w:rsidRDefault="00463B56" w:rsidP="00463B56">
            <w:pPr>
              <w:rPr>
                <w:rFonts w:cs="Times New Roman"/>
                <w:sz w:val="15"/>
                <w:szCs w:val="15"/>
              </w:rPr>
            </w:pPr>
            <w:r w:rsidRPr="009E0A08">
              <w:rPr>
                <w:rFonts w:cs="Times New Roman"/>
                <w:sz w:val="15"/>
                <w:szCs w:val="15"/>
              </w:rPr>
              <w:t>Cross-sectional</w:t>
            </w:r>
          </w:p>
        </w:tc>
        <w:tc>
          <w:tcPr>
            <w:tcW w:w="624" w:type="pct"/>
          </w:tcPr>
          <w:p w14:paraId="2D53DDF4" w14:textId="77777777" w:rsidR="00463B56" w:rsidRPr="009E0A08" w:rsidRDefault="00463B56" w:rsidP="00463B56">
            <w:pPr>
              <w:rPr>
                <w:rFonts w:cs="Times New Roman"/>
                <w:sz w:val="15"/>
                <w:szCs w:val="15"/>
              </w:rPr>
            </w:pPr>
            <w:r w:rsidRPr="009E0A08">
              <w:rPr>
                <w:rFonts w:cs="Times New Roman"/>
                <w:sz w:val="15"/>
                <w:szCs w:val="15"/>
              </w:rPr>
              <w:t>Taiwan</w:t>
            </w:r>
          </w:p>
          <w:p w14:paraId="05769F1A" w14:textId="77777777" w:rsidR="00463B56" w:rsidRPr="009E0A08" w:rsidRDefault="00463B56" w:rsidP="00463B56">
            <w:pPr>
              <w:rPr>
                <w:rFonts w:cs="Times New Roman"/>
                <w:sz w:val="15"/>
                <w:szCs w:val="15"/>
              </w:rPr>
            </w:pPr>
            <w:r w:rsidRPr="009E0A08">
              <w:rPr>
                <w:rFonts w:cs="Times New Roman"/>
                <w:sz w:val="15"/>
                <w:szCs w:val="15"/>
              </w:rPr>
              <w:t>Asia</w:t>
            </w:r>
          </w:p>
        </w:tc>
        <w:tc>
          <w:tcPr>
            <w:tcW w:w="342" w:type="pct"/>
          </w:tcPr>
          <w:p w14:paraId="32C26A88" w14:textId="77777777" w:rsidR="00463B56" w:rsidRPr="009E0A08" w:rsidRDefault="00463B56" w:rsidP="00463B56">
            <w:pPr>
              <w:tabs>
                <w:tab w:val="left" w:pos="462"/>
              </w:tabs>
              <w:rPr>
                <w:rFonts w:cs="Times New Roman"/>
                <w:sz w:val="15"/>
                <w:szCs w:val="15"/>
              </w:rPr>
            </w:pPr>
            <w:r w:rsidRPr="009E0A08">
              <w:rPr>
                <w:rFonts w:cs="Times New Roman"/>
                <w:sz w:val="15"/>
                <w:szCs w:val="15"/>
              </w:rPr>
              <w:t>3435</w:t>
            </w:r>
          </w:p>
        </w:tc>
        <w:tc>
          <w:tcPr>
            <w:tcW w:w="348" w:type="pct"/>
          </w:tcPr>
          <w:p w14:paraId="677DC530" w14:textId="77777777" w:rsidR="00463B56" w:rsidRPr="009E0A08" w:rsidRDefault="00463B56" w:rsidP="00463B56">
            <w:pPr>
              <w:rPr>
                <w:rFonts w:cs="Times New Roman"/>
                <w:sz w:val="15"/>
                <w:szCs w:val="15"/>
              </w:rPr>
            </w:pPr>
            <w:r w:rsidRPr="009E0A08">
              <w:rPr>
                <w:rFonts w:cs="Times New Roman"/>
                <w:sz w:val="15"/>
                <w:szCs w:val="15"/>
              </w:rPr>
              <w:t>NA</w:t>
            </w:r>
          </w:p>
        </w:tc>
        <w:tc>
          <w:tcPr>
            <w:tcW w:w="241" w:type="pct"/>
          </w:tcPr>
          <w:p w14:paraId="5F029DD9" w14:textId="77777777" w:rsidR="00463B56" w:rsidRPr="009E0A08" w:rsidRDefault="00463B56" w:rsidP="00463B56">
            <w:pPr>
              <w:rPr>
                <w:rFonts w:cs="Times New Roman"/>
                <w:sz w:val="15"/>
                <w:szCs w:val="15"/>
              </w:rPr>
            </w:pPr>
            <w:r w:rsidRPr="009E0A08">
              <w:rPr>
                <w:rFonts w:cs="Times New Roman"/>
                <w:sz w:val="15"/>
                <w:szCs w:val="15"/>
              </w:rPr>
              <w:t>64.4</w:t>
            </w:r>
          </w:p>
        </w:tc>
        <w:tc>
          <w:tcPr>
            <w:tcW w:w="493" w:type="pct"/>
          </w:tcPr>
          <w:p w14:paraId="026E7EC1" w14:textId="77777777" w:rsidR="00463B56" w:rsidRPr="009E0A08" w:rsidRDefault="00463B56" w:rsidP="00463B56">
            <w:pPr>
              <w:rPr>
                <w:rFonts w:cs="Times New Roman"/>
                <w:sz w:val="15"/>
                <w:szCs w:val="15"/>
              </w:rPr>
            </w:pPr>
            <w:r w:rsidRPr="009E0A08">
              <w:rPr>
                <w:rFonts w:cs="Times New Roman"/>
                <w:sz w:val="15"/>
                <w:szCs w:val="15"/>
              </w:rPr>
              <w:t>Hospital</w:t>
            </w:r>
          </w:p>
        </w:tc>
        <w:tc>
          <w:tcPr>
            <w:tcW w:w="583" w:type="pct"/>
          </w:tcPr>
          <w:p w14:paraId="64015B52" w14:textId="77777777" w:rsidR="00463B56" w:rsidRPr="009E0A08" w:rsidRDefault="00463B56" w:rsidP="00463B56">
            <w:pPr>
              <w:rPr>
                <w:rFonts w:cs="Times New Roman"/>
                <w:sz w:val="15"/>
                <w:szCs w:val="15"/>
              </w:rPr>
            </w:pPr>
            <w:r w:rsidRPr="009E0A08">
              <w:rPr>
                <w:rFonts w:cs="Times New Roman"/>
                <w:sz w:val="15"/>
                <w:szCs w:val="15"/>
              </w:rPr>
              <w:t>Standard questionnaire</w:t>
            </w:r>
          </w:p>
        </w:tc>
        <w:tc>
          <w:tcPr>
            <w:tcW w:w="627" w:type="pct"/>
          </w:tcPr>
          <w:p w14:paraId="23195540" w14:textId="77777777" w:rsidR="00463B56" w:rsidRPr="009E0A08" w:rsidRDefault="00463B56" w:rsidP="00463B56">
            <w:pPr>
              <w:rPr>
                <w:rFonts w:cs="Times New Roman"/>
                <w:sz w:val="15"/>
                <w:szCs w:val="15"/>
              </w:rPr>
            </w:pPr>
            <w:r w:rsidRPr="009E0A08">
              <w:rPr>
                <w:rFonts w:cs="Times New Roman"/>
                <w:sz w:val="15"/>
                <w:szCs w:val="15"/>
              </w:rPr>
              <w:t>AHA-NHLBI</w:t>
            </w:r>
          </w:p>
        </w:tc>
        <w:tc>
          <w:tcPr>
            <w:tcW w:w="222" w:type="pct"/>
          </w:tcPr>
          <w:p w14:paraId="1DE8376B" w14:textId="77777777" w:rsidR="00463B56" w:rsidRPr="009E0A08" w:rsidRDefault="00463B56" w:rsidP="00463B56">
            <w:pPr>
              <w:rPr>
                <w:rFonts w:cs="Times New Roman"/>
                <w:sz w:val="15"/>
                <w:szCs w:val="15"/>
              </w:rPr>
            </w:pPr>
            <w:r w:rsidRPr="009E0A08">
              <w:rPr>
                <w:rFonts w:cs="Times New Roman"/>
                <w:sz w:val="15"/>
                <w:szCs w:val="15"/>
              </w:rPr>
              <w:t>&lt;6</w:t>
            </w:r>
          </w:p>
          <w:p w14:paraId="70A2BC11" w14:textId="77777777" w:rsidR="00463B56" w:rsidRPr="009E0A08" w:rsidRDefault="00463B56" w:rsidP="00463B56">
            <w:pPr>
              <w:rPr>
                <w:rFonts w:cs="Times New Roman"/>
                <w:sz w:val="15"/>
                <w:szCs w:val="15"/>
              </w:rPr>
            </w:pPr>
            <w:r w:rsidRPr="009E0A08">
              <w:rPr>
                <w:rFonts w:cs="Times New Roman"/>
                <w:sz w:val="15"/>
                <w:szCs w:val="15"/>
              </w:rPr>
              <w:t>7-8</w:t>
            </w:r>
          </w:p>
          <w:p w14:paraId="2E15BADC" w14:textId="77777777" w:rsidR="00463B56" w:rsidRPr="009E0A08" w:rsidRDefault="00463B56" w:rsidP="00463B56">
            <w:pPr>
              <w:rPr>
                <w:rFonts w:cs="Times New Roman"/>
                <w:sz w:val="15"/>
                <w:szCs w:val="15"/>
              </w:rPr>
            </w:pPr>
            <w:r w:rsidRPr="009E0A08">
              <w:rPr>
                <w:rFonts w:cs="Times New Roman"/>
                <w:sz w:val="15"/>
                <w:szCs w:val="15"/>
              </w:rPr>
              <w:t>&gt;8</w:t>
            </w:r>
          </w:p>
        </w:tc>
        <w:tc>
          <w:tcPr>
            <w:tcW w:w="708" w:type="pct"/>
          </w:tcPr>
          <w:p w14:paraId="12AE45F1"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1.02(0.56-1.48)</w:t>
            </w:r>
          </w:p>
          <w:p w14:paraId="42BDF4FC" w14:textId="77777777" w:rsidR="00463B56" w:rsidRPr="009E0A08" w:rsidRDefault="00463B56" w:rsidP="00463B56">
            <w:pPr>
              <w:rPr>
                <w:rFonts w:cs="Times New Roman"/>
                <w:sz w:val="15"/>
                <w:szCs w:val="15"/>
              </w:rPr>
            </w:pPr>
            <w:r w:rsidRPr="009E0A08">
              <w:rPr>
                <w:rFonts w:cs="Times New Roman"/>
                <w:sz w:val="15"/>
                <w:szCs w:val="15"/>
              </w:rPr>
              <w:t>Ref.</w:t>
            </w:r>
          </w:p>
          <w:p w14:paraId="0C6C3780"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1.56(1.38-1.74)</w:t>
            </w:r>
          </w:p>
        </w:tc>
      </w:tr>
      <w:tr w:rsidR="00463B56" w:rsidRPr="009E0A08" w14:paraId="3063B9F3" w14:textId="77777777" w:rsidTr="009E0A08">
        <w:tc>
          <w:tcPr>
            <w:tcW w:w="368" w:type="pct"/>
          </w:tcPr>
          <w:p w14:paraId="5EA86109" w14:textId="24D49321" w:rsidR="00463B56" w:rsidRPr="009E0A08" w:rsidRDefault="00463B56" w:rsidP="00463B56">
            <w:pPr>
              <w:rPr>
                <w:rFonts w:cs="Times New Roman"/>
                <w:sz w:val="15"/>
                <w:szCs w:val="15"/>
              </w:rPr>
            </w:pPr>
            <w:proofErr w:type="spellStart"/>
            <w:r w:rsidRPr="009E0A08">
              <w:rPr>
                <w:rFonts w:cs="Times New Roman"/>
                <w:sz w:val="15"/>
                <w:szCs w:val="15"/>
              </w:rPr>
              <w:t>Yoo</w:t>
            </w:r>
            <w:proofErr w:type="spellEnd"/>
            <w:r w:rsidRPr="009E0A08">
              <w:rPr>
                <w:rFonts w:cs="Times New Roman"/>
                <w:sz w:val="15"/>
                <w:szCs w:val="15"/>
              </w:rPr>
              <w:t>, 2013</w:t>
            </w:r>
            <w:r w:rsidR="00E122F7" w:rsidRPr="009E0A08">
              <w:rPr>
                <w:rFonts w:cs="Times New Roman"/>
                <w:sz w:val="15"/>
                <w:szCs w:val="15"/>
              </w:rPr>
              <w:fldChar w:fldCharType="begin">
                <w:fldData xml:space="preserve">PEVuZE5vdGU+PENpdGU+PEF1dGhvcj5Zb288L0F1dGhvcj48WWVhcj4yMDEzPC9ZZWFyPjxSZWNO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</w:fldData>
              </w:fldChar>
            </w:r>
            <w:r w:rsidR="00E122F7" w:rsidRPr="009E0A08">
              <w:rPr>
                <w:rFonts w:cs="Times New Roman"/>
                <w:sz w:val="15"/>
                <w:szCs w:val="15"/>
              </w:rPr>
              <w:instrText xml:space="preserve"> ADDIN EN.CITE </w:instrText>
            </w:r>
            <w:r w:rsidR="00E122F7" w:rsidRPr="009E0A08">
              <w:rPr>
                <w:rFonts w:cs="Times New Roman"/>
                <w:sz w:val="15"/>
                <w:szCs w:val="15"/>
              </w:rPr>
              <w:fldChar w:fldCharType="begin">
                <w:fldData xml:space="preserve">PEVuZE5vdGU+PENpdGU+PEF1dGhvcj5Zb288L0F1dGhvcj48WWVhcj4yMDEzPC9ZZWFyPjxSZWNO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</w:fldData>
              </w:fldChar>
            </w:r>
            <w:r w:rsidR="00E122F7" w:rsidRPr="009E0A08">
              <w:rPr>
                <w:rFonts w:cs="Times New Roman"/>
                <w:sz w:val="15"/>
                <w:szCs w:val="15"/>
              </w:rPr>
              <w:instrText xml:space="preserve"> ADDIN EN.CITE.DATA </w:instrText>
            </w:r>
            <w:r w:rsidR="00E122F7" w:rsidRPr="009E0A08">
              <w:rPr>
                <w:rFonts w:cs="Times New Roman"/>
                <w:sz w:val="15"/>
                <w:szCs w:val="15"/>
              </w:rPr>
            </w:r>
            <w:r w:rsidR="00E122F7" w:rsidRPr="009E0A08">
              <w:rPr>
                <w:rFonts w:cs="Times New Roman"/>
                <w:sz w:val="15"/>
                <w:szCs w:val="15"/>
              </w:rPr>
              <w:fldChar w:fldCharType="end"/>
            </w:r>
            <w:r w:rsidR="00E122F7" w:rsidRPr="009E0A08">
              <w:rPr>
                <w:rFonts w:cs="Times New Roman"/>
                <w:sz w:val="15"/>
                <w:szCs w:val="15"/>
              </w:rPr>
            </w:r>
            <w:r w:rsidR="00E122F7" w:rsidRPr="009E0A08">
              <w:rPr>
                <w:rFonts w:cs="Times New Roman"/>
                <w:sz w:val="15"/>
                <w:szCs w:val="15"/>
              </w:rPr>
              <w:fldChar w:fldCharType="separate"/>
            </w:r>
            <w:r w:rsidR="00E122F7" w:rsidRPr="009E0A08">
              <w:rPr>
                <w:rFonts w:cs="Times New Roman"/>
                <w:noProof/>
                <w:sz w:val="15"/>
                <w:szCs w:val="15"/>
                <w:vertAlign w:val="superscript"/>
              </w:rPr>
              <w:t>10</w:t>
            </w:r>
            <w:r w:rsidR="00E122F7" w:rsidRPr="009E0A08">
              <w:rPr>
                <w:rFonts w:cs="Times New Roman"/>
                <w:sz w:val="15"/>
                <w:szCs w:val="15"/>
              </w:rPr>
              <w:fldChar w:fldCharType="end"/>
            </w:r>
          </w:p>
        </w:tc>
        <w:tc>
          <w:tcPr>
            <w:tcW w:w="443" w:type="pct"/>
          </w:tcPr>
          <w:p w14:paraId="7C9F7FC4" w14:textId="77777777" w:rsidR="00463B56" w:rsidRPr="009E0A08" w:rsidRDefault="00463B56" w:rsidP="00463B56">
            <w:pPr>
              <w:rPr>
                <w:rFonts w:cs="Times New Roman"/>
                <w:sz w:val="15"/>
                <w:szCs w:val="15"/>
              </w:rPr>
            </w:pPr>
            <w:r w:rsidRPr="009E0A08">
              <w:rPr>
                <w:rFonts w:cs="Times New Roman"/>
                <w:sz w:val="15"/>
                <w:szCs w:val="15"/>
              </w:rPr>
              <w:t>Cross-sectional</w:t>
            </w:r>
          </w:p>
        </w:tc>
        <w:tc>
          <w:tcPr>
            <w:tcW w:w="624" w:type="pct"/>
          </w:tcPr>
          <w:p w14:paraId="0DF578D1" w14:textId="77777777" w:rsidR="00463B56" w:rsidRPr="009E0A08" w:rsidRDefault="00463B56" w:rsidP="00463B56">
            <w:pPr>
              <w:rPr>
                <w:rFonts w:cs="Times New Roman"/>
                <w:sz w:val="15"/>
                <w:szCs w:val="15"/>
              </w:rPr>
            </w:pPr>
            <w:r w:rsidRPr="009E0A08">
              <w:rPr>
                <w:rFonts w:cs="Times New Roman"/>
                <w:sz w:val="15"/>
                <w:szCs w:val="15"/>
              </w:rPr>
              <w:t>USA</w:t>
            </w:r>
          </w:p>
          <w:p w14:paraId="1D28B216" w14:textId="77777777" w:rsidR="00463B56" w:rsidRPr="009E0A08" w:rsidRDefault="00463B56" w:rsidP="00463B56">
            <w:pPr>
              <w:rPr>
                <w:rFonts w:cs="Times New Roman"/>
                <w:sz w:val="15"/>
                <w:szCs w:val="15"/>
              </w:rPr>
            </w:pPr>
            <w:r w:rsidRPr="009E0A08">
              <w:rPr>
                <w:rFonts w:cs="Times New Roman"/>
                <w:sz w:val="15"/>
                <w:szCs w:val="15"/>
              </w:rPr>
              <w:t>North America</w:t>
            </w:r>
          </w:p>
        </w:tc>
        <w:tc>
          <w:tcPr>
            <w:tcW w:w="342" w:type="pct"/>
          </w:tcPr>
          <w:p w14:paraId="3D44A665" w14:textId="77777777" w:rsidR="00463B56" w:rsidRPr="009E0A08" w:rsidRDefault="00463B56" w:rsidP="00463B56">
            <w:pPr>
              <w:tabs>
                <w:tab w:val="left" w:pos="462"/>
              </w:tabs>
              <w:rPr>
                <w:rFonts w:cs="Times New Roman"/>
                <w:sz w:val="15"/>
                <w:szCs w:val="15"/>
              </w:rPr>
            </w:pPr>
            <w:r w:rsidRPr="009E0A08">
              <w:rPr>
                <w:rFonts w:cs="Times New Roman"/>
                <w:sz w:val="15"/>
                <w:szCs w:val="15"/>
              </w:rPr>
              <w:t>96</w:t>
            </w:r>
          </w:p>
        </w:tc>
        <w:tc>
          <w:tcPr>
            <w:tcW w:w="348" w:type="pct"/>
          </w:tcPr>
          <w:p w14:paraId="0DB05792" w14:textId="77777777" w:rsidR="00463B56" w:rsidRPr="009E0A08" w:rsidRDefault="00463B56" w:rsidP="00463B56">
            <w:pPr>
              <w:rPr>
                <w:rFonts w:cs="Times New Roman"/>
                <w:sz w:val="15"/>
                <w:szCs w:val="15"/>
              </w:rPr>
            </w:pPr>
            <w:r w:rsidRPr="009E0A08">
              <w:rPr>
                <w:rFonts w:cs="Times New Roman"/>
                <w:sz w:val="15"/>
                <w:szCs w:val="15"/>
              </w:rPr>
              <w:t>42.4±8.3</w:t>
            </w:r>
          </w:p>
        </w:tc>
        <w:tc>
          <w:tcPr>
            <w:tcW w:w="241" w:type="pct"/>
          </w:tcPr>
          <w:p w14:paraId="411C3E93" w14:textId="77777777" w:rsidR="00463B56" w:rsidRPr="009E0A08" w:rsidRDefault="00463B56" w:rsidP="00463B56">
            <w:pPr>
              <w:rPr>
                <w:rFonts w:cs="Times New Roman"/>
                <w:sz w:val="15"/>
                <w:szCs w:val="15"/>
              </w:rPr>
            </w:pPr>
            <w:r w:rsidRPr="009E0A08">
              <w:rPr>
                <w:rFonts w:cs="Times New Roman"/>
                <w:sz w:val="15"/>
                <w:szCs w:val="15"/>
              </w:rPr>
              <w:t>0</w:t>
            </w:r>
          </w:p>
        </w:tc>
        <w:tc>
          <w:tcPr>
            <w:tcW w:w="493" w:type="pct"/>
          </w:tcPr>
          <w:p w14:paraId="739972A1" w14:textId="77777777" w:rsidR="00463B56" w:rsidRPr="009E0A08" w:rsidRDefault="00463B56" w:rsidP="00463B56">
            <w:pPr>
              <w:rPr>
                <w:rFonts w:cs="Times New Roman"/>
                <w:sz w:val="15"/>
                <w:szCs w:val="15"/>
              </w:rPr>
            </w:pPr>
            <w:r w:rsidRPr="009E0A08">
              <w:rPr>
                <w:rFonts w:cs="Times New Roman"/>
                <w:sz w:val="15"/>
                <w:szCs w:val="15"/>
              </w:rPr>
              <w:t>Company or office</w:t>
            </w:r>
          </w:p>
        </w:tc>
        <w:tc>
          <w:tcPr>
            <w:tcW w:w="583" w:type="pct"/>
          </w:tcPr>
          <w:p w14:paraId="60CF7389" w14:textId="77777777" w:rsidR="00463B56" w:rsidRPr="009E0A08" w:rsidRDefault="00463B56" w:rsidP="00463B56">
            <w:pPr>
              <w:rPr>
                <w:rFonts w:cs="Times New Roman"/>
                <w:sz w:val="15"/>
                <w:szCs w:val="15"/>
              </w:rPr>
            </w:pPr>
            <w:r w:rsidRPr="009E0A08">
              <w:rPr>
                <w:rFonts w:cs="Times New Roman"/>
                <w:sz w:val="15"/>
                <w:szCs w:val="15"/>
              </w:rPr>
              <w:t>Questionnaire</w:t>
            </w:r>
          </w:p>
        </w:tc>
        <w:tc>
          <w:tcPr>
            <w:tcW w:w="627" w:type="pct"/>
          </w:tcPr>
          <w:p w14:paraId="11904216" w14:textId="77777777" w:rsidR="00463B56" w:rsidRPr="009E0A08" w:rsidRDefault="00463B56" w:rsidP="00463B56">
            <w:pPr>
              <w:rPr>
                <w:rFonts w:cs="Times New Roman"/>
                <w:sz w:val="15"/>
                <w:szCs w:val="15"/>
              </w:rPr>
            </w:pPr>
            <w:r w:rsidRPr="009E0A08">
              <w:rPr>
                <w:rFonts w:cs="Times New Roman"/>
                <w:sz w:val="15"/>
                <w:szCs w:val="15"/>
              </w:rPr>
              <w:t>AHA-NHLBI</w:t>
            </w:r>
          </w:p>
        </w:tc>
        <w:tc>
          <w:tcPr>
            <w:tcW w:w="222" w:type="pct"/>
          </w:tcPr>
          <w:p w14:paraId="66440E5F" w14:textId="77777777" w:rsidR="00463B56" w:rsidRPr="009E0A08" w:rsidRDefault="00463B56" w:rsidP="00463B56">
            <w:pPr>
              <w:rPr>
                <w:rFonts w:cs="Times New Roman"/>
                <w:sz w:val="15"/>
                <w:szCs w:val="15"/>
              </w:rPr>
            </w:pPr>
            <w:r w:rsidRPr="009E0A08">
              <w:rPr>
                <w:rFonts w:cs="Times New Roman"/>
                <w:sz w:val="15"/>
                <w:szCs w:val="15"/>
              </w:rPr>
              <w:t>≤6</w:t>
            </w:r>
          </w:p>
          <w:p w14:paraId="5BE83E2F" w14:textId="77777777" w:rsidR="00463B56" w:rsidRPr="009E0A08" w:rsidRDefault="00463B56" w:rsidP="00463B56">
            <w:pPr>
              <w:rPr>
                <w:rFonts w:cs="Times New Roman"/>
                <w:sz w:val="15"/>
                <w:szCs w:val="15"/>
              </w:rPr>
            </w:pPr>
            <w:r w:rsidRPr="009E0A08">
              <w:rPr>
                <w:rFonts w:cs="Times New Roman"/>
                <w:sz w:val="15"/>
                <w:szCs w:val="15"/>
              </w:rPr>
              <w:t>7-8</w:t>
            </w:r>
          </w:p>
          <w:p w14:paraId="77A66B96" w14:textId="77777777" w:rsidR="00463B56" w:rsidRPr="009E0A08" w:rsidRDefault="00463B56" w:rsidP="00463B56">
            <w:pPr>
              <w:rPr>
                <w:rFonts w:cs="Times New Roman"/>
                <w:sz w:val="15"/>
                <w:szCs w:val="15"/>
              </w:rPr>
            </w:pPr>
            <w:r w:rsidRPr="009E0A08">
              <w:rPr>
                <w:rFonts w:cs="Times New Roman"/>
                <w:sz w:val="15"/>
                <w:szCs w:val="15"/>
              </w:rPr>
              <w:t>≥8</w:t>
            </w:r>
          </w:p>
        </w:tc>
        <w:tc>
          <w:tcPr>
            <w:tcW w:w="708" w:type="pct"/>
          </w:tcPr>
          <w:p w14:paraId="467A4384"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2.30 (0.71–7.50)</w:t>
            </w:r>
          </w:p>
          <w:p w14:paraId="5B7CF9B1" w14:textId="77777777" w:rsidR="00463B56" w:rsidRPr="009E0A08" w:rsidRDefault="00463B56" w:rsidP="00463B56">
            <w:pPr>
              <w:rPr>
                <w:rFonts w:cs="Times New Roman"/>
                <w:sz w:val="15"/>
                <w:szCs w:val="15"/>
              </w:rPr>
            </w:pPr>
            <w:r w:rsidRPr="009E0A08">
              <w:rPr>
                <w:rFonts w:cs="Times New Roman"/>
                <w:sz w:val="15"/>
                <w:szCs w:val="15"/>
              </w:rPr>
              <w:t>Ref.</w:t>
            </w:r>
          </w:p>
          <w:p w14:paraId="6483D3DD" w14:textId="77777777" w:rsidR="00463B56" w:rsidRPr="009E0A08" w:rsidRDefault="00463B56" w:rsidP="00463B56">
            <w:pPr>
              <w:rPr>
                <w:rFonts w:cs="Times New Roman"/>
                <w:sz w:val="15"/>
                <w:szCs w:val="15"/>
              </w:rPr>
            </w:pPr>
            <w:proofErr w:type="spellStart"/>
            <w:r w:rsidRPr="009E0A08">
              <w:rPr>
                <w:rFonts w:cs="Times New Roman"/>
                <w:sz w:val="15"/>
                <w:szCs w:val="15"/>
              </w:rPr>
              <w:t>aOR</w:t>
            </w:r>
            <w:proofErr w:type="spellEnd"/>
            <w:r w:rsidRPr="009E0A08">
              <w:rPr>
                <w:rFonts w:cs="Times New Roman"/>
                <w:sz w:val="15"/>
                <w:szCs w:val="15"/>
              </w:rPr>
              <w:t xml:space="preserve"> 4.89 (1.32–18.13)</w:t>
            </w:r>
          </w:p>
        </w:tc>
      </w:tr>
      <w:tr w:rsidR="006C3CF4" w:rsidRPr="009E0A08" w14:paraId="3A645FEE" w14:textId="77777777" w:rsidTr="009E0A08">
        <w:tc>
          <w:tcPr>
            <w:tcW w:w="368" w:type="pct"/>
          </w:tcPr>
          <w:p w14:paraId="0EFA703B" w14:textId="23B93A1D" w:rsidR="006C3CF4" w:rsidRPr="009E0A08" w:rsidRDefault="006C3CF4" w:rsidP="006C3CF4">
            <w:pPr>
              <w:rPr>
                <w:rFonts w:cs="Times New Roman"/>
                <w:sz w:val="15"/>
                <w:szCs w:val="15"/>
              </w:rPr>
            </w:pPr>
            <w:r w:rsidRPr="009E0A08">
              <w:rPr>
                <w:rFonts w:cs="Times New Roman"/>
                <w:color w:val="000000" w:themeColor="text1"/>
                <w:sz w:val="13"/>
                <w:szCs w:val="13"/>
              </w:rPr>
              <w:t>Okubo, 2014</w:t>
            </w:r>
            <w:r w:rsidR="00E122F7" w:rsidRPr="009E0A08">
              <w:rPr>
                <w:rFonts w:cs="Times New Roman"/>
                <w:color w:val="000000" w:themeColor="text1"/>
                <w:sz w:val="13"/>
                <w:szCs w:val="13"/>
              </w:rPr>
              <w:fldChar w:fldCharType="begin">
                <w:fldData xml:space="preserve">PEVuZE5vdGU+PENpdGU+PEF1dGhvcj5Pa3VibzwvQXV0aG9yPjxZZWFyPjIwMTQ8L1llYXI+PFJl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==
</w:fldData>
              </w:fldChar>
            </w:r>
            <w:r w:rsidR="00E122F7" w:rsidRPr="009E0A08">
              <w:rPr>
                <w:rFonts w:cs="Times New Roman"/>
                <w:color w:val="000000" w:themeColor="text1"/>
                <w:sz w:val="13"/>
                <w:szCs w:val="13"/>
              </w:rPr>
              <w:instrText xml:space="preserve"> ADDIN EN.CITE </w:instrText>
            </w:r>
            <w:r w:rsidR="00E122F7" w:rsidRPr="009E0A08">
              <w:rPr>
                <w:rFonts w:cs="Times New Roman"/>
                <w:color w:val="000000" w:themeColor="text1"/>
                <w:sz w:val="13"/>
                <w:szCs w:val="13"/>
              </w:rPr>
              <w:fldChar w:fldCharType="begin">
                <w:fldData xml:space="preserve">PEVuZE5vdGU+PENpdGU+PEF1dGhvcj5Pa3VibzwvQXV0aG9yPjxZZWFyPjIwMTQ8L1llYXI+PFJl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==
</w:fldData>
              </w:fldChar>
            </w:r>
            <w:r w:rsidR="00E122F7" w:rsidRPr="009E0A08">
              <w:rPr>
                <w:rFonts w:cs="Times New Roman"/>
                <w:color w:val="000000" w:themeColor="text1"/>
                <w:sz w:val="13"/>
                <w:szCs w:val="13"/>
              </w:rPr>
              <w:instrText xml:space="preserve"> ADDIN EN.CITE.DATA </w:instrText>
            </w:r>
            <w:r w:rsidR="00E122F7" w:rsidRPr="009E0A08">
              <w:rPr>
                <w:rFonts w:cs="Times New Roman"/>
                <w:color w:val="000000" w:themeColor="text1"/>
                <w:sz w:val="13"/>
                <w:szCs w:val="13"/>
              </w:rPr>
            </w:r>
            <w:r w:rsidR="00E122F7" w:rsidRPr="009E0A08">
              <w:rPr>
                <w:rFonts w:cs="Times New Roman"/>
                <w:color w:val="000000" w:themeColor="text1"/>
                <w:sz w:val="13"/>
                <w:szCs w:val="13"/>
              </w:rPr>
              <w:fldChar w:fldCharType="end"/>
            </w:r>
            <w:r w:rsidR="00E122F7" w:rsidRPr="009E0A08">
              <w:rPr>
                <w:rFonts w:cs="Times New Roman"/>
                <w:color w:val="000000" w:themeColor="text1"/>
                <w:sz w:val="13"/>
                <w:szCs w:val="13"/>
              </w:rPr>
            </w:r>
            <w:r w:rsidR="00E122F7" w:rsidRPr="009E0A08">
              <w:rPr>
                <w:rFonts w:cs="Times New Roman"/>
                <w:color w:val="000000" w:themeColor="text1"/>
                <w:sz w:val="13"/>
                <w:szCs w:val="13"/>
              </w:rPr>
              <w:fldChar w:fldCharType="separate"/>
            </w:r>
            <w:r w:rsidR="00E122F7" w:rsidRPr="009E0A08">
              <w:rPr>
                <w:rFonts w:cs="Times New Roman"/>
                <w:noProof/>
                <w:color w:val="000000" w:themeColor="text1"/>
                <w:sz w:val="13"/>
                <w:szCs w:val="13"/>
                <w:vertAlign w:val="superscript"/>
              </w:rPr>
              <w:t>11</w:t>
            </w:r>
            <w:r w:rsidR="00E122F7" w:rsidRPr="009E0A08">
              <w:rPr>
                <w:rFonts w:cs="Times New Roman"/>
                <w:color w:val="000000" w:themeColor="text1"/>
                <w:sz w:val="13"/>
                <w:szCs w:val="13"/>
              </w:rPr>
              <w:fldChar w:fldCharType="end"/>
            </w:r>
          </w:p>
        </w:tc>
        <w:tc>
          <w:tcPr>
            <w:tcW w:w="443" w:type="pct"/>
          </w:tcPr>
          <w:p w14:paraId="38B04B78" w14:textId="2FC3AC63" w:rsidR="006C3CF4" w:rsidRPr="009E0A08" w:rsidRDefault="006C3CF4" w:rsidP="006C3CF4">
            <w:pPr>
              <w:rPr>
                <w:rFonts w:cs="Times New Roman"/>
                <w:sz w:val="15"/>
                <w:szCs w:val="15"/>
              </w:rPr>
            </w:pPr>
            <w:r w:rsidRPr="009E0A08">
              <w:rPr>
                <w:rFonts w:cs="Times New Roman"/>
                <w:sz w:val="13"/>
                <w:szCs w:val="13"/>
              </w:rPr>
              <w:t>Cross-sectional</w:t>
            </w:r>
          </w:p>
        </w:tc>
        <w:tc>
          <w:tcPr>
            <w:tcW w:w="624" w:type="pct"/>
          </w:tcPr>
          <w:p w14:paraId="00B9157B" w14:textId="77777777" w:rsidR="006C3CF4" w:rsidRPr="009E0A08" w:rsidRDefault="006C3CF4" w:rsidP="006C3CF4">
            <w:pPr>
              <w:rPr>
                <w:rFonts w:cs="Times New Roman"/>
                <w:sz w:val="13"/>
                <w:szCs w:val="13"/>
              </w:rPr>
            </w:pPr>
            <w:r w:rsidRPr="009E0A08">
              <w:rPr>
                <w:rFonts w:cs="Times New Roman"/>
                <w:sz w:val="13"/>
                <w:szCs w:val="13"/>
              </w:rPr>
              <w:t>Japan</w:t>
            </w:r>
          </w:p>
          <w:p w14:paraId="5E4C11BC" w14:textId="5779B60C" w:rsidR="006C3CF4" w:rsidRPr="009E0A08" w:rsidRDefault="006C3CF4" w:rsidP="006C3CF4">
            <w:pPr>
              <w:rPr>
                <w:rFonts w:cs="Times New Roman"/>
                <w:sz w:val="15"/>
                <w:szCs w:val="15"/>
              </w:rPr>
            </w:pPr>
            <w:r w:rsidRPr="009E0A08">
              <w:rPr>
                <w:rFonts w:cs="Times New Roman"/>
                <w:sz w:val="13"/>
                <w:szCs w:val="13"/>
              </w:rPr>
              <w:t>Asia</w:t>
            </w:r>
          </w:p>
        </w:tc>
        <w:tc>
          <w:tcPr>
            <w:tcW w:w="342" w:type="pct"/>
          </w:tcPr>
          <w:p w14:paraId="27513CA7" w14:textId="7349C432" w:rsidR="006C3CF4" w:rsidRPr="009E0A08" w:rsidRDefault="006C3CF4" w:rsidP="006C3CF4">
            <w:pPr>
              <w:tabs>
                <w:tab w:val="left" w:pos="462"/>
              </w:tabs>
              <w:rPr>
                <w:rFonts w:cs="Times New Roman"/>
                <w:sz w:val="15"/>
                <w:szCs w:val="15"/>
              </w:rPr>
            </w:pPr>
            <w:r w:rsidRPr="009E0A08">
              <w:rPr>
                <w:rFonts w:cs="Times New Roman"/>
                <w:color w:val="000000" w:themeColor="text1"/>
                <w:sz w:val="13"/>
                <w:szCs w:val="13"/>
              </w:rPr>
              <w:t>1481</w:t>
            </w:r>
          </w:p>
        </w:tc>
        <w:tc>
          <w:tcPr>
            <w:tcW w:w="348" w:type="pct"/>
          </w:tcPr>
          <w:p w14:paraId="7290A6F6" w14:textId="6FF8B5A9" w:rsidR="006C3CF4" w:rsidRPr="009E0A08" w:rsidRDefault="006C3CF4" w:rsidP="006C3CF4">
            <w:pPr>
              <w:rPr>
                <w:rFonts w:cs="Times New Roman"/>
                <w:sz w:val="15"/>
                <w:szCs w:val="15"/>
              </w:rPr>
            </w:pPr>
            <w:r w:rsidRPr="009E0A08">
              <w:rPr>
                <w:rFonts w:cs="Times New Roman"/>
                <w:color w:val="000000" w:themeColor="text1"/>
                <w:sz w:val="13"/>
                <w:szCs w:val="13"/>
              </w:rPr>
              <w:t>57.5</w:t>
            </w:r>
            <w:r w:rsidRPr="009E0A08">
              <w:rPr>
                <w:rFonts w:cs="Times New Roman"/>
                <w:sz w:val="13"/>
                <w:szCs w:val="13"/>
              </w:rPr>
              <w:t>±14.0</w:t>
            </w:r>
          </w:p>
        </w:tc>
        <w:tc>
          <w:tcPr>
            <w:tcW w:w="241" w:type="pct"/>
          </w:tcPr>
          <w:p w14:paraId="32621278" w14:textId="77777777" w:rsidR="006C3CF4" w:rsidRPr="009E0A08" w:rsidRDefault="006C3CF4" w:rsidP="006C3CF4">
            <w:pPr>
              <w:rPr>
                <w:rFonts w:cs="Times New Roman"/>
                <w:sz w:val="15"/>
                <w:szCs w:val="15"/>
              </w:rPr>
            </w:pPr>
          </w:p>
        </w:tc>
        <w:tc>
          <w:tcPr>
            <w:tcW w:w="493" w:type="pct"/>
          </w:tcPr>
          <w:p w14:paraId="776B5D08" w14:textId="335E0C35" w:rsidR="006C3CF4" w:rsidRPr="009E0A08" w:rsidRDefault="006C3CF4" w:rsidP="006C3CF4">
            <w:pPr>
              <w:rPr>
                <w:rFonts w:cs="Times New Roman"/>
                <w:sz w:val="15"/>
                <w:szCs w:val="15"/>
              </w:rPr>
            </w:pPr>
            <w:r w:rsidRPr="009E0A08">
              <w:rPr>
                <w:rFonts w:cs="Times New Roman"/>
                <w:sz w:val="13"/>
                <w:szCs w:val="13"/>
              </w:rPr>
              <w:t>Community</w:t>
            </w:r>
          </w:p>
        </w:tc>
        <w:tc>
          <w:tcPr>
            <w:tcW w:w="583" w:type="pct"/>
          </w:tcPr>
          <w:p w14:paraId="6CDCFB22" w14:textId="3A0711D0" w:rsidR="006C3CF4" w:rsidRPr="009E0A08" w:rsidRDefault="006C3CF4" w:rsidP="006C3CF4">
            <w:pPr>
              <w:rPr>
                <w:rFonts w:cs="Times New Roman"/>
                <w:sz w:val="15"/>
                <w:szCs w:val="15"/>
              </w:rPr>
            </w:pPr>
            <w:r w:rsidRPr="009E0A08">
              <w:rPr>
                <w:rFonts w:cs="Times New Roman"/>
                <w:sz w:val="13"/>
                <w:szCs w:val="13"/>
              </w:rPr>
              <w:t>Standard questionnaire</w:t>
            </w:r>
          </w:p>
        </w:tc>
        <w:tc>
          <w:tcPr>
            <w:tcW w:w="627" w:type="pct"/>
          </w:tcPr>
          <w:p w14:paraId="749B31AC" w14:textId="3C433A1F" w:rsidR="006C3CF4" w:rsidRPr="009E0A08" w:rsidRDefault="006C3CF4" w:rsidP="006C3CF4">
            <w:pPr>
              <w:rPr>
                <w:rFonts w:cs="Times New Roman"/>
                <w:sz w:val="15"/>
                <w:szCs w:val="15"/>
              </w:rPr>
            </w:pPr>
            <w:r w:rsidRPr="009E0A08">
              <w:rPr>
                <w:rFonts w:cs="Times New Roman"/>
                <w:color w:val="000000" w:themeColor="text1"/>
                <w:sz w:val="13"/>
                <w:szCs w:val="13"/>
              </w:rPr>
              <w:t xml:space="preserve">Japanese </w:t>
            </w:r>
            <w:proofErr w:type="spellStart"/>
            <w:r w:rsidRPr="009E0A08">
              <w:rPr>
                <w:rFonts w:cs="Times New Roman"/>
                <w:color w:val="000000" w:themeColor="text1"/>
                <w:sz w:val="13"/>
                <w:szCs w:val="13"/>
              </w:rPr>
              <w:t>croteroa</w:t>
            </w:r>
            <w:proofErr w:type="spellEnd"/>
            <w:r w:rsidRPr="009E0A08">
              <w:rPr>
                <w:rFonts w:cs="Times New Roman"/>
                <w:color w:val="000000" w:themeColor="text1"/>
                <w:sz w:val="13"/>
                <w:szCs w:val="13"/>
              </w:rPr>
              <w:t xml:space="preserve"> 2005</w:t>
            </w:r>
          </w:p>
        </w:tc>
        <w:tc>
          <w:tcPr>
            <w:tcW w:w="222" w:type="pct"/>
          </w:tcPr>
          <w:p w14:paraId="7A197DC4" w14:textId="77777777" w:rsidR="006C3CF4" w:rsidRPr="009E0A08" w:rsidRDefault="006C3CF4" w:rsidP="006C3CF4">
            <w:pPr>
              <w:rPr>
                <w:rFonts w:cs="Times New Roman"/>
                <w:sz w:val="13"/>
                <w:szCs w:val="13"/>
              </w:rPr>
            </w:pPr>
            <w:r w:rsidRPr="009E0A08">
              <w:rPr>
                <w:rFonts w:cs="Times New Roman"/>
                <w:sz w:val="13"/>
                <w:szCs w:val="13"/>
              </w:rPr>
              <w:t>&lt;5</w:t>
            </w:r>
          </w:p>
          <w:p w14:paraId="00CD8A1A" w14:textId="3EFAC57C" w:rsidR="006C3CF4" w:rsidRPr="009E0A08" w:rsidRDefault="006C3CF4" w:rsidP="006C3CF4">
            <w:pPr>
              <w:rPr>
                <w:rFonts w:cs="Times New Roman"/>
                <w:sz w:val="15"/>
                <w:szCs w:val="15"/>
              </w:rPr>
            </w:pPr>
            <w:r w:rsidRPr="009E0A08">
              <w:rPr>
                <w:rFonts w:cs="Times New Roman"/>
                <w:sz w:val="13"/>
                <w:szCs w:val="13"/>
              </w:rPr>
              <w:t>≥6</w:t>
            </w:r>
          </w:p>
        </w:tc>
        <w:tc>
          <w:tcPr>
            <w:tcW w:w="708" w:type="pct"/>
          </w:tcPr>
          <w:p w14:paraId="3576F47F" w14:textId="77777777"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1.20 (0.13-10.91)</w:t>
            </w:r>
          </w:p>
          <w:p w14:paraId="6837A93C" w14:textId="2F8E8CCC" w:rsidR="006C3CF4" w:rsidRPr="009E0A08" w:rsidRDefault="006C3CF4" w:rsidP="006C3CF4">
            <w:pPr>
              <w:rPr>
                <w:rFonts w:cs="Times New Roman"/>
                <w:sz w:val="15"/>
                <w:szCs w:val="15"/>
              </w:rPr>
            </w:pPr>
            <w:r w:rsidRPr="009E0A08">
              <w:rPr>
                <w:rFonts w:cs="Times New Roman"/>
                <w:color w:val="000000" w:themeColor="text1"/>
                <w:sz w:val="13"/>
                <w:szCs w:val="13"/>
              </w:rPr>
              <w:t>Ref.</w:t>
            </w:r>
          </w:p>
        </w:tc>
      </w:tr>
      <w:tr w:rsidR="006C3CF4" w:rsidRPr="009E0A08" w14:paraId="45FD5CFB" w14:textId="77777777" w:rsidTr="009E0A08">
        <w:tc>
          <w:tcPr>
            <w:tcW w:w="368" w:type="pct"/>
          </w:tcPr>
          <w:p w14:paraId="0585A3D5" w14:textId="0F08E926" w:rsidR="006C3CF4" w:rsidRPr="009E0A08" w:rsidRDefault="006C3CF4" w:rsidP="006C3CF4">
            <w:pPr>
              <w:rPr>
                <w:rFonts w:cs="Times New Roman"/>
                <w:sz w:val="15"/>
                <w:szCs w:val="15"/>
              </w:rPr>
            </w:pPr>
            <w:r w:rsidRPr="009E0A08">
              <w:rPr>
                <w:rFonts w:cs="Times New Roman"/>
                <w:color w:val="000000" w:themeColor="text1"/>
                <w:sz w:val="13"/>
                <w:szCs w:val="13"/>
              </w:rPr>
              <w:t>Saleh, 2014</w:t>
            </w:r>
            <w:r w:rsidR="00E122F7" w:rsidRPr="009E0A08">
              <w:rPr>
                <w:rFonts w:cs="Times New Roman"/>
                <w:color w:val="000000" w:themeColor="text1"/>
                <w:sz w:val="13"/>
                <w:szCs w:val="13"/>
              </w:rPr>
              <w:fldChar w:fldCharType="begin"/>
            </w:r>
            <w:r w:rsidR="00E122F7" w:rsidRPr="009E0A08">
              <w:rPr>
                <w:rFonts w:cs="Times New Roman"/>
                <w:color w:val="000000" w:themeColor="text1"/>
                <w:sz w:val="13"/>
                <w:szCs w:val="13"/>
              </w:rPr>
              <w:instrText xml:space="preserve"> ADDIN EN.CITE &lt;EndNote&gt;&lt;Cite&gt;&lt;Author&gt;Saleh&lt;/Author&gt;&lt;Year&gt;2014&lt;/Year&gt;&lt;RecNum&gt;521&lt;/RecNum&gt;&lt;DisplayText&gt;&lt;style face="superscript"&gt;12&lt;/style&gt;&lt;/DisplayText&gt;&lt;record&gt;&lt;rec-number&gt;521&lt;/rec-number&gt;&lt;foreign-keys&gt;&lt;key app="EN" db-id="svff9sa0vz55tdeff03v2xtvtrpssadswt00" timestamp="1587105158"&gt;521&lt;/key&gt;&lt;/foreign-keys&gt;&lt;ref-type name="Journal Article"&gt;17&lt;/ref-type&gt;&lt;contributors&gt;&lt;authors&gt;&lt;author&gt;Saleh, D.&lt;/author&gt;&lt;author&gt;Janssen, I.&lt;/author&gt;&lt;/authors&gt;&lt;/contributors&gt;&lt;auth-address&gt;Department of Public Health Sciences, Queen&amp;apos;s University, Kingston, ON, Canada. ian.janssen@queensu.ca.&lt;/auth-address&gt;&lt;titles&gt;&lt;title&gt;Interrelationships among sedentary time, sleep duration, and the metabolic syndrome in adults&lt;/title&gt;&lt;secondary-title&gt;BMC Public Health&lt;/secondary-title&gt;&lt;/titles&gt;&lt;periodical&gt;&lt;full-title&gt;BMC Public Health&lt;/full-title&gt;&lt;/periodical&gt;&lt;pages&gt;666&lt;/pages&gt;&lt;volume&gt;14&lt;/volume&gt;&lt;edition&gt;2014/07/01&lt;/edition&gt;&lt;keywords&gt;&lt;keyword&gt;Accelerometry&lt;/keyword&gt;&lt;keyword&gt;Adult&lt;/keyword&gt;&lt;keyword&gt;Cross-Sectional Studies&lt;/keyword&gt;&lt;keyword&gt;Female&lt;/keyword&gt;&lt;keyword&gt;Humans&lt;/keyword&gt;&lt;keyword&gt;Logistic Models&lt;/keyword&gt;&lt;keyword&gt;Male&lt;/keyword&gt;&lt;keyword&gt;Metabolic Syndrome/diagnosis/*etiology&lt;/keyword&gt;&lt;keyword&gt;Middle Aged&lt;/keyword&gt;&lt;keyword&gt;Nutrition Surveys&lt;/keyword&gt;&lt;keyword&gt;Odds Ratio&lt;/keyword&gt;&lt;keyword&gt;*Sedentary Behavior&lt;/keyword&gt;&lt;keyword&gt;*Sleep&lt;/keyword&gt;&lt;keyword&gt;Surveys and Questionnaires&lt;/keyword&gt;&lt;keyword&gt;Young Adult&lt;/keyword&gt;&lt;/keywords&gt;&lt;dates&gt;&lt;year&gt;2014&lt;/year&gt;&lt;pub-dates&gt;&lt;date&gt;Jun 30&lt;/date&gt;&lt;/pub-dates&gt;&lt;/dates&gt;&lt;isbn&gt;1471-2458&lt;/isbn&gt;&lt;accession-num&gt;24975509&lt;/accession-num&gt;&lt;urls&gt;&lt;related-urls&gt;&lt;url&gt;https://www.ncbi.nlm.nih.gov/pmc/articles/PMC4086271/pdf/1471-2458-14-666.pdf&lt;/url&gt;&lt;/related-urls&gt;&lt;/urls&gt;&lt;custom2&gt;PMC4086271&lt;/custom2&gt;&lt;electronic-resource-num&gt;10.1186/1471-2458-14-666&lt;/electronic-resource-num&gt;&lt;remote-database-provider&gt;NLM&lt;/remote-database-provider&gt;&lt;language&gt;eng&lt;/language&gt;&lt;/record&gt;&lt;/Cite&gt;&lt;/EndNote&gt;</w:instrText>
            </w:r>
            <w:r w:rsidR="00E122F7" w:rsidRPr="009E0A08">
              <w:rPr>
                <w:rFonts w:cs="Times New Roman"/>
                <w:color w:val="000000" w:themeColor="text1"/>
                <w:sz w:val="13"/>
                <w:szCs w:val="13"/>
              </w:rPr>
              <w:fldChar w:fldCharType="separate"/>
            </w:r>
            <w:r w:rsidR="00E122F7" w:rsidRPr="009E0A08">
              <w:rPr>
                <w:rFonts w:cs="Times New Roman"/>
                <w:noProof/>
                <w:color w:val="000000" w:themeColor="text1"/>
                <w:sz w:val="13"/>
                <w:szCs w:val="13"/>
                <w:vertAlign w:val="superscript"/>
              </w:rPr>
              <w:t>12</w:t>
            </w:r>
            <w:r w:rsidR="00E122F7" w:rsidRPr="009E0A08">
              <w:rPr>
                <w:rFonts w:cs="Times New Roman"/>
                <w:color w:val="000000" w:themeColor="text1"/>
                <w:sz w:val="13"/>
                <w:szCs w:val="13"/>
              </w:rPr>
              <w:fldChar w:fldCharType="end"/>
            </w:r>
          </w:p>
        </w:tc>
        <w:tc>
          <w:tcPr>
            <w:tcW w:w="443" w:type="pct"/>
          </w:tcPr>
          <w:p w14:paraId="72EAC644" w14:textId="7032F436" w:rsidR="006C3CF4" w:rsidRPr="009E0A08" w:rsidRDefault="006C3CF4" w:rsidP="006C3CF4">
            <w:pPr>
              <w:rPr>
                <w:rFonts w:cs="Times New Roman"/>
                <w:sz w:val="15"/>
                <w:szCs w:val="15"/>
              </w:rPr>
            </w:pPr>
            <w:r w:rsidRPr="009E0A08">
              <w:rPr>
                <w:rFonts w:cs="Times New Roman"/>
                <w:sz w:val="13"/>
                <w:szCs w:val="13"/>
              </w:rPr>
              <w:t>Cross-sectional</w:t>
            </w:r>
          </w:p>
        </w:tc>
        <w:tc>
          <w:tcPr>
            <w:tcW w:w="624" w:type="pct"/>
          </w:tcPr>
          <w:p w14:paraId="6DCFABEF" w14:textId="77777777" w:rsidR="006C3CF4" w:rsidRPr="009E0A08" w:rsidRDefault="006C3CF4" w:rsidP="006C3CF4">
            <w:pPr>
              <w:rPr>
                <w:rFonts w:cs="Times New Roman"/>
                <w:sz w:val="13"/>
                <w:szCs w:val="13"/>
              </w:rPr>
            </w:pPr>
            <w:r w:rsidRPr="009E0A08">
              <w:rPr>
                <w:rFonts w:cs="Times New Roman"/>
                <w:sz w:val="13"/>
                <w:szCs w:val="13"/>
              </w:rPr>
              <w:t>USA</w:t>
            </w:r>
          </w:p>
          <w:p w14:paraId="33C51F22" w14:textId="5303D474" w:rsidR="006C3CF4" w:rsidRPr="009E0A08" w:rsidRDefault="006C3CF4" w:rsidP="006C3CF4">
            <w:pPr>
              <w:rPr>
                <w:rFonts w:cs="Times New Roman"/>
                <w:sz w:val="15"/>
                <w:szCs w:val="15"/>
              </w:rPr>
            </w:pPr>
            <w:r w:rsidRPr="009E0A08">
              <w:rPr>
                <w:rFonts w:cs="Times New Roman"/>
                <w:sz w:val="13"/>
                <w:szCs w:val="13"/>
              </w:rPr>
              <w:t>North America</w:t>
            </w:r>
          </w:p>
        </w:tc>
        <w:tc>
          <w:tcPr>
            <w:tcW w:w="342" w:type="pct"/>
          </w:tcPr>
          <w:p w14:paraId="2C481BB7" w14:textId="54FA3DE1" w:rsidR="006C3CF4" w:rsidRPr="009E0A08" w:rsidRDefault="006C3CF4" w:rsidP="006C3CF4">
            <w:pPr>
              <w:tabs>
                <w:tab w:val="left" w:pos="462"/>
              </w:tabs>
              <w:rPr>
                <w:rFonts w:cs="Times New Roman"/>
                <w:sz w:val="15"/>
                <w:szCs w:val="15"/>
              </w:rPr>
            </w:pPr>
            <w:r w:rsidRPr="009E0A08">
              <w:rPr>
                <w:rFonts w:cs="Times New Roman"/>
                <w:color w:val="000000" w:themeColor="text1"/>
                <w:sz w:val="13"/>
                <w:szCs w:val="13"/>
              </w:rPr>
              <w:t>1371</w:t>
            </w:r>
          </w:p>
        </w:tc>
        <w:tc>
          <w:tcPr>
            <w:tcW w:w="348" w:type="pct"/>
          </w:tcPr>
          <w:p w14:paraId="1F24D57B" w14:textId="77777777" w:rsidR="006C3CF4" w:rsidRPr="009E0A08" w:rsidRDefault="006C3CF4" w:rsidP="006C3CF4">
            <w:pPr>
              <w:rPr>
                <w:rFonts w:cs="Times New Roman"/>
                <w:sz w:val="13"/>
                <w:szCs w:val="13"/>
              </w:rPr>
            </w:pPr>
            <w:r w:rsidRPr="009E0A08">
              <w:rPr>
                <w:rFonts w:cs="Times New Roman"/>
                <w:color w:val="000000" w:themeColor="text1"/>
                <w:sz w:val="13"/>
                <w:szCs w:val="13"/>
              </w:rPr>
              <w:t>57.9</w:t>
            </w:r>
            <w:r w:rsidRPr="009E0A08">
              <w:rPr>
                <w:rFonts w:cs="Times New Roman"/>
                <w:sz w:val="13"/>
                <w:szCs w:val="13"/>
              </w:rPr>
              <w:t>±13.6</w:t>
            </w:r>
          </w:p>
          <w:p w14:paraId="655C1671" w14:textId="631E8302" w:rsidR="006C3CF4" w:rsidRPr="009E0A08" w:rsidRDefault="006C3CF4" w:rsidP="006C3CF4">
            <w:pPr>
              <w:rPr>
                <w:rFonts w:cs="Times New Roman"/>
                <w:sz w:val="15"/>
                <w:szCs w:val="15"/>
              </w:rPr>
            </w:pPr>
            <w:r w:rsidRPr="009E0A08">
              <w:rPr>
                <w:rFonts w:cs="Times New Roman"/>
                <w:color w:val="000000" w:themeColor="text1"/>
                <w:sz w:val="13"/>
                <w:szCs w:val="13"/>
              </w:rPr>
              <w:t>≥20</w:t>
            </w:r>
          </w:p>
        </w:tc>
        <w:tc>
          <w:tcPr>
            <w:tcW w:w="241" w:type="pct"/>
          </w:tcPr>
          <w:p w14:paraId="18D5DA86" w14:textId="2494CDD4" w:rsidR="006C3CF4" w:rsidRPr="009E0A08" w:rsidRDefault="006C3CF4" w:rsidP="006C3CF4">
            <w:pPr>
              <w:rPr>
                <w:rFonts w:cs="Times New Roman"/>
                <w:sz w:val="15"/>
                <w:szCs w:val="15"/>
              </w:rPr>
            </w:pPr>
            <w:r w:rsidRPr="009E0A08">
              <w:rPr>
                <w:rFonts w:cs="Times New Roman"/>
                <w:color w:val="000000" w:themeColor="text1"/>
                <w:sz w:val="13"/>
                <w:szCs w:val="13"/>
              </w:rPr>
              <w:t>56.0</w:t>
            </w:r>
          </w:p>
        </w:tc>
        <w:tc>
          <w:tcPr>
            <w:tcW w:w="493" w:type="pct"/>
          </w:tcPr>
          <w:p w14:paraId="5F2D089D" w14:textId="7BA8F948" w:rsidR="006C3CF4" w:rsidRPr="009E0A08" w:rsidRDefault="006C3CF4" w:rsidP="006C3CF4">
            <w:pPr>
              <w:rPr>
                <w:rFonts w:cs="Times New Roman"/>
                <w:sz w:val="15"/>
                <w:szCs w:val="15"/>
              </w:rPr>
            </w:pPr>
            <w:r w:rsidRPr="009E0A08">
              <w:rPr>
                <w:rFonts w:cs="Times New Roman"/>
                <w:sz w:val="13"/>
                <w:szCs w:val="13"/>
              </w:rPr>
              <w:t>Community</w:t>
            </w:r>
          </w:p>
        </w:tc>
        <w:tc>
          <w:tcPr>
            <w:tcW w:w="583" w:type="pct"/>
          </w:tcPr>
          <w:p w14:paraId="5DB0693E" w14:textId="1C7032FF" w:rsidR="006C3CF4" w:rsidRPr="009E0A08" w:rsidRDefault="006C3CF4" w:rsidP="006C3CF4">
            <w:pPr>
              <w:rPr>
                <w:rFonts w:cs="Times New Roman"/>
                <w:sz w:val="15"/>
                <w:szCs w:val="15"/>
              </w:rPr>
            </w:pPr>
            <w:r w:rsidRPr="009E0A08">
              <w:rPr>
                <w:rFonts w:cs="Times New Roman"/>
                <w:color w:val="000000" w:themeColor="text1"/>
                <w:sz w:val="13"/>
                <w:szCs w:val="13"/>
              </w:rPr>
              <w:t>Objective</w:t>
            </w:r>
          </w:p>
        </w:tc>
        <w:tc>
          <w:tcPr>
            <w:tcW w:w="627" w:type="pct"/>
          </w:tcPr>
          <w:p w14:paraId="53C2532D" w14:textId="17613396" w:rsidR="006C3CF4" w:rsidRPr="009E0A08" w:rsidRDefault="006C3CF4" w:rsidP="006C3CF4">
            <w:pPr>
              <w:rPr>
                <w:rFonts w:cs="Times New Roman"/>
                <w:sz w:val="15"/>
                <w:szCs w:val="15"/>
              </w:rPr>
            </w:pPr>
            <w:r w:rsidRPr="009E0A08">
              <w:rPr>
                <w:rFonts w:cs="Times New Roman"/>
                <w:sz w:val="13"/>
                <w:szCs w:val="13"/>
              </w:rPr>
              <w:t>AHA-NHLBI</w:t>
            </w:r>
          </w:p>
        </w:tc>
        <w:tc>
          <w:tcPr>
            <w:tcW w:w="222" w:type="pct"/>
          </w:tcPr>
          <w:p w14:paraId="0704B7E5" w14:textId="77777777" w:rsidR="006C3CF4" w:rsidRPr="009E0A08" w:rsidRDefault="006C3CF4" w:rsidP="006C3CF4">
            <w:pPr>
              <w:rPr>
                <w:rFonts w:cs="Times New Roman"/>
                <w:sz w:val="13"/>
                <w:szCs w:val="13"/>
              </w:rPr>
            </w:pPr>
            <w:r w:rsidRPr="009E0A08">
              <w:rPr>
                <w:rFonts w:cs="Times New Roman"/>
                <w:sz w:val="13"/>
                <w:szCs w:val="13"/>
              </w:rPr>
              <w:t>&lt;5</w:t>
            </w:r>
          </w:p>
          <w:p w14:paraId="5B0F7AB8" w14:textId="3CE2C284" w:rsidR="006C3CF4" w:rsidRPr="009E0A08" w:rsidRDefault="006C3CF4" w:rsidP="006C3CF4">
            <w:pPr>
              <w:rPr>
                <w:rFonts w:cs="Times New Roman"/>
                <w:sz w:val="13"/>
                <w:szCs w:val="13"/>
              </w:rPr>
            </w:pPr>
            <w:r w:rsidRPr="009E0A08">
              <w:rPr>
                <w:rFonts w:cs="Times New Roman"/>
                <w:sz w:val="13"/>
                <w:szCs w:val="13"/>
              </w:rPr>
              <w:t>7.2</w:t>
            </w:r>
            <w:r w:rsidR="009E0A08" w:rsidRPr="009E0A08">
              <w:rPr>
                <w:rFonts w:eastAsiaTheme="minorEastAsia" w:cs="Times New Roman"/>
                <w:sz w:val="13"/>
                <w:szCs w:val="13"/>
                <w:lang w:eastAsia="zh-CN"/>
              </w:rPr>
              <w:t>-</w:t>
            </w:r>
            <w:r w:rsidRPr="009E0A08">
              <w:rPr>
                <w:rFonts w:cs="Times New Roman"/>
                <w:sz w:val="13"/>
                <w:szCs w:val="13"/>
              </w:rPr>
              <w:t>8.6</w:t>
            </w:r>
          </w:p>
          <w:p w14:paraId="60FDD583" w14:textId="7BE3DD53" w:rsidR="006C3CF4" w:rsidRPr="009E0A08" w:rsidRDefault="006C3CF4" w:rsidP="006C3CF4">
            <w:pPr>
              <w:rPr>
                <w:rFonts w:cs="Times New Roman"/>
                <w:sz w:val="15"/>
                <w:szCs w:val="15"/>
              </w:rPr>
            </w:pPr>
            <w:r w:rsidRPr="009E0A08">
              <w:rPr>
                <w:rFonts w:cs="Times New Roman"/>
                <w:sz w:val="13"/>
                <w:szCs w:val="13"/>
              </w:rPr>
              <w:t>≥9</w:t>
            </w:r>
          </w:p>
        </w:tc>
        <w:tc>
          <w:tcPr>
            <w:tcW w:w="708" w:type="pct"/>
          </w:tcPr>
          <w:p w14:paraId="6FAEBC59" w14:textId="77777777"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0.91 (0.62-1.33)</w:t>
            </w:r>
          </w:p>
          <w:p w14:paraId="1D7CA4A3"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Ref.</w:t>
            </w:r>
          </w:p>
          <w:p w14:paraId="04F4FF93" w14:textId="51C4AFE5" w:rsidR="006C3CF4" w:rsidRPr="009E0A08" w:rsidRDefault="006C3CF4" w:rsidP="006C3CF4">
            <w:pPr>
              <w:rPr>
                <w:rFonts w:cs="Times New Roman"/>
                <w:sz w:val="15"/>
                <w:szCs w:val="15"/>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0.95 (0.66-1.39)</w:t>
            </w:r>
          </w:p>
        </w:tc>
      </w:tr>
      <w:tr w:rsidR="006C3CF4" w:rsidRPr="009E0A08" w14:paraId="08B63F07" w14:textId="77777777" w:rsidTr="009E0A08">
        <w:tc>
          <w:tcPr>
            <w:tcW w:w="368" w:type="pct"/>
          </w:tcPr>
          <w:p w14:paraId="019CC441"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Yu, 2014</w:t>
            </w:r>
          </w:p>
          <w:p w14:paraId="4429C061" w14:textId="00DCEBAF" w:rsidR="006C3CF4" w:rsidRPr="009E0A08" w:rsidRDefault="006C3CF4" w:rsidP="006C3CF4">
            <w:pPr>
              <w:rPr>
                <w:rFonts w:cs="Times New Roman"/>
                <w:sz w:val="15"/>
                <w:szCs w:val="15"/>
              </w:rPr>
            </w:pPr>
            <w:r w:rsidRPr="009E0A08">
              <w:rPr>
                <w:rFonts w:cs="Times New Roman"/>
                <w:color w:val="000000" w:themeColor="text1"/>
                <w:sz w:val="13"/>
                <w:szCs w:val="13"/>
              </w:rPr>
              <w:t>(male)</w:t>
            </w:r>
            <w:r w:rsidR="00E122F7" w:rsidRPr="009E0A08">
              <w:rPr>
                <w:rFonts w:cs="Times New Roman"/>
                <w:color w:val="000000" w:themeColor="text1"/>
                <w:sz w:val="13"/>
                <w:szCs w:val="13"/>
              </w:rPr>
              <w:fldChar w:fldCharType="begin">
                <w:fldData xml:space="preserve">PEVuZE5vdGU+PENpdGU+PEF1dGhvcj5ZdTwvQXV0aG9yPjxZZWFyPjIwMTQ8L1llYXI+PFJlY051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</w:fldData>
              </w:fldChar>
            </w:r>
            <w:r w:rsidR="00E122F7" w:rsidRPr="009E0A08">
              <w:rPr>
                <w:rFonts w:cs="Times New Roman"/>
                <w:color w:val="000000" w:themeColor="text1"/>
                <w:sz w:val="13"/>
                <w:szCs w:val="13"/>
              </w:rPr>
              <w:instrText xml:space="preserve"> ADDIN EN.CITE </w:instrText>
            </w:r>
            <w:r w:rsidR="00E122F7" w:rsidRPr="009E0A08">
              <w:rPr>
                <w:rFonts w:cs="Times New Roman"/>
                <w:color w:val="000000" w:themeColor="text1"/>
                <w:sz w:val="13"/>
                <w:szCs w:val="13"/>
              </w:rPr>
              <w:fldChar w:fldCharType="begin">
                <w:fldData xml:space="preserve">PEVuZE5vdGU+PENpdGU+PEF1dGhvcj5ZdTwvQXV0aG9yPjxZZWFyPjIwMTQ8L1llYXI+PFJlY051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</w:fldData>
              </w:fldChar>
            </w:r>
            <w:r w:rsidR="00E122F7" w:rsidRPr="009E0A08">
              <w:rPr>
                <w:rFonts w:cs="Times New Roman"/>
                <w:color w:val="000000" w:themeColor="text1"/>
                <w:sz w:val="13"/>
                <w:szCs w:val="13"/>
              </w:rPr>
              <w:instrText xml:space="preserve"> ADDIN EN.CITE.DATA </w:instrText>
            </w:r>
            <w:r w:rsidR="00E122F7" w:rsidRPr="009E0A08">
              <w:rPr>
                <w:rFonts w:cs="Times New Roman"/>
                <w:color w:val="000000" w:themeColor="text1"/>
                <w:sz w:val="13"/>
                <w:szCs w:val="13"/>
              </w:rPr>
            </w:r>
            <w:r w:rsidR="00E122F7" w:rsidRPr="009E0A08">
              <w:rPr>
                <w:rFonts w:cs="Times New Roman"/>
                <w:color w:val="000000" w:themeColor="text1"/>
                <w:sz w:val="13"/>
                <w:szCs w:val="13"/>
              </w:rPr>
              <w:fldChar w:fldCharType="end"/>
            </w:r>
            <w:r w:rsidR="00E122F7" w:rsidRPr="009E0A08">
              <w:rPr>
                <w:rFonts w:cs="Times New Roman"/>
                <w:color w:val="000000" w:themeColor="text1"/>
                <w:sz w:val="13"/>
                <w:szCs w:val="13"/>
              </w:rPr>
            </w:r>
            <w:r w:rsidR="00E122F7" w:rsidRPr="009E0A08">
              <w:rPr>
                <w:rFonts w:cs="Times New Roman"/>
                <w:color w:val="000000" w:themeColor="text1"/>
                <w:sz w:val="13"/>
                <w:szCs w:val="13"/>
              </w:rPr>
              <w:fldChar w:fldCharType="separate"/>
            </w:r>
            <w:r w:rsidR="00E122F7" w:rsidRPr="009E0A08">
              <w:rPr>
                <w:rFonts w:cs="Times New Roman"/>
                <w:noProof/>
                <w:color w:val="000000" w:themeColor="text1"/>
                <w:sz w:val="13"/>
                <w:szCs w:val="13"/>
                <w:vertAlign w:val="superscript"/>
              </w:rPr>
              <w:t>13</w:t>
            </w:r>
            <w:r w:rsidR="00E122F7" w:rsidRPr="009E0A08">
              <w:rPr>
                <w:rFonts w:cs="Times New Roman"/>
                <w:color w:val="000000" w:themeColor="text1"/>
                <w:sz w:val="13"/>
                <w:szCs w:val="13"/>
              </w:rPr>
              <w:fldChar w:fldCharType="end"/>
            </w:r>
          </w:p>
        </w:tc>
        <w:tc>
          <w:tcPr>
            <w:tcW w:w="443" w:type="pct"/>
          </w:tcPr>
          <w:p w14:paraId="10C62CF9" w14:textId="02FDFE16" w:rsidR="006C3CF4" w:rsidRPr="009E0A08" w:rsidRDefault="006C3CF4" w:rsidP="006C3CF4">
            <w:pPr>
              <w:rPr>
                <w:rFonts w:cs="Times New Roman"/>
                <w:sz w:val="15"/>
                <w:szCs w:val="15"/>
              </w:rPr>
            </w:pPr>
            <w:r w:rsidRPr="009E0A08">
              <w:rPr>
                <w:rFonts w:cs="Times New Roman"/>
                <w:sz w:val="13"/>
                <w:szCs w:val="13"/>
              </w:rPr>
              <w:t>Cross-sectional</w:t>
            </w:r>
          </w:p>
        </w:tc>
        <w:tc>
          <w:tcPr>
            <w:tcW w:w="624" w:type="pct"/>
          </w:tcPr>
          <w:p w14:paraId="65093E1F" w14:textId="77777777" w:rsidR="006C3CF4" w:rsidRPr="009E0A08" w:rsidRDefault="006C3CF4" w:rsidP="006C3CF4">
            <w:pPr>
              <w:rPr>
                <w:rFonts w:cs="Times New Roman"/>
                <w:sz w:val="13"/>
                <w:szCs w:val="13"/>
              </w:rPr>
            </w:pPr>
            <w:r w:rsidRPr="009E0A08">
              <w:rPr>
                <w:rFonts w:cs="Times New Roman"/>
                <w:sz w:val="13"/>
                <w:szCs w:val="13"/>
              </w:rPr>
              <w:t>China</w:t>
            </w:r>
          </w:p>
          <w:p w14:paraId="1DB7F6DE" w14:textId="2EA12AF1" w:rsidR="006C3CF4" w:rsidRPr="009E0A08" w:rsidRDefault="006C3CF4" w:rsidP="006C3CF4">
            <w:pPr>
              <w:rPr>
                <w:rFonts w:cs="Times New Roman"/>
                <w:sz w:val="15"/>
                <w:szCs w:val="15"/>
              </w:rPr>
            </w:pPr>
            <w:r w:rsidRPr="009E0A08">
              <w:rPr>
                <w:rFonts w:cs="Times New Roman"/>
                <w:sz w:val="13"/>
                <w:szCs w:val="13"/>
              </w:rPr>
              <w:t>Asia</w:t>
            </w:r>
          </w:p>
        </w:tc>
        <w:tc>
          <w:tcPr>
            <w:tcW w:w="342" w:type="pct"/>
          </w:tcPr>
          <w:p w14:paraId="35867525" w14:textId="77F93DCF" w:rsidR="006C3CF4" w:rsidRPr="009E0A08" w:rsidRDefault="006C3CF4" w:rsidP="006C3CF4">
            <w:pPr>
              <w:tabs>
                <w:tab w:val="left" w:pos="462"/>
              </w:tabs>
              <w:rPr>
                <w:rFonts w:cs="Times New Roman"/>
                <w:sz w:val="15"/>
                <w:szCs w:val="15"/>
              </w:rPr>
            </w:pPr>
            <w:r w:rsidRPr="009E0A08">
              <w:rPr>
                <w:rFonts w:cs="Times New Roman"/>
                <w:color w:val="000000" w:themeColor="text1"/>
                <w:sz w:val="13"/>
                <w:szCs w:val="13"/>
              </w:rPr>
              <w:t>1618</w:t>
            </w:r>
          </w:p>
        </w:tc>
        <w:tc>
          <w:tcPr>
            <w:tcW w:w="348" w:type="pct"/>
          </w:tcPr>
          <w:p w14:paraId="2FC51B5F" w14:textId="77777777" w:rsidR="006C3CF4" w:rsidRPr="009E0A08" w:rsidRDefault="006C3CF4" w:rsidP="006C3CF4">
            <w:pPr>
              <w:rPr>
                <w:rFonts w:cs="Times New Roman"/>
                <w:sz w:val="13"/>
                <w:szCs w:val="13"/>
              </w:rPr>
            </w:pPr>
            <w:r w:rsidRPr="009E0A08">
              <w:rPr>
                <w:rFonts w:cs="Times New Roman"/>
                <w:color w:val="000000" w:themeColor="text1"/>
                <w:sz w:val="13"/>
                <w:szCs w:val="13"/>
              </w:rPr>
              <w:t>54.4</w:t>
            </w:r>
            <w:r w:rsidRPr="009E0A08">
              <w:rPr>
                <w:rFonts w:cs="Times New Roman"/>
                <w:sz w:val="13"/>
                <w:szCs w:val="13"/>
              </w:rPr>
              <w:t>±10.8</w:t>
            </w:r>
          </w:p>
          <w:p w14:paraId="0248E5C3" w14:textId="37B7D804" w:rsidR="006C3CF4" w:rsidRPr="009E0A08" w:rsidRDefault="006C3CF4" w:rsidP="006C3CF4">
            <w:pPr>
              <w:rPr>
                <w:rFonts w:cs="Times New Roman"/>
                <w:sz w:val="15"/>
                <w:szCs w:val="15"/>
              </w:rPr>
            </w:pPr>
            <w:r w:rsidRPr="009E0A08">
              <w:rPr>
                <w:rFonts w:cs="Times New Roman"/>
                <w:color w:val="000000" w:themeColor="text1"/>
                <w:sz w:val="13"/>
                <w:szCs w:val="13"/>
              </w:rPr>
              <w:t>≥35</w:t>
            </w:r>
          </w:p>
        </w:tc>
        <w:tc>
          <w:tcPr>
            <w:tcW w:w="241" w:type="pct"/>
          </w:tcPr>
          <w:p w14:paraId="41A30ABC" w14:textId="22E6D664" w:rsidR="006C3CF4" w:rsidRPr="009E0A08" w:rsidRDefault="006C3CF4" w:rsidP="006C3CF4">
            <w:pPr>
              <w:rPr>
                <w:rFonts w:cs="Times New Roman"/>
                <w:sz w:val="15"/>
                <w:szCs w:val="15"/>
              </w:rPr>
            </w:pPr>
            <w:r w:rsidRPr="009E0A08">
              <w:rPr>
                <w:rFonts w:cs="Times New Roman"/>
                <w:color w:val="000000" w:themeColor="text1"/>
                <w:sz w:val="13"/>
                <w:szCs w:val="13"/>
              </w:rPr>
              <w:t>100</w:t>
            </w:r>
          </w:p>
        </w:tc>
        <w:tc>
          <w:tcPr>
            <w:tcW w:w="493" w:type="pct"/>
          </w:tcPr>
          <w:p w14:paraId="26DF9E2D" w14:textId="0CBB7201" w:rsidR="006C3CF4" w:rsidRPr="009E0A08" w:rsidRDefault="006C3CF4" w:rsidP="006C3CF4">
            <w:pPr>
              <w:rPr>
                <w:rFonts w:cs="Times New Roman"/>
                <w:sz w:val="15"/>
                <w:szCs w:val="15"/>
              </w:rPr>
            </w:pPr>
            <w:r w:rsidRPr="009E0A08">
              <w:rPr>
                <w:rFonts w:cs="Times New Roman"/>
                <w:sz w:val="13"/>
                <w:szCs w:val="13"/>
              </w:rPr>
              <w:t>Community</w:t>
            </w:r>
          </w:p>
        </w:tc>
        <w:tc>
          <w:tcPr>
            <w:tcW w:w="583" w:type="pct"/>
          </w:tcPr>
          <w:p w14:paraId="6BC3E096" w14:textId="0E114245" w:rsidR="006C3CF4" w:rsidRPr="009E0A08" w:rsidRDefault="006C3CF4" w:rsidP="006C3CF4">
            <w:pPr>
              <w:rPr>
                <w:rFonts w:cs="Times New Roman"/>
                <w:sz w:val="15"/>
                <w:szCs w:val="15"/>
              </w:rPr>
            </w:pPr>
            <w:r w:rsidRPr="009E0A08">
              <w:rPr>
                <w:rFonts w:cs="Times New Roman"/>
                <w:sz w:val="13"/>
                <w:szCs w:val="13"/>
              </w:rPr>
              <w:t>Questionnaire</w:t>
            </w:r>
          </w:p>
        </w:tc>
        <w:tc>
          <w:tcPr>
            <w:tcW w:w="627" w:type="pct"/>
          </w:tcPr>
          <w:p w14:paraId="548BDC31" w14:textId="4728037E" w:rsidR="006C3CF4" w:rsidRPr="009E0A08" w:rsidRDefault="006C3CF4" w:rsidP="006C3CF4">
            <w:pPr>
              <w:rPr>
                <w:rFonts w:cs="Times New Roman"/>
                <w:sz w:val="15"/>
                <w:szCs w:val="15"/>
              </w:rPr>
            </w:pPr>
            <w:r w:rsidRPr="009E0A08">
              <w:rPr>
                <w:rFonts w:cs="Times New Roman"/>
                <w:sz w:val="13"/>
                <w:szCs w:val="13"/>
              </w:rPr>
              <w:t>Modified NECP ATP-III</w:t>
            </w:r>
          </w:p>
        </w:tc>
        <w:tc>
          <w:tcPr>
            <w:tcW w:w="222" w:type="pct"/>
          </w:tcPr>
          <w:p w14:paraId="651ADBFA" w14:textId="77777777" w:rsidR="006C3CF4" w:rsidRPr="009E0A08" w:rsidRDefault="006C3CF4" w:rsidP="006C3CF4">
            <w:pPr>
              <w:rPr>
                <w:rFonts w:cs="Times New Roman"/>
                <w:sz w:val="13"/>
                <w:szCs w:val="13"/>
              </w:rPr>
            </w:pPr>
            <w:r w:rsidRPr="009E0A08">
              <w:rPr>
                <w:rFonts w:cs="Times New Roman"/>
                <w:sz w:val="13"/>
                <w:szCs w:val="13"/>
              </w:rPr>
              <w:t>≤7</w:t>
            </w:r>
          </w:p>
          <w:p w14:paraId="5275F28A" w14:textId="77777777" w:rsidR="006C3CF4" w:rsidRPr="009E0A08" w:rsidRDefault="006C3CF4" w:rsidP="006C3CF4">
            <w:pPr>
              <w:rPr>
                <w:rFonts w:cs="Times New Roman"/>
                <w:sz w:val="13"/>
                <w:szCs w:val="13"/>
              </w:rPr>
            </w:pPr>
            <w:r w:rsidRPr="009E0A08">
              <w:rPr>
                <w:rFonts w:cs="Times New Roman"/>
                <w:sz w:val="13"/>
                <w:szCs w:val="13"/>
              </w:rPr>
              <w:t>7-8</w:t>
            </w:r>
          </w:p>
          <w:p w14:paraId="148B2DD4" w14:textId="11E6877B" w:rsidR="006C3CF4" w:rsidRPr="009E0A08" w:rsidRDefault="006C3CF4" w:rsidP="006C3CF4">
            <w:pPr>
              <w:rPr>
                <w:rFonts w:cs="Times New Roman"/>
                <w:sz w:val="15"/>
                <w:szCs w:val="15"/>
              </w:rPr>
            </w:pPr>
            <w:r w:rsidRPr="009E0A08">
              <w:rPr>
                <w:rFonts w:cs="Times New Roman"/>
                <w:sz w:val="13"/>
                <w:szCs w:val="13"/>
              </w:rPr>
              <w:t>&gt;9</w:t>
            </w:r>
          </w:p>
        </w:tc>
        <w:tc>
          <w:tcPr>
            <w:tcW w:w="708" w:type="pct"/>
          </w:tcPr>
          <w:p w14:paraId="53E82A03" w14:textId="77777777" w:rsidR="006C3CF4" w:rsidRPr="009E0A08" w:rsidRDefault="006C3CF4" w:rsidP="006C3CF4">
            <w:pPr>
              <w:rPr>
                <w:rFonts w:cs="Times New Roman"/>
                <w:color w:val="000000" w:themeColor="text1"/>
                <w:sz w:val="13"/>
                <w:szCs w:val="13"/>
              </w:rPr>
            </w:pPr>
            <w:proofErr w:type="spellStart"/>
            <w:proofErr w:type="gram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0.95</w:t>
            </w:r>
            <w:proofErr w:type="gramEnd"/>
            <w:r w:rsidRPr="009E0A08">
              <w:rPr>
                <w:rFonts w:cs="Times New Roman"/>
                <w:color w:val="000000" w:themeColor="text1"/>
                <w:sz w:val="13"/>
                <w:szCs w:val="13"/>
              </w:rPr>
              <w:t xml:space="preserve"> (0.83-1.10)</w:t>
            </w:r>
          </w:p>
          <w:p w14:paraId="0CA09500"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Ref.</w:t>
            </w:r>
          </w:p>
          <w:p w14:paraId="3A69D251" w14:textId="0780E7A9" w:rsidR="006C3CF4" w:rsidRPr="009E0A08" w:rsidRDefault="006C3CF4" w:rsidP="006C3CF4">
            <w:pPr>
              <w:rPr>
                <w:rFonts w:cs="Times New Roman"/>
                <w:sz w:val="15"/>
                <w:szCs w:val="15"/>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1.17(0.82-1.67)</w:t>
            </w:r>
          </w:p>
        </w:tc>
      </w:tr>
      <w:tr w:rsidR="006C3CF4" w:rsidRPr="009E0A08" w14:paraId="12219903" w14:textId="77777777" w:rsidTr="009E0A08">
        <w:tc>
          <w:tcPr>
            <w:tcW w:w="368" w:type="pct"/>
          </w:tcPr>
          <w:p w14:paraId="7743FCE2"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Yu, 2014</w:t>
            </w:r>
          </w:p>
          <w:p w14:paraId="11060898" w14:textId="2A3ECE76" w:rsidR="006C3CF4" w:rsidRPr="009E0A08" w:rsidRDefault="006C3CF4" w:rsidP="006C3CF4">
            <w:pPr>
              <w:rPr>
                <w:rFonts w:cs="Times New Roman"/>
                <w:sz w:val="15"/>
                <w:szCs w:val="15"/>
              </w:rPr>
            </w:pPr>
            <w:r w:rsidRPr="009E0A08">
              <w:rPr>
                <w:rFonts w:cs="Times New Roman"/>
                <w:color w:val="000000" w:themeColor="text1"/>
                <w:sz w:val="13"/>
                <w:szCs w:val="13"/>
              </w:rPr>
              <w:t>(female)</w:t>
            </w:r>
            <w:r w:rsidR="00E122F7" w:rsidRPr="009E0A08">
              <w:rPr>
                <w:rFonts w:cs="Times New Roman"/>
                <w:color w:val="000000" w:themeColor="text1"/>
                <w:sz w:val="13"/>
                <w:szCs w:val="13"/>
              </w:rPr>
              <w:fldChar w:fldCharType="begin">
                <w:fldData xml:space="preserve">PEVuZE5vdGU+PENpdGU+PEF1dGhvcj5ZdTwvQXV0aG9yPjxZZWFyPjIwMTQ8L1llYXI+PFJlY051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</w:fldData>
              </w:fldChar>
            </w:r>
            <w:r w:rsidR="00E122F7" w:rsidRPr="009E0A08">
              <w:rPr>
                <w:rFonts w:cs="Times New Roman"/>
                <w:color w:val="000000" w:themeColor="text1"/>
                <w:sz w:val="13"/>
                <w:szCs w:val="13"/>
              </w:rPr>
              <w:instrText xml:space="preserve"> ADDIN EN.CITE </w:instrText>
            </w:r>
            <w:r w:rsidR="00E122F7" w:rsidRPr="009E0A08">
              <w:rPr>
                <w:rFonts w:cs="Times New Roman"/>
                <w:color w:val="000000" w:themeColor="text1"/>
                <w:sz w:val="13"/>
                <w:szCs w:val="13"/>
              </w:rPr>
              <w:fldChar w:fldCharType="begin">
                <w:fldData xml:space="preserve">PEVuZE5vdGU+PENpdGU+PEF1dGhvcj5ZdTwvQXV0aG9yPjxZZWFyPjIwMTQ8L1llYXI+PFJlY051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</w:fldData>
              </w:fldChar>
            </w:r>
            <w:r w:rsidR="00E122F7" w:rsidRPr="009E0A08">
              <w:rPr>
                <w:rFonts w:cs="Times New Roman"/>
                <w:color w:val="000000" w:themeColor="text1"/>
                <w:sz w:val="13"/>
                <w:szCs w:val="13"/>
              </w:rPr>
              <w:instrText xml:space="preserve"> ADDIN EN.CITE.DATA </w:instrText>
            </w:r>
            <w:r w:rsidR="00E122F7" w:rsidRPr="009E0A08">
              <w:rPr>
                <w:rFonts w:cs="Times New Roman"/>
                <w:color w:val="000000" w:themeColor="text1"/>
                <w:sz w:val="13"/>
                <w:szCs w:val="13"/>
              </w:rPr>
            </w:r>
            <w:r w:rsidR="00E122F7" w:rsidRPr="009E0A08">
              <w:rPr>
                <w:rFonts w:cs="Times New Roman"/>
                <w:color w:val="000000" w:themeColor="text1"/>
                <w:sz w:val="13"/>
                <w:szCs w:val="13"/>
              </w:rPr>
              <w:fldChar w:fldCharType="end"/>
            </w:r>
            <w:r w:rsidR="00E122F7" w:rsidRPr="009E0A08">
              <w:rPr>
                <w:rFonts w:cs="Times New Roman"/>
                <w:color w:val="000000" w:themeColor="text1"/>
                <w:sz w:val="13"/>
                <w:szCs w:val="13"/>
              </w:rPr>
            </w:r>
            <w:r w:rsidR="00E122F7" w:rsidRPr="009E0A08">
              <w:rPr>
                <w:rFonts w:cs="Times New Roman"/>
                <w:color w:val="000000" w:themeColor="text1"/>
                <w:sz w:val="13"/>
                <w:szCs w:val="13"/>
              </w:rPr>
              <w:fldChar w:fldCharType="separate"/>
            </w:r>
            <w:r w:rsidR="00E122F7" w:rsidRPr="009E0A08">
              <w:rPr>
                <w:rFonts w:cs="Times New Roman"/>
                <w:noProof/>
                <w:color w:val="000000" w:themeColor="text1"/>
                <w:sz w:val="13"/>
                <w:szCs w:val="13"/>
                <w:vertAlign w:val="superscript"/>
              </w:rPr>
              <w:t>13</w:t>
            </w:r>
            <w:r w:rsidR="00E122F7" w:rsidRPr="009E0A08">
              <w:rPr>
                <w:rFonts w:cs="Times New Roman"/>
                <w:color w:val="000000" w:themeColor="text1"/>
                <w:sz w:val="13"/>
                <w:szCs w:val="13"/>
              </w:rPr>
              <w:fldChar w:fldCharType="end"/>
            </w:r>
          </w:p>
        </w:tc>
        <w:tc>
          <w:tcPr>
            <w:tcW w:w="443" w:type="pct"/>
          </w:tcPr>
          <w:p w14:paraId="2F8465D8" w14:textId="468EE5F7" w:rsidR="006C3CF4" w:rsidRPr="009E0A08" w:rsidRDefault="006C3CF4" w:rsidP="006C3CF4">
            <w:pPr>
              <w:rPr>
                <w:rFonts w:cs="Times New Roman"/>
                <w:sz w:val="15"/>
                <w:szCs w:val="15"/>
              </w:rPr>
            </w:pPr>
            <w:r w:rsidRPr="009E0A08">
              <w:rPr>
                <w:rFonts w:cs="Times New Roman"/>
                <w:sz w:val="13"/>
                <w:szCs w:val="13"/>
              </w:rPr>
              <w:t>Cross-sectional</w:t>
            </w:r>
          </w:p>
        </w:tc>
        <w:tc>
          <w:tcPr>
            <w:tcW w:w="624" w:type="pct"/>
          </w:tcPr>
          <w:p w14:paraId="73191AA1" w14:textId="77777777" w:rsidR="006C3CF4" w:rsidRPr="009E0A08" w:rsidRDefault="006C3CF4" w:rsidP="006C3CF4">
            <w:pPr>
              <w:rPr>
                <w:rFonts w:cs="Times New Roman"/>
                <w:sz w:val="13"/>
                <w:szCs w:val="13"/>
              </w:rPr>
            </w:pPr>
            <w:r w:rsidRPr="009E0A08">
              <w:rPr>
                <w:rFonts w:cs="Times New Roman"/>
                <w:sz w:val="13"/>
                <w:szCs w:val="13"/>
              </w:rPr>
              <w:t>China</w:t>
            </w:r>
          </w:p>
          <w:p w14:paraId="0543D2E8" w14:textId="251F93E4" w:rsidR="006C3CF4" w:rsidRPr="009E0A08" w:rsidRDefault="006C3CF4" w:rsidP="006C3CF4">
            <w:pPr>
              <w:rPr>
                <w:rFonts w:cs="Times New Roman"/>
                <w:sz w:val="15"/>
                <w:szCs w:val="15"/>
              </w:rPr>
            </w:pPr>
            <w:r w:rsidRPr="009E0A08">
              <w:rPr>
                <w:rFonts w:cs="Times New Roman"/>
                <w:sz w:val="13"/>
                <w:szCs w:val="13"/>
              </w:rPr>
              <w:t>Asia</w:t>
            </w:r>
          </w:p>
        </w:tc>
        <w:tc>
          <w:tcPr>
            <w:tcW w:w="342" w:type="pct"/>
          </w:tcPr>
          <w:p w14:paraId="15FED40B" w14:textId="47795FFA" w:rsidR="006C3CF4" w:rsidRPr="009E0A08" w:rsidRDefault="006C3CF4" w:rsidP="006C3CF4">
            <w:pPr>
              <w:tabs>
                <w:tab w:val="left" w:pos="462"/>
              </w:tabs>
              <w:rPr>
                <w:rFonts w:cs="Times New Roman"/>
                <w:sz w:val="15"/>
                <w:szCs w:val="15"/>
              </w:rPr>
            </w:pPr>
            <w:r w:rsidRPr="009E0A08">
              <w:rPr>
                <w:rFonts w:cs="Times New Roman"/>
                <w:color w:val="000000" w:themeColor="text1"/>
                <w:sz w:val="13"/>
                <w:szCs w:val="13"/>
              </w:rPr>
              <w:t>4488</w:t>
            </w:r>
          </w:p>
        </w:tc>
        <w:tc>
          <w:tcPr>
            <w:tcW w:w="348" w:type="pct"/>
          </w:tcPr>
          <w:p w14:paraId="1663E4F8" w14:textId="77777777" w:rsidR="006C3CF4" w:rsidRPr="009E0A08" w:rsidRDefault="006C3CF4" w:rsidP="006C3CF4">
            <w:pPr>
              <w:rPr>
                <w:rFonts w:cs="Times New Roman"/>
                <w:sz w:val="13"/>
                <w:szCs w:val="13"/>
              </w:rPr>
            </w:pPr>
            <w:r w:rsidRPr="009E0A08">
              <w:rPr>
                <w:rFonts w:cs="Times New Roman"/>
                <w:color w:val="000000" w:themeColor="text1"/>
                <w:sz w:val="13"/>
                <w:szCs w:val="13"/>
              </w:rPr>
              <w:t>53.4</w:t>
            </w:r>
            <w:r w:rsidRPr="009E0A08">
              <w:rPr>
                <w:rFonts w:cs="Times New Roman"/>
                <w:sz w:val="13"/>
                <w:szCs w:val="13"/>
              </w:rPr>
              <w:t>±10.3</w:t>
            </w:r>
          </w:p>
          <w:p w14:paraId="6C196197" w14:textId="1153CE32" w:rsidR="006C3CF4" w:rsidRPr="009E0A08" w:rsidRDefault="006C3CF4" w:rsidP="006C3CF4">
            <w:pPr>
              <w:rPr>
                <w:rFonts w:cs="Times New Roman"/>
                <w:sz w:val="15"/>
                <w:szCs w:val="15"/>
              </w:rPr>
            </w:pPr>
            <w:r w:rsidRPr="009E0A08">
              <w:rPr>
                <w:rFonts w:cs="Times New Roman"/>
                <w:color w:val="000000" w:themeColor="text1"/>
                <w:sz w:val="13"/>
                <w:szCs w:val="13"/>
              </w:rPr>
              <w:t>≥35</w:t>
            </w:r>
          </w:p>
        </w:tc>
        <w:tc>
          <w:tcPr>
            <w:tcW w:w="241" w:type="pct"/>
          </w:tcPr>
          <w:p w14:paraId="24C1D585" w14:textId="571A0E4F" w:rsidR="006C3CF4" w:rsidRPr="009E0A08" w:rsidRDefault="006C3CF4" w:rsidP="006C3CF4">
            <w:pPr>
              <w:rPr>
                <w:rFonts w:cs="Times New Roman"/>
                <w:sz w:val="15"/>
                <w:szCs w:val="15"/>
              </w:rPr>
            </w:pPr>
            <w:r w:rsidRPr="009E0A08">
              <w:rPr>
                <w:rFonts w:cs="Times New Roman"/>
                <w:color w:val="000000" w:themeColor="text1"/>
                <w:sz w:val="13"/>
                <w:szCs w:val="13"/>
              </w:rPr>
              <w:t>0</w:t>
            </w:r>
          </w:p>
        </w:tc>
        <w:tc>
          <w:tcPr>
            <w:tcW w:w="493" w:type="pct"/>
          </w:tcPr>
          <w:p w14:paraId="3B2905F1" w14:textId="1DA3C4BE" w:rsidR="006C3CF4" w:rsidRPr="009E0A08" w:rsidRDefault="006C3CF4" w:rsidP="006C3CF4">
            <w:pPr>
              <w:rPr>
                <w:rFonts w:cs="Times New Roman"/>
                <w:sz w:val="15"/>
                <w:szCs w:val="15"/>
              </w:rPr>
            </w:pPr>
            <w:r w:rsidRPr="009E0A08">
              <w:rPr>
                <w:rFonts w:cs="Times New Roman"/>
                <w:sz w:val="13"/>
                <w:szCs w:val="13"/>
              </w:rPr>
              <w:t>Community</w:t>
            </w:r>
          </w:p>
        </w:tc>
        <w:tc>
          <w:tcPr>
            <w:tcW w:w="583" w:type="pct"/>
          </w:tcPr>
          <w:p w14:paraId="2FD5B1FD" w14:textId="2EBF70E9" w:rsidR="006C3CF4" w:rsidRPr="009E0A08" w:rsidRDefault="006C3CF4" w:rsidP="006C3CF4">
            <w:pPr>
              <w:rPr>
                <w:rFonts w:cs="Times New Roman"/>
                <w:sz w:val="15"/>
                <w:szCs w:val="15"/>
              </w:rPr>
            </w:pPr>
            <w:r w:rsidRPr="009E0A08">
              <w:rPr>
                <w:rFonts w:cs="Times New Roman"/>
                <w:sz w:val="13"/>
                <w:szCs w:val="13"/>
              </w:rPr>
              <w:t>Questionnaire</w:t>
            </w:r>
          </w:p>
        </w:tc>
        <w:tc>
          <w:tcPr>
            <w:tcW w:w="627" w:type="pct"/>
          </w:tcPr>
          <w:p w14:paraId="3419FCAB" w14:textId="015B63DB" w:rsidR="006C3CF4" w:rsidRPr="009E0A08" w:rsidRDefault="006C3CF4" w:rsidP="006C3CF4">
            <w:pPr>
              <w:rPr>
                <w:rFonts w:cs="Times New Roman"/>
                <w:sz w:val="15"/>
                <w:szCs w:val="15"/>
              </w:rPr>
            </w:pPr>
            <w:r w:rsidRPr="009E0A08">
              <w:rPr>
                <w:rFonts w:cs="Times New Roman"/>
                <w:sz w:val="13"/>
                <w:szCs w:val="13"/>
              </w:rPr>
              <w:t>Modified NECP ATP-III</w:t>
            </w:r>
          </w:p>
        </w:tc>
        <w:tc>
          <w:tcPr>
            <w:tcW w:w="222" w:type="pct"/>
          </w:tcPr>
          <w:p w14:paraId="2A12676E" w14:textId="77777777" w:rsidR="006C3CF4" w:rsidRPr="009E0A08" w:rsidRDefault="006C3CF4" w:rsidP="006C3CF4">
            <w:pPr>
              <w:rPr>
                <w:rFonts w:cs="Times New Roman"/>
                <w:sz w:val="13"/>
                <w:szCs w:val="13"/>
              </w:rPr>
            </w:pPr>
            <w:r w:rsidRPr="009E0A08">
              <w:rPr>
                <w:rFonts w:cs="Times New Roman"/>
                <w:sz w:val="13"/>
                <w:szCs w:val="13"/>
              </w:rPr>
              <w:t>≤7</w:t>
            </w:r>
          </w:p>
          <w:p w14:paraId="1F16BA82" w14:textId="77777777" w:rsidR="006C3CF4" w:rsidRPr="009E0A08" w:rsidRDefault="006C3CF4" w:rsidP="006C3CF4">
            <w:pPr>
              <w:rPr>
                <w:rFonts w:cs="Times New Roman"/>
                <w:sz w:val="13"/>
                <w:szCs w:val="13"/>
              </w:rPr>
            </w:pPr>
            <w:r w:rsidRPr="009E0A08">
              <w:rPr>
                <w:rFonts w:cs="Times New Roman"/>
                <w:sz w:val="13"/>
                <w:szCs w:val="13"/>
              </w:rPr>
              <w:t>7-8</w:t>
            </w:r>
          </w:p>
          <w:p w14:paraId="63FF0A14" w14:textId="45FDE082" w:rsidR="006C3CF4" w:rsidRPr="009E0A08" w:rsidRDefault="006C3CF4" w:rsidP="006C3CF4">
            <w:pPr>
              <w:rPr>
                <w:rFonts w:cs="Times New Roman"/>
                <w:sz w:val="15"/>
                <w:szCs w:val="15"/>
              </w:rPr>
            </w:pPr>
            <w:r w:rsidRPr="009E0A08">
              <w:rPr>
                <w:rFonts w:cs="Times New Roman"/>
                <w:sz w:val="13"/>
                <w:szCs w:val="13"/>
              </w:rPr>
              <w:t>&gt;9</w:t>
            </w:r>
          </w:p>
        </w:tc>
        <w:tc>
          <w:tcPr>
            <w:tcW w:w="708" w:type="pct"/>
          </w:tcPr>
          <w:p w14:paraId="379AC42A" w14:textId="77777777"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0.99(0.90-1.09)</w:t>
            </w:r>
          </w:p>
          <w:p w14:paraId="476454D3"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Ref.</w:t>
            </w:r>
          </w:p>
          <w:p w14:paraId="4A3298ED" w14:textId="6F170D1F" w:rsidR="006C3CF4" w:rsidRPr="009E0A08" w:rsidRDefault="006C3CF4" w:rsidP="006C3CF4">
            <w:pPr>
              <w:rPr>
                <w:rFonts w:cs="Times New Roman"/>
                <w:sz w:val="15"/>
                <w:szCs w:val="15"/>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1.17(0.92-1.49)</w:t>
            </w:r>
          </w:p>
        </w:tc>
      </w:tr>
      <w:tr w:rsidR="006C3CF4" w:rsidRPr="009E0A08" w14:paraId="21220EDA" w14:textId="77777777" w:rsidTr="009E0A08">
        <w:tc>
          <w:tcPr>
            <w:tcW w:w="368" w:type="pct"/>
          </w:tcPr>
          <w:p w14:paraId="584AE2CF" w14:textId="7B7BBE12" w:rsidR="006C3CF4" w:rsidRPr="009E0A08" w:rsidRDefault="006C3CF4" w:rsidP="006C3CF4">
            <w:pPr>
              <w:rPr>
                <w:rFonts w:cs="Times New Roman"/>
                <w:sz w:val="15"/>
                <w:szCs w:val="15"/>
              </w:rPr>
            </w:pPr>
            <w:proofErr w:type="spellStart"/>
            <w:r w:rsidRPr="009E0A08">
              <w:rPr>
                <w:rFonts w:cs="Times New Roman"/>
                <w:color w:val="000000" w:themeColor="text1"/>
                <w:sz w:val="13"/>
                <w:szCs w:val="13"/>
              </w:rPr>
              <w:t>Canuto</w:t>
            </w:r>
            <w:proofErr w:type="spellEnd"/>
            <w:r w:rsidRPr="009E0A08">
              <w:rPr>
                <w:rFonts w:cs="Times New Roman"/>
                <w:color w:val="000000" w:themeColor="text1"/>
                <w:sz w:val="13"/>
                <w:szCs w:val="13"/>
              </w:rPr>
              <w:t>, 2015</w:t>
            </w:r>
            <w:r w:rsidR="00E122F7" w:rsidRPr="009E0A08">
              <w:rPr>
                <w:rFonts w:cs="Times New Roman"/>
                <w:color w:val="000000" w:themeColor="text1"/>
                <w:sz w:val="13"/>
                <w:szCs w:val="13"/>
              </w:rPr>
              <w:fldChar w:fldCharType="begin"/>
            </w:r>
            <w:r w:rsidR="00E122F7" w:rsidRPr="009E0A08">
              <w:rPr>
                <w:rFonts w:cs="Times New Roman"/>
                <w:color w:val="000000" w:themeColor="text1"/>
                <w:sz w:val="13"/>
                <w:szCs w:val="13"/>
              </w:rPr>
              <w:instrText xml:space="preserve"> ADDIN EN.CITE &lt;EndNote&gt;&lt;Cite&gt;&lt;Author&gt;Canuto&lt;/Author&gt;&lt;Year&gt;2015&lt;/Year&gt;&lt;RecNum&gt;571&lt;/RecNum&gt;&lt;DisplayText&gt;&lt;style face="superscript"&gt;14&lt;/style&gt;&lt;/DisplayText&gt;&lt;record&gt;&lt;rec-number&gt;571&lt;/rec-number&gt;&lt;foreign-keys&gt;&lt;key app="EN" db-id="svff9sa0vz55tdeff03v2xtvtrpssadswt00" timestamp="1587105158"&gt;571&lt;/key&gt;&lt;/foreign-keys&gt;&lt;ref-type name="Journal Article"&gt;17&lt;/ref-type&gt;&lt;contributors&gt;&lt;authors&gt;&lt;author&gt;Canuto, R.&lt;/author&gt;&lt;author&gt;Pattussi, M. P.&lt;/author&gt;&lt;author&gt;Macagnan, J. B.&lt;/author&gt;&lt;author&gt;Henn, R. L.&lt;/author&gt;&lt;author&gt;Olinto, M. T.&lt;/author&gt;&lt;/authors&gt;&lt;/contributors&gt;&lt;titles&gt;&lt;title&gt;Metabolic syndrome in fixed-shift workers&lt;/title&gt;&lt;secondary-title&gt;Rev Saude Publica&lt;/secondary-title&gt;&lt;/titles&gt;&lt;periodical&gt;&lt;full-title&gt;Rev Saude Publica&lt;/full-title&gt;&lt;/periodical&gt;&lt;pages&gt;30&lt;/pages&gt;&lt;volume&gt;49&lt;/volume&gt;&lt;edition&gt;2015/06/11&lt;/edition&gt;&lt;keywords&gt;&lt;keyword&gt;Adolescent&lt;/keyword&gt;&lt;keyword&gt;Adult&lt;/keyword&gt;&lt;keyword&gt;Age Factors&lt;/keyword&gt;&lt;keyword&gt;Brazil/epidemiology&lt;/keyword&gt;&lt;keyword&gt;Cross-Sectional Studies&lt;/keyword&gt;&lt;keyword&gt;Female&lt;/keyword&gt;&lt;keyword&gt;Humans&lt;/keyword&gt;&lt;keyword&gt;Male&lt;/keyword&gt;&lt;keyword&gt;Metabolic Syndrome/*epidemiology&lt;/keyword&gt;&lt;keyword&gt;Occupational Health/*statistics &amp;amp; numerical data&lt;/keyword&gt;&lt;keyword&gt;Prevalence&lt;/keyword&gt;&lt;keyword&gt;Risk Factors&lt;/keyword&gt;&lt;keyword&gt;Sex Factors&lt;/keyword&gt;&lt;keyword&gt;Socioeconomic Factors&lt;/keyword&gt;&lt;keyword&gt;Waist Circumference&lt;/keyword&gt;&lt;keyword&gt;*Work Schedule Tolerance&lt;/keyword&gt;&lt;keyword&gt;Young Adult&lt;/keyword&gt;&lt;/keywords&gt;&lt;dates&gt;&lt;year&gt;2015&lt;/year&gt;&lt;/dates&gt;&lt;isbn&gt;0034-8910&lt;/isbn&gt;&lt;accession-num&gt;26061455&lt;/accession-num&gt;&lt;urls&gt;&lt;related-urls&gt;&lt;url&gt;http://www.scielo.br/pdf/rsp/v49/0034-8910-rsp-S0034-89102015049005524.pdf&lt;/url&gt;&lt;/related-urls&gt;&lt;/urls&gt;&lt;custom2&gt;PMC4544368&lt;/custom2&gt;&lt;electronic-resource-num&gt;10.1590/s0034-8910.2015049005524&lt;/electronic-resource-num&gt;&lt;remote-database-provider&gt;NLM&lt;/remote-database-provider&gt;&lt;language&gt;eng&lt;/language&gt;&lt;/record&gt;&lt;/Cite&gt;&lt;/EndNote&gt;</w:instrText>
            </w:r>
            <w:r w:rsidR="00E122F7" w:rsidRPr="009E0A08">
              <w:rPr>
                <w:rFonts w:cs="Times New Roman"/>
                <w:color w:val="000000" w:themeColor="text1"/>
                <w:sz w:val="13"/>
                <w:szCs w:val="13"/>
              </w:rPr>
              <w:fldChar w:fldCharType="separate"/>
            </w:r>
            <w:r w:rsidR="00E122F7" w:rsidRPr="009E0A08">
              <w:rPr>
                <w:rFonts w:cs="Times New Roman"/>
                <w:noProof/>
                <w:color w:val="000000" w:themeColor="text1"/>
                <w:sz w:val="13"/>
                <w:szCs w:val="13"/>
                <w:vertAlign w:val="superscript"/>
              </w:rPr>
              <w:t>14</w:t>
            </w:r>
            <w:r w:rsidR="00E122F7" w:rsidRPr="009E0A08">
              <w:rPr>
                <w:rFonts w:cs="Times New Roman"/>
                <w:color w:val="000000" w:themeColor="text1"/>
                <w:sz w:val="13"/>
                <w:szCs w:val="13"/>
              </w:rPr>
              <w:fldChar w:fldCharType="end"/>
            </w:r>
          </w:p>
        </w:tc>
        <w:tc>
          <w:tcPr>
            <w:tcW w:w="443" w:type="pct"/>
          </w:tcPr>
          <w:p w14:paraId="4BEC1057" w14:textId="005BA589" w:rsidR="006C3CF4" w:rsidRPr="009E0A08" w:rsidRDefault="006C3CF4" w:rsidP="006C3CF4">
            <w:pPr>
              <w:rPr>
                <w:rFonts w:cs="Times New Roman"/>
                <w:sz w:val="15"/>
                <w:szCs w:val="15"/>
              </w:rPr>
            </w:pPr>
            <w:r w:rsidRPr="009E0A08">
              <w:rPr>
                <w:rFonts w:cs="Times New Roman"/>
                <w:sz w:val="13"/>
                <w:szCs w:val="13"/>
              </w:rPr>
              <w:t>Cross-sectional</w:t>
            </w:r>
          </w:p>
        </w:tc>
        <w:tc>
          <w:tcPr>
            <w:tcW w:w="624" w:type="pct"/>
          </w:tcPr>
          <w:p w14:paraId="56EA2713" w14:textId="77777777" w:rsidR="006C3CF4" w:rsidRPr="009E0A08" w:rsidRDefault="006C3CF4" w:rsidP="006C3CF4">
            <w:pPr>
              <w:rPr>
                <w:rFonts w:cs="Times New Roman"/>
                <w:sz w:val="13"/>
                <w:szCs w:val="13"/>
              </w:rPr>
            </w:pPr>
            <w:r w:rsidRPr="009E0A08">
              <w:rPr>
                <w:rFonts w:cs="Times New Roman"/>
                <w:sz w:val="13"/>
                <w:szCs w:val="13"/>
              </w:rPr>
              <w:t>Brazil</w:t>
            </w:r>
          </w:p>
          <w:p w14:paraId="3A3BBE16" w14:textId="6FE9E77B" w:rsidR="006C3CF4" w:rsidRPr="009E0A08" w:rsidRDefault="006C3CF4" w:rsidP="006C3CF4">
            <w:pPr>
              <w:rPr>
                <w:rFonts w:cs="Times New Roman"/>
                <w:sz w:val="15"/>
                <w:szCs w:val="15"/>
              </w:rPr>
            </w:pPr>
            <w:r w:rsidRPr="009E0A08">
              <w:rPr>
                <w:rFonts w:cs="Times New Roman"/>
                <w:sz w:val="13"/>
                <w:szCs w:val="13"/>
              </w:rPr>
              <w:t>South America</w:t>
            </w:r>
          </w:p>
        </w:tc>
        <w:tc>
          <w:tcPr>
            <w:tcW w:w="342" w:type="pct"/>
          </w:tcPr>
          <w:p w14:paraId="20F81BB9" w14:textId="7B625144" w:rsidR="006C3CF4" w:rsidRPr="009E0A08" w:rsidRDefault="006C3CF4" w:rsidP="006C3CF4">
            <w:pPr>
              <w:tabs>
                <w:tab w:val="left" w:pos="462"/>
              </w:tabs>
              <w:rPr>
                <w:rFonts w:cs="Times New Roman"/>
                <w:sz w:val="15"/>
                <w:szCs w:val="15"/>
              </w:rPr>
            </w:pPr>
            <w:r w:rsidRPr="009E0A08">
              <w:rPr>
                <w:rFonts w:cs="Times New Roman"/>
                <w:color w:val="000000" w:themeColor="text1"/>
                <w:sz w:val="13"/>
                <w:szCs w:val="13"/>
              </w:rPr>
              <w:t>902</w:t>
            </w:r>
          </w:p>
        </w:tc>
        <w:tc>
          <w:tcPr>
            <w:tcW w:w="348" w:type="pct"/>
          </w:tcPr>
          <w:p w14:paraId="694C57DB" w14:textId="05D49A03" w:rsidR="006C3CF4" w:rsidRPr="009E0A08" w:rsidRDefault="006C3CF4" w:rsidP="006C3CF4">
            <w:pPr>
              <w:rPr>
                <w:rFonts w:cs="Times New Roman"/>
                <w:sz w:val="15"/>
                <w:szCs w:val="15"/>
              </w:rPr>
            </w:pPr>
            <w:r w:rsidRPr="009E0A08">
              <w:rPr>
                <w:rFonts w:cs="Times New Roman"/>
                <w:color w:val="000000" w:themeColor="text1"/>
                <w:sz w:val="13"/>
                <w:szCs w:val="13"/>
              </w:rPr>
              <w:t>31.0</w:t>
            </w:r>
            <w:r w:rsidRPr="009E0A08">
              <w:rPr>
                <w:rFonts w:cs="Times New Roman"/>
                <w:sz w:val="13"/>
                <w:szCs w:val="13"/>
              </w:rPr>
              <w:t>±8.7</w:t>
            </w:r>
          </w:p>
        </w:tc>
        <w:tc>
          <w:tcPr>
            <w:tcW w:w="241" w:type="pct"/>
          </w:tcPr>
          <w:p w14:paraId="30D3499F" w14:textId="482525C1" w:rsidR="006C3CF4" w:rsidRPr="009E0A08" w:rsidRDefault="006C3CF4" w:rsidP="006C3CF4">
            <w:pPr>
              <w:rPr>
                <w:rFonts w:cs="Times New Roman"/>
                <w:sz w:val="15"/>
                <w:szCs w:val="15"/>
              </w:rPr>
            </w:pPr>
            <w:r w:rsidRPr="009E0A08">
              <w:rPr>
                <w:rFonts w:cs="Times New Roman"/>
                <w:color w:val="000000" w:themeColor="text1"/>
                <w:sz w:val="13"/>
                <w:szCs w:val="13"/>
              </w:rPr>
              <w:t>34.1</w:t>
            </w:r>
          </w:p>
        </w:tc>
        <w:tc>
          <w:tcPr>
            <w:tcW w:w="493" w:type="pct"/>
          </w:tcPr>
          <w:p w14:paraId="34BC232B" w14:textId="54262D96" w:rsidR="006C3CF4" w:rsidRPr="009E0A08" w:rsidRDefault="006C3CF4" w:rsidP="006C3CF4">
            <w:pPr>
              <w:rPr>
                <w:rFonts w:cs="Times New Roman"/>
                <w:sz w:val="15"/>
                <w:szCs w:val="15"/>
              </w:rPr>
            </w:pPr>
            <w:r w:rsidRPr="009E0A08">
              <w:rPr>
                <w:rFonts w:cs="Times New Roman"/>
                <w:sz w:val="13"/>
                <w:szCs w:val="13"/>
              </w:rPr>
              <w:t>Company or office</w:t>
            </w:r>
          </w:p>
        </w:tc>
        <w:tc>
          <w:tcPr>
            <w:tcW w:w="583" w:type="pct"/>
          </w:tcPr>
          <w:p w14:paraId="309DEA42" w14:textId="57AFB07A" w:rsidR="006C3CF4" w:rsidRPr="009E0A08" w:rsidRDefault="006C3CF4" w:rsidP="006C3CF4">
            <w:pPr>
              <w:rPr>
                <w:rFonts w:cs="Times New Roman"/>
                <w:sz w:val="15"/>
                <w:szCs w:val="15"/>
              </w:rPr>
            </w:pPr>
            <w:r w:rsidRPr="009E0A08">
              <w:rPr>
                <w:rFonts w:cs="Times New Roman"/>
                <w:sz w:val="13"/>
                <w:szCs w:val="13"/>
              </w:rPr>
              <w:t>Questionnaire</w:t>
            </w:r>
          </w:p>
        </w:tc>
        <w:tc>
          <w:tcPr>
            <w:tcW w:w="627" w:type="pct"/>
          </w:tcPr>
          <w:p w14:paraId="3530C450" w14:textId="0A12221F" w:rsidR="006C3CF4" w:rsidRPr="009E0A08" w:rsidRDefault="006C3CF4" w:rsidP="006C3CF4">
            <w:pPr>
              <w:rPr>
                <w:rFonts w:cs="Times New Roman"/>
                <w:sz w:val="15"/>
                <w:szCs w:val="15"/>
              </w:rPr>
            </w:pPr>
            <w:r w:rsidRPr="009E0A08">
              <w:rPr>
                <w:rFonts w:cs="Times New Roman"/>
                <w:sz w:val="13"/>
                <w:szCs w:val="13"/>
              </w:rPr>
              <w:t>AHA-NHLBI</w:t>
            </w:r>
          </w:p>
        </w:tc>
        <w:tc>
          <w:tcPr>
            <w:tcW w:w="222" w:type="pct"/>
          </w:tcPr>
          <w:p w14:paraId="74B3C504" w14:textId="77777777" w:rsidR="006C3CF4" w:rsidRPr="009E0A08" w:rsidRDefault="006C3CF4" w:rsidP="006C3CF4">
            <w:pPr>
              <w:rPr>
                <w:rFonts w:cs="Times New Roman"/>
                <w:sz w:val="13"/>
                <w:szCs w:val="13"/>
              </w:rPr>
            </w:pPr>
            <w:r w:rsidRPr="009E0A08">
              <w:rPr>
                <w:rFonts w:cs="Times New Roman"/>
                <w:sz w:val="13"/>
                <w:szCs w:val="13"/>
              </w:rPr>
              <w:t>&lt;5</w:t>
            </w:r>
          </w:p>
          <w:p w14:paraId="2AE7FED7" w14:textId="2F9A2EC7" w:rsidR="006C3CF4" w:rsidRPr="009E0A08" w:rsidRDefault="006C3CF4" w:rsidP="006C3CF4">
            <w:pPr>
              <w:rPr>
                <w:rFonts w:cs="Times New Roman"/>
                <w:sz w:val="15"/>
                <w:szCs w:val="15"/>
              </w:rPr>
            </w:pPr>
            <w:r w:rsidRPr="009E0A08">
              <w:rPr>
                <w:rFonts w:cs="Times New Roman"/>
                <w:sz w:val="13"/>
                <w:szCs w:val="13"/>
              </w:rPr>
              <w:t>≥5</w:t>
            </w:r>
          </w:p>
        </w:tc>
        <w:tc>
          <w:tcPr>
            <w:tcW w:w="708" w:type="pct"/>
          </w:tcPr>
          <w:p w14:paraId="490159BD" w14:textId="77777777"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1.70 (1.09-2.24)</w:t>
            </w:r>
          </w:p>
          <w:p w14:paraId="2128466A" w14:textId="53DC9282" w:rsidR="006C3CF4" w:rsidRPr="009E0A08" w:rsidRDefault="006C3CF4" w:rsidP="006C3CF4">
            <w:pPr>
              <w:rPr>
                <w:rFonts w:cs="Times New Roman"/>
                <w:sz w:val="15"/>
                <w:szCs w:val="15"/>
              </w:rPr>
            </w:pPr>
            <w:r w:rsidRPr="009E0A08">
              <w:rPr>
                <w:rFonts w:cs="Times New Roman"/>
                <w:color w:val="000000" w:themeColor="text1"/>
                <w:sz w:val="13"/>
                <w:szCs w:val="13"/>
              </w:rPr>
              <w:t>Ref.</w:t>
            </w:r>
          </w:p>
        </w:tc>
      </w:tr>
      <w:tr w:rsidR="006C3CF4" w:rsidRPr="009E0A08" w14:paraId="6A93D5AC" w14:textId="77777777" w:rsidTr="009E0A08">
        <w:tc>
          <w:tcPr>
            <w:tcW w:w="368" w:type="pct"/>
          </w:tcPr>
          <w:p w14:paraId="0977A956" w14:textId="067BF0CC"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Chang, 2015</w:t>
            </w:r>
            <w:r w:rsidR="00E122F7" w:rsidRPr="009E0A08">
              <w:rPr>
                <w:rFonts w:cs="Times New Roman"/>
                <w:color w:val="000000" w:themeColor="text1"/>
                <w:sz w:val="13"/>
                <w:szCs w:val="13"/>
              </w:rPr>
              <w:fldChar w:fldCharType="begin">
                <w:fldData xml:space="preserve">PEVuZE5vdGU+PENpdGU+PEF1dGhvcj5DaGFuZzwvQXV0aG9yPjxZZWFyPjIwMTU8L1llYXI+PFJl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</w:fldData>
              </w:fldChar>
            </w:r>
            <w:r w:rsidR="00E122F7" w:rsidRPr="009E0A08">
              <w:rPr>
                <w:rFonts w:cs="Times New Roman"/>
                <w:color w:val="000000" w:themeColor="text1"/>
                <w:sz w:val="13"/>
                <w:szCs w:val="13"/>
              </w:rPr>
              <w:instrText xml:space="preserve"> ADDIN EN.CITE </w:instrText>
            </w:r>
            <w:r w:rsidR="00E122F7" w:rsidRPr="009E0A08">
              <w:rPr>
                <w:rFonts w:cs="Times New Roman"/>
                <w:color w:val="000000" w:themeColor="text1"/>
                <w:sz w:val="13"/>
                <w:szCs w:val="13"/>
              </w:rPr>
              <w:fldChar w:fldCharType="begin">
                <w:fldData xml:space="preserve">PEVuZE5vdGU+PENpdGU+PEF1dGhvcj5DaGFuZzwvQXV0aG9yPjxZZWFyPjIwMTU8L1llYXI+PFJl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</w:fldData>
              </w:fldChar>
            </w:r>
            <w:r w:rsidR="00E122F7" w:rsidRPr="009E0A08">
              <w:rPr>
                <w:rFonts w:cs="Times New Roman"/>
                <w:color w:val="000000" w:themeColor="text1"/>
                <w:sz w:val="13"/>
                <w:szCs w:val="13"/>
              </w:rPr>
              <w:instrText xml:space="preserve"> ADDIN EN.CITE.DATA </w:instrText>
            </w:r>
            <w:r w:rsidR="00E122F7" w:rsidRPr="009E0A08">
              <w:rPr>
                <w:rFonts w:cs="Times New Roman"/>
                <w:color w:val="000000" w:themeColor="text1"/>
                <w:sz w:val="13"/>
                <w:szCs w:val="13"/>
              </w:rPr>
            </w:r>
            <w:r w:rsidR="00E122F7" w:rsidRPr="009E0A08">
              <w:rPr>
                <w:rFonts w:cs="Times New Roman"/>
                <w:color w:val="000000" w:themeColor="text1"/>
                <w:sz w:val="13"/>
                <w:szCs w:val="13"/>
              </w:rPr>
              <w:fldChar w:fldCharType="end"/>
            </w:r>
            <w:r w:rsidR="00E122F7" w:rsidRPr="009E0A08">
              <w:rPr>
                <w:rFonts w:cs="Times New Roman"/>
                <w:color w:val="000000" w:themeColor="text1"/>
                <w:sz w:val="13"/>
                <w:szCs w:val="13"/>
              </w:rPr>
            </w:r>
            <w:r w:rsidR="00E122F7" w:rsidRPr="009E0A08">
              <w:rPr>
                <w:rFonts w:cs="Times New Roman"/>
                <w:color w:val="000000" w:themeColor="text1"/>
                <w:sz w:val="13"/>
                <w:szCs w:val="13"/>
              </w:rPr>
              <w:fldChar w:fldCharType="separate"/>
            </w:r>
            <w:r w:rsidR="00E122F7" w:rsidRPr="009E0A08">
              <w:rPr>
                <w:rFonts w:cs="Times New Roman"/>
                <w:noProof/>
                <w:color w:val="000000" w:themeColor="text1"/>
                <w:sz w:val="13"/>
                <w:szCs w:val="13"/>
                <w:vertAlign w:val="superscript"/>
              </w:rPr>
              <w:t>15</w:t>
            </w:r>
            <w:r w:rsidR="00E122F7" w:rsidRPr="009E0A08">
              <w:rPr>
                <w:rFonts w:cs="Times New Roman"/>
                <w:color w:val="000000" w:themeColor="text1"/>
                <w:sz w:val="13"/>
                <w:szCs w:val="13"/>
              </w:rPr>
              <w:fldChar w:fldCharType="end"/>
            </w:r>
          </w:p>
        </w:tc>
        <w:tc>
          <w:tcPr>
            <w:tcW w:w="443" w:type="pct"/>
          </w:tcPr>
          <w:p w14:paraId="4EA7FC9E" w14:textId="7A8E96F5" w:rsidR="006C3CF4" w:rsidRPr="009E0A08" w:rsidRDefault="006C3CF4" w:rsidP="006C3CF4">
            <w:pPr>
              <w:rPr>
                <w:rFonts w:cs="Times New Roman"/>
                <w:sz w:val="13"/>
                <w:szCs w:val="13"/>
              </w:rPr>
            </w:pPr>
            <w:r w:rsidRPr="009E0A08">
              <w:rPr>
                <w:rFonts w:cs="Times New Roman"/>
                <w:sz w:val="13"/>
                <w:szCs w:val="13"/>
              </w:rPr>
              <w:t>Cross-sectional</w:t>
            </w:r>
          </w:p>
        </w:tc>
        <w:tc>
          <w:tcPr>
            <w:tcW w:w="624" w:type="pct"/>
          </w:tcPr>
          <w:p w14:paraId="4B423BBA" w14:textId="77777777" w:rsidR="006C3CF4" w:rsidRPr="009E0A08" w:rsidRDefault="006C3CF4" w:rsidP="006C3CF4">
            <w:pPr>
              <w:rPr>
                <w:rFonts w:cs="Times New Roman"/>
                <w:sz w:val="13"/>
                <w:szCs w:val="13"/>
              </w:rPr>
            </w:pPr>
            <w:r w:rsidRPr="009E0A08">
              <w:rPr>
                <w:rFonts w:cs="Times New Roman"/>
                <w:sz w:val="13"/>
                <w:szCs w:val="13"/>
              </w:rPr>
              <w:t>Taiwan</w:t>
            </w:r>
          </w:p>
          <w:p w14:paraId="1D9311F7" w14:textId="46FA18D3" w:rsidR="006C3CF4" w:rsidRPr="009E0A08" w:rsidRDefault="006C3CF4" w:rsidP="006C3CF4">
            <w:pPr>
              <w:rPr>
                <w:rFonts w:cs="Times New Roman"/>
                <w:sz w:val="13"/>
                <w:szCs w:val="13"/>
              </w:rPr>
            </w:pPr>
            <w:r w:rsidRPr="009E0A08">
              <w:rPr>
                <w:rFonts w:cs="Times New Roman"/>
                <w:sz w:val="13"/>
                <w:szCs w:val="13"/>
              </w:rPr>
              <w:t>Asia</w:t>
            </w:r>
          </w:p>
        </w:tc>
        <w:tc>
          <w:tcPr>
            <w:tcW w:w="342" w:type="pct"/>
          </w:tcPr>
          <w:p w14:paraId="2E24FF08" w14:textId="039730B8" w:rsidR="006C3CF4" w:rsidRPr="009E0A08" w:rsidRDefault="006C3CF4" w:rsidP="006C3CF4">
            <w:pPr>
              <w:tabs>
                <w:tab w:val="left" w:pos="462"/>
              </w:tabs>
              <w:rPr>
                <w:rFonts w:cs="Times New Roman"/>
                <w:color w:val="000000" w:themeColor="text1"/>
                <w:sz w:val="13"/>
                <w:szCs w:val="13"/>
              </w:rPr>
            </w:pPr>
            <w:r w:rsidRPr="009E0A08">
              <w:rPr>
                <w:rFonts w:cs="Times New Roman"/>
                <w:color w:val="000000" w:themeColor="text1"/>
                <w:sz w:val="13"/>
                <w:szCs w:val="13"/>
              </w:rPr>
              <w:t>796</w:t>
            </w:r>
          </w:p>
        </w:tc>
        <w:tc>
          <w:tcPr>
            <w:tcW w:w="348" w:type="pct"/>
          </w:tcPr>
          <w:p w14:paraId="5A34C30E" w14:textId="77777777" w:rsidR="006C3CF4" w:rsidRPr="009E0A08" w:rsidRDefault="006C3CF4" w:rsidP="006C3CF4">
            <w:pPr>
              <w:rPr>
                <w:rFonts w:cs="Times New Roman"/>
                <w:sz w:val="13"/>
                <w:szCs w:val="13"/>
              </w:rPr>
            </w:pPr>
            <w:r w:rsidRPr="009E0A08">
              <w:rPr>
                <w:rFonts w:cs="Times New Roman"/>
                <w:color w:val="000000" w:themeColor="text1"/>
                <w:sz w:val="13"/>
                <w:szCs w:val="13"/>
              </w:rPr>
              <w:t>37.1</w:t>
            </w:r>
            <w:r w:rsidRPr="009E0A08">
              <w:rPr>
                <w:rFonts w:cs="Times New Roman"/>
                <w:sz w:val="13"/>
                <w:szCs w:val="13"/>
              </w:rPr>
              <w:t>±7.6</w:t>
            </w:r>
          </w:p>
          <w:p w14:paraId="5C58A8A0" w14:textId="352BE37A"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20-60</w:t>
            </w:r>
          </w:p>
        </w:tc>
        <w:tc>
          <w:tcPr>
            <w:tcW w:w="241" w:type="pct"/>
          </w:tcPr>
          <w:p w14:paraId="5049F058" w14:textId="6FC28EAB"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100</w:t>
            </w:r>
          </w:p>
        </w:tc>
        <w:tc>
          <w:tcPr>
            <w:tcW w:w="493" w:type="pct"/>
          </w:tcPr>
          <w:p w14:paraId="3F96413A" w14:textId="15E81DAD" w:rsidR="006C3CF4" w:rsidRPr="009E0A08" w:rsidRDefault="006C3CF4" w:rsidP="006C3CF4">
            <w:pPr>
              <w:rPr>
                <w:rFonts w:cs="Times New Roman"/>
                <w:sz w:val="13"/>
                <w:szCs w:val="13"/>
              </w:rPr>
            </w:pPr>
            <w:r w:rsidRPr="009E0A08">
              <w:rPr>
                <w:rFonts w:cs="Times New Roman"/>
                <w:sz w:val="13"/>
                <w:szCs w:val="13"/>
              </w:rPr>
              <w:t>Company or office</w:t>
            </w:r>
          </w:p>
        </w:tc>
        <w:tc>
          <w:tcPr>
            <w:tcW w:w="583" w:type="pct"/>
          </w:tcPr>
          <w:p w14:paraId="02511F12" w14:textId="04C72A87" w:rsidR="006C3CF4" w:rsidRPr="009E0A08" w:rsidRDefault="006C3CF4" w:rsidP="006C3CF4">
            <w:pPr>
              <w:rPr>
                <w:rFonts w:cs="Times New Roman"/>
                <w:sz w:val="13"/>
                <w:szCs w:val="13"/>
              </w:rPr>
            </w:pPr>
            <w:r w:rsidRPr="009E0A08">
              <w:rPr>
                <w:rFonts w:cs="Times New Roman"/>
                <w:sz w:val="13"/>
                <w:szCs w:val="13"/>
              </w:rPr>
              <w:t>Standard questionnaire</w:t>
            </w:r>
          </w:p>
        </w:tc>
        <w:tc>
          <w:tcPr>
            <w:tcW w:w="627" w:type="pct"/>
          </w:tcPr>
          <w:p w14:paraId="7D21B693" w14:textId="67B724C1" w:rsidR="006C3CF4" w:rsidRPr="009E0A08" w:rsidRDefault="006C3CF4" w:rsidP="006C3CF4">
            <w:pPr>
              <w:rPr>
                <w:rFonts w:cs="Times New Roman"/>
                <w:sz w:val="13"/>
                <w:szCs w:val="13"/>
              </w:rPr>
            </w:pPr>
            <w:r w:rsidRPr="009E0A08">
              <w:rPr>
                <w:rFonts w:cs="Times New Roman"/>
                <w:sz w:val="13"/>
                <w:szCs w:val="13"/>
              </w:rPr>
              <w:t>AHA-NHLBI</w:t>
            </w:r>
          </w:p>
        </w:tc>
        <w:tc>
          <w:tcPr>
            <w:tcW w:w="222" w:type="pct"/>
          </w:tcPr>
          <w:p w14:paraId="7809E44A" w14:textId="77777777" w:rsidR="006C3CF4" w:rsidRPr="009E0A08" w:rsidRDefault="006C3CF4" w:rsidP="006C3CF4">
            <w:pPr>
              <w:rPr>
                <w:rFonts w:cs="Times New Roman"/>
                <w:sz w:val="13"/>
                <w:szCs w:val="13"/>
              </w:rPr>
            </w:pPr>
            <w:r w:rsidRPr="009E0A08">
              <w:rPr>
                <w:rFonts w:cs="Times New Roman"/>
                <w:sz w:val="13"/>
                <w:szCs w:val="13"/>
              </w:rPr>
              <w:t>&lt;5</w:t>
            </w:r>
          </w:p>
          <w:p w14:paraId="2E87E578" w14:textId="77777777" w:rsidR="006C3CF4" w:rsidRPr="009E0A08" w:rsidRDefault="006C3CF4" w:rsidP="006C3CF4">
            <w:pPr>
              <w:rPr>
                <w:rFonts w:cs="Times New Roman"/>
                <w:sz w:val="13"/>
                <w:szCs w:val="13"/>
              </w:rPr>
            </w:pPr>
            <w:r w:rsidRPr="009E0A08">
              <w:rPr>
                <w:rFonts w:cs="Times New Roman"/>
                <w:sz w:val="13"/>
                <w:szCs w:val="13"/>
              </w:rPr>
              <w:t>7-8</w:t>
            </w:r>
          </w:p>
          <w:p w14:paraId="116618B9" w14:textId="2E7AE65D" w:rsidR="006C3CF4" w:rsidRPr="009E0A08" w:rsidRDefault="006C3CF4" w:rsidP="006C3CF4">
            <w:pPr>
              <w:rPr>
                <w:rFonts w:cs="Times New Roman"/>
                <w:sz w:val="13"/>
                <w:szCs w:val="13"/>
              </w:rPr>
            </w:pPr>
            <w:r w:rsidRPr="009E0A08">
              <w:rPr>
                <w:rFonts w:cs="Times New Roman"/>
                <w:sz w:val="13"/>
                <w:szCs w:val="13"/>
              </w:rPr>
              <w:t>≥8</w:t>
            </w:r>
          </w:p>
        </w:tc>
        <w:tc>
          <w:tcPr>
            <w:tcW w:w="708" w:type="pct"/>
          </w:tcPr>
          <w:p w14:paraId="3BE45959" w14:textId="77777777"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1.04 (0.51-2.13)</w:t>
            </w:r>
          </w:p>
          <w:p w14:paraId="424483D3"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Ref.</w:t>
            </w:r>
          </w:p>
          <w:p w14:paraId="14CF2A3B" w14:textId="5981FCFC"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1.44 (0.69-2.98)</w:t>
            </w:r>
          </w:p>
        </w:tc>
      </w:tr>
      <w:tr w:rsidR="006C3CF4" w:rsidRPr="009E0A08" w14:paraId="436E0A69" w14:textId="77777777" w:rsidTr="009E0A08">
        <w:tc>
          <w:tcPr>
            <w:tcW w:w="368" w:type="pct"/>
          </w:tcPr>
          <w:p w14:paraId="6AFCAF2A"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Wu, 2015</w:t>
            </w:r>
          </w:p>
          <w:p w14:paraId="676ADBEB" w14:textId="519FDE65"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(male)</w:t>
            </w:r>
            <w:r w:rsidR="00E122F7" w:rsidRPr="009E0A08">
              <w:rPr>
                <w:rFonts w:cs="Times New Roman"/>
                <w:color w:val="000000" w:themeColor="text1"/>
                <w:sz w:val="13"/>
                <w:szCs w:val="13"/>
              </w:rPr>
              <w:fldChar w:fldCharType="begin">
                <w:fldData xml:space="preserve">PEVuZE5vdGU+PENpdGU+PEF1dGhvcj5XdTwvQXV0aG9yPjxZZWFyPjIwMTU8L1llYXI+PFJlY051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</w:fldData>
              </w:fldChar>
            </w:r>
            <w:r w:rsidR="00E122F7" w:rsidRPr="009E0A08">
              <w:rPr>
                <w:rFonts w:cs="Times New Roman"/>
                <w:color w:val="000000" w:themeColor="text1"/>
                <w:sz w:val="13"/>
                <w:szCs w:val="13"/>
              </w:rPr>
              <w:instrText xml:space="preserve"> ADDIN EN.CITE </w:instrText>
            </w:r>
            <w:r w:rsidR="00E122F7" w:rsidRPr="009E0A08">
              <w:rPr>
                <w:rFonts w:cs="Times New Roman"/>
                <w:color w:val="000000" w:themeColor="text1"/>
                <w:sz w:val="13"/>
                <w:szCs w:val="13"/>
              </w:rPr>
              <w:fldChar w:fldCharType="begin">
                <w:fldData xml:space="preserve">PEVuZE5vdGU+PENpdGU+PEF1dGhvcj5XdTwvQXV0aG9yPjxZZWFyPjIwMTU8L1llYXI+PFJlY051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</w:fldData>
              </w:fldChar>
            </w:r>
            <w:r w:rsidR="00E122F7" w:rsidRPr="009E0A08">
              <w:rPr>
                <w:rFonts w:cs="Times New Roman"/>
                <w:color w:val="000000" w:themeColor="text1"/>
                <w:sz w:val="13"/>
                <w:szCs w:val="13"/>
              </w:rPr>
              <w:instrText xml:space="preserve"> ADDIN EN.CITE.DATA </w:instrText>
            </w:r>
            <w:r w:rsidR="00E122F7" w:rsidRPr="009E0A08">
              <w:rPr>
                <w:rFonts w:cs="Times New Roman"/>
                <w:color w:val="000000" w:themeColor="text1"/>
                <w:sz w:val="13"/>
                <w:szCs w:val="13"/>
              </w:rPr>
            </w:r>
            <w:r w:rsidR="00E122F7" w:rsidRPr="009E0A08">
              <w:rPr>
                <w:rFonts w:cs="Times New Roman"/>
                <w:color w:val="000000" w:themeColor="text1"/>
                <w:sz w:val="13"/>
                <w:szCs w:val="13"/>
              </w:rPr>
              <w:fldChar w:fldCharType="end"/>
            </w:r>
            <w:r w:rsidR="00E122F7" w:rsidRPr="009E0A08">
              <w:rPr>
                <w:rFonts w:cs="Times New Roman"/>
                <w:color w:val="000000" w:themeColor="text1"/>
                <w:sz w:val="13"/>
                <w:szCs w:val="13"/>
              </w:rPr>
            </w:r>
            <w:r w:rsidR="00E122F7" w:rsidRPr="009E0A08">
              <w:rPr>
                <w:rFonts w:cs="Times New Roman"/>
                <w:color w:val="000000" w:themeColor="text1"/>
                <w:sz w:val="13"/>
                <w:szCs w:val="13"/>
              </w:rPr>
              <w:fldChar w:fldCharType="separate"/>
            </w:r>
            <w:r w:rsidR="00E122F7" w:rsidRPr="009E0A08">
              <w:rPr>
                <w:rFonts w:cs="Times New Roman"/>
                <w:noProof/>
                <w:color w:val="000000" w:themeColor="text1"/>
                <w:sz w:val="13"/>
                <w:szCs w:val="13"/>
                <w:vertAlign w:val="superscript"/>
              </w:rPr>
              <w:t>16</w:t>
            </w:r>
            <w:r w:rsidR="00E122F7" w:rsidRPr="009E0A08">
              <w:rPr>
                <w:rFonts w:cs="Times New Roman"/>
                <w:color w:val="000000" w:themeColor="text1"/>
                <w:sz w:val="13"/>
                <w:szCs w:val="13"/>
              </w:rPr>
              <w:fldChar w:fldCharType="end"/>
            </w:r>
          </w:p>
        </w:tc>
        <w:tc>
          <w:tcPr>
            <w:tcW w:w="443" w:type="pct"/>
          </w:tcPr>
          <w:p w14:paraId="0983ADDA" w14:textId="6882B896" w:rsidR="006C3CF4" w:rsidRPr="009E0A08" w:rsidRDefault="006C3CF4" w:rsidP="006C3CF4">
            <w:pPr>
              <w:rPr>
                <w:rFonts w:cs="Times New Roman"/>
                <w:sz w:val="13"/>
                <w:szCs w:val="13"/>
              </w:rPr>
            </w:pPr>
            <w:r w:rsidRPr="009E0A08">
              <w:rPr>
                <w:rFonts w:cs="Times New Roman"/>
                <w:sz w:val="13"/>
                <w:szCs w:val="13"/>
              </w:rPr>
              <w:t>Cross-sectional</w:t>
            </w:r>
          </w:p>
        </w:tc>
        <w:tc>
          <w:tcPr>
            <w:tcW w:w="624" w:type="pct"/>
          </w:tcPr>
          <w:p w14:paraId="79F041E8" w14:textId="77777777" w:rsidR="006C3CF4" w:rsidRPr="009E0A08" w:rsidRDefault="006C3CF4" w:rsidP="006C3CF4">
            <w:pPr>
              <w:rPr>
                <w:rFonts w:cs="Times New Roman"/>
                <w:sz w:val="13"/>
                <w:szCs w:val="13"/>
              </w:rPr>
            </w:pPr>
            <w:r w:rsidRPr="009E0A08">
              <w:rPr>
                <w:rFonts w:cs="Times New Roman"/>
                <w:sz w:val="13"/>
                <w:szCs w:val="13"/>
              </w:rPr>
              <w:t>China</w:t>
            </w:r>
          </w:p>
          <w:p w14:paraId="1BB131C1" w14:textId="111D654F" w:rsidR="006C3CF4" w:rsidRPr="009E0A08" w:rsidRDefault="006C3CF4" w:rsidP="006C3CF4">
            <w:pPr>
              <w:rPr>
                <w:rFonts w:cs="Times New Roman"/>
                <w:sz w:val="13"/>
                <w:szCs w:val="13"/>
              </w:rPr>
            </w:pPr>
            <w:r w:rsidRPr="009E0A08">
              <w:rPr>
                <w:rFonts w:cs="Times New Roman"/>
                <w:sz w:val="13"/>
                <w:szCs w:val="13"/>
              </w:rPr>
              <w:t>Asia</w:t>
            </w:r>
          </w:p>
        </w:tc>
        <w:tc>
          <w:tcPr>
            <w:tcW w:w="342" w:type="pct"/>
          </w:tcPr>
          <w:p w14:paraId="77CE7D5F" w14:textId="2FC43D46" w:rsidR="006C3CF4" w:rsidRPr="009E0A08" w:rsidRDefault="006C3CF4" w:rsidP="006C3CF4">
            <w:pPr>
              <w:tabs>
                <w:tab w:val="left" w:pos="462"/>
              </w:tabs>
              <w:rPr>
                <w:rFonts w:cs="Times New Roman"/>
                <w:color w:val="000000" w:themeColor="text1"/>
                <w:sz w:val="13"/>
                <w:szCs w:val="13"/>
              </w:rPr>
            </w:pPr>
            <w:r w:rsidRPr="009E0A08">
              <w:rPr>
                <w:rFonts w:cs="Times New Roman"/>
                <w:color w:val="000000" w:themeColor="text1"/>
                <w:sz w:val="13"/>
                <w:szCs w:val="13"/>
              </w:rPr>
              <w:t>11380</w:t>
            </w:r>
          </w:p>
        </w:tc>
        <w:tc>
          <w:tcPr>
            <w:tcW w:w="348" w:type="pct"/>
          </w:tcPr>
          <w:p w14:paraId="47AC918F" w14:textId="166F7B6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63.6</w:t>
            </w:r>
            <w:r w:rsidRPr="009E0A08">
              <w:rPr>
                <w:rFonts w:cs="Times New Roman"/>
                <w:sz w:val="13"/>
                <w:szCs w:val="13"/>
              </w:rPr>
              <w:t>±7.7</w:t>
            </w:r>
          </w:p>
        </w:tc>
        <w:tc>
          <w:tcPr>
            <w:tcW w:w="241" w:type="pct"/>
          </w:tcPr>
          <w:p w14:paraId="4258F217" w14:textId="4DDDD125"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100</w:t>
            </w:r>
          </w:p>
        </w:tc>
        <w:tc>
          <w:tcPr>
            <w:tcW w:w="493" w:type="pct"/>
          </w:tcPr>
          <w:p w14:paraId="694C3FB5" w14:textId="51AD5128" w:rsidR="006C3CF4" w:rsidRPr="009E0A08" w:rsidRDefault="006C3CF4" w:rsidP="006C3CF4">
            <w:pPr>
              <w:rPr>
                <w:rFonts w:cs="Times New Roman"/>
                <w:sz w:val="13"/>
                <w:szCs w:val="13"/>
              </w:rPr>
            </w:pPr>
            <w:r w:rsidRPr="009E0A08">
              <w:rPr>
                <w:rFonts w:cs="Times New Roman"/>
                <w:sz w:val="13"/>
                <w:szCs w:val="13"/>
              </w:rPr>
              <w:t>Company or office</w:t>
            </w:r>
          </w:p>
        </w:tc>
        <w:tc>
          <w:tcPr>
            <w:tcW w:w="583" w:type="pct"/>
          </w:tcPr>
          <w:p w14:paraId="2D34FD6A" w14:textId="010F47C6" w:rsidR="006C3CF4" w:rsidRPr="009E0A08" w:rsidRDefault="006C3CF4" w:rsidP="006C3CF4">
            <w:pPr>
              <w:rPr>
                <w:rFonts w:cs="Times New Roman"/>
                <w:sz w:val="13"/>
                <w:szCs w:val="13"/>
              </w:rPr>
            </w:pPr>
            <w:r w:rsidRPr="009E0A08">
              <w:rPr>
                <w:rFonts w:cs="Times New Roman"/>
                <w:sz w:val="13"/>
                <w:szCs w:val="13"/>
              </w:rPr>
              <w:t>Questionnaire</w:t>
            </w:r>
          </w:p>
        </w:tc>
        <w:tc>
          <w:tcPr>
            <w:tcW w:w="627" w:type="pct"/>
          </w:tcPr>
          <w:p w14:paraId="64EA8C3E" w14:textId="42411B0C" w:rsidR="006C3CF4" w:rsidRPr="009E0A08" w:rsidRDefault="006C3CF4" w:rsidP="006C3CF4">
            <w:pPr>
              <w:rPr>
                <w:rFonts w:cs="Times New Roman"/>
                <w:sz w:val="13"/>
                <w:szCs w:val="13"/>
              </w:rPr>
            </w:pPr>
            <w:r w:rsidRPr="009E0A08">
              <w:rPr>
                <w:rFonts w:cs="Times New Roman"/>
                <w:sz w:val="13"/>
                <w:szCs w:val="13"/>
              </w:rPr>
              <w:t>IDF</w:t>
            </w:r>
          </w:p>
        </w:tc>
        <w:tc>
          <w:tcPr>
            <w:tcW w:w="222" w:type="pct"/>
          </w:tcPr>
          <w:p w14:paraId="56B763F7" w14:textId="77777777" w:rsidR="006C3CF4" w:rsidRPr="009E0A08" w:rsidRDefault="006C3CF4" w:rsidP="006C3CF4">
            <w:pPr>
              <w:rPr>
                <w:rFonts w:cs="Times New Roman"/>
                <w:sz w:val="13"/>
                <w:szCs w:val="13"/>
              </w:rPr>
            </w:pPr>
            <w:r w:rsidRPr="009E0A08">
              <w:rPr>
                <w:rFonts w:cs="Times New Roman"/>
                <w:sz w:val="13"/>
                <w:szCs w:val="13"/>
              </w:rPr>
              <w:t>&lt;7</w:t>
            </w:r>
          </w:p>
          <w:p w14:paraId="5482E068" w14:textId="77777777" w:rsidR="006C3CF4" w:rsidRPr="009E0A08" w:rsidRDefault="006C3CF4" w:rsidP="006C3CF4">
            <w:pPr>
              <w:rPr>
                <w:rFonts w:cs="Times New Roman"/>
                <w:sz w:val="13"/>
                <w:szCs w:val="13"/>
              </w:rPr>
            </w:pPr>
            <w:r w:rsidRPr="009E0A08">
              <w:rPr>
                <w:rFonts w:cs="Times New Roman"/>
                <w:sz w:val="13"/>
                <w:szCs w:val="13"/>
              </w:rPr>
              <w:t>7-8</w:t>
            </w:r>
          </w:p>
          <w:p w14:paraId="15132455" w14:textId="3BE7E247" w:rsidR="006C3CF4" w:rsidRPr="009E0A08" w:rsidRDefault="006C3CF4" w:rsidP="006C3CF4">
            <w:pPr>
              <w:rPr>
                <w:rFonts w:cs="Times New Roman"/>
                <w:sz w:val="13"/>
                <w:szCs w:val="13"/>
              </w:rPr>
            </w:pPr>
            <w:r w:rsidRPr="009E0A08">
              <w:rPr>
                <w:rFonts w:cs="Times New Roman"/>
                <w:sz w:val="13"/>
                <w:szCs w:val="13"/>
              </w:rPr>
              <w:t>≥10</w:t>
            </w:r>
          </w:p>
        </w:tc>
        <w:tc>
          <w:tcPr>
            <w:tcW w:w="708" w:type="pct"/>
          </w:tcPr>
          <w:p w14:paraId="49E0983B" w14:textId="77777777"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1.04 (0.93-1.17)</w:t>
            </w:r>
          </w:p>
          <w:p w14:paraId="483CF27D"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Ref.</w:t>
            </w:r>
          </w:p>
          <w:p w14:paraId="1A658362" w14:textId="652F8431"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1.01 (0.94-1.10)</w:t>
            </w:r>
          </w:p>
        </w:tc>
      </w:tr>
    </w:tbl>
    <w:p w14:paraId="37307616" w14:textId="77777777" w:rsidR="006C3CF4" w:rsidRPr="009E0A08" w:rsidRDefault="006C3CF4" w:rsidP="00463B56">
      <w:pPr>
        <w:rPr>
          <w:rFonts w:cs="Times New Roman"/>
        </w:rPr>
      </w:pPr>
    </w:p>
    <w:p w14:paraId="198E7CAE" w14:textId="154946DE" w:rsidR="00463B56" w:rsidRPr="009E0A08" w:rsidRDefault="00463B56" w:rsidP="00463B56">
      <w:pPr>
        <w:rPr>
          <w:rFonts w:cs="Times New Roman"/>
        </w:rPr>
      </w:pPr>
      <w:r w:rsidRPr="009E0A08">
        <w:rPr>
          <w:rFonts w:cs="Times New Roman"/>
        </w:rPr>
        <w:t>Table S2 - Continued</w:t>
      </w:r>
    </w:p>
    <w:p w14:paraId="0A51EB31" w14:textId="77777777" w:rsidR="00463B56" w:rsidRPr="009E0A08" w:rsidRDefault="00463B56" w:rsidP="00463B56">
      <w:pP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1262"/>
        <w:gridCol w:w="1765"/>
        <w:gridCol w:w="983"/>
        <w:gridCol w:w="1000"/>
        <w:gridCol w:w="701"/>
        <w:gridCol w:w="1399"/>
        <w:gridCol w:w="1360"/>
        <w:gridCol w:w="1656"/>
        <w:gridCol w:w="835"/>
        <w:gridCol w:w="1974"/>
      </w:tblGrid>
      <w:tr w:rsidR="00E122F7" w:rsidRPr="009E0A08" w14:paraId="41D87C5F" w14:textId="77777777" w:rsidTr="001050DD">
        <w:tc>
          <w:tcPr>
            <w:tcW w:w="367" w:type="pct"/>
            <w:tcBorders>
              <w:top w:val="single" w:sz="4" w:space="0" w:color="auto"/>
              <w:bottom w:val="single" w:sz="4" w:space="0" w:color="auto"/>
            </w:tcBorders>
          </w:tcPr>
          <w:p w14:paraId="03B87153" w14:textId="77777777" w:rsidR="00463B56" w:rsidRPr="009E0A08" w:rsidRDefault="00463B56" w:rsidP="00463B56">
            <w:pPr>
              <w:rPr>
                <w:rFonts w:cs="Times New Roman"/>
                <w:sz w:val="15"/>
                <w:szCs w:val="15"/>
              </w:rPr>
            </w:pPr>
            <w:r w:rsidRPr="009E0A08">
              <w:rPr>
                <w:rFonts w:cs="Times New Roman"/>
                <w:sz w:val="15"/>
                <w:szCs w:val="15"/>
              </w:rPr>
              <w:t>Author, Year</w:t>
            </w:r>
          </w:p>
        </w:tc>
        <w:tc>
          <w:tcPr>
            <w:tcW w:w="452" w:type="pct"/>
            <w:tcBorders>
              <w:top w:val="single" w:sz="4" w:space="0" w:color="auto"/>
              <w:bottom w:val="single" w:sz="4" w:space="0" w:color="auto"/>
            </w:tcBorders>
          </w:tcPr>
          <w:p w14:paraId="55E02B4F" w14:textId="77777777" w:rsidR="00463B56" w:rsidRPr="009E0A08" w:rsidRDefault="00463B56" w:rsidP="00463B56">
            <w:pPr>
              <w:rPr>
                <w:rFonts w:cs="Times New Roman"/>
                <w:sz w:val="15"/>
                <w:szCs w:val="15"/>
              </w:rPr>
            </w:pPr>
            <w:r w:rsidRPr="009E0A08">
              <w:rPr>
                <w:rFonts w:cs="Times New Roman"/>
                <w:sz w:val="15"/>
                <w:szCs w:val="15"/>
              </w:rPr>
              <w:t xml:space="preserve">Study type </w:t>
            </w:r>
          </w:p>
          <w:p w14:paraId="13EA4B58" w14:textId="77777777" w:rsidR="00463B56" w:rsidRPr="009E0A08" w:rsidRDefault="00463B56" w:rsidP="00463B56">
            <w:pPr>
              <w:rPr>
                <w:rFonts w:cs="Times New Roman"/>
                <w:sz w:val="15"/>
                <w:szCs w:val="15"/>
              </w:rPr>
            </w:pPr>
            <w:r w:rsidRPr="009E0A08">
              <w:rPr>
                <w:rFonts w:cs="Times New Roman"/>
                <w:sz w:val="15"/>
                <w:szCs w:val="15"/>
              </w:rPr>
              <w:t>(follow-up time)</w:t>
            </w:r>
          </w:p>
        </w:tc>
        <w:tc>
          <w:tcPr>
            <w:tcW w:w="632" w:type="pct"/>
            <w:tcBorders>
              <w:top w:val="single" w:sz="4" w:space="0" w:color="auto"/>
              <w:bottom w:val="single" w:sz="4" w:space="0" w:color="auto"/>
            </w:tcBorders>
          </w:tcPr>
          <w:p w14:paraId="1E593A0D" w14:textId="77777777" w:rsidR="00463B56" w:rsidRPr="009E0A08" w:rsidRDefault="00463B56" w:rsidP="00463B56">
            <w:pPr>
              <w:rPr>
                <w:rFonts w:cs="Times New Roman"/>
                <w:sz w:val="15"/>
                <w:szCs w:val="15"/>
              </w:rPr>
            </w:pPr>
            <w:r w:rsidRPr="009E0A08">
              <w:rPr>
                <w:rFonts w:cs="Times New Roman"/>
                <w:sz w:val="15"/>
                <w:szCs w:val="15"/>
              </w:rPr>
              <w:t>Country/Area, Continent</w:t>
            </w:r>
          </w:p>
        </w:tc>
        <w:tc>
          <w:tcPr>
            <w:tcW w:w="352" w:type="pct"/>
            <w:tcBorders>
              <w:top w:val="single" w:sz="4" w:space="0" w:color="auto"/>
              <w:bottom w:val="single" w:sz="4" w:space="0" w:color="auto"/>
            </w:tcBorders>
          </w:tcPr>
          <w:p w14:paraId="6014B859" w14:textId="77777777" w:rsidR="00463B56" w:rsidRPr="009E0A08" w:rsidRDefault="00463B56" w:rsidP="00463B56">
            <w:pPr>
              <w:rPr>
                <w:rFonts w:cs="Times New Roman"/>
                <w:sz w:val="15"/>
                <w:szCs w:val="15"/>
              </w:rPr>
            </w:pPr>
            <w:r w:rsidRPr="009E0A08">
              <w:rPr>
                <w:rFonts w:cs="Times New Roman"/>
                <w:sz w:val="15"/>
                <w:szCs w:val="15"/>
              </w:rPr>
              <w:t>Sample size</w:t>
            </w:r>
          </w:p>
        </w:tc>
        <w:tc>
          <w:tcPr>
            <w:tcW w:w="358" w:type="pct"/>
            <w:tcBorders>
              <w:top w:val="single" w:sz="4" w:space="0" w:color="auto"/>
              <w:bottom w:val="single" w:sz="4" w:space="0" w:color="auto"/>
            </w:tcBorders>
          </w:tcPr>
          <w:p w14:paraId="15F10DF2" w14:textId="77777777" w:rsidR="00463B56" w:rsidRPr="009E0A08" w:rsidRDefault="00463B56" w:rsidP="00463B56">
            <w:pPr>
              <w:rPr>
                <w:rFonts w:cs="Times New Roman"/>
                <w:sz w:val="15"/>
                <w:szCs w:val="15"/>
              </w:rPr>
            </w:pPr>
            <w:r w:rsidRPr="009E0A08">
              <w:rPr>
                <w:rFonts w:cs="Times New Roman"/>
                <w:sz w:val="15"/>
                <w:szCs w:val="15"/>
              </w:rPr>
              <w:t>Mean age ±</w:t>
            </w:r>
          </w:p>
          <w:p w14:paraId="5BB0A7B2" w14:textId="77777777" w:rsidR="00463B56" w:rsidRPr="009E0A08" w:rsidRDefault="00463B56" w:rsidP="00463B56">
            <w:pPr>
              <w:rPr>
                <w:rFonts w:cs="Times New Roman"/>
                <w:sz w:val="15"/>
                <w:szCs w:val="15"/>
              </w:rPr>
            </w:pPr>
            <w:r w:rsidRPr="009E0A08">
              <w:rPr>
                <w:rFonts w:cs="Times New Roman"/>
                <w:sz w:val="15"/>
                <w:szCs w:val="15"/>
              </w:rPr>
              <w:t>SD, range</w:t>
            </w:r>
          </w:p>
        </w:tc>
        <w:tc>
          <w:tcPr>
            <w:tcW w:w="251" w:type="pct"/>
            <w:tcBorders>
              <w:top w:val="single" w:sz="4" w:space="0" w:color="auto"/>
              <w:bottom w:val="single" w:sz="4" w:space="0" w:color="auto"/>
            </w:tcBorders>
          </w:tcPr>
          <w:p w14:paraId="231E4D01" w14:textId="77777777" w:rsidR="00463B56" w:rsidRPr="009E0A08" w:rsidRDefault="00463B56" w:rsidP="00463B56">
            <w:pPr>
              <w:rPr>
                <w:rFonts w:cs="Times New Roman"/>
                <w:sz w:val="15"/>
                <w:szCs w:val="15"/>
              </w:rPr>
            </w:pPr>
            <w:r w:rsidRPr="009E0A08">
              <w:rPr>
                <w:rFonts w:cs="Times New Roman"/>
                <w:sz w:val="15"/>
                <w:szCs w:val="15"/>
              </w:rPr>
              <w:t>Male%</w:t>
            </w:r>
          </w:p>
        </w:tc>
        <w:tc>
          <w:tcPr>
            <w:tcW w:w="501" w:type="pct"/>
            <w:tcBorders>
              <w:top w:val="single" w:sz="4" w:space="0" w:color="auto"/>
              <w:bottom w:val="single" w:sz="4" w:space="0" w:color="auto"/>
            </w:tcBorders>
          </w:tcPr>
          <w:p w14:paraId="5C7CE412" w14:textId="77777777" w:rsidR="00463B56" w:rsidRPr="009E0A08" w:rsidRDefault="00463B56" w:rsidP="00463B56">
            <w:pPr>
              <w:rPr>
                <w:rFonts w:cs="Times New Roman"/>
                <w:sz w:val="15"/>
                <w:szCs w:val="15"/>
              </w:rPr>
            </w:pPr>
            <w:r w:rsidRPr="009E0A08">
              <w:rPr>
                <w:rFonts w:cs="Times New Roman"/>
                <w:sz w:val="15"/>
                <w:szCs w:val="15"/>
              </w:rPr>
              <w:t>Study population</w:t>
            </w:r>
          </w:p>
        </w:tc>
        <w:tc>
          <w:tcPr>
            <w:tcW w:w="487" w:type="pct"/>
            <w:tcBorders>
              <w:top w:val="single" w:sz="4" w:space="0" w:color="auto"/>
              <w:bottom w:val="single" w:sz="4" w:space="0" w:color="auto"/>
            </w:tcBorders>
          </w:tcPr>
          <w:p w14:paraId="3E467608" w14:textId="77777777" w:rsidR="00463B56" w:rsidRPr="009E0A08" w:rsidRDefault="00463B56" w:rsidP="00463B56">
            <w:pPr>
              <w:rPr>
                <w:rFonts w:cs="Times New Roman"/>
                <w:sz w:val="15"/>
                <w:szCs w:val="15"/>
              </w:rPr>
            </w:pPr>
            <w:r w:rsidRPr="009E0A08">
              <w:rPr>
                <w:rFonts w:cs="Times New Roman"/>
                <w:sz w:val="15"/>
                <w:szCs w:val="15"/>
              </w:rPr>
              <w:t xml:space="preserve">Sleep </w:t>
            </w:r>
            <w:proofErr w:type="spellStart"/>
            <w:r w:rsidRPr="009E0A08">
              <w:rPr>
                <w:rFonts w:cs="Times New Roman"/>
                <w:sz w:val="15"/>
                <w:szCs w:val="15"/>
              </w:rPr>
              <w:t>meausrement</w:t>
            </w:r>
            <w:proofErr w:type="spellEnd"/>
          </w:p>
        </w:tc>
        <w:tc>
          <w:tcPr>
            <w:tcW w:w="593" w:type="pct"/>
            <w:tcBorders>
              <w:top w:val="single" w:sz="4" w:space="0" w:color="auto"/>
              <w:bottom w:val="single" w:sz="4" w:space="0" w:color="auto"/>
            </w:tcBorders>
          </w:tcPr>
          <w:p w14:paraId="302AF589" w14:textId="77777777" w:rsidR="00463B56" w:rsidRPr="009E0A08" w:rsidRDefault="00463B56" w:rsidP="00463B56">
            <w:pPr>
              <w:rPr>
                <w:rFonts w:cs="Times New Roman"/>
                <w:sz w:val="15"/>
                <w:szCs w:val="15"/>
              </w:rPr>
            </w:pPr>
            <w:r w:rsidRPr="009E0A08">
              <w:rPr>
                <w:rFonts w:cs="Times New Roman"/>
                <w:sz w:val="15"/>
                <w:szCs w:val="15"/>
              </w:rPr>
              <w:t>Metabolic syndrome</w:t>
            </w:r>
          </w:p>
          <w:p w14:paraId="7B1A606F" w14:textId="77777777" w:rsidR="00463B56" w:rsidRPr="009E0A08" w:rsidRDefault="00463B56" w:rsidP="00463B56">
            <w:pPr>
              <w:rPr>
                <w:rFonts w:cs="Times New Roman"/>
                <w:sz w:val="15"/>
                <w:szCs w:val="15"/>
              </w:rPr>
            </w:pPr>
            <w:r w:rsidRPr="009E0A08">
              <w:rPr>
                <w:rFonts w:cs="Times New Roman"/>
                <w:sz w:val="15"/>
                <w:szCs w:val="15"/>
              </w:rPr>
              <w:t>measurement</w:t>
            </w:r>
          </w:p>
        </w:tc>
        <w:tc>
          <w:tcPr>
            <w:tcW w:w="299" w:type="pct"/>
            <w:tcBorders>
              <w:top w:val="single" w:sz="4" w:space="0" w:color="auto"/>
              <w:bottom w:val="single" w:sz="4" w:space="0" w:color="auto"/>
            </w:tcBorders>
          </w:tcPr>
          <w:p w14:paraId="3DF27018" w14:textId="77777777" w:rsidR="00463B56" w:rsidRPr="009E0A08" w:rsidRDefault="00463B56" w:rsidP="00463B56">
            <w:pPr>
              <w:rPr>
                <w:rFonts w:cs="Times New Roman"/>
                <w:sz w:val="15"/>
                <w:szCs w:val="15"/>
              </w:rPr>
            </w:pPr>
            <w:r w:rsidRPr="009E0A08">
              <w:rPr>
                <w:rFonts w:cs="Times New Roman"/>
                <w:sz w:val="15"/>
                <w:szCs w:val="15"/>
              </w:rPr>
              <w:t>Sleep</w:t>
            </w:r>
          </w:p>
          <w:p w14:paraId="18C3269B" w14:textId="77777777" w:rsidR="00463B56" w:rsidRPr="009E0A08" w:rsidRDefault="00463B56" w:rsidP="00463B56">
            <w:pPr>
              <w:rPr>
                <w:rFonts w:cs="Times New Roman"/>
                <w:sz w:val="15"/>
                <w:szCs w:val="15"/>
              </w:rPr>
            </w:pPr>
            <w:r w:rsidRPr="009E0A08">
              <w:rPr>
                <w:rFonts w:cs="Times New Roman"/>
                <w:sz w:val="15"/>
                <w:szCs w:val="15"/>
              </w:rPr>
              <w:t>(h)</w:t>
            </w:r>
          </w:p>
        </w:tc>
        <w:tc>
          <w:tcPr>
            <w:tcW w:w="707" w:type="pct"/>
            <w:tcBorders>
              <w:top w:val="single" w:sz="4" w:space="0" w:color="auto"/>
              <w:bottom w:val="single" w:sz="4" w:space="0" w:color="auto"/>
            </w:tcBorders>
          </w:tcPr>
          <w:p w14:paraId="11ACD2A4" w14:textId="77777777" w:rsidR="00463B56" w:rsidRPr="009E0A08" w:rsidRDefault="00463B56" w:rsidP="00463B56">
            <w:pPr>
              <w:rPr>
                <w:rFonts w:cs="Times New Roman"/>
                <w:sz w:val="15"/>
                <w:szCs w:val="15"/>
              </w:rPr>
            </w:pPr>
            <w:r w:rsidRPr="009E0A08">
              <w:rPr>
                <w:rFonts w:cs="Times New Roman"/>
                <w:sz w:val="15"/>
                <w:szCs w:val="15"/>
              </w:rPr>
              <w:t>Main findings reported</w:t>
            </w:r>
          </w:p>
          <w:p w14:paraId="2E199840" w14:textId="77777777" w:rsidR="00463B56" w:rsidRPr="009E0A08" w:rsidRDefault="00463B56" w:rsidP="00463B56">
            <w:pPr>
              <w:rPr>
                <w:rFonts w:cs="Times New Roman"/>
                <w:sz w:val="15"/>
                <w:szCs w:val="15"/>
              </w:rPr>
            </w:pPr>
            <w:r w:rsidRPr="009E0A08">
              <w:rPr>
                <w:rFonts w:cs="Times New Roman"/>
                <w:sz w:val="15"/>
                <w:szCs w:val="15"/>
              </w:rPr>
              <w:t>In original articles: Adjusted</w:t>
            </w:r>
          </w:p>
          <w:p w14:paraId="26F28B58" w14:textId="77777777" w:rsidR="00463B56" w:rsidRPr="009E0A08" w:rsidRDefault="00463B56" w:rsidP="00463B56">
            <w:pPr>
              <w:rPr>
                <w:rFonts w:cs="Times New Roman"/>
                <w:sz w:val="15"/>
                <w:szCs w:val="15"/>
              </w:rPr>
            </w:pPr>
            <w:r w:rsidRPr="009E0A08">
              <w:rPr>
                <w:rFonts w:cs="Times New Roman"/>
                <w:sz w:val="15"/>
                <w:szCs w:val="15"/>
              </w:rPr>
              <w:t>HR/RR/OR (95% CI)</w:t>
            </w:r>
          </w:p>
        </w:tc>
      </w:tr>
      <w:tr w:rsidR="00E122F7" w:rsidRPr="009E0A08" w14:paraId="0160D323" w14:textId="77777777" w:rsidTr="001050DD">
        <w:tc>
          <w:tcPr>
            <w:tcW w:w="367" w:type="pct"/>
            <w:tcBorders>
              <w:top w:val="single" w:sz="4" w:space="0" w:color="auto"/>
            </w:tcBorders>
          </w:tcPr>
          <w:p w14:paraId="29281457"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Wu, 2015</w:t>
            </w:r>
          </w:p>
          <w:p w14:paraId="01A1208E" w14:textId="428B7B94"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(female)</w:t>
            </w:r>
            <w:r w:rsidR="00E122F7" w:rsidRPr="009E0A08">
              <w:rPr>
                <w:rFonts w:cs="Times New Roman"/>
                <w:color w:val="000000" w:themeColor="text1"/>
                <w:sz w:val="15"/>
                <w:szCs w:val="15"/>
              </w:rPr>
              <w:fldChar w:fldCharType="begin">
                <w:fldData xml:space="preserve">PEVuZE5vdGU+PENpdGU+PEF1dGhvcj5XdTwvQXV0aG9yPjxZZWFyPjIwMTU8L1llYXI+PFJlY051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</w:fldData>
              </w:fldChar>
            </w:r>
            <w:r w:rsidR="00E122F7" w:rsidRPr="009E0A08">
              <w:rPr>
                <w:rFonts w:cs="Times New Roman"/>
                <w:color w:val="000000" w:themeColor="text1"/>
                <w:sz w:val="15"/>
                <w:szCs w:val="15"/>
              </w:rPr>
              <w:instrText xml:space="preserve"> ADDIN EN.CITE </w:instrText>
            </w:r>
            <w:r w:rsidR="00E122F7" w:rsidRPr="009E0A08">
              <w:rPr>
                <w:rFonts w:cs="Times New Roman"/>
                <w:color w:val="000000" w:themeColor="text1"/>
                <w:sz w:val="15"/>
                <w:szCs w:val="15"/>
              </w:rPr>
              <w:fldChar w:fldCharType="begin">
                <w:fldData xml:space="preserve">PEVuZE5vdGU+PENpdGU+PEF1dGhvcj5XdTwvQXV0aG9yPjxZZWFyPjIwMTU8L1llYXI+PFJlY051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</w:fldData>
              </w:fldChar>
            </w:r>
            <w:r w:rsidR="00E122F7" w:rsidRPr="009E0A08">
              <w:rPr>
                <w:rFonts w:cs="Times New Roman"/>
                <w:color w:val="000000" w:themeColor="text1"/>
                <w:sz w:val="15"/>
                <w:szCs w:val="15"/>
              </w:rPr>
              <w:instrText xml:space="preserve"> ADDIN EN.CITE.DATA </w:instrText>
            </w:r>
            <w:r w:rsidR="00E122F7" w:rsidRPr="009E0A08">
              <w:rPr>
                <w:rFonts w:cs="Times New Roman"/>
                <w:color w:val="000000" w:themeColor="text1"/>
                <w:sz w:val="15"/>
                <w:szCs w:val="15"/>
              </w:rPr>
            </w:r>
            <w:r w:rsidR="00E122F7" w:rsidRPr="009E0A08">
              <w:rPr>
                <w:rFonts w:cs="Times New Roman"/>
                <w:color w:val="000000" w:themeColor="text1"/>
                <w:sz w:val="15"/>
                <w:szCs w:val="15"/>
              </w:rPr>
              <w:fldChar w:fldCharType="end"/>
            </w:r>
            <w:r w:rsidR="00E122F7" w:rsidRPr="009E0A08">
              <w:rPr>
                <w:rFonts w:cs="Times New Roman"/>
                <w:color w:val="000000" w:themeColor="text1"/>
                <w:sz w:val="15"/>
                <w:szCs w:val="15"/>
              </w:rPr>
            </w:r>
            <w:r w:rsidR="00E122F7" w:rsidRPr="009E0A08">
              <w:rPr>
                <w:rFonts w:cs="Times New Roman"/>
                <w:color w:val="000000" w:themeColor="text1"/>
                <w:sz w:val="15"/>
                <w:szCs w:val="15"/>
              </w:rPr>
              <w:fldChar w:fldCharType="separate"/>
            </w:r>
            <w:r w:rsidR="00E122F7" w:rsidRPr="009E0A08">
              <w:rPr>
                <w:rFonts w:cs="Times New Roman"/>
                <w:noProof/>
                <w:color w:val="000000" w:themeColor="text1"/>
                <w:sz w:val="15"/>
                <w:szCs w:val="15"/>
                <w:vertAlign w:val="superscript"/>
              </w:rPr>
              <w:t>16</w:t>
            </w:r>
            <w:r w:rsidR="00E122F7" w:rsidRPr="009E0A08">
              <w:rPr>
                <w:rFonts w:cs="Times New Roman"/>
                <w:color w:val="000000" w:themeColor="text1"/>
                <w:sz w:val="15"/>
                <w:szCs w:val="15"/>
              </w:rPr>
              <w:fldChar w:fldCharType="end"/>
            </w:r>
          </w:p>
        </w:tc>
        <w:tc>
          <w:tcPr>
            <w:tcW w:w="452" w:type="pct"/>
            <w:tcBorders>
              <w:top w:val="single" w:sz="4" w:space="0" w:color="auto"/>
            </w:tcBorders>
          </w:tcPr>
          <w:p w14:paraId="1D6A9DFC" w14:textId="77777777" w:rsidR="00463B56" w:rsidRPr="009E0A08" w:rsidRDefault="00463B56" w:rsidP="00463B56">
            <w:pPr>
              <w:rPr>
                <w:rFonts w:cs="Times New Roman"/>
                <w:color w:val="000000" w:themeColor="text1"/>
                <w:sz w:val="15"/>
                <w:szCs w:val="15"/>
              </w:rPr>
            </w:pPr>
            <w:r w:rsidRPr="009E0A08">
              <w:rPr>
                <w:rFonts w:cs="Times New Roman"/>
                <w:sz w:val="15"/>
                <w:szCs w:val="15"/>
              </w:rPr>
              <w:t>Cross-sectional</w:t>
            </w:r>
          </w:p>
        </w:tc>
        <w:tc>
          <w:tcPr>
            <w:tcW w:w="632" w:type="pct"/>
            <w:tcBorders>
              <w:top w:val="single" w:sz="4" w:space="0" w:color="auto"/>
            </w:tcBorders>
          </w:tcPr>
          <w:p w14:paraId="1E3BA172" w14:textId="77777777" w:rsidR="00463B56" w:rsidRPr="009E0A08" w:rsidRDefault="00463B56" w:rsidP="00463B56">
            <w:pPr>
              <w:rPr>
                <w:rFonts w:cs="Times New Roman"/>
                <w:sz w:val="15"/>
                <w:szCs w:val="15"/>
              </w:rPr>
            </w:pPr>
            <w:r w:rsidRPr="009E0A08">
              <w:rPr>
                <w:rFonts w:cs="Times New Roman"/>
                <w:sz w:val="15"/>
                <w:szCs w:val="15"/>
              </w:rPr>
              <w:t>China</w:t>
            </w:r>
          </w:p>
          <w:p w14:paraId="70AD49AC" w14:textId="77777777" w:rsidR="00463B56" w:rsidRPr="009E0A08" w:rsidRDefault="00463B56" w:rsidP="00463B56">
            <w:pPr>
              <w:rPr>
                <w:rFonts w:cs="Times New Roman"/>
                <w:color w:val="000000" w:themeColor="text1"/>
                <w:sz w:val="15"/>
                <w:szCs w:val="15"/>
              </w:rPr>
            </w:pPr>
            <w:r w:rsidRPr="009E0A08">
              <w:rPr>
                <w:rFonts w:cs="Times New Roman"/>
                <w:sz w:val="15"/>
                <w:szCs w:val="15"/>
              </w:rPr>
              <w:t>Asia</w:t>
            </w:r>
          </w:p>
        </w:tc>
        <w:tc>
          <w:tcPr>
            <w:tcW w:w="352" w:type="pct"/>
            <w:tcBorders>
              <w:top w:val="single" w:sz="4" w:space="0" w:color="auto"/>
            </w:tcBorders>
          </w:tcPr>
          <w:p w14:paraId="42F036F8"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13804</w:t>
            </w:r>
          </w:p>
        </w:tc>
        <w:tc>
          <w:tcPr>
            <w:tcW w:w="358" w:type="pct"/>
            <w:tcBorders>
              <w:top w:val="single" w:sz="4" w:space="0" w:color="auto"/>
            </w:tcBorders>
          </w:tcPr>
          <w:p w14:paraId="1479A47C"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63.6</w:t>
            </w:r>
            <w:r w:rsidRPr="009E0A08">
              <w:rPr>
                <w:rFonts w:cs="Times New Roman"/>
                <w:sz w:val="15"/>
                <w:szCs w:val="15"/>
              </w:rPr>
              <w:t>±7.7</w:t>
            </w:r>
          </w:p>
        </w:tc>
        <w:tc>
          <w:tcPr>
            <w:tcW w:w="251" w:type="pct"/>
            <w:tcBorders>
              <w:top w:val="single" w:sz="4" w:space="0" w:color="auto"/>
            </w:tcBorders>
          </w:tcPr>
          <w:p w14:paraId="19A7DB1A"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0</w:t>
            </w:r>
          </w:p>
        </w:tc>
        <w:tc>
          <w:tcPr>
            <w:tcW w:w="501" w:type="pct"/>
            <w:tcBorders>
              <w:top w:val="single" w:sz="4" w:space="0" w:color="auto"/>
            </w:tcBorders>
          </w:tcPr>
          <w:p w14:paraId="578D34CF" w14:textId="77777777" w:rsidR="00463B56" w:rsidRPr="009E0A08" w:rsidRDefault="00463B56" w:rsidP="00463B56">
            <w:pPr>
              <w:rPr>
                <w:rFonts w:cs="Times New Roman"/>
                <w:color w:val="000000" w:themeColor="text1"/>
                <w:sz w:val="15"/>
                <w:szCs w:val="15"/>
              </w:rPr>
            </w:pPr>
            <w:r w:rsidRPr="009E0A08">
              <w:rPr>
                <w:rFonts w:cs="Times New Roman"/>
                <w:sz w:val="15"/>
                <w:szCs w:val="15"/>
              </w:rPr>
              <w:t>Company or office</w:t>
            </w:r>
          </w:p>
        </w:tc>
        <w:tc>
          <w:tcPr>
            <w:tcW w:w="487" w:type="pct"/>
            <w:tcBorders>
              <w:top w:val="single" w:sz="4" w:space="0" w:color="auto"/>
            </w:tcBorders>
          </w:tcPr>
          <w:p w14:paraId="5F2FC429" w14:textId="77777777" w:rsidR="00463B56" w:rsidRPr="009E0A08" w:rsidRDefault="00463B56" w:rsidP="00463B56">
            <w:pPr>
              <w:rPr>
                <w:rFonts w:cs="Times New Roman"/>
                <w:color w:val="000000" w:themeColor="text1"/>
                <w:sz w:val="15"/>
                <w:szCs w:val="15"/>
              </w:rPr>
            </w:pPr>
            <w:r w:rsidRPr="009E0A08">
              <w:rPr>
                <w:rFonts w:cs="Times New Roman"/>
                <w:sz w:val="15"/>
                <w:szCs w:val="15"/>
              </w:rPr>
              <w:t>Questionnaire</w:t>
            </w:r>
          </w:p>
        </w:tc>
        <w:tc>
          <w:tcPr>
            <w:tcW w:w="593" w:type="pct"/>
            <w:tcBorders>
              <w:top w:val="single" w:sz="4" w:space="0" w:color="auto"/>
            </w:tcBorders>
          </w:tcPr>
          <w:p w14:paraId="4685465D" w14:textId="77777777" w:rsidR="00463B56" w:rsidRPr="009E0A08" w:rsidRDefault="00463B56" w:rsidP="00463B56">
            <w:pPr>
              <w:rPr>
                <w:rFonts w:cs="Times New Roman"/>
                <w:color w:val="000000" w:themeColor="text1"/>
                <w:sz w:val="15"/>
                <w:szCs w:val="15"/>
              </w:rPr>
            </w:pPr>
            <w:r w:rsidRPr="009E0A08">
              <w:rPr>
                <w:rFonts w:cs="Times New Roman"/>
                <w:sz w:val="15"/>
                <w:szCs w:val="15"/>
              </w:rPr>
              <w:t>IDF</w:t>
            </w:r>
          </w:p>
        </w:tc>
        <w:tc>
          <w:tcPr>
            <w:tcW w:w="299" w:type="pct"/>
            <w:tcBorders>
              <w:top w:val="single" w:sz="4" w:space="0" w:color="auto"/>
            </w:tcBorders>
          </w:tcPr>
          <w:p w14:paraId="01E94617" w14:textId="77777777" w:rsidR="00463B56" w:rsidRPr="009E0A08" w:rsidRDefault="00463B56" w:rsidP="00463B56">
            <w:pPr>
              <w:rPr>
                <w:rFonts w:cs="Times New Roman"/>
                <w:sz w:val="15"/>
                <w:szCs w:val="15"/>
              </w:rPr>
            </w:pPr>
            <w:r w:rsidRPr="009E0A08">
              <w:rPr>
                <w:rFonts w:cs="Times New Roman"/>
                <w:sz w:val="15"/>
                <w:szCs w:val="15"/>
              </w:rPr>
              <w:t>&lt;7</w:t>
            </w:r>
          </w:p>
          <w:p w14:paraId="6D328DD6" w14:textId="77777777" w:rsidR="00463B56" w:rsidRPr="009E0A08" w:rsidRDefault="00463B56" w:rsidP="00463B56">
            <w:pPr>
              <w:rPr>
                <w:rFonts w:cs="Times New Roman"/>
                <w:sz w:val="15"/>
                <w:szCs w:val="15"/>
              </w:rPr>
            </w:pPr>
            <w:r w:rsidRPr="009E0A08">
              <w:rPr>
                <w:rFonts w:cs="Times New Roman"/>
                <w:sz w:val="15"/>
                <w:szCs w:val="15"/>
              </w:rPr>
              <w:t>7-8</w:t>
            </w:r>
          </w:p>
          <w:p w14:paraId="47782E66" w14:textId="77777777" w:rsidR="00463B56" w:rsidRPr="009E0A08" w:rsidRDefault="00463B56" w:rsidP="00463B56">
            <w:pPr>
              <w:rPr>
                <w:rFonts w:cs="Times New Roman"/>
                <w:color w:val="000000" w:themeColor="text1"/>
                <w:sz w:val="15"/>
                <w:szCs w:val="15"/>
              </w:rPr>
            </w:pPr>
            <w:r w:rsidRPr="009E0A08">
              <w:rPr>
                <w:rFonts w:cs="Times New Roman"/>
                <w:sz w:val="15"/>
                <w:szCs w:val="15"/>
              </w:rPr>
              <w:t>≥10</w:t>
            </w:r>
          </w:p>
        </w:tc>
        <w:tc>
          <w:tcPr>
            <w:tcW w:w="707" w:type="pct"/>
            <w:tcBorders>
              <w:top w:val="single" w:sz="4" w:space="0" w:color="auto"/>
            </w:tcBorders>
          </w:tcPr>
          <w:p w14:paraId="6898DFEF"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0.93 (0.79-1.10)</w:t>
            </w:r>
          </w:p>
          <w:p w14:paraId="4BD3CEB5"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Ref.</w:t>
            </w:r>
          </w:p>
          <w:p w14:paraId="17ADCB66"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1.10 (0.97-1.24)</w:t>
            </w:r>
          </w:p>
        </w:tc>
      </w:tr>
      <w:tr w:rsidR="00E122F7" w:rsidRPr="009E0A08" w14:paraId="7E81E2D0" w14:textId="77777777" w:rsidTr="001050DD">
        <w:tc>
          <w:tcPr>
            <w:tcW w:w="367" w:type="pct"/>
          </w:tcPr>
          <w:p w14:paraId="7A909956" w14:textId="429A8456"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Lin, 2016</w:t>
            </w:r>
            <w:r w:rsidR="00E122F7" w:rsidRPr="009E0A08">
              <w:rPr>
                <w:rFonts w:cs="Times New Roman"/>
                <w:color w:val="000000" w:themeColor="text1"/>
                <w:sz w:val="15"/>
                <w:szCs w:val="15"/>
              </w:rPr>
              <w:fldChar w:fldCharType="begin">
                <w:fldData xml:space="preserve">PEVuZE5vdGU+PENpdGU+PEF1dGhvcj5MaW48L0F1dGhvcj48WWVhcj4yMDE2PC9ZZWFyPjxSZWNO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</w:fldData>
              </w:fldChar>
            </w:r>
            <w:r w:rsidR="00E122F7" w:rsidRPr="009E0A08">
              <w:rPr>
                <w:rFonts w:cs="Times New Roman"/>
                <w:color w:val="000000" w:themeColor="text1"/>
                <w:sz w:val="15"/>
                <w:szCs w:val="15"/>
              </w:rPr>
              <w:instrText xml:space="preserve"> ADDIN EN.CITE </w:instrText>
            </w:r>
            <w:r w:rsidR="00E122F7" w:rsidRPr="009E0A08">
              <w:rPr>
                <w:rFonts w:cs="Times New Roman"/>
                <w:color w:val="000000" w:themeColor="text1"/>
                <w:sz w:val="15"/>
                <w:szCs w:val="15"/>
              </w:rPr>
              <w:fldChar w:fldCharType="begin">
                <w:fldData xml:space="preserve">PEVuZE5vdGU+PENpdGU+PEF1dGhvcj5MaW48L0F1dGhvcj48WWVhcj4yMDE2PC9ZZWFyPjxSZWNO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</w:fldData>
              </w:fldChar>
            </w:r>
            <w:r w:rsidR="00E122F7" w:rsidRPr="009E0A08">
              <w:rPr>
                <w:rFonts w:cs="Times New Roman"/>
                <w:color w:val="000000" w:themeColor="text1"/>
                <w:sz w:val="15"/>
                <w:szCs w:val="15"/>
              </w:rPr>
              <w:instrText xml:space="preserve"> ADDIN EN.CITE.DATA </w:instrText>
            </w:r>
            <w:r w:rsidR="00E122F7" w:rsidRPr="009E0A08">
              <w:rPr>
                <w:rFonts w:cs="Times New Roman"/>
                <w:color w:val="000000" w:themeColor="text1"/>
                <w:sz w:val="15"/>
                <w:szCs w:val="15"/>
              </w:rPr>
            </w:r>
            <w:r w:rsidR="00E122F7" w:rsidRPr="009E0A08">
              <w:rPr>
                <w:rFonts w:cs="Times New Roman"/>
                <w:color w:val="000000" w:themeColor="text1"/>
                <w:sz w:val="15"/>
                <w:szCs w:val="15"/>
              </w:rPr>
              <w:fldChar w:fldCharType="end"/>
            </w:r>
            <w:r w:rsidR="00E122F7" w:rsidRPr="009E0A08">
              <w:rPr>
                <w:rFonts w:cs="Times New Roman"/>
                <w:color w:val="000000" w:themeColor="text1"/>
                <w:sz w:val="15"/>
                <w:szCs w:val="15"/>
              </w:rPr>
            </w:r>
            <w:r w:rsidR="00E122F7" w:rsidRPr="009E0A08">
              <w:rPr>
                <w:rFonts w:cs="Times New Roman"/>
                <w:color w:val="000000" w:themeColor="text1"/>
                <w:sz w:val="15"/>
                <w:szCs w:val="15"/>
              </w:rPr>
              <w:fldChar w:fldCharType="separate"/>
            </w:r>
            <w:r w:rsidR="00E122F7" w:rsidRPr="009E0A08">
              <w:rPr>
                <w:rFonts w:cs="Times New Roman"/>
                <w:noProof/>
                <w:color w:val="000000" w:themeColor="text1"/>
                <w:sz w:val="15"/>
                <w:szCs w:val="15"/>
                <w:vertAlign w:val="superscript"/>
              </w:rPr>
              <w:t>17</w:t>
            </w:r>
            <w:r w:rsidR="00E122F7" w:rsidRPr="009E0A08">
              <w:rPr>
                <w:rFonts w:cs="Times New Roman"/>
                <w:color w:val="000000" w:themeColor="text1"/>
                <w:sz w:val="15"/>
                <w:szCs w:val="15"/>
              </w:rPr>
              <w:fldChar w:fldCharType="end"/>
            </w:r>
          </w:p>
        </w:tc>
        <w:tc>
          <w:tcPr>
            <w:tcW w:w="452" w:type="pct"/>
          </w:tcPr>
          <w:p w14:paraId="18577E38" w14:textId="77777777" w:rsidR="00463B56" w:rsidRPr="009E0A08" w:rsidRDefault="00463B56" w:rsidP="00463B56">
            <w:pPr>
              <w:rPr>
                <w:rFonts w:cs="Times New Roman"/>
                <w:color w:val="000000" w:themeColor="text1"/>
                <w:sz w:val="15"/>
                <w:szCs w:val="15"/>
              </w:rPr>
            </w:pPr>
            <w:r w:rsidRPr="009E0A08">
              <w:rPr>
                <w:rFonts w:cs="Times New Roman"/>
                <w:sz w:val="15"/>
                <w:szCs w:val="15"/>
              </w:rPr>
              <w:t>Cross-sectional</w:t>
            </w:r>
          </w:p>
        </w:tc>
        <w:tc>
          <w:tcPr>
            <w:tcW w:w="632" w:type="pct"/>
          </w:tcPr>
          <w:p w14:paraId="6F91E0AA" w14:textId="77777777" w:rsidR="00463B56" w:rsidRPr="009E0A08" w:rsidRDefault="00463B56" w:rsidP="00463B56">
            <w:pPr>
              <w:rPr>
                <w:rFonts w:cs="Times New Roman"/>
                <w:sz w:val="15"/>
                <w:szCs w:val="15"/>
              </w:rPr>
            </w:pPr>
            <w:r w:rsidRPr="009E0A08">
              <w:rPr>
                <w:rFonts w:cs="Times New Roman"/>
                <w:sz w:val="15"/>
                <w:szCs w:val="15"/>
              </w:rPr>
              <w:t>Taiwan</w:t>
            </w:r>
          </w:p>
          <w:p w14:paraId="4A64CE0C" w14:textId="77777777" w:rsidR="00463B56" w:rsidRPr="009E0A08" w:rsidRDefault="00463B56" w:rsidP="00463B56">
            <w:pPr>
              <w:rPr>
                <w:rFonts w:cs="Times New Roman"/>
                <w:color w:val="000000" w:themeColor="text1"/>
                <w:sz w:val="15"/>
                <w:szCs w:val="15"/>
              </w:rPr>
            </w:pPr>
            <w:r w:rsidRPr="009E0A08">
              <w:rPr>
                <w:rFonts w:cs="Times New Roman"/>
                <w:sz w:val="15"/>
                <w:szCs w:val="15"/>
              </w:rPr>
              <w:t>Asia</w:t>
            </w:r>
          </w:p>
        </w:tc>
        <w:tc>
          <w:tcPr>
            <w:tcW w:w="352" w:type="pct"/>
          </w:tcPr>
          <w:p w14:paraId="1841789B"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4197</w:t>
            </w:r>
          </w:p>
        </w:tc>
        <w:tc>
          <w:tcPr>
            <w:tcW w:w="358" w:type="pct"/>
          </w:tcPr>
          <w:p w14:paraId="22BC8869"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NA</w:t>
            </w:r>
          </w:p>
        </w:tc>
        <w:tc>
          <w:tcPr>
            <w:tcW w:w="251" w:type="pct"/>
          </w:tcPr>
          <w:p w14:paraId="35C9DD2A"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46.0</w:t>
            </w:r>
          </w:p>
        </w:tc>
        <w:tc>
          <w:tcPr>
            <w:tcW w:w="501" w:type="pct"/>
          </w:tcPr>
          <w:p w14:paraId="1C3676DE" w14:textId="77777777" w:rsidR="00463B56" w:rsidRPr="009E0A08" w:rsidRDefault="00463B56" w:rsidP="00463B56">
            <w:pPr>
              <w:rPr>
                <w:rFonts w:cs="Times New Roman"/>
                <w:color w:val="000000" w:themeColor="text1"/>
                <w:sz w:val="15"/>
                <w:szCs w:val="15"/>
              </w:rPr>
            </w:pPr>
            <w:r w:rsidRPr="009E0A08">
              <w:rPr>
                <w:rFonts w:cs="Times New Roman"/>
                <w:sz w:val="15"/>
                <w:szCs w:val="15"/>
              </w:rPr>
              <w:t>Community</w:t>
            </w:r>
          </w:p>
        </w:tc>
        <w:tc>
          <w:tcPr>
            <w:tcW w:w="487" w:type="pct"/>
          </w:tcPr>
          <w:p w14:paraId="707AD79F" w14:textId="77777777" w:rsidR="00463B56" w:rsidRPr="009E0A08" w:rsidRDefault="00463B56" w:rsidP="00463B56">
            <w:pPr>
              <w:rPr>
                <w:rFonts w:cs="Times New Roman"/>
                <w:color w:val="000000" w:themeColor="text1"/>
                <w:sz w:val="15"/>
                <w:szCs w:val="15"/>
              </w:rPr>
            </w:pPr>
            <w:r w:rsidRPr="009E0A08">
              <w:rPr>
                <w:rFonts w:cs="Times New Roman"/>
                <w:sz w:val="15"/>
                <w:szCs w:val="15"/>
              </w:rPr>
              <w:t>Questionnaire</w:t>
            </w:r>
          </w:p>
        </w:tc>
        <w:tc>
          <w:tcPr>
            <w:tcW w:w="593" w:type="pct"/>
          </w:tcPr>
          <w:p w14:paraId="33AED8B6"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IDF</w:t>
            </w:r>
          </w:p>
        </w:tc>
        <w:tc>
          <w:tcPr>
            <w:tcW w:w="299" w:type="pct"/>
          </w:tcPr>
          <w:p w14:paraId="55BC91F6" w14:textId="77777777" w:rsidR="00463B56" w:rsidRPr="009E0A08" w:rsidRDefault="00463B56" w:rsidP="00463B56">
            <w:pPr>
              <w:rPr>
                <w:rFonts w:cs="Times New Roman"/>
                <w:sz w:val="15"/>
                <w:szCs w:val="15"/>
              </w:rPr>
            </w:pPr>
            <w:r w:rsidRPr="009E0A08">
              <w:rPr>
                <w:rFonts w:cs="Times New Roman"/>
                <w:sz w:val="15"/>
                <w:szCs w:val="15"/>
              </w:rPr>
              <w:t>&lt;7</w:t>
            </w:r>
          </w:p>
          <w:p w14:paraId="3E386E06" w14:textId="77777777" w:rsidR="00463B56" w:rsidRPr="009E0A08" w:rsidRDefault="00463B56" w:rsidP="00463B56">
            <w:pPr>
              <w:rPr>
                <w:rFonts w:cs="Times New Roman"/>
                <w:sz w:val="15"/>
                <w:szCs w:val="15"/>
              </w:rPr>
            </w:pPr>
            <w:r w:rsidRPr="009E0A08">
              <w:rPr>
                <w:rFonts w:cs="Times New Roman"/>
                <w:sz w:val="15"/>
                <w:szCs w:val="15"/>
              </w:rPr>
              <w:t>7-8</w:t>
            </w:r>
          </w:p>
          <w:p w14:paraId="15E1A5FD" w14:textId="77777777" w:rsidR="00463B56" w:rsidRPr="009E0A08" w:rsidRDefault="00463B56" w:rsidP="00463B56">
            <w:pPr>
              <w:rPr>
                <w:rFonts w:cs="Times New Roman"/>
                <w:color w:val="000000" w:themeColor="text1"/>
                <w:sz w:val="15"/>
                <w:szCs w:val="15"/>
              </w:rPr>
            </w:pPr>
            <w:r w:rsidRPr="009E0A08">
              <w:rPr>
                <w:rFonts w:cs="Times New Roman"/>
                <w:sz w:val="15"/>
                <w:szCs w:val="15"/>
              </w:rPr>
              <w:t>≥9</w:t>
            </w:r>
          </w:p>
        </w:tc>
        <w:tc>
          <w:tcPr>
            <w:tcW w:w="707" w:type="pct"/>
          </w:tcPr>
          <w:p w14:paraId="0CA98B2B"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1.54 (1.05–2.47) </w:t>
            </w:r>
          </w:p>
          <w:p w14:paraId="5F4CA332"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Ref.</w:t>
            </w:r>
          </w:p>
          <w:p w14:paraId="1A1DA64F"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1.12 (0.70–1.82) </w:t>
            </w:r>
          </w:p>
        </w:tc>
      </w:tr>
      <w:tr w:rsidR="00E122F7" w:rsidRPr="009E0A08" w14:paraId="0D31D83B" w14:textId="77777777" w:rsidTr="001050DD">
        <w:tc>
          <w:tcPr>
            <w:tcW w:w="367" w:type="pct"/>
          </w:tcPr>
          <w:p w14:paraId="57E735A7" w14:textId="0F8C06FD"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Min, 2016</w:t>
            </w:r>
            <w:r w:rsidR="00E122F7" w:rsidRPr="009E0A08">
              <w:rPr>
                <w:rFonts w:cs="Times New Roman"/>
                <w:color w:val="000000" w:themeColor="text1"/>
                <w:sz w:val="15"/>
                <w:szCs w:val="15"/>
              </w:rPr>
              <w:fldChar w:fldCharType="begin"/>
            </w:r>
            <w:r w:rsidR="00E122F7" w:rsidRPr="009E0A08">
              <w:rPr>
                <w:rFonts w:cs="Times New Roman"/>
                <w:color w:val="000000" w:themeColor="text1"/>
                <w:sz w:val="15"/>
                <w:szCs w:val="15"/>
              </w:rPr>
              <w:instrText xml:space="preserve"> ADDIN EN.CITE &lt;EndNote&gt;&lt;Cite&gt;&lt;Author&gt;Min&lt;/Author&gt;&lt;Year&gt;2016&lt;/Year&gt;&lt;RecNum&gt;470&lt;/RecNum&gt;&lt;DisplayText&gt;&lt;style face="superscript"&gt;18&lt;/style&gt;&lt;/DisplayText&gt;&lt;record&gt;&lt;rec-number&gt;470&lt;/rec-number&gt;&lt;foreign-keys&gt;&lt;key app="EN" db-id="svff9sa0vz55tdeff03v2xtvtrpssadswt00" timestamp="1587105158"&gt;470&lt;/key&gt;&lt;/foreign-keys&gt;&lt;ref-type name="Journal Article"&gt;17&lt;/ref-type&gt;&lt;contributors&gt;&lt;authors&gt;&lt;author&gt;Min, H.&lt;/author&gt;&lt;author&gt;Um, Y. J.&lt;/author&gt;&lt;author&gt;Jang, B. S.&lt;/author&gt;&lt;author&gt;Shin, D.&lt;/author&gt;&lt;author&gt;Choi, E.&lt;/author&gt;&lt;author&gt;Park, S. M.&lt;/author&gt;&lt;author&gt;Lee, K.&lt;/author&gt;&lt;/authors&gt;&lt;/contributors&gt;&lt;auth-address&gt;Department of Family Medicine, Seoul National University Hospital, Seoul, Republic of Korea.&amp;#xD;Department of Family Medicine, Seoul National University Bundang Hospital, Seoul National University College of Medicine, Seoul, Republic of Korea.&amp;#xD;Department of Education and Research, Seoul National University Hospital, Seoul, Republic of Korea.&amp;#xD;Department of Family Medicine, Seoul National University Hospital, Seoul National University College of Medicine, Seoul, Republic of Korea.&lt;/auth-address&gt;&lt;titles&gt;&lt;title&gt;Association between Sleep Duration and Measurable Cardiometabolic Risk Factors in Healthy Korean Women: The Fourth and Fifth Korean National Health and Nutrition Examination Surveys (KNHANES IV and V)&lt;/title&gt;&lt;secondary-title&gt;Int J Endocrinol&lt;/secondary-title&gt;&lt;/titles&gt;&lt;periodical&gt;&lt;full-title&gt;Int J Endocrinol&lt;/full-title&gt;&lt;/periodical&gt;&lt;pages&gt;3784210&lt;/pages&gt;&lt;volume&gt;2016&lt;/volume&gt;&lt;edition&gt;2016/12/14&lt;/edition&gt;&lt;dates&gt;&lt;year&gt;2016&lt;/year&gt;&lt;/dates&gt;&lt;isbn&gt;1687-8337 (Print)&amp;#xD;1687-8337&lt;/isbn&gt;&lt;accession-num&gt;27956898&lt;/accession-num&gt;&lt;urls&gt;&lt;related-urls&gt;&lt;url&gt;https://www.ncbi.nlm.nih.gov/pmc/articles/PMC5124459/pdf/IJE2016-3784210.pdf&lt;/url&gt;&lt;/related-urls&gt;&lt;/urls&gt;&lt;custom2&gt;PMC5124459 investigational use.&lt;/custom2&gt;&lt;electronic-resource-num&gt;10.1155/2016/3784210&lt;/electronic-resource-num&gt;&lt;remote-database-provider&gt;NLM&lt;/remote-database-provider&gt;&lt;language&gt;eng&lt;/language&gt;&lt;/record&gt;&lt;/Cite&gt;&lt;/EndNote&gt;</w:instrText>
            </w:r>
            <w:r w:rsidR="00E122F7" w:rsidRPr="009E0A08">
              <w:rPr>
                <w:rFonts w:cs="Times New Roman"/>
                <w:color w:val="000000" w:themeColor="text1"/>
                <w:sz w:val="15"/>
                <w:szCs w:val="15"/>
              </w:rPr>
              <w:fldChar w:fldCharType="separate"/>
            </w:r>
            <w:r w:rsidR="00E122F7" w:rsidRPr="009E0A08">
              <w:rPr>
                <w:rFonts w:cs="Times New Roman"/>
                <w:noProof/>
                <w:color w:val="000000" w:themeColor="text1"/>
                <w:sz w:val="15"/>
                <w:szCs w:val="15"/>
                <w:vertAlign w:val="superscript"/>
              </w:rPr>
              <w:t>18</w:t>
            </w:r>
            <w:r w:rsidR="00E122F7" w:rsidRPr="009E0A08">
              <w:rPr>
                <w:rFonts w:cs="Times New Roman"/>
                <w:color w:val="000000" w:themeColor="text1"/>
                <w:sz w:val="15"/>
                <w:szCs w:val="15"/>
              </w:rPr>
              <w:fldChar w:fldCharType="end"/>
            </w:r>
          </w:p>
        </w:tc>
        <w:tc>
          <w:tcPr>
            <w:tcW w:w="452" w:type="pct"/>
          </w:tcPr>
          <w:p w14:paraId="5C023DAE" w14:textId="77777777" w:rsidR="00463B56" w:rsidRPr="009E0A08" w:rsidRDefault="00463B56" w:rsidP="00463B56">
            <w:pPr>
              <w:rPr>
                <w:rFonts w:cs="Times New Roman"/>
                <w:color w:val="000000" w:themeColor="text1"/>
                <w:sz w:val="15"/>
                <w:szCs w:val="15"/>
              </w:rPr>
            </w:pPr>
            <w:r w:rsidRPr="009E0A08">
              <w:rPr>
                <w:rFonts w:cs="Times New Roman"/>
                <w:sz w:val="15"/>
                <w:szCs w:val="15"/>
              </w:rPr>
              <w:t>Cross-sectional</w:t>
            </w:r>
          </w:p>
        </w:tc>
        <w:tc>
          <w:tcPr>
            <w:tcW w:w="632" w:type="pct"/>
          </w:tcPr>
          <w:p w14:paraId="5D051945" w14:textId="77777777" w:rsidR="00463B56" w:rsidRPr="009E0A08" w:rsidRDefault="00463B56" w:rsidP="00463B56">
            <w:pPr>
              <w:rPr>
                <w:rFonts w:cs="Times New Roman"/>
                <w:sz w:val="15"/>
                <w:szCs w:val="15"/>
              </w:rPr>
            </w:pPr>
            <w:r w:rsidRPr="009E0A08">
              <w:rPr>
                <w:rFonts w:cs="Times New Roman"/>
                <w:sz w:val="15"/>
                <w:szCs w:val="15"/>
              </w:rPr>
              <w:t>Korea</w:t>
            </w:r>
          </w:p>
          <w:p w14:paraId="27A75CD6" w14:textId="77777777" w:rsidR="00463B56" w:rsidRPr="009E0A08" w:rsidRDefault="00463B56" w:rsidP="00463B56">
            <w:pPr>
              <w:rPr>
                <w:rFonts w:cs="Times New Roman"/>
                <w:color w:val="000000" w:themeColor="text1"/>
                <w:sz w:val="15"/>
                <w:szCs w:val="15"/>
              </w:rPr>
            </w:pPr>
            <w:r w:rsidRPr="009E0A08">
              <w:rPr>
                <w:rFonts w:cs="Times New Roman"/>
                <w:sz w:val="15"/>
                <w:szCs w:val="15"/>
              </w:rPr>
              <w:t>Asia</w:t>
            </w:r>
          </w:p>
        </w:tc>
        <w:tc>
          <w:tcPr>
            <w:tcW w:w="352" w:type="pct"/>
          </w:tcPr>
          <w:p w14:paraId="5AA13F61"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8558</w:t>
            </w:r>
          </w:p>
        </w:tc>
        <w:tc>
          <w:tcPr>
            <w:tcW w:w="358" w:type="pct"/>
          </w:tcPr>
          <w:p w14:paraId="77094A92"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20-75</w:t>
            </w:r>
          </w:p>
        </w:tc>
        <w:tc>
          <w:tcPr>
            <w:tcW w:w="251" w:type="pct"/>
          </w:tcPr>
          <w:p w14:paraId="3A7EB72E"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0</w:t>
            </w:r>
          </w:p>
        </w:tc>
        <w:tc>
          <w:tcPr>
            <w:tcW w:w="501" w:type="pct"/>
          </w:tcPr>
          <w:p w14:paraId="2A46282B" w14:textId="77777777" w:rsidR="00463B56" w:rsidRPr="009E0A08" w:rsidRDefault="00463B56" w:rsidP="00463B56">
            <w:pPr>
              <w:rPr>
                <w:rFonts w:cs="Times New Roman"/>
                <w:color w:val="000000" w:themeColor="text1"/>
                <w:sz w:val="15"/>
                <w:szCs w:val="15"/>
              </w:rPr>
            </w:pPr>
            <w:r w:rsidRPr="009E0A08">
              <w:rPr>
                <w:rFonts w:cs="Times New Roman"/>
                <w:sz w:val="15"/>
                <w:szCs w:val="15"/>
              </w:rPr>
              <w:t>Community</w:t>
            </w:r>
          </w:p>
        </w:tc>
        <w:tc>
          <w:tcPr>
            <w:tcW w:w="487" w:type="pct"/>
          </w:tcPr>
          <w:p w14:paraId="607FC5E5" w14:textId="77777777" w:rsidR="00463B56" w:rsidRPr="009E0A08" w:rsidRDefault="00463B56" w:rsidP="00463B56">
            <w:pPr>
              <w:rPr>
                <w:rFonts w:cs="Times New Roman"/>
                <w:color w:val="000000" w:themeColor="text1"/>
                <w:sz w:val="15"/>
                <w:szCs w:val="15"/>
              </w:rPr>
            </w:pPr>
            <w:r w:rsidRPr="009E0A08">
              <w:rPr>
                <w:rFonts w:cs="Times New Roman"/>
                <w:sz w:val="15"/>
                <w:szCs w:val="15"/>
              </w:rPr>
              <w:t>Questionnaire</w:t>
            </w:r>
          </w:p>
        </w:tc>
        <w:tc>
          <w:tcPr>
            <w:tcW w:w="593" w:type="pct"/>
          </w:tcPr>
          <w:p w14:paraId="20D7DEF3" w14:textId="77777777" w:rsidR="00463B56" w:rsidRPr="009E0A08" w:rsidRDefault="00463B56" w:rsidP="00463B56">
            <w:pPr>
              <w:rPr>
                <w:rFonts w:cs="Times New Roman"/>
                <w:color w:val="000000" w:themeColor="text1"/>
                <w:sz w:val="15"/>
                <w:szCs w:val="15"/>
              </w:rPr>
            </w:pPr>
            <w:r w:rsidRPr="009E0A08">
              <w:rPr>
                <w:rFonts w:cs="Times New Roman"/>
                <w:sz w:val="15"/>
                <w:szCs w:val="15"/>
              </w:rPr>
              <w:t>NECP ATP-III</w:t>
            </w:r>
          </w:p>
        </w:tc>
        <w:tc>
          <w:tcPr>
            <w:tcW w:w="299" w:type="pct"/>
          </w:tcPr>
          <w:p w14:paraId="1490D451" w14:textId="77777777" w:rsidR="00463B56" w:rsidRPr="009E0A08" w:rsidRDefault="00463B56" w:rsidP="00463B56">
            <w:pPr>
              <w:rPr>
                <w:rFonts w:cs="Times New Roman"/>
                <w:sz w:val="15"/>
                <w:szCs w:val="15"/>
              </w:rPr>
            </w:pPr>
            <w:r w:rsidRPr="009E0A08">
              <w:rPr>
                <w:rFonts w:cs="Times New Roman"/>
                <w:sz w:val="15"/>
                <w:szCs w:val="15"/>
              </w:rPr>
              <w:t>≤5</w:t>
            </w:r>
          </w:p>
          <w:p w14:paraId="132DD835" w14:textId="77777777" w:rsidR="00463B56" w:rsidRPr="009E0A08" w:rsidRDefault="00463B56" w:rsidP="00463B56">
            <w:pPr>
              <w:rPr>
                <w:rFonts w:cs="Times New Roman"/>
                <w:sz w:val="15"/>
                <w:szCs w:val="15"/>
              </w:rPr>
            </w:pPr>
            <w:r w:rsidRPr="009E0A08">
              <w:rPr>
                <w:rFonts w:cs="Times New Roman"/>
                <w:sz w:val="15"/>
                <w:szCs w:val="15"/>
              </w:rPr>
              <w:t>7</w:t>
            </w:r>
          </w:p>
          <w:p w14:paraId="60CC263E" w14:textId="77777777" w:rsidR="00463B56" w:rsidRPr="009E0A08" w:rsidRDefault="00463B56" w:rsidP="00463B56">
            <w:pPr>
              <w:rPr>
                <w:rFonts w:cs="Times New Roman"/>
                <w:color w:val="000000" w:themeColor="text1"/>
                <w:sz w:val="15"/>
                <w:szCs w:val="15"/>
              </w:rPr>
            </w:pPr>
            <w:r w:rsidRPr="009E0A08">
              <w:rPr>
                <w:rFonts w:cs="Times New Roman"/>
                <w:sz w:val="15"/>
                <w:szCs w:val="15"/>
              </w:rPr>
              <w:t>≥9</w:t>
            </w:r>
          </w:p>
        </w:tc>
        <w:tc>
          <w:tcPr>
            <w:tcW w:w="707" w:type="pct"/>
          </w:tcPr>
          <w:p w14:paraId="12E4132F"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0.75 (0.59–0.85)</w:t>
            </w:r>
          </w:p>
          <w:p w14:paraId="52C0B2D0"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Ref.</w:t>
            </w:r>
          </w:p>
          <w:p w14:paraId="4598AD01"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0.83 (0.68–1.02)</w:t>
            </w:r>
          </w:p>
        </w:tc>
      </w:tr>
      <w:tr w:rsidR="00E122F7" w:rsidRPr="009E0A08" w14:paraId="42463CAC" w14:textId="77777777" w:rsidTr="001050DD">
        <w:tc>
          <w:tcPr>
            <w:tcW w:w="367" w:type="pct"/>
          </w:tcPr>
          <w:p w14:paraId="4C41133E"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Xiao, 2016</w:t>
            </w:r>
          </w:p>
          <w:p w14:paraId="778C1A1F" w14:textId="0EB84EA5"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(male)</w:t>
            </w:r>
            <w:r w:rsidR="00E122F7" w:rsidRPr="009E0A08">
              <w:rPr>
                <w:rFonts w:cs="Times New Roman"/>
                <w:color w:val="000000" w:themeColor="text1"/>
                <w:sz w:val="15"/>
                <w:szCs w:val="15"/>
              </w:rPr>
              <w:fldChar w:fldCharType="begin">
                <w:fldData xml:space="preserve">PEVuZE5vdGU+PENpdGU+PEF1dGhvcj5YaWFvPC9BdXRob3I+PFllYXI+MjAxNjwvWWVhcj48UmVj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</w:fldData>
              </w:fldChar>
            </w:r>
            <w:r w:rsidR="00E122F7" w:rsidRPr="009E0A08">
              <w:rPr>
                <w:rFonts w:cs="Times New Roman"/>
                <w:color w:val="000000" w:themeColor="text1"/>
                <w:sz w:val="15"/>
                <w:szCs w:val="15"/>
              </w:rPr>
              <w:instrText xml:space="preserve"> ADDIN EN.CITE </w:instrText>
            </w:r>
            <w:r w:rsidR="00E122F7" w:rsidRPr="009E0A08">
              <w:rPr>
                <w:rFonts w:cs="Times New Roman"/>
                <w:color w:val="000000" w:themeColor="text1"/>
                <w:sz w:val="15"/>
                <w:szCs w:val="15"/>
              </w:rPr>
              <w:fldChar w:fldCharType="begin">
                <w:fldData xml:space="preserve">PEVuZE5vdGU+PENpdGU+PEF1dGhvcj5YaWFvPC9BdXRob3I+PFllYXI+MjAxNjwvWWVhcj48UmVj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</w:fldData>
              </w:fldChar>
            </w:r>
            <w:r w:rsidR="00E122F7" w:rsidRPr="009E0A08">
              <w:rPr>
                <w:rFonts w:cs="Times New Roman"/>
                <w:color w:val="000000" w:themeColor="text1"/>
                <w:sz w:val="15"/>
                <w:szCs w:val="15"/>
              </w:rPr>
              <w:instrText xml:space="preserve"> ADDIN EN.CITE.DATA </w:instrText>
            </w:r>
            <w:r w:rsidR="00E122F7" w:rsidRPr="009E0A08">
              <w:rPr>
                <w:rFonts w:cs="Times New Roman"/>
                <w:color w:val="000000" w:themeColor="text1"/>
                <w:sz w:val="15"/>
                <w:szCs w:val="15"/>
              </w:rPr>
            </w:r>
            <w:r w:rsidR="00E122F7" w:rsidRPr="009E0A08">
              <w:rPr>
                <w:rFonts w:cs="Times New Roman"/>
                <w:color w:val="000000" w:themeColor="text1"/>
                <w:sz w:val="15"/>
                <w:szCs w:val="15"/>
              </w:rPr>
              <w:fldChar w:fldCharType="end"/>
            </w:r>
            <w:r w:rsidR="00E122F7" w:rsidRPr="009E0A08">
              <w:rPr>
                <w:rFonts w:cs="Times New Roman"/>
                <w:color w:val="000000" w:themeColor="text1"/>
                <w:sz w:val="15"/>
                <w:szCs w:val="15"/>
              </w:rPr>
            </w:r>
            <w:r w:rsidR="00E122F7" w:rsidRPr="009E0A08">
              <w:rPr>
                <w:rFonts w:cs="Times New Roman"/>
                <w:color w:val="000000" w:themeColor="text1"/>
                <w:sz w:val="15"/>
                <w:szCs w:val="15"/>
              </w:rPr>
              <w:fldChar w:fldCharType="separate"/>
            </w:r>
            <w:r w:rsidR="00E122F7" w:rsidRPr="009E0A08">
              <w:rPr>
                <w:rFonts w:cs="Times New Roman"/>
                <w:noProof/>
                <w:color w:val="000000" w:themeColor="text1"/>
                <w:sz w:val="15"/>
                <w:szCs w:val="15"/>
                <w:vertAlign w:val="superscript"/>
              </w:rPr>
              <w:t>19</w:t>
            </w:r>
            <w:r w:rsidR="00E122F7" w:rsidRPr="009E0A08">
              <w:rPr>
                <w:rFonts w:cs="Times New Roman"/>
                <w:color w:val="000000" w:themeColor="text1"/>
                <w:sz w:val="15"/>
                <w:szCs w:val="15"/>
              </w:rPr>
              <w:fldChar w:fldCharType="end"/>
            </w:r>
          </w:p>
        </w:tc>
        <w:tc>
          <w:tcPr>
            <w:tcW w:w="452" w:type="pct"/>
          </w:tcPr>
          <w:p w14:paraId="54D306FB" w14:textId="77777777" w:rsidR="00463B56" w:rsidRPr="009E0A08" w:rsidRDefault="00463B56" w:rsidP="00463B56">
            <w:pPr>
              <w:rPr>
                <w:rFonts w:cs="Times New Roman"/>
                <w:sz w:val="15"/>
                <w:szCs w:val="15"/>
              </w:rPr>
            </w:pPr>
            <w:r w:rsidRPr="009E0A08">
              <w:rPr>
                <w:rFonts w:cs="Times New Roman"/>
                <w:sz w:val="15"/>
                <w:szCs w:val="15"/>
              </w:rPr>
              <w:t>Cross-sectional</w:t>
            </w:r>
          </w:p>
        </w:tc>
        <w:tc>
          <w:tcPr>
            <w:tcW w:w="632" w:type="pct"/>
          </w:tcPr>
          <w:p w14:paraId="3EBF9E6E" w14:textId="77777777" w:rsidR="00463B56" w:rsidRPr="009E0A08" w:rsidRDefault="00463B56" w:rsidP="00463B56">
            <w:pPr>
              <w:rPr>
                <w:rFonts w:cs="Times New Roman"/>
                <w:sz w:val="15"/>
                <w:szCs w:val="15"/>
              </w:rPr>
            </w:pPr>
            <w:r w:rsidRPr="009E0A08">
              <w:rPr>
                <w:rFonts w:cs="Times New Roman"/>
                <w:sz w:val="15"/>
                <w:szCs w:val="15"/>
              </w:rPr>
              <w:t>China</w:t>
            </w:r>
          </w:p>
          <w:p w14:paraId="582DB43B" w14:textId="77777777" w:rsidR="00463B56" w:rsidRPr="009E0A08" w:rsidRDefault="00463B56" w:rsidP="00463B56">
            <w:pPr>
              <w:rPr>
                <w:rFonts w:cs="Times New Roman"/>
                <w:sz w:val="15"/>
                <w:szCs w:val="15"/>
              </w:rPr>
            </w:pPr>
            <w:r w:rsidRPr="009E0A08">
              <w:rPr>
                <w:rFonts w:cs="Times New Roman"/>
                <w:sz w:val="15"/>
                <w:szCs w:val="15"/>
              </w:rPr>
              <w:t>Asia</w:t>
            </w:r>
          </w:p>
        </w:tc>
        <w:tc>
          <w:tcPr>
            <w:tcW w:w="352" w:type="pct"/>
          </w:tcPr>
          <w:p w14:paraId="6C682634"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13505</w:t>
            </w:r>
          </w:p>
        </w:tc>
        <w:tc>
          <w:tcPr>
            <w:tcW w:w="358" w:type="pct"/>
          </w:tcPr>
          <w:p w14:paraId="728E92DF"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18-74</w:t>
            </w:r>
          </w:p>
        </w:tc>
        <w:tc>
          <w:tcPr>
            <w:tcW w:w="251" w:type="pct"/>
          </w:tcPr>
          <w:p w14:paraId="62A56A1F"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100</w:t>
            </w:r>
          </w:p>
        </w:tc>
        <w:tc>
          <w:tcPr>
            <w:tcW w:w="501" w:type="pct"/>
          </w:tcPr>
          <w:p w14:paraId="7EE523DD" w14:textId="77777777" w:rsidR="00463B56" w:rsidRPr="009E0A08" w:rsidRDefault="00463B56" w:rsidP="00463B56">
            <w:pPr>
              <w:rPr>
                <w:rFonts w:cs="Times New Roman"/>
                <w:sz w:val="15"/>
                <w:szCs w:val="15"/>
              </w:rPr>
            </w:pPr>
            <w:r w:rsidRPr="009E0A08">
              <w:rPr>
                <w:rFonts w:cs="Times New Roman"/>
                <w:sz w:val="15"/>
                <w:szCs w:val="15"/>
              </w:rPr>
              <w:t>Community</w:t>
            </w:r>
          </w:p>
        </w:tc>
        <w:tc>
          <w:tcPr>
            <w:tcW w:w="487" w:type="pct"/>
          </w:tcPr>
          <w:p w14:paraId="379DD81C" w14:textId="77777777" w:rsidR="00463B56" w:rsidRPr="009E0A08" w:rsidRDefault="00463B56" w:rsidP="00463B56">
            <w:pPr>
              <w:rPr>
                <w:rFonts w:cs="Times New Roman"/>
                <w:sz w:val="15"/>
                <w:szCs w:val="15"/>
              </w:rPr>
            </w:pPr>
            <w:r w:rsidRPr="009E0A08">
              <w:rPr>
                <w:rFonts w:cs="Times New Roman"/>
                <w:sz w:val="15"/>
                <w:szCs w:val="15"/>
              </w:rPr>
              <w:t>Questionnaire</w:t>
            </w:r>
          </w:p>
        </w:tc>
        <w:tc>
          <w:tcPr>
            <w:tcW w:w="593" w:type="pct"/>
          </w:tcPr>
          <w:p w14:paraId="3D7889B5" w14:textId="77777777" w:rsidR="00463B56" w:rsidRPr="009E0A08" w:rsidRDefault="00463B56" w:rsidP="00463B56">
            <w:pPr>
              <w:rPr>
                <w:rFonts w:cs="Times New Roman"/>
                <w:sz w:val="15"/>
                <w:szCs w:val="15"/>
              </w:rPr>
            </w:pPr>
            <w:r w:rsidRPr="009E0A08">
              <w:rPr>
                <w:rFonts w:cs="Times New Roman"/>
                <w:color w:val="000000" w:themeColor="text1"/>
                <w:sz w:val="15"/>
                <w:szCs w:val="15"/>
              </w:rPr>
              <w:t>IDF</w:t>
            </w:r>
          </w:p>
        </w:tc>
        <w:tc>
          <w:tcPr>
            <w:tcW w:w="299" w:type="pct"/>
          </w:tcPr>
          <w:p w14:paraId="5447AEEF" w14:textId="77777777" w:rsidR="00463B56" w:rsidRPr="009E0A08" w:rsidRDefault="00463B56" w:rsidP="00463B56">
            <w:pPr>
              <w:rPr>
                <w:rFonts w:cs="Times New Roman"/>
                <w:sz w:val="15"/>
                <w:szCs w:val="15"/>
              </w:rPr>
            </w:pPr>
            <w:r w:rsidRPr="009E0A08">
              <w:rPr>
                <w:rFonts w:cs="Times New Roman"/>
                <w:sz w:val="15"/>
                <w:szCs w:val="15"/>
              </w:rPr>
              <w:t>≤7</w:t>
            </w:r>
          </w:p>
          <w:p w14:paraId="5D0ED9EB" w14:textId="77777777" w:rsidR="00463B56" w:rsidRPr="009E0A08" w:rsidRDefault="00463B56" w:rsidP="00463B56">
            <w:pPr>
              <w:rPr>
                <w:rFonts w:cs="Times New Roman"/>
                <w:sz w:val="15"/>
                <w:szCs w:val="15"/>
              </w:rPr>
            </w:pPr>
            <w:r w:rsidRPr="009E0A08">
              <w:rPr>
                <w:rFonts w:cs="Times New Roman"/>
                <w:sz w:val="15"/>
                <w:szCs w:val="15"/>
              </w:rPr>
              <w:t>&gt;8</w:t>
            </w:r>
          </w:p>
        </w:tc>
        <w:tc>
          <w:tcPr>
            <w:tcW w:w="707" w:type="pct"/>
          </w:tcPr>
          <w:p w14:paraId="1DCAF712"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Ref.</w:t>
            </w:r>
          </w:p>
          <w:p w14:paraId="0E753A32"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1.20(0.95–1.52)</w:t>
            </w:r>
          </w:p>
        </w:tc>
      </w:tr>
      <w:tr w:rsidR="00E122F7" w:rsidRPr="009E0A08" w14:paraId="7E7F84A1" w14:textId="77777777" w:rsidTr="001050DD">
        <w:tc>
          <w:tcPr>
            <w:tcW w:w="367" w:type="pct"/>
          </w:tcPr>
          <w:p w14:paraId="1B926848"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Xiao, 2016</w:t>
            </w:r>
          </w:p>
          <w:p w14:paraId="5AB744CE" w14:textId="69034B49"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(female)</w:t>
            </w:r>
            <w:r w:rsidR="00E122F7" w:rsidRPr="009E0A08">
              <w:rPr>
                <w:rFonts w:cs="Times New Roman"/>
                <w:color w:val="000000" w:themeColor="text1"/>
                <w:sz w:val="15"/>
                <w:szCs w:val="15"/>
              </w:rPr>
              <w:fldChar w:fldCharType="begin">
                <w:fldData xml:space="preserve">PEVuZE5vdGU+PENpdGU+PEF1dGhvcj5YaWFvPC9BdXRob3I+PFllYXI+MjAxNjwvWWVhcj48UmVj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</w:fldData>
              </w:fldChar>
            </w:r>
            <w:r w:rsidR="00E122F7" w:rsidRPr="009E0A08">
              <w:rPr>
                <w:rFonts w:cs="Times New Roman"/>
                <w:color w:val="000000" w:themeColor="text1"/>
                <w:sz w:val="15"/>
                <w:szCs w:val="15"/>
              </w:rPr>
              <w:instrText xml:space="preserve"> ADDIN EN.CITE </w:instrText>
            </w:r>
            <w:r w:rsidR="00E122F7" w:rsidRPr="009E0A08">
              <w:rPr>
                <w:rFonts w:cs="Times New Roman"/>
                <w:color w:val="000000" w:themeColor="text1"/>
                <w:sz w:val="15"/>
                <w:szCs w:val="15"/>
              </w:rPr>
              <w:fldChar w:fldCharType="begin">
                <w:fldData xml:space="preserve">PEVuZE5vdGU+PENpdGU+PEF1dGhvcj5YaWFvPC9BdXRob3I+PFllYXI+MjAxNjwvWWVhcj48UmVj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</w:fldData>
              </w:fldChar>
            </w:r>
            <w:r w:rsidR="00E122F7" w:rsidRPr="009E0A08">
              <w:rPr>
                <w:rFonts w:cs="Times New Roman"/>
                <w:color w:val="000000" w:themeColor="text1"/>
                <w:sz w:val="15"/>
                <w:szCs w:val="15"/>
              </w:rPr>
              <w:instrText xml:space="preserve"> ADDIN EN.CITE.DATA </w:instrText>
            </w:r>
            <w:r w:rsidR="00E122F7" w:rsidRPr="009E0A08">
              <w:rPr>
                <w:rFonts w:cs="Times New Roman"/>
                <w:color w:val="000000" w:themeColor="text1"/>
                <w:sz w:val="15"/>
                <w:szCs w:val="15"/>
              </w:rPr>
            </w:r>
            <w:r w:rsidR="00E122F7" w:rsidRPr="009E0A08">
              <w:rPr>
                <w:rFonts w:cs="Times New Roman"/>
                <w:color w:val="000000" w:themeColor="text1"/>
                <w:sz w:val="15"/>
                <w:szCs w:val="15"/>
              </w:rPr>
              <w:fldChar w:fldCharType="end"/>
            </w:r>
            <w:r w:rsidR="00E122F7" w:rsidRPr="009E0A08">
              <w:rPr>
                <w:rFonts w:cs="Times New Roman"/>
                <w:color w:val="000000" w:themeColor="text1"/>
                <w:sz w:val="15"/>
                <w:szCs w:val="15"/>
              </w:rPr>
            </w:r>
            <w:r w:rsidR="00E122F7" w:rsidRPr="009E0A08">
              <w:rPr>
                <w:rFonts w:cs="Times New Roman"/>
                <w:color w:val="000000" w:themeColor="text1"/>
                <w:sz w:val="15"/>
                <w:szCs w:val="15"/>
              </w:rPr>
              <w:fldChar w:fldCharType="separate"/>
            </w:r>
            <w:r w:rsidR="00E122F7" w:rsidRPr="009E0A08">
              <w:rPr>
                <w:rFonts w:cs="Times New Roman"/>
                <w:noProof/>
                <w:color w:val="000000" w:themeColor="text1"/>
                <w:sz w:val="15"/>
                <w:szCs w:val="15"/>
                <w:vertAlign w:val="superscript"/>
              </w:rPr>
              <w:t>19</w:t>
            </w:r>
            <w:r w:rsidR="00E122F7" w:rsidRPr="009E0A08">
              <w:rPr>
                <w:rFonts w:cs="Times New Roman"/>
                <w:color w:val="000000" w:themeColor="text1"/>
                <w:sz w:val="15"/>
                <w:szCs w:val="15"/>
              </w:rPr>
              <w:fldChar w:fldCharType="end"/>
            </w:r>
          </w:p>
        </w:tc>
        <w:tc>
          <w:tcPr>
            <w:tcW w:w="452" w:type="pct"/>
          </w:tcPr>
          <w:p w14:paraId="43D78AF2" w14:textId="77777777" w:rsidR="00463B56" w:rsidRPr="009E0A08" w:rsidRDefault="00463B56" w:rsidP="00463B56">
            <w:pPr>
              <w:rPr>
                <w:rFonts w:cs="Times New Roman"/>
                <w:sz w:val="15"/>
                <w:szCs w:val="15"/>
              </w:rPr>
            </w:pPr>
            <w:r w:rsidRPr="009E0A08">
              <w:rPr>
                <w:rFonts w:cs="Times New Roman"/>
                <w:sz w:val="15"/>
                <w:szCs w:val="15"/>
              </w:rPr>
              <w:t>Cross-sectional</w:t>
            </w:r>
          </w:p>
        </w:tc>
        <w:tc>
          <w:tcPr>
            <w:tcW w:w="632" w:type="pct"/>
          </w:tcPr>
          <w:p w14:paraId="3EFA4646" w14:textId="77777777" w:rsidR="00463B56" w:rsidRPr="009E0A08" w:rsidRDefault="00463B56" w:rsidP="00463B56">
            <w:pPr>
              <w:rPr>
                <w:rFonts w:cs="Times New Roman"/>
                <w:sz w:val="15"/>
                <w:szCs w:val="15"/>
              </w:rPr>
            </w:pPr>
            <w:r w:rsidRPr="009E0A08">
              <w:rPr>
                <w:rFonts w:cs="Times New Roman"/>
                <w:sz w:val="15"/>
                <w:szCs w:val="15"/>
              </w:rPr>
              <w:t>China</w:t>
            </w:r>
          </w:p>
          <w:p w14:paraId="2266B589" w14:textId="77777777" w:rsidR="00463B56" w:rsidRPr="009E0A08" w:rsidRDefault="00463B56" w:rsidP="00463B56">
            <w:pPr>
              <w:rPr>
                <w:rFonts w:cs="Times New Roman"/>
                <w:sz w:val="15"/>
                <w:szCs w:val="15"/>
              </w:rPr>
            </w:pPr>
            <w:r w:rsidRPr="009E0A08">
              <w:rPr>
                <w:rFonts w:cs="Times New Roman"/>
                <w:sz w:val="15"/>
                <w:szCs w:val="15"/>
              </w:rPr>
              <w:t>Asia</w:t>
            </w:r>
          </w:p>
        </w:tc>
        <w:tc>
          <w:tcPr>
            <w:tcW w:w="352" w:type="pct"/>
          </w:tcPr>
          <w:p w14:paraId="594F14E5"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6977</w:t>
            </w:r>
          </w:p>
        </w:tc>
        <w:tc>
          <w:tcPr>
            <w:tcW w:w="358" w:type="pct"/>
          </w:tcPr>
          <w:p w14:paraId="49E18403"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18-74</w:t>
            </w:r>
          </w:p>
        </w:tc>
        <w:tc>
          <w:tcPr>
            <w:tcW w:w="251" w:type="pct"/>
          </w:tcPr>
          <w:p w14:paraId="6B92335D"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0</w:t>
            </w:r>
          </w:p>
        </w:tc>
        <w:tc>
          <w:tcPr>
            <w:tcW w:w="501" w:type="pct"/>
          </w:tcPr>
          <w:p w14:paraId="62C9738A" w14:textId="77777777" w:rsidR="00463B56" w:rsidRPr="009E0A08" w:rsidRDefault="00463B56" w:rsidP="00463B56">
            <w:pPr>
              <w:rPr>
                <w:rFonts w:cs="Times New Roman"/>
                <w:sz w:val="15"/>
                <w:szCs w:val="15"/>
              </w:rPr>
            </w:pPr>
            <w:r w:rsidRPr="009E0A08">
              <w:rPr>
                <w:rFonts w:cs="Times New Roman"/>
                <w:sz w:val="15"/>
                <w:szCs w:val="15"/>
              </w:rPr>
              <w:t>Community</w:t>
            </w:r>
          </w:p>
        </w:tc>
        <w:tc>
          <w:tcPr>
            <w:tcW w:w="487" w:type="pct"/>
          </w:tcPr>
          <w:p w14:paraId="65625F9B" w14:textId="77777777" w:rsidR="00463B56" w:rsidRPr="009E0A08" w:rsidRDefault="00463B56" w:rsidP="00463B56">
            <w:pPr>
              <w:rPr>
                <w:rFonts w:cs="Times New Roman"/>
                <w:sz w:val="15"/>
                <w:szCs w:val="15"/>
              </w:rPr>
            </w:pPr>
            <w:r w:rsidRPr="009E0A08">
              <w:rPr>
                <w:rFonts w:cs="Times New Roman"/>
                <w:sz w:val="15"/>
                <w:szCs w:val="15"/>
              </w:rPr>
              <w:t>Questionnaire</w:t>
            </w:r>
          </w:p>
        </w:tc>
        <w:tc>
          <w:tcPr>
            <w:tcW w:w="593" w:type="pct"/>
          </w:tcPr>
          <w:p w14:paraId="09FA9B6C" w14:textId="77777777" w:rsidR="00463B56" w:rsidRPr="009E0A08" w:rsidRDefault="00463B56" w:rsidP="00463B56">
            <w:pPr>
              <w:rPr>
                <w:rFonts w:cs="Times New Roman"/>
                <w:sz w:val="15"/>
                <w:szCs w:val="15"/>
              </w:rPr>
            </w:pPr>
            <w:r w:rsidRPr="009E0A08">
              <w:rPr>
                <w:rFonts w:cs="Times New Roman"/>
                <w:color w:val="000000" w:themeColor="text1"/>
                <w:sz w:val="15"/>
                <w:szCs w:val="15"/>
              </w:rPr>
              <w:t>IDF</w:t>
            </w:r>
          </w:p>
        </w:tc>
        <w:tc>
          <w:tcPr>
            <w:tcW w:w="299" w:type="pct"/>
          </w:tcPr>
          <w:p w14:paraId="6E29371A" w14:textId="77777777" w:rsidR="00463B56" w:rsidRPr="009E0A08" w:rsidRDefault="00463B56" w:rsidP="00463B56">
            <w:pPr>
              <w:rPr>
                <w:rFonts w:cs="Times New Roman"/>
                <w:sz w:val="15"/>
                <w:szCs w:val="15"/>
              </w:rPr>
            </w:pPr>
            <w:r w:rsidRPr="009E0A08">
              <w:rPr>
                <w:rFonts w:cs="Times New Roman"/>
                <w:sz w:val="15"/>
                <w:szCs w:val="15"/>
              </w:rPr>
              <w:t>≤7</w:t>
            </w:r>
          </w:p>
          <w:p w14:paraId="3E33DB7A" w14:textId="77777777" w:rsidR="00463B56" w:rsidRPr="009E0A08" w:rsidRDefault="00463B56" w:rsidP="00463B56">
            <w:pPr>
              <w:rPr>
                <w:rFonts w:cs="Times New Roman"/>
                <w:sz w:val="15"/>
                <w:szCs w:val="15"/>
              </w:rPr>
            </w:pPr>
            <w:r w:rsidRPr="009E0A08">
              <w:rPr>
                <w:rFonts w:cs="Times New Roman"/>
                <w:sz w:val="15"/>
                <w:szCs w:val="15"/>
              </w:rPr>
              <w:t>&gt;8</w:t>
            </w:r>
          </w:p>
        </w:tc>
        <w:tc>
          <w:tcPr>
            <w:tcW w:w="707" w:type="pct"/>
          </w:tcPr>
          <w:p w14:paraId="6677BB0C"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Ref.</w:t>
            </w:r>
          </w:p>
          <w:p w14:paraId="1A4FB27F"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1.16(1.00–1.35) </w:t>
            </w:r>
          </w:p>
        </w:tc>
      </w:tr>
      <w:tr w:rsidR="00E122F7" w:rsidRPr="009E0A08" w14:paraId="7D4DA760" w14:textId="77777777" w:rsidTr="001050DD">
        <w:tc>
          <w:tcPr>
            <w:tcW w:w="367" w:type="pct"/>
          </w:tcPr>
          <w:p w14:paraId="7D10142A" w14:textId="086C399C"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Cole,2017</w:t>
            </w:r>
            <w:r w:rsidR="00E122F7" w:rsidRPr="009E0A08">
              <w:rPr>
                <w:rFonts w:cs="Times New Roman"/>
                <w:color w:val="000000" w:themeColor="text1"/>
                <w:sz w:val="15"/>
                <w:szCs w:val="15"/>
              </w:rPr>
              <w:fldChar w:fldCharType="begin">
                <w:fldData xml:space="preserve">PEVuZE5vdGU+PENpdGU+PEF1dGhvcj5Db2xlPC9BdXRob3I+PFllYXI+MjAxNzwvWWVhcj48UmVj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=
</w:fldData>
              </w:fldChar>
            </w:r>
            <w:r w:rsidR="00E122F7" w:rsidRPr="009E0A08">
              <w:rPr>
                <w:rFonts w:cs="Times New Roman"/>
                <w:color w:val="000000" w:themeColor="text1"/>
                <w:sz w:val="15"/>
                <w:szCs w:val="15"/>
              </w:rPr>
              <w:instrText xml:space="preserve"> ADDIN EN.CITE </w:instrText>
            </w:r>
            <w:r w:rsidR="00E122F7" w:rsidRPr="009E0A08">
              <w:rPr>
                <w:rFonts w:cs="Times New Roman"/>
                <w:color w:val="000000" w:themeColor="text1"/>
                <w:sz w:val="15"/>
                <w:szCs w:val="15"/>
              </w:rPr>
              <w:fldChar w:fldCharType="begin">
                <w:fldData xml:space="preserve">PEVuZE5vdGU+PENpdGU+PEF1dGhvcj5Db2xlPC9BdXRob3I+PFllYXI+MjAxNzwvWWVhcj48UmVj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=
</w:fldData>
              </w:fldChar>
            </w:r>
            <w:r w:rsidR="00E122F7" w:rsidRPr="009E0A08">
              <w:rPr>
                <w:rFonts w:cs="Times New Roman"/>
                <w:color w:val="000000" w:themeColor="text1"/>
                <w:sz w:val="15"/>
                <w:szCs w:val="15"/>
              </w:rPr>
              <w:instrText xml:space="preserve"> ADDIN EN.CITE.DATA </w:instrText>
            </w:r>
            <w:r w:rsidR="00E122F7" w:rsidRPr="009E0A08">
              <w:rPr>
                <w:rFonts w:cs="Times New Roman"/>
                <w:color w:val="000000" w:themeColor="text1"/>
                <w:sz w:val="15"/>
                <w:szCs w:val="15"/>
              </w:rPr>
            </w:r>
            <w:r w:rsidR="00E122F7" w:rsidRPr="009E0A08">
              <w:rPr>
                <w:rFonts w:cs="Times New Roman"/>
                <w:color w:val="000000" w:themeColor="text1"/>
                <w:sz w:val="15"/>
                <w:szCs w:val="15"/>
              </w:rPr>
              <w:fldChar w:fldCharType="end"/>
            </w:r>
            <w:r w:rsidR="00E122F7" w:rsidRPr="009E0A08">
              <w:rPr>
                <w:rFonts w:cs="Times New Roman"/>
                <w:color w:val="000000" w:themeColor="text1"/>
                <w:sz w:val="15"/>
                <w:szCs w:val="15"/>
              </w:rPr>
            </w:r>
            <w:r w:rsidR="00E122F7" w:rsidRPr="009E0A08">
              <w:rPr>
                <w:rFonts w:cs="Times New Roman"/>
                <w:color w:val="000000" w:themeColor="text1"/>
                <w:sz w:val="15"/>
                <w:szCs w:val="15"/>
              </w:rPr>
              <w:fldChar w:fldCharType="separate"/>
            </w:r>
            <w:r w:rsidR="00E122F7" w:rsidRPr="009E0A08">
              <w:rPr>
                <w:rFonts w:cs="Times New Roman"/>
                <w:noProof/>
                <w:color w:val="000000" w:themeColor="text1"/>
                <w:sz w:val="15"/>
                <w:szCs w:val="15"/>
                <w:vertAlign w:val="superscript"/>
              </w:rPr>
              <w:t>20</w:t>
            </w:r>
            <w:r w:rsidR="00E122F7" w:rsidRPr="009E0A08">
              <w:rPr>
                <w:rFonts w:cs="Times New Roman"/>
                <w:color w:val="000000" w:themeColor="text1"/>
                <w:sz w:val="15"/>
                <w:szCs w:val="15"/>
              </w:rPr>
              <w:fldChar w:fldCharType="end"/>
            </w:r>
          </w:p>
        </w:tc>
        <w:tc>
          <w:tcPr>
            <w:tcW w:w="452" w:type="pct"/>
          </w:tcPr>
          <w:p w14:paraId="6CE27CE0" w14:textId="77777777" w:rsidR="00463B56" w:rsidRPr="009E0A08" w:rsidRDefault="00463B56" w:rsidP="00463B56">
            <w:pPr>
              <w:rPr>
                <w:rFonts w:cs="Times New Roman"/>
                <w:color w:val="000000" w:themeColor="text1"/>
                <w:sz w:val="15"/>
                <w:szCs w:val="15"/>
              </w:rPr>
            </w:pPr>
            <w:r w:rsidRPr="009E0A08">
              <w:rPr>
                <w:rFonts w:cs="Times New Roman"/>
                <w:sz w:val="15"/>
                <w:szCs w:val="15"/>
              </w:rPr>
              <w:t>Cross-sectional</w:t>
            </w:r>
          </w:p>
        </w:tc>
        <w:tc>
          <w:tcPr>
            <w:tcW w:w="632" w:type="pct"/>
          </w:tcPr>
          <w:p w14:paraId="47DD93B0"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Chana</w:t>
            </w:r>
          </w:p>
          <w:p w14:paraId="1A779996"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Africa</w:t>
            </w:r>
          </w:p>
        </w:tc>
        <w:tc>
          <w:tcPr>
            <w:tcW w:w="352" w:type="pct"/>
          </w:tcPr>
          <w:p w14:paraId="794BD060"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263</w:t>
            </w:r>
          </w:p>
        </w:tc>
        <w:tc>
          <w:tcPr>
            <w:tcW w:w="358" w:type="pct"/>
          </w:tcPr>
          <w:p w14:paraId="6C85FE9D"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46.0</w:t>
            </w:r>
            <w:r w:rsidRPr="009E0A08">
              <w:rPr>
                <w:rFonts w:cs="Times New Roman"/>
                <w:sz w:val="15"/>
                <w:szCs w:val="15"/>
              </w:rPr>
              <w:t>±11.6</w:t>
            </w:r>
          </w:p>
        </w:tc>
        <w:tc>
          <w:tcPr>
            <w:tcW w:w="251" w:type="pct"/>
          </w:tcPr>
          <w:p w14:paraId="6B85C418"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41.0</w:t>
            </w:r>
          </w:p>
        </w:tc>
        <w:tc>
          <w:tcPr>
            <w:tcW w:w="501" w:type="pct"/>
          </w:tcPr>
          <w:p w14:paraId="05C0BEB0" w14:textId="77777777" w:rsidR="00463B56" w:rsidRPr="009E0A08" w:rsidRDefault="00463B56" w:rsidP="00463B56">
            <w:pPr>
              <w:rPr>
                <w:rFonts w:cs="Times New Roman"/>
                <w:color w:val="000000" w:themeColor="text1"/>
                <w:sz w:val="15"/>
                <w:szCs w:val="15"/>
              </w:rPr>
            </w:pPr>
            <w:r w:rsidRPr="009E0A08">
              <w:rPr>
                <w:rFonts w:cs="Times New Roman"/>
                <w:sz w:val="15"/>
                <w:szCs w:val="15"/>
              </w:rPr>
              <w:t>Community</w:t>
            </w:r>
          </w:p>
        </w:tc>
        <w:tc>
          <w:tcPr>
            <w:tcW w:w="487" w:type="pct"/>
          </w:tcPr>
          <w:p w14:paraId="4E60240D"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Objective</w:t>
            </w:r>
          </w:p>
        </w:tc>
        <w:tc>
          <w:tcPr>
            <w:tcW w:w="593" w:type="pct"/>
          </w:tcPr>
          <w:p w14:paraId="5953F6D0" w14:textId="77777777" w:rsidR="00463B56" w:rsidRPr="009E0A08" w:rsidRDefault="00463B56" w:rsidP="00463B56">
            <w:pPr>
              <w:rPr>
                <w:rFonts w:cs="Times New Roman"/>
                <w:color w:val="000000" w:themeColor="text1"/>
                <w:sz w:val="15"/>
                <w:szCs w:val="15"/>
              </w:rPr>
            </w:pPr>
            <w:r w:rsidRPr="009E0A08">
              <w:rPr>
                <w:rFonts w:cs="Times New Roman"/>
                <w:sz w:val="15"/>
                <w:szCs w:val="15"/>
              </w:rPr>
              <w:t>AHA-NHLBI</w:t>
            </w:r>
          </w:p>
        </w:tc>
        <w:tc>
          <w:tcPr>
            <w:tcW w:w="299" w:type="pct"/>
          </w:tcPr>
          <w:p w14:paraId="05307F94" w14:textId="77777777" w:rsidR="00463B56" w:rsidRPr="009E0A08" w:rsidRDefault="00463B56" w:rsidP="00463B56">
            <w:pPr>
              <w:rPr>
                <w:rFonts w:cs="Times New Roman"/>
                <w:sz w:val="15"/>
                <w:szCs w:val="15"/>
              </w:rPr>
            </w:pPr>
            <w:r w:rsidRPr="009E0A08">
              <w:rPr>
                <w:rFonts w:cs="Times New Roman"/>
                <w:sz w:val="15"/>
                <w:szCs w:val="15"/>
              </w:rPr>
              <w:t>&lt;7</w:t>
            </w:r>
          </w:p>
          <w:p w14:paraId="309B0777" w14:textId="77777777" w:rsidR="00463B56" w:rsidRPr="009E0A08" w:rsidRDefault="00463B56" w:rsidP="00463B56">
            <w:pPr>
              <w:rPr>
                <w:rFonts w:cs="Times New Roman"/>
                <w:sz w:val="15"/>
                <w:szCs w:val="15"/>
              </w:rPr>
            </w:pPr>
            <w:r w:rsidRPr="009E0A08">
              <w:rPr>
                <w:rFonts w:cs="Times New Roman"/>
                <w:sz w:val="15"/>
                <w:szCs w:val="15"/>
              </w:rPr>
              <w:t>7-8</w:t>
            </w:r>
          </w:p>
          <w:p w14:paraId="467A2AA2" w14:textId="77777777" w:rsidR="00463B56" w:rsidRPr="009E0A08" w:rsidRDefault="00463B56" w:rsidP="00463B56">
            <w:pPr>
              <w:rPr>
                <w:rFonts w:cs="Times New Roman"/>
                <w:color w:val="000000" w:themeColor="text1"/>
                <w:sz w:val="15"/>
                <w:szCs w:val="15"/>
              </w:rPr>
            </w:pPr>
            <w:r w:rsidRPr="009E0A08">
              <w:rPr>
                <w:rFonts w:cs="Times New Roman"/>
                <w:sz w:val="15"/>
                <w:szCs w:val="15"/>
              </w:rPr>
              <w:t>&gt;8</w:t>
            </w:r>
          </w:p>
        </w:tc>
        <w:tc>
          <w:tcPr>
            <w:tcW w:w="707" w:type="pct"/>
          </w:tcPr>
          <w:p w14:paraId="57C270DA"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0.96(0.39-1.38)</w:t>
            </w:r>
          </w:p>
          <w:p w14:paraId="59703987"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Ref.</w:t>
            </w:r>
          </w:p>
          <w:p w14:paraId="415BE42F"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1.98 (0.92-4.26)</w:t>
            </w:r>
          </w:p>
        </w:tc>
      </w:tr>
      <w:tr w:rsidR="00E122F7" w:rsidRPr="009E0A08" w14:paraId="72DE886F" w14:textId="77777777" w:rsidTr="001050DD">
        <w:tc>
          <w:tcPr>
            <w:tcW w:w="367" w:type="pct"/>
          </w:tcPr>
          <w:p w14:paraId="271B18F2"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Suliga</w:t>
            </w:r>
            <w:proofErr w:type="spellEnd"/>
            <w:r w:rsidRPr="009E0A08">
              <w:rPr>
                <w:rFonts w:cs="Times New Roman"/>
                <w:color w:val="000000" w:themeColor="text1"/>
                <w:sz w:val="15"/>
                <w:szCs w:val="15"/>
              </w:rPr>
              <w:t>, 2017</w:t>
            </w:r>
          </w:p>
          <w:p w14:paraId="5598B42F" w14:textId="2A8E4A31"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(male)</w:t>
            </w:r>
            <w:r w:rsidR="00E122F7" w:rsidRPr="009E0A08">
              <w:rPr>
                <w:rFonts w:cs="Times New Roman"/>
                <w:color w:val="000000" w:themeColor="text1"/>
                <w:sz w:val="15"/>
                <w:szCs w:val="15"/>
              </w:rPr>
              <w:fldChar w:fldCharType="begin"/>
            </w:r>
            <w:r w:rsidR="00E122F7" w:rsidRPr="009E0A08">
              <w:rPr>
                <w:rFonts w:cs="Times New Roman"/>
                <w:color w:val="000000" w:themeColor="text1"/>
                <w:sz w:val="15"/>
                <w:szCs w:val="15"/>
              </w:rPr>
              <w:instrText xml:space="preserve"> ADDIN EN.CITE &lt;EndNote&gt;&lt;Cite&gt;&lt;Author&gt;Suliga&lt;/Author&gt;&lt;Year&gt;2017&lt;/Year&gt;&lt;RecNum&gt;3335&lt;/RecNum&gt;&lt;DisplayText&gt;&lt;style face="superscript"&gt;21&lt;/style&gt;&lt;/DisplayText&gt;&lt;record&gt;&lt;rec-number&gt;3335&lt;/rec-number&gt;&lt;foreign-keys&gt;&lt;key app="EN" db-id="svff9sa0vz55tdeff03v2xtvtrpssadswt00" timestamp="1587181141"&gt;3335&lt;/key&gt;&lt;/foreign-keys&gt;&lt;ref-type name="Journal Article"&gt;17&lt;/ref-type&gt;&lt;contributors&gt;&lt;authors&gt;&lt;author&gt;Suliga, E.&lt;/author&gt;&lt;author&gt;Koziel, D.&lt;/author&gt;&lt;author&gt;Ciesla, E.&lt;/author&gt;&lt;author&gt;Rebak, D.&lt;/author&gt;&lt;author&gt;Gluszek, S.&lt;/author&gt;&lt;/authors&gt;&lt;/contributors&gt;&lt;titles&gt;&lt;title&gt;Sleep duration and the risk of metabolic syndrome-A cross-sectional study&lt;/title&gt;&lt;/titles&gt;&lt;dates&gt;&lt;year&gt;2017&lt;/year&gt;&lt;/dates&gt;&lt;urls&gt;&lt;related-urls&gt;&lt;url&gt;http://ovidsp.ovid.com/ovidweb.cgi?T=JS&amp;amp;CSC=Y&amp;amp;NEWS=N&amp;amp;PAGE=fulltext&amp;amp;D=emed18&amp;amp;AN=618804935&lt;/url&gt;&lt;url&gt;http://202.115.54.14:3210/scu?sid=OVID:embase&amp;amp;id=pmid:&amp;amp;id=doi:10.5114%2Fms.2017.70342&amp;amp;issn=18991874&amp;amp;isbn=&amp;amp;volume=33&amp;amp;issue=3&amp;amp;spage=169&amp;amp;pages=169-175&amp;amp;date=2017&amp;amp;title=Medical+Studies%2FStudia+Medyczne&amp;amp;atitle=Sleep+duration+and+the+risk+of+metabolic+syndrome-A+cross-sectional+study&amp;amp;aulast=Suliga&amp;amp;pid=%3Cauthor%3ESuliga+E.%3BKoziel+D.%3BCiesla+E.%3BRebak+D.%3BGluszek+S.%3C%2Fauthor%3E%3CAN%3E618804935%3C%2FAN%3E%3CDT%3EArticle%3C%2FDT%3E&lt;/url&gt;&lt;url&gt;https://www.termedia.pl/Journal/-67/pdf-30694-10?filename=Sleep%20duration%20and%20the%20risk.pdf&lt;/url&gt;&lt;/related-urls&gt;&lt;/urls&gt;&lt;electronic-resource-num&gt;http://dx.doi.org/10.5114/ms.2017.70342&lt;/electronic-resource-num&gt;&lt;remote-database-name&gt;Embase&lt;/remote-database-name&gt;&lt;remote-database-provider&gt;Ovid Technologies&lt;/remote-database-provider&gt;&lt;/record&gt;&lt;/Cite&gt;&lt;/EndNote&gt;</w:instrText>
            </w:r>
            <w:r w:rsidR="00E122F7" w:rsidRPr="009E0A08">
              <w:rPr>
                <w:rFonts w:cs="Times New Roman"/>
                <w:color w:val="000000" w:themeColor="text1"/>
                <w:sz w:val="15"/>
                <w:szCs w:val="15"/>
              </w:rPr>
              <w:fldChar w:fldCharType="separate"/>
            </w:r>
            <w:r w:rsidR="00E122F7" w:rsidRPr="009E0A08">
              <w:rPr>
                <w:rFonts w:cs="Times New Roman"/>
                <w:noProof/>
                <w:color w:val="000000" w:themeColor="text1"/>
                <w:sz w:val="15"/>
                <w:szCs w:val="15"/>
                <w:vertAlign w:val="superscript"/>
              </w:rPr>
              <w:t>21</w:t>
            </w:r>
            <w:r w:rsidR="00E122F7" w:rsidRPr="009E0A08">
              <w:rPr>
                <w:rFonts w:cs="Times New Roman"/>
                <w:color w:val="000000" w:themeColor="text1"/>
                <w:sz w:val="15"/>
                <w:szCs w:val="15"/>
              </w:rPr>
              <w:fldChar w:fldCharType="end"/>
            </w:r>
          </w:p>
        </w:tc>
        <w:tc>
          <w:tcPr>
            <w:tcW w:w="452" w:type="pct"/>
          </w:tcPr>
          <w:p w14:paraId="5E4558B9" w14:textId="77777777" w:rsidR="00463B56" w:rsidRPr="009E0A08" w:rsidRDefault="00463B56" w:rsidP="00463B56">
            <w:pPr>
              <w:rPr>
                <w:rFonts w:cs="Times New Roman"/>
                <w:color w:val="000000" w:themeColor="text1"/>
                <w:sz w:val="15"/>
                <w:szCs w:val="15"/>
              </w:rPr>
            </w:pPr>
            <w:r w:rsidRPr="009E0A08">
              <w:rPr>
                <w:rFonts w:cs="Times New Roman"/>
                <w:sz w:val="15"/>
                <w:szCs w:val="15"/>
              </w:rPr>
              <w:t>Cross-sectional</w:t>
            </w:r>
          </w:p>
        </w:tc>
        <w:tc>
          <w:tcPr>
            <w:tcW w:w="632" w:type="pct"/>
          </w:tcPr>
          <w:p w14:paraId="25698F65"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Polish</w:t>
            </w:r>
          </w:p>
          <w:p w14:paraId="5DAED587"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Europe</w:t>
            </w:r>
          </w:p>
        </w:tc>
        <w:tc>
          <w:tcPr>
            <w:tcW w:w="352" w:type="pct"/>
          </w:tcPr>
          <w:p w14:paraId="174292F5"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3056</w:t>
            </w:r>
          </w:p>
        </w:tc>
        <w:tc>
          <w:tcPr>
            <w:tcW w:w="358" w:type="pct"/>
          </w:tcPr>
          <w:p w14:paraId="700C7E98"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37-66</w:t>
            </w:r>
          </w:p>
        </w:tc>
        <w:tc>
          <w:tcPr>
            <w:tcW w:w="251" w:type="pct"/>
          </w:tcPr>
          <w:p w14:paraId="2A6172E6"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100</w:t>
            </w:r>
          </w:p>
        </w:tc>
        <w:tc>
          <w:tcPr>
            <w:tcW w:w="501" w:type="pct"/>
          </w:tcPr>
          <w:p w14:paraId="7781A7C2" w14:textId="77777777" w:rsidR="00463B56" w:rsidRPr="009E0A08" w:rsidRDefault="00463B56" w:rsidP="00463B56">
            <w:pPr>
              <w:rPr>
                <w:rFonts w:cs="Times New Roman"/>
                <w:color w:val="000000" w:themeColor="text1"/>
                <w:sz w:val="15"/>
                <w:szCs w:val="15"/>
              </w:rPr>
            </w:pPr>
            <w:r w:rsidRPr="009E0A08">
              <w:rPr>
                <w:rFonts w:cs="Times New Roman"/>
                <w:sz w:val="15"/>
                <w:szCs w:val="15"/>
              </w:rPr>
              <w:t>Community</w:t>
            </w:r>
          </w:p>
        </w:tc>
        <w:tc>
          <w:tcPr>
            <w:tcW w:w="487" w:type="pct"/>
          </w:tcPr>
          <w:p w14:paraId="440DC53F" w14:textId="77777777" w:rsidR="00463B56" w:rsidRPr="009E0A08" w:rsidRDefault="00463B56" w:rsidP="00463B56">
            <w:pPr>
              <w:rPr>
                <w:rFonts w:cs="Times New Roman"/>
                <w:color w:val="000000" w:themeColor="text1"/>
                <w:sz w:val="15"/>
                <w:szCs w:val="15"/>
              </w:rPr>
            </w:pPr>
            <w:r w:rsidRPr="009E0A08">
              <w:rPr>
                <w:rFonts w:cs="Times New Roman"/>
                <w:sz w:val="15"/>
                <w:szCs w:val="15"/>
              </w:rPr>
              <w:t>Questionnaire</w:t>
            </w:r>
          </w:p>
        </w:tc>
        <w:tc>
          <w:tcPr>
            <w:tcW w:w="593" w:type="pct"/>
          </w:tcPr>
          <w:p w14:paraId="5F54E0D2" w14:textId="77777777" w:rsidR="00463B56" w:rsidRPr="009E0A08" w:rsidRDefault="00463B56" w:rsidP="00463B56">
            <w:pPr>
              <w:rPr>
                <w:rFonts w:cs="Times New Roman"/>
                <w:color w:val="000000" w:themeColor="text1"/>
                <w:sz w:val="15"/>
                <w:szCs w:val="15"/>
              </w:rPr>
            </w:pPr>
            <w:r w:rsidRPr="009E0A08">
              <w:rPr>
                <w:rFonts w:cs="Times New Roman"/>
                <w:sz w:val="15"/>
                <w:szCs w:val="15"/>
              </w:rPr>
              <w:t>NECP ATP-III</w:t>
            </w:r>
          </w:p>
        </w:tc>
        <w:tc>
          <w:tcPr>
            <w:tcW w:w="299" w:type="pct"/>
          </w:tcPr>
          <w:p w14:paraId="5641B772" w14:textId="77777777" w:rsidR="00463B56" w:rsidRPr="009E0A08" w:rsidRDefault="00463B56" w:rsidP="00463B56">
            <w:pPr>
              <w:rPr>
                <w:rFonts w:cs="Times New Roman"/>
                <w:sz w:val="15"/>
                <w:szCs w:val="15"/>
              </w:rPr>
            </w:pPr>
            <w:r w:rsidRPr="009E0A08">
              <w:rPr>
                <w:rFonts w:cs="Times New Roman"/>
                <w:sz w:val="15"/>
                <w:szCs w:val="15"/>
              </w:rPr>
              <w:t>≤6</w:t>
            </w:r>
          </w:p>
          <w:p w14:paraId="3227847B" w14:textId="77777777" w:rsidR="00463B56" w:rsidRPr="009E0A08" w:rsidRDefault="00463B56" w:rsidP="00463B56">
            <w:pPr>
              <w:rPr>
                <w:rFonts w:cs="Times New Roman"/>
                <w:sz w:val="15"/>
                <w:szCs w:val="15"/>
              </w:rPr>
            </w:pPr>
            <w:r w:rsidRPr="009E0A08">
              <w:rPr>
                <w:rFonts w:cs="Times New Roman"/>
                <w:sz w:val="15"/>
                <w:szCs w:val="15"/>
              </w:rPr>
              <w:t>7-8</w:t>
            </w:r>
          </w:p>
          <w:p w14:paraId="31122406" w14:textId="77777777" w:rsidR="00463B56" w:rsidRPr="009E0A08" w:rsidRDefault="00463B56" w:rsidP="00463B56">
            <w:pPr>
              <w:rPr>
                <w:rFonts w:cs="Times New Roman"/>
                <w:color w:val="000000" w:themeColor="text1"/>
                <w:sz w:val="15"/>
                <w:szCs w:val="15"/>
              </w:rPr>
            </w:pPr>
            <w:r w:rsidRPr="009E0A08">
              <w:rPr>
                <w:rFonts w:cs="Times New Roman"/>
                <w:sz w:val="15"/>
                <w:szCs w:val="15"/>
              </w:rPr>
              <w:t>≥9</w:t>
            </w:r>
          </w:p>
        </w:tc>
        <w:tc>
          <w:tcPr>
            <w:tcW w:w="707" w:type="pct"/>
          </w:tcPr>
          <w:p w14:paraId="1FFCBCA5"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0.99 (0.91–1.07)</w:t>
            </w:r>
          </w:p>
          <w:p w14:paraId="3DDDBDD7"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Ref.</w:t>
            </w:r>
          </w:p>
          <w:p w14:paraId="7EC8A7E9"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1.14 (0.97–1.35)</w:t>
            </w:r>
          </w:p>
        </w:tc>
      </w:tr>
      <w:tr w:rsidR="00E122F7" w:rsidRPr="009E0A08" w14:paraId="7F6D2E7E" w14:textId="77777777" w:rsidTr="001050DD">
        <w:tc>
          <w:tcPr>
            <w:tcW w:w="367" w:type="pct"/>
          </w:tcPr>
          <w:p w14:paraId="7C255FFD" w14:textId="77777777"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Suliga</w:t>
            </w:r>
            <w:proofErr w:type="spellEnd"/>
            <w:r w:rsidRPr="009E0A08">
              <w:rPr>
                <w:rFonts w:cs="Times New Roman"/>
                <w:color w:val="000000" w:themeColor="text1"/>
                <w:sz w:val="13"/>
                <w:szCs w:val="13"/>
              </w:rPr>
              <w:t>, 2017</w:t>
            </w:r>
          </w:p>
          <w:p w14:paraId="732F4672" w14:textId="3DF40931"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(female)</w:t>
            </w:r>
            <w:r w:rsidR="00E122F7" w:rsidRPr="009E0A08">
              <w:rPr>
                <w:rFonts w:cs="Times New Roman"/>
                <w:color w:val="000000" w:themeColor="text1"/>
                <w:sz w:val="13"/>
                <w:szCs w:val="13"/>
              </w:rPr>
              <w:fldChar w:fldCharType="begin"/>
            </w:r>
            <w:r w:rsidR="00E122F7" w:rsidRPr="009E0A08">
              <w:rPr>
                <w:rFonts w:cs="Times New Roman"/>
                <w:color w:val="000000" w:themeColor="text1"/>
                <w:sz w:val="13"/>
                <w:szCs w:val="13"/>
              </w:rPr>
              <w:instrText xml:space="preserve"> ADDIN EN.CITE &lt;EndNote&gt;&lt;Cite&gt;&lt;Author&gt;Suliga&lt;/Author&gt;&lt;Year&gt;2017&lt;/Year&gt;&lt;RecNum&gt;3335&lt;/RecNum&gt;&lt;DisplayText&gt;&lt;style face="superscript"&gt;21&lt;/style&gt;&lt;/DisplayText&gt;&lt;record&gt;&lt;rec-number&gt;3335&lt;/rec-number&gt;&lt;foreign-keys&gt;&lt;key app="EN" db-id="svff9sa0vz55tdeff03v2xtvtrpssadswt00" timestamp="1587181141"&gt;3335&lt;/key&gt;&lt;/foreign-keys&gt;&lt;ref-type name="Journal Article"&gt;17&lt;/ref-type&gt;&lt;contributors&gt;&lt;authors&gt;&lt;author&gt;Suliga, E.&lt;/author&gt;&lt;author&gt;Koziel, D.&lt;/author&gt;&lt;author&gt;Ciesla, E.&lt;/author&gt;&lt;author&gt;Rebak, D.&lt;/author&gt;&lt;author&gt;Gluszek, S.&lt;/author&gt;&lt;/authors&gt;&lt;/contributors&gt;&lt;titles&gt;&lt;title&gt;Sleep duration and the risk of metabolic syndrome-A cross-sectional study&lt;/title&gt;&lt;/titles&gt;&lt;dates&gt;&lt;year&gt;2017&lt;/year&gt;&lt;/dates&gt;&lt;urls&gt;&lt;related-urls&gt;&lt;url&gt;http://ovidsp.ovid.com/ovidweb.cgi?T=JS&amp;amp;CSC=Y&amp;amp;NEWS=N&amp;amp;PAGE=fulltext&amp;amp;D=emed18&amp;amp;AN=618804935&lt;/url&gt;&lt;url&gt;http://202.115.54.14:3210/scu?sid=OVID:embase&amp;amp;id=pmid:&amp;amp;id=doi:10.5114%2Fms.2017.70342&amp;amp;issn=18991874&amp;amp;isbn=&amp;amp;volume=33&amp;amp;issue=3&amp;amp;spage=169&amp;amp;pages=169-175&amp;amp;date=2017&amp;amp;title=Medical+Studies%2FStudia+Medyczne&amp;amp;atitle=Sleep+duration+and+the+risk+of+metabolic+syndrome-A+cross-sectional+study&amp;amp;aulast=Suliga&amp;amp;pid=%3Cauthor%3ESuliga+E.%3BKoziel+D.%3BCiesla+E.%3BRebak+D.%3BGluszek+S.%3C%2Fauthor%3E%3CAN%3E618804935%3C%2FAN%3E%3CDT%3EArticle%3C%2FDT%3E&lt;/url&gt;&lt;url&gt;https://www.termedia.pl/Journal/-67/pdf-30694-10?filename=Sleep%20duration%20and%20the%20risk.pdf&lt;/url&gt;&lt;/related-urls&gt;&lt;/urls&gt;&lt;electronic-resource-num&gt;http://dx.doi.org/10.5114/ms.2017.70342&lt;/electronic-resource-num&gt;&lt;remote-database-name&gt;Embase&lt;/remote-database-name&gt;&lt;remote-database-provider&gt;Ovid Technologies&lt;/remote-database-provider&gt;&lt;/record&gt;&lt;/Cite&gt;&lt;/EndNote&gt;</w:instrText>
            </w:r>
            <w:r w:rsidR="00E122F7" w:rsidRPr="009E0A08">
              <w:rPr>
                <w:rFonts w:cs="Times New Roman"/>
                <w:color w:val="000000" w:themeColor="text1"/>
                <w:sz w:val="13"/>
                <w:szCs w:val="13"/>
              </w:rPr>
              <w:fldChar w:fldCharType="separate"/>
            </w:r>
            <w:r w:rsidR="00E122F7" w:rsidRPr="009E0A08">
              <w:rPr>
                <w:rFonts w:cs="Times New Roman"/>
                <w:noProof/>
                <w:color w:val="000000" w:themeColor="text1"/>
                <w:sz w:val="13"/>
                <w:szCs w:val="13"/>
                <w:vertAlign w:val="superscript"/>
              </w:rPr>
              <w:t>21</w:t>
            </w:r>
            <w:r w:rsidR="00E122F7" w:rsidRPr="009E0A08">
              <w:rPr>
                <w:rFonts w:cs="Times New Roman"/>
                <w:color w:val="000000" w:themeColor="text1"/>
                <w:sz w:val="13"/>
                <w:szCs w:val="13"/>
              </w:rPr>
              <w:fldChar w:fldCharType="end"/>
            </w:r>
          </w:p>
        </w:tc>
        <w:tc>
          <w:tcPr>
            <w:tcW w:w="452" w:type="pct"/>
          </w:tcPr>
          <w:p w14:paraId="77AE79A6" w14:textId="7D287EE2" w:rsidR="006C3CF4" w:rsidRPr="009E0A08" w:rsidRDefault="006C3CF4" w:rsidP="006C3CF4">
            <w:pPr>
              <w:rPr>
                <w:rFonts w:cs="Times New Roman"/>
                <w:sz w:val="15"/>
                <w:szCs w:val="15"/>
              </w:rPr>
            </w:pPr>
            <w:r w:rsidRPr="009E0A08">
              <w:rPr>
                <w:rFonts w:cs="Times New Roman"/>
                <w:sz w:val="13"/>
                <w:szCs w:val="13"/>
              </w:rPr>
              <w:t>Cross-sectional</w:t>
            </w:r>
          </w:p>
        </w:tc>
        <w:tc>
          <w:tcPr>
            <w:tcW w:w="632" w:type="pct"/>
          </w:tcPr>
          <w:p w14:paraId="159891CD"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Polish</w:t>
            </w:r>
          </w:p>
          <w:p w14:paraId="7B7DC76B" w14:textId="191E15F4"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Europe</w:t>
            </w:r>
          </w:p>
        </w:tc>
        <w:tc>
          <w:tcPr>
            <w:tcW w:w="352" w:type="pct"/>
          </w:tcPr>
          <w:p w14:paraId="2358464A" w14:textId="323CF920"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7311</w:t>
            </w:r>
          </w:p>
        </w:tc>
        <w:tc>
          <w:tcPr>
            <w:tcW w:w="358" w:type="pct"/>
          </w:tcPr>
          <w:p w14:paraId="0C8D4673" w14:textId="682DFF0A"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37-66</w:t>
            </w:r>
          </w:p>
        </w:tc>
        <w:tc>
          <w:tcPr>
            <w:tcW w:w="251" w:type="pct"/>
          </w:tcPr>
          <w:p w14:paraId="22D45AC8" w14:textId="479E083C"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0</w:t>
            </w:r>
          </w:p>
        </w:tc>
        <w:tc>
          <w:tcPr>
            <w:tcW w:w="501" w:type="pct"/>
          </w:tcPr>
          <w:p w14:paraId="47AB7C8D" w14:textId="14AECB54" w:rsidR="006C3CF4" w:rsidRPr="009E0A08" w:rsidRDefault="006C3CF4" w:rsidP="006C3CF4">
            <w:pPr>
              <w:rPr>
                <w:rFonts w:cs="Times New Roman"/>
                <w:sz w:val="15"/>
                <w:szCs w:val="15"/>
              </w:rPr>
            </w:pPr>
            <w:r w:rsidRPr="009E0A08">
              <w:rPr>
                <w:rFonts w:cs="Times New Roman"/>
                <w:sz w:val="13"/>
                <w:szCs w:val="13"/>
              </w:rPr>
              <w:t>Community</w:t>
            </w:r>
          </w:p>
        </w:tc>
        <w:tc>
          <w:tcPr>
            <w:tcW w:w="487" w:type="pct"/>
          </w:tcPr>
          <w:p w14:paraId="18D61B85" w14:textId="10BB0DB7" w:rsidR="006C3CF4" w:rsidRPr="009E0A08" w:rsidRDefault="006C3CF4" w:rsidP="006C3CF4">
            <w:pPr>
              <w:rPr>
                <w:rFonts w:cs="Times New Roman"/>
                <w:sz w:val="15"/>
                <w:szCs w:val="15"/>
              </w:rPr>
            </w:pPr>
            <w:r w:rsidRPr="009E0A08">
              <w:rPr>
                <w:rFonts w:cs="Times New Roman"/>
                <w:sz w:val="13"/>
                <w:szCs w:val="13"/>
              </w:rPr>
              <w:t>Questionnaire</w:t>
            </w:r>
          </w:p>
        </w:tc>
        <w:tc>
          <w:tcPr>
            <w:tcW w:w="593" w:type="pct"/>
          </w:tcPr>
          <w:p w14:paraId="68EA7F2D" w14:textId="7309E1CC" w:rsidR="006C3CF4" w:rsidRPr="009E0A08" w:rsidRDefault="006C3CF4" w:rsidP="006C3CF4">
            <w:pPr>
              <w:rPr>
                <w:rFonts w:cs="Times New Roman"/>
                <w:sz w:val="15"/>
                <w:szCs w:val="15"/>
              </w:rPr>
            </w:pPr>
            <w:r w:rsidRPr="009E0A08">
              <w:rPr>
                <w:rFonts w:cs="Times New Roman"/>
                <w:sz w:val="13"/>
                <w:szCs w:val="13"/>
              </w:rPr>
              <w:t>NECP ATP-III</w:t>
            </w:r>
          </w:p>
        </w:tc>
        <w:tc>
          <w:tcPr>
            <w:tcW w:w="299" w:type="pct"/>
          </w:tcPr>
          <w:p w14:paraId="5D28316A" w14:textId="77777777" w:rsidR="006C3CF4" w:rsidRPr="009E0A08" w:rsidRDefault="006C3CF4" w:rsidP="006C3CF4">
            <w:pPr>
              <w:rPr>
                <w:rFonts w:cs="Times New Roman"/>
                <w:sz w:val="13"/>
                <w:szCs w:val="13"/>
              </w:rPr>
            </w:pPr>
            <w:r w:rsidRPr="009E0A08">
              <w:rPr>
                <w:rFonts w:cs="Times New Roman"/>
                <w:sz w:val="13"/>
                <w:szCs w:val="13"/>
              </w:rPr>
              <w:t>≤6</w:t>
            </w:r>
          </w:p>
          <w:p w14:paraId="69FC9555" w14:textId="77777777" w:rsidR="006C3CF4" w:rsidRPr="009E0A08" w:rsidRDefault="006C3CF4" w:rsidP="006C3CF4">
            <w:pPr>
              <w:rPr>
                <w:rFonts w:cs="Times New Roman"/>
                <w:sz w:val="13"/>
                <w:szCs w:val="13"/>
              </w:rPr>
            </w:pPr>
            <w:r w:rsidRPr="009E0A08">
              <w:rPr>
                <w:rFonts w:cs="Times New Roman"/>
                <w:sz w:val="13"/>
                <w:szCs w:val="13"/>
              </w:rPr>
              <w:t>7-8</w:t>
            </w:r>
          </w:p>
          <w:p w14:paraId="071DD497" w14:textId="19F9D850" w:rsidR="006C3CF4" w:rsidRPr="009E0A08" w:rsidRDefault="006C3CF4" w:rsidP="006C3CF4">
            <w:pPr>
              <w:rPr>
                <w:rFonts w:cs="Times New Roman"/>
                <w:sz w:val="15"/>
                <w:szCs w:val="15"/>
              </w:rPr>
            </w:pPr>
            <w:r w:rsidRPr="009E0A08">
              <w:rPr>
                <w:rFonts w:cs="Times New Roman"/>
                <w:sz w:val="13"/>
                <w:szCs w:val="13"/>
              </w:rPr>
              <w:t>≥9</w:t>
            </w:r>
          </w:p>
        </w:tc>
        <w:tc>
          <w:tcPr>
            <w:tcW w:w="707" w:type="pct"/>
          </w:tcPr>
          <w:p w14:paraId="20EC4743" w14:textId="77777777"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1.00 (0.94–1.07) </w:t>
            </w:r>
          </w:p>
          <w:p w14:paraId="237692C8"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Ref.</w:t>
            </w:r>
          </w:p>
          <w:p w14:paraId="1E716645" w14:textId="16E9DA66" w:rsidR="006C3CF4" w:rsidRPr="009E0A08" w:rsidRDefault="006C3CF4" w:rsidP="006C3CF4">
            <w:pPr>
              <w:rPr>
                <w:rFonts w:cs="Times New Roman"/>
                <w:color w:val="000000" w:themeColor="text1"/>
                <w:sz w:val="15"/>
                <w:szCs w:val="15"/>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1.05 (0.95–1.16)</w:t>
            </w:r>
          </w:p>
        </w:tc>
      </w:tr>
      <w:tr w:rsidR="00E122F7" w:rsidRPr="009E0A08" w14:paraId="38836FDA" w14:textId="77777777" w:rsidTr="001050DD">
        <w:tc>
          <w:tcPr>
            <w:tcW w:w="367" w:type="pct"/>
          </w:tcPr>
          <w:p w14:paraId="138A36A2" w14:textId="7EA6AAEB" w:rsidR="006C3CF4" w:rsidRPr="009E0A08" w:rsidRDefault="006C3CF4" w:rsidP="006C3CF4">
            <w:pPr>
              <w:rPr>
                <w:rFonts w:cs="Times New Roman"/>
                <w:color w:val="000000" w:themeColor="text1"/>
                <w:sz w:val="15"/>
                <w:szCs w:val="15"/>
              </w:rPr>
            </w:pPr>
            <w:proofErr w:type="spellStart"/>
            <w:r w:rsidRPr="009E0A08">
              <w:rPr>
                <w:rFonts w:cs="Times New Roman"/>
                <w:color w:val="000000" w:themeColor="text1"/>
                <w:sz w:val="13"/>
                <w:szCs w:val="13"/>
              </w:rPr>
              <w:t>Kaira</w:t>
            </w:r>
            <w:proofErr w:type="spellEnd"/>
            <w:r w:rsidRPr="009E0A08">
              <w:rPr>
                <w:rFonts w:cs="Times New Roman"/>
                <w:color w:val="000000" w:themeColor="text1"/>
                <w:sz w:val="13"/>
                <w:szCs w:val="13"/>
              </w:rPr>
              <w:t>, 2018</w:t>
            </w:r>
            <w:r w:rsidR="00B415CD" w:rsidRPr="009E0A08">
              <w:rPr>
                <w:rFonts w:cs="Times New Roman"/>
                <w:color w:val="000000" w:themeColor="text1"/>
                <w:sz w:val="13"/>
                <w:szCs w:val="13"/>
              </w:rPr>
              <w:fldChar w:fldCharType="begin">
                <w:fldData xml:space="preserve">PEVuZE5vdGU+PENpdGU+PEF1dGhvcj52YW4gZGVyIFBhbDwvQXV0aG9yPjxZZWFyPjIwMTg8L1ll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</w:fldData>
              </w:fldChar>
            </w:r>
            <w:r w:rsidR="00B415CD" w:rsidRPr="009E0A08">
              <w:rPr>
                <w:rFonts w:cs="Times New Roman"/>
                <w:color w:val="000000" w:themeColor="text1"/>
                <w:sz w:val="13"/>
                <w:szCs w:val="13"/>
              </w:rPr>
              <w:instrText xml:space="preserve"> ADDIN EN.CITE </w:instrText>
            </w:r>
            <w:r w:rsidR="00B415CD" w:rsidRPr="009E0A08">
              <w:rPr>
                <w:rFonts w:cs="Times New Roman"/>
                <w:color w:val="000000" w:themeColor="text1"/>
                <w:sz w:val="13"/>
                <w:szCs w:val="13"/>
              </w:rPr>
              <w:fldChar w:fldCharType="begin">
                <w:fldData xml:space="preserve">PEVuZE5vdGU+PENpdGU+PEF1dGhvcj52YW4gZGVyIFBhbDwvQXV0aG9yPjxZZWFyPjIwMTg8L1ll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</w:fldData>
              </w:fldChar>
            </w:r>
            <w:r w:rsidR="00B415CD" w:rsidRPr="009E0A08">
              <w:rPr>
                <w:rFonts w:cs="Times New Roman"/>
                <w:color w:val="000000" w:themeColor="text1"/>
                <w:sz w:val="13"/>
                <w:szCs w:val="13"/>
              </w:rPr>
              <w:instrText xml:space="preserve"> ADDIN EN.CITE.DATA </w:instrText>
            </w:r>
            <w:r w:rsidR="00B415CD" w:rsidRPr="009E0A08">
              <w:rPr>
                <w:rFonts w:cs="Times New Roman"/>
                <w:color w:val="000000" w:themeColor="text1"/>
                <w:sz w:val="13"/>
                <w:szCs w:val="13"/>
              </w:rPr>
            </w:r>
            <w:r w:rsidR="00B415CD" w:rsidRPr="009E0A08">
              <w:rPr>
                <w:rFonts w:cs="Times New Roman"/>
                <w:color w:val="000000" w:themeColor="text1"/>
                <w:sz w:val="13"/>
                <w:szCs w:val="13"/>
              </w:rPr>
              <w:fldChar w:fldCharType="end"/>
            </w:r>
            <w:r w:rsidR="00B415CD" w:rsidRPr="009E0A08">
              <w:rPr>
                <w:rFonts w:cs="Times New Roman"/>
                <w:color w:val="000000" w:themeColor="text1"/>
                <w:sz w:val="13"/>
                <w:szCs w:val="13"/>
              </w:rPr>
            </w:r>
            <w:r w:rsidR="00B415CD" w:rsidRPr="009E0A08">
              <w:rPr>
                <w:rFonts w:cs="Times New Roman"/>
                <w:color w:val="000000" w:themeColor="text1"/>
                <w:sz w:val="13"/>
                <w:szCs w:val="13"/>
              </w:rPr>
              <w:fldChar w:fldCharType="separate"/>
            </w:r>
            <w:r w:rsidR="00B415CD" w:rsidRPr="009E0A08">
              <w:rPr>
                <w:rFonts w:cs="Times New Roman"/>
                <w:noProof/>
                <w:color w:val="000000" w:themeColor="text1"/>
                <w:sz w:val="13"/>
                <w:szCs w:val="13"/>
                <w:vertAlign w:val="superscript"/>
              </w:rPr>
              <w:t>22</w:t>
            </w:r>
            <w:r w:rsidR="00B415CD" w:rsidRPr="009E0A08">
              <w:rPr>
                <w:rFonts w:cs="Times New Roman"/>
                <w:color w:val="000000" w:themeColor="text1"/>
                <w:sz w:val="13"/>
                <w:szCs w:val="13"/>
              </w:rPr>
              <w:fldChar w:fldCharType="end"/>
            </w:r>
          </w:p>
        </w:tc>
        <w:tc>
          <w:tcPr>
            <w:tcW w:w="452" w:type="pct"/>
          </w:tcPr>
          <w:p w14:paraId="385E9CF9" w14:textId="6949DAA6" w:rsidR="006C3CF4" w:rsidRPr="009E0A08" w:rsidRDefault="006C3CF4" w:rsidP="006C3CF4">
            <w:pPr>
              <w:rPr>
                <w:rFonts w:cs="Times New Roman"/>
                <w:sz w:val="15"/>
                <w:szCs w:val="15"/>
              </w:rPr>
            </w:pPr>
            <w:r w:rsidRPr="009E0A08">
              <w:rPr>
                <w:rFonts w:cs="Times New Roman"/>
                <w:sz w:val="13"/>
                <w:szCs w:val="13"/>
              </w:rPr>
              <w:t>Cross-sectional</w:t>
            </w:r>
          </w:p>
        </w:tc>
        <w:tc>
          <w:tcPr>
            <w:tcW w:w="632" w:type="pct"/>
          </w:tcPr>
          <w:p w14:paraId="5155FC67"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Dutch</w:t>
            </w:r>
          </w:p>
          <w:p w14:paraId="20B8D82C" w14:textId="6AC0DD0C"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Europe</w:t>
            </w:r>
          </w:p>
        </w:tc>
        <w:tc>
          <w:tcPr>
            <w:tcW w:w="352" w:type="pct"/>
          </w:tcPr>
          <w:p w14:paraId="6E49D00C" w14:textId="03ED0934"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1679</w:t>
            </w:r>
          </w:p>
        </w:tc>
        <w:tc>
          <w:tcPr>
            <w:tcW w:w="358" w:type="pct"/>
          </w:tcPr>
          <w:p w14:paraId="3786BC53" w14:textId="77777777" w:rsidR="006C3CF4" w:rsidRPr="009E0A08" w:rsidRDefault="006C3CF4" w:rsidP="006C3CF4">
            <w:pPr>
              <w:rPr>
                <w:rFonts w:cs="Times New Roman"/>
                <w:sz w:val="13"/>
                <w:szCs w:val="13"/>
              </w:rPr>
            </w:pPr>
            <w:r w:rsidRPr="009E0A08">
              <w:rPr>
                <w:rFonts w:cs="Times New Roman"/>
                <w:color w:val="000000" w:themeColor="text1"/>
                <w:sz w:val="13"/>
                <w:szCs w:val="13"/>
              </w:rPr>
              <w:t>60.8</w:t>
            </w:r>
            <w:r w:rsidRPr="009E0A08">
              <w:rPr>
                <w:rFonts w:cs="Times New Roman"/>
                <w:sz w:val="13"/>
                <w:szCs w:val="13"/>
              </w:rPr>
              <w:t>±6.4</w:t>
            </w:r>
          </w:p>
          <w:p w14:paraId="20BF41D1" w14:textId="46F38AFA" w:rsidR="006C3CF4" w:rsidRPr="009E0A08" w:rsidRDefault="006C3CF4" w:rsidP="006C3CF4">
            <w:pPr>
              <w:rPr>
                <w:rFonts w:cs="Times New Roman"/>
                <w:color w:val="000000" w:themeColor="text1"/>
                <w:sz w:val="15"/>
                <w:szCs w:val="15"/>
              </w:rPr>
            </w:pPr>
            <w:r w:rsidRPr="009E0A08">
              <w:rPr>
                <w:rFonts w:cs="Times New Roman"/>
                <w:sz w:val="13"/>
                <w:szCs w:val="13"/>
              </w:rPr>
              <w:t>40-75</w:t>
            </w:r>
          </w:p>
        </w:tc>
        <w:tc>
          <w:tcPr>
            <w:tcW w:w="251" w:type="pct"/>
          </w:tcPr>
          <w:p w14:paraId="644CA04D" w14:textId="082775F6"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47.4</w:t>
            </w:r>
          </w:p>
        </w:tc>
        <w:tc>
          <w:tcPr>
            <w:tcW w:w="501" w:type="pct"/>
          </w:tcPr>
          <w:p w14:paraId="6AAE9EB5" w14:textId="6CE50960" w:rsidR="006C3CF4" w:rsidRPr="009E0A08" w:rsidRDefault="006C3CF4" w:rsidP="006C3CF4">
            <w:pPr>
              <w:rPr>
                <w:rFonts w:cs="Times New Roman"/>
                <w:sz w:val="15"/>
                <w:szCs w:val="15"/>
              </w:rPr>
            </w:pPr>
            <w:r w:rsidRPr="009E0A08">
              <w:rPr>
                <w:rFonts w:cs="Times New Roman"/>
                <w:sz w:val="13"/>
                <w:szCs w:val="13"/>
              </w:rPr>
              <w:t>Community</w:t>
            </w:r>
          </w:p>
        </w:tc>
        <w:tc>
          <w:tcPr>
            <w:tcW w:w="487" w:type="pct"/>
          </w:tcPr>
          <w:p w14:paraId="480B85CE" w14:textId="29A58BC2" w:rsidR="006C3CF4" w:rsidRPr="009E0A08" w:rsidRDefault="006C3CF4" w:rsidP="006C3CF4">
            <w:pPr>
              <w:rPr>
                <w:rFonts w:cs="Times New Roman"/>
                <w:sz w:val="15"/>
                <w:szCs w:val="15"/>
              </w:rPr>
            </w:pPr>
            <w:r w:rsidRPr="009E0A08">
              <w:rPr>
                <w:rFonts w:cs="Times New Roman"/>
                <w:sz w:val="13"/>
                <w:szCs w:val="13"/>
              </w:rPr>
              <w:t>Standard questionnaire</w:t>
            </w:r>
          </w:p>
        </w:tc>
        <w:tc>
          <w:tcPr>
            <w:tcW w:w="593" w:type="pct"/>
          </w:tcPr>
          <w:p w14:paraId="7D1919EE" w14:textId="4EEF49E6" w:rsidR="006C3CF4" w:rsidRPr="009E0A08" w:rsidRDefault="006C3CF4" w:rsidP="006C3CF4">
            <w:pPr>
              <w:rPr>
                <w:rFonts w:cs="Times New Roman"/>
                <w:sz w:val="15"/>
                <w:szCs w:val="15"/>
              </w:rPr>
            </w:pPr>
            <w:r w:rsidRPr="009E0A08">
              <w:rPr>
                <w:rFonts w:cs="Times New Roman"/>
                <w:sz w:val="13"/>
                <w:szCs w:val="13"/>
              </w:rPr>
              <w:t>NECP ATP-III</w:t>
            </w:r>
          </w:p>
        </w:tc>
        <w:tc>
          <w:tcPr>
            <w:tcW w:w="299" w:type="pct"/>
          </w:tcPr>
          <w:p w14:paraId="4CF2CDC7" w14:textId="77777777" w:rsidR="006C3CF4" w:rsidRPr="009E0A08" w:rsidRDefault="006C3CF4" w:rsidP="006C3CF4">
            <w:pPr>
              <w:rPr>
                <w:rFonts w:cs="Times New Roman"/>
                <w:sz w:val="13"/>
                <w:szCs w:val="13"/>
              </w:rPr>
            </w:pPr>
            <w:r w:rsidRPr="009E0A08">
              <w:rPr>
                <w:rFonts w:cs="Times New Roman"/>
                <w:sz w:val="13"/>
                <w:szCs w:val="13"/>
              </w:rPr>
              <w:t>&lt;7</w:t>
            </w:r>
          </w:p>
          <w:p w14:paraId="19CD213D" w14:textId="77777777" w:rsidR="006C3CF4" w:rsidRPr="009E0A08" w:rsidRDefault="006C3CF4" w:rsidP="006C3CF4">
            <w:pPr>
              <w:rPr>
                <w:rFonts w:cs="Times New Roman"/>
                <w:sz w:val="13"/>
                <w:szCs w:val="13"/>
              </w:rPr>
            </w:pPr>
            <w:r w:rsidRPr="009E0A08">
              <w:rPr>
                <w:rFonts w:cs="Times New Roman"/>
                <w:sz w:val="13"/>
                <w:szCs w:val="13"/>
              </w:rPr>
              <w:t>7-8</w:t>
            </w:r>
          </w:p>
          <w:p w14:paraId="4704C775" w14:textId="6D80E1BF" w:rsidR="006C3CF4" w:rsidRPr="009E0A08" w:rsidRDefault="006C3CF4" w:rsidP="006C3CF4">
            <w:pPr>
              <w:rPr>
                <w:rFonts w:cs="Times New Roman"/>
                <w:sz w:val="15"/>
                <w:szCs w:val="15"/>
              </w:rPr>
            </w:pPr>
            <w:r w:rsidRPr="009E0A08">
              <w:rPr>
                <w:rFonts w:cs="Times New Roman"/>
                <w:sz w:val="13"/>
                <w:szCs w:val="13"/>
              </w:rPr>
              <w:t>≥9</w:t>
            </w:r>
          </w:p>
        </w:tc>
        <w:tc>
          <w:tcPr>
            <w:tcW w:w="707" w:type="pct"/>
          </w:tcPr>
          <w:p w14:paraId="04614C42" w14:textId="77777777"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0.96 (0.7-1.3)</w:t>
            </w:r>
          </w:p>
          <w:p w14:paraId="23B73ACC"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Ref.</w:t>
            </w:r>
          </w:p>
          <w:p w14:paraId="1D64A10F" w14:textId="47576E23" w:rsidR="006C3CF4" w:rsidRPr="009E0A08" w:rsidRDefault="006C3CF4" w:rsidP="006C3CF4">
            <w:pPr>
              <w:rPr>
                <w:rFonts w:cs="Times New Roman"/>
                <w:color w:val="000000" w:themeColor="text1"/>
                <w:sz w:val="15"/>
                <w:szCs w:val="15"/>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0.85 (0.6-1.2)</w:t>
            </w:r>
          </w:p>
        </w:tc>
      </w:tr>
      <w:tr w:rsidR="00E122F7" w:rsidRPr="009E0A08" w14:paraId="5311FA95" w14:textId="77777777" w:rsidTr="001050DD">
        <w:tc>
          <w:tcPr>
            <w:tcW w:w="367" w:type="pct"/>
          </w:tcPr>
          <w:p w14:paraId="0029203E"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Kim, 2018</w:t>
            </w:r>
          </w:p>
          <w:p w14:paraId="7A7A82FC" w14:textId="3394335F"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(male)</w:t>
            </w:r>
            <w:r w:rsidR="00E122F7" w:rsidRPr="009E0A08">
              <w:rPr>
                <w:rFonts w:cs="Times New Roman"/>
                <w:color w:val="000000" w:themeColor="text1"/>
                <w:sz w:val="13"/>
                <w:szCs w:val="13"/>
              </w:rPr>
              <w:fldChar w:fldCharType="begin">
                <w:fldData xml:space="preserve">PEVuZE5vdGU+PENpdGU+PEF1dGhvcj5LaW08L0F1dGhvcj48WWVhcj4yMDE4PC9ZZWFyPjxSZWNO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</w:fldData>
              </w:fldChar>
            </w:r>
            <w:r w:rsidR="00B415CD" w:rsidRPr="009E0A08">
              <w:rPr>
                <w:rFonts w:cs="Times New Roman"/>
                <w:color w:val="000000" w:themeColor="text1"/>
                <w:sz w:val="13"/>
                <w:szCs w:val="13"/>
              </w:rPr>
              <w:instrText xml:space="preserve"> ADDIN EN.CITE </w:instrText>
            </w:r>
            <w:r w:rsidR="00B415CD" w:rsidRPr="009E0A08">
              <w:rPr>
                <w:rFonts w:cs="Times New Roman"/>
                <w:color w:val="000000" w:themeColor="text1"/>
                <w:sz w:val="13"/>
                <w:szCs w:val="13"/>
              </w:rPr>
              <w:fldChar w:fldCharType="begin">
                <w:fldData xml:space="preserve">PEVuZE5vdGU+PENpdGU+PEF1dGhvcj5LaW08L0F1dGhvcj48WWVhcj4yMDE4PC9ZZWFyPjxSZWNO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</w:fldData>
              </w:fldChar>
            </w:r>
            <w:r w:rsidR="00B415CD" w:rsidRPr="009E0A08">
              <w:rPr>
                <w:rFonts w:cs="Times New Roman"/>
                <w:color w:val="000000" w:themeColor="text1"/>
                <w:sz w:val="13"/>
                <w:szCs w:val="13"/>
              </w:rPr>
              <w:instrText xml:space="preserve"> ADDIN EN.CITE.DATA </w:instrText>
            </w:r>
            <w:r w:rsidR="00B415CD" w:rsidRPr="009E0A08">
              <w:rPr>
                <w:rFonts w:cs="Times New Roman"/>
                <w:color w:val="000000" w:themeColor="text1"/>
                <w:sz w:val="13"/>
                <w:szCs w:val="13"/>
              </w:rPr>
            </w:r>
            <w:r w:rsidR="00B415CD" w:rsidRPr="009E0A08">
              <w:rPr>
                <w:rFonts w:cs="Times New Roman"/>
                <w:color w:val="000000" w:themeColor="text1"/>
                <w:sz w:val="13"/>
                <w:szCs w:val="13"/>
              </w:rPr>
              <w:fldChar w:fldCharType="end"/>
            </w:r>
            <w:r w:rsidR="00E122F7" w:rsidRPr="009E0A08">
              <w:rPr>
                <w:rFonts w:cs="Times New Roman"/>
                <w:color w:val="000000" w:themeColor="text1"/>
                <w:sz w:val="13"/>
                <w:szCs w:val="13"/>
              </w:rPr>
            </w:r>
            <w:r w:rsidR="00E122F7" w:rsidRPr="009E0A08">
              <w:rPr>
                <w:rFonts w:cs="Times New Roman"/>
                <w:color w:val="000000" w:themeColor="text1"/>
                <w:sz w:val="13"/>
                <w:szCs w:val="13"/>
              </w:rPr>
              <w:fldChar w:fldCharType="separate"/>
            </w:r>
            <w:r w:rsidR="00B415CD" w:rsidRPr="009E0A08">
              <w:rPr>
                <w:rFonts w:cs="Times New Roman"/>
                <w:noProof/>
                <w:color w:val="000000" w:themeColor="text1"/>
                <w:sz w:val="13"/>
                <w:szCs w:val="13"/>
                <w:vertAlign w:val="superscript"/>
              </w:rPr>
              <w:t>23</w:t>
            </w:r>
            <w:r w:rsidR="00E122F7" w:rsidRPr="009E0A08">
              <w:rPr>
                <w:rFonts w:cs="Times New Roman"/>
                <w:color w:val="000000" w:themeColor="text1"/>
                <w:sz w:val="13"/>
                <w:szCs w:val="13"/>
              </w:rPr>
              <w:fldChar w:fldCharType="end"/>
            </w:r>
          </w:p>
        </w:tc>
        <w:tc>
          <w:tcPr>
            <w:tcW w:w="452" w:type="pct"/>
          </w:tcPr>
          <w:p w14:paraId="48FFF2F6" w14:textId="10AB6E91" w:rsidR="006C3CF4" w:rsidRPr="009E0A08" w:rsidRDefault="006C3CF4" w:rsidP="006C3CF4">
            <w:pPr>
              <w:rPr>
                <w:rFonts w:cs="Times New Roman"/>
                <w:sz w:val="15"/>
                <w:szCs w:val="15"/>
              </w:rPr>
            </w:pPr>
            <w:r w:rsidRPr="009E0A08">
              <w:rPr>
                <w:rFonts w:cs="Times New Roman"/>
                <w:sz w:val="13"/>
                <w:szCs w:val="13"/>
              </w:rPr>
              <w:t>Cross-sectional</w:t>
            </w:r>
          </w:p>
        </w:tc>
        <w:tc>
          <w:tcPr>
            <w:tcW w:w="632" w:type="pct"/>
          </w:tcPr>
          <w:p w14:paraId="1BBD729D"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Korea</w:t>
            </w:r>
          </w:p>
          <w:p w14:paraId="1E18931F" w14:textId="4DE2C4E1"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Asia</w:t>
            </w:r>
          </w:p>
        </w:tc>
        <w:tc>
          <w:tcPr>
            <w:tcW w:w="352" w:type="pct"/>
          </w:tcPr>
          <w:p w14:paraId="2FD0D83E" w14:textId="0FA7CF65"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44930</w:t>
            </w:r>
          </w:p>
        </w:tc>
        <w:tc>
          <w:tcPr>
            <w:tcW w:w="358" w:type="pct"/>
          </w:tcPr>
          <w:p w14:paraId="7A047D0A" w14:textId="33CC1F7F"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40-69</w:t>
            </w:r>
          </w:p>
        </w:tc>
        <w:tc>
          <w:tcPr>
            <w:tcW w:w="251" w:type="pct"/>
          </w:tcPr>
          <w:p w14:paraId="193DE385" w14:textId="38E121C1" w:rsidR="006C3CF4" w:rsidRPr="009E0A08" w:rsidRDefault="006C3CF4" w:rsidP="006C3CF4">
            <w:pPr>
              <w:rPr>
                <w:rFonts w:cs="Times New Roman"/>
                <w:color w:val="000000" w:themeColor="text1"/>
                <w:sz w:val="15"/>
                <w:szCs w:val="15"/>
              </w:rPr>
            </w:pPr>
            <w:r w:rsidRPr="009E0A08">
              <w:rPr>
                <w:rFonts w:cs="Times New Roman"/>
                <w:color w:val="000000" w:themeColor="text1"/>
                <w:sz w:val="13"/>
                <w:szCs w:val="13"/>
              </w:rPr>
              <w:t>100</w:t>
            </w:r>
          </w:p>
        </w:tc>
        <w:tc>
          <w:tcPr>
            <w:tcW w:w="501" w:type="pct"/>
          </w:tcPr>
          <w:p w14:paraId="764E1498" w14:textId="2FD8C20E" w:rsidR="006C3CF4" w:rsidRPr="009E0A08" w:rsidRDefault="006C3CF4" w:rsidP="006C3CF4">
            <w:pPr>
              <w:rPr>
                <w:rFonts w:cs="Times New Roman"/>
                <w:sz w:val="15"/>
                <w:szCs w:val="15"/>
              </w:rPr>
            </w:pPr>
            <w:r w:rsidRPr="009E0A08">
              <w:rPr>
                <w:rFonts w:cs="Times New Roman"/>
                <w:sz w:val="13"/>
                <w:szCs w:val="13"/>
              </w:rPr>
              <w:t>Community</w:t>
            </w:r>
          </w:p>
        </w:tc>
        <w:tc>
          <w:tcPr>
            <w:tcW w:w="487" w:type="pct"/>
          </w:tcPr>
          <w:p w14:paraId="2C78FCA9" w14:textId="29995DDE" w:rsidR="006C3CF4" w:rsidRPr="009E0A08" w:rsidRDefault="006C3CF4" w:rsidP="006C3CF4">
            <w:pPr>
              <w:rPr>
                <w:rFonts w:cs="Times New Roman"/>
                <w:sz w:val="15"/>
                <w:szCs w:val="15"/>
              </w:rPr>
            </w:pPr>
            <w:r w:rsidRPr="009E0A08">
              <w:rPr>
                <w:rFonts w:cs="Times New Roman"/>
                <w:sz w:val="13"/>
                <w:szCs w:val="13"/>
              </w:rPr>
              <w:t>Interview</w:t>
            </w:r>
          </w:p>
        </w:tc>
        <w:tc>
          <w:tcPr>
            <w:tcW w:w="593" w:type="pct"/>
          </w:tcPr>
          <w:p w14:paraId="3881B989" w14:textId="7BB2CBC3" w:rsidR="006C3CF4" w:rsidRPr="009E0A08" w:rsidRDefault="006C3CF4" w:rsidP="006C3CF4">
            <w:pPr>
              <w:rPr>
                <w:rFonts w:cs="Times New Roman"/>
                <w:sz w:val="15"/>
                <w:szCs w:val="15"/>
              </w:rPr>
            </w:pPr>
            <w:r w:rsidRPr="009E0A08">
              <w:rPr>
                <w:rFonts w:cs="Times New Roman"/>
                <w:sz w:val="13"/>
                <w:szCs w:val="13"/>
              </w:rPr>
              <w:t>NECP ATP-III</w:t>
            </w:r>
          </w:p>
        </w:tc>
        <w:tc>
          <w:tcPr>
            <w:tcW w:w="299" w:type="pct"/>
          </w:tcPr>
          <w:p w14:paraId="153FE7EF" w14:textId="77777777" w:rsidR="006C3CF4" w:rsidRPr="009E0A08" w:rsidRDefault="006C3CF4" w:rsidP="006C3CF4">
            <w:pPr>
              <w:rPr>
                <w:rFonts w:cs="Times New Roman"/>
                <w:sz w:val="13"/>
                <w:szCs w:val="13"/>
              </w:rPr>
            </w:pPr>
            <w:r w:rsidRPr="009E0A08">
              <w:rPr>
                <w:rFonts w:cs="Times New Roman"/>
                <w:sz w:val="13"/>
                <w:szCs w:val="13"/>
              </w:rPr>
              <w:t>&lt;6</w:t>
            </w:r>
          </w:p>
          <w:p w14:paraId="4FB18B79" w14:textId="77777777" w:rsidR="006C3CF4" w:rsidRPr="009E0A08" w:rsidRDefault="006C3CF4" w:rsidP="006C3CF4">
            <w:pPr>
              <w:rPr>
                <w:rFonts w:cs="Times New Roman"/>
                <w:sz w:val="13"/>
                <w:szCs w:val="13"/>
              </w:rPr>
            </w:pPr>
            <w:r w:rsidRPr="009E0A08">
              <w:rPr>
                <w:rFonts w:cs="Times New Roman"/>
                <w:sz w:val="13"/>
                <w:szCs w:val="13"/>
              </w:rPr>
              <w:t>6-8</w:t>
            </w:r>
          </w:p>
          <w:p w14:paraId="63B783F3" w14:textId="69407E04" w:rsidR="006C3CF4" w:rsidRPr="009E0A08" w:rsidRDefault="006C3CF4" w:rsidP="006C3CF4">
            <w:pPr>
              <w:rPr>
                <w:rFonts w:cs="Times New Roman"/>
                <w:sz w:val="15"/>
                <w:szCs w:val="15"/>
              </w:rPr>
            </w:pPr>
            <w:r w:rsidRPr="009E0A08">
              <w:rPr>
                <w:rFonts w:cs="Times New Roman"/>
                <w:sz w:val="13"/>
                <w:szCs w:val="13"/>
              </w:rPr>
              <w:t>8-10</w:t>
            </w:r>
          </w:p>
        </w:tc>
        <w:tc>
          <w:tcPr>
            <w:tcW w:w="707" w:type="pct"/>
          </w:tcPr>
          <w:p w14:paraId="6A2F5038" w14:textId="77777777" w:rsidR="006C3CF4" w:rsidRPr="009E0A08" w:rsidRDefault="006C3CF4" w:rsidP="006C3CF4">
            <w:pPr>
              <w:rPr>
                <w:rFonts w:cs="Times New Roman"/>
                <w:color w:val="000000" w:themeColor="text1"/>
                <w:sz w:val="13"/>
                <w:szCs w:val="13"/>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1.12 (1.05–1.19) </w:t>
            </w:r>
          </w:p>
          <w:p w14:paraId="34255C58" w14:textId="77777777" w:rsidR="006C3CF4" w:rsidRPr="009E0A08" w:rsidRDefault="006C3CF4" w:rsidP="006C3CF4">
            <w:pPr>
              <w:rPr>
                <w:rFonts w:cs="Times New Roman"/>
                <w:color w:val="000000" w:themeColor="text1"/>
                <w:sz w:val="13"/>
                <w:szCs w:val="13"/>
              </w:rPr>
            </w:pPr>
            <w:r w:rsidRPr="009E0A08">
              <w:rPr>
                <w:rFonts w:cs="Times New Roman"/>
                <w:color w:val="000000" w:themeColor="text1"/>
                <w:sz w:val="13"/>
                <w:szCs w:val="13"/>
              </w:rPr>
              <w:t>Ref.</w:t>
            </w:r>
          </w:p>
          <w:p w14:paraId="124DF08D" w14:textId="18547A4E" w:rsidR="006C3CF4" w:rsidRPr="009E0A08" w:rsidRDefault="006C3CF4" w:rsidP="006C3CF4">
            <w:pPr>
              <w:rPr>
                <w:rFonts w:cs="Times New Roman"/>
                <w:color w:val="000000" w:themeColor="text1"/>
                <w:sz w:val="15"/>
                <w:szCs w:val="15"/>
              </w:rPr>
            </w:pPr>
            <w:proofErr w:type="spellStart"/>
            <w:r w:rsidRPr="009E0A08">
              <w:rPr>
                <w:rFonts w:cs="Times New Roman"/>
                <w:color w:val="000000" w:themeColor="text1"/>
                <w:sz w:val="13"/>
                <w:szCs w:val="13"/>
              </w:rPr>
              <w:t>aOR</w:t>
            </w:r>
            <w:proofErr w:type="spellEnd"/>
            <w:r w:rsidRPr="009E0A08">
              <w:rPr>
                <w:rFonts w:cs="Times New Roman"/>
                <w:color w:val="000000" w:themeColor="text1"/>
                <w:sz w:val="13"/>
                <w:szCs w:val="13"/>
              </w:rPr>
              <w:t xml:space="preserve"> 1.01 (0.96–1.06)</w:t>
            </w:r>
          </w:p>
        </w:tc>
      </w:tr>
    </w:tbl>
    <w:p w14:paraId="5E24EEA7" w14:textId="77777777" w:rsidR="00463B56" w:rsidRPr="009E0A08" w:rsidRDefault="00463B56" w:rsidP="00463B56">
      <w:pPr>
        <w:rPr>
          <w:rFonts w:cs="Times New Roman"/>
        </w:rPr>
      </w:pPr>
    </w:p>
    <w:p w14:paraId="59197C6A" w14:textId="77777777" w:rsidR="00463B56" w:rsidRPr="009E0A08" w:rsidRDefault="00463B56" w:rsidP="00463B56">
      <w:pPr>
        <w:rPr>
          <w:rFonts w:cs="Times New Roman"/>
        </w:rPr>
      </w:pPr>
      <w:r w:rsidRPr="009E0A08">
        <w:rPr>
          <w:rFonts w:cs="Times New Roman"/>
        </w:rPr>
        <w:t>Table S2 - Continued</w:t>
      </w:r>
    </w:p>
    <w:p w14:paraId="41C6C6B3" w14:textId="77777777" w:rsidR="00463B56" w:rsidRPr="009E0A08" w:rsidRDefault="00463B56" w:rsidP="00463B56">
      <w:pP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239"/>
        <w:gridCol w:w="1734"/>
        <w:gridCol w:w="966"/>
        <w:gridCol w:w="983"/>
        <w:gridCol w:w="687"/>
        <w:gridCol w:w="1273"/>
        <w:gridCol w:w="1335"/>
        <w:gridCol w:w="1628"/>
        <w:gridCol w:w="818"/>
        <w:gridCol w:w="1938"/>
      </w:tblGrid>
      <w:tr w:rsidR="00463B56" w:rsidRPr="009E0A08" w14:paraId="7F69FFAA" w14:textId="77777777" w:rsidTr="001050DD">
        <w:tc>
          <w:tcPr>
            <w:tcW w:w="487" w:type="pct"/>
            <w:tcBorders>
              <w:top w:val="single" w:sz="4" w:space="0" w:color="auto"/>
              <w:bottom w:val="single" w:sz="4" w:space="0" w:color="auto"/>
            </w:tcBorders>
          </w:tcPr>
          <w:p w14:paraId="01C192DA" w14:textId="77777777" w:rsidR="00463B56" w:rsidRPr="009E0A08" w:rsidRDefault="00463B56" w:rsidP="00463B56">
            <w:pPr>
              <w:rPr>
                <w:rFonts w:cs="Times New Roman"/>
                <w:sz w:val="15"/>
                <w:szCs w:val="15"/>
              </w:rPr>
            </w:pPr>
            <w:r w:rsidRPr="009E0A08">
              <w:rPr>
                <w:rFonts w:cs="Times New Roman"/>
                <w:sz w:val="15"/>
                <w:szCs w:val="15"/>
              </w:rPr>
              <w:lastRenderedPageBreak/>
              <w:t>Author, Year</w:t>
            </w:r>
          </w:p>
        </w:tc>
        <w:tc>
          <w:tcPr>
            <w:tcW w:w="444" w:type="pct"/>
            <w:tcBorders>
              <w:top w:val="single" w:sz="4" w:space="0" w:color="auto"/>
              <w:bottom w:val="single" w:sz="4" w:space="0" w:color="auto"/>
            </w:tcBorders>
          </w:tcPr>
          <w:p w14:paraId="7A2B7628" w14:textId="77777777" w:rsidR="00463B56" w:rsidRPr="009E0A08" w:rsidRDefault="00463B56" w:rsidP="00463B56">
            <w:pPr>
              <w:rPr>
                <w:rFonts w:cs="Times New Roman"/>
                <w:sz w:val="15"/>
                <w:szCs w:val="15"/>
              </w:rPr>
            </w:pPr>
            <w:r w:rsidRPr="009E0A08">
              <w:rPr>
                <w:rFonts w:cs="Times New Roman"/>
                <w:sz w:val="15"/>
                <w:szCs w:val="15"/>
              </w:rPr>
              <w:t xml:space="preserve">Study type </w:t>
            </w:r>
          </w:p>
          <w:p w14:paraId="7060C8E1" w14:textId="77777777" w:rsidR="00463B56" w:rsidRPr="009E0A08" w:rsidRDefault="00463B56" w:rsidP="00463B56">
            <w:pPr>
              <w:rPr>
                <w:rFonts w:cs="Times New Roman"/>
                <w:sz w:val="15"/>
                <w:szCs w:val="15"/>
              </w:rPr>
            </w:pPr>
            <w:r w:rsidRPr="009E0A08">
              <w:rPr>
                <w:rFonts w:cs="Times New Roman"/>
                <w:sz w:val="15"/>
                <w:szCs w:val="15"/>
              </w:rPr>
              <w:t>(follow-up time)</w:t>
            </w:r>
          </w:p>
        </w:tc>
        <w:tc>
          <w:tcPr>
            <w:tcW w:w="621" w:type="pct"/>
            <w:tcBorders>
              <w:top w:val="single" w:sz="4" w:space="0" w:color="auto"/>
              <w:bottom w:val="single" w:sz="4" w:space="0" w:color="auto"/>
            </w:tcBorders>
          </w:tcPr>
          <w:p w14:paraId="4C074351" w14:textId="77777777" w:rsidR="00463B56" w:rsidRPr="009E0A08" w:rsidRDefault="00463B56" w:rsidP="00463B56">
            <w:pPr>
              <w:rPr>
                <w:rFonts w:cs="Times New Roman"/>
                <w:sz w:val="15"/>
                <w:szCs w:val="15"/>
              </w:rPr>
            </w:pPr>
            <w:r w:rsidRPr="009E0A08">
              <w:rPr>
                <w:rFonts w:cs="Times New Roman"/>
                <w:sz w:val="15"/>
                <w:szCs w:val="15"/>
              </w:rPr>
              <w:t>Country/Area, Continent</w:t>
            </w:r>
          </w:p>
        </w:tc>
        <w:tc>
          <w:tcPr>
            <w:tcW w:w="346" w:type="pct"/>
            <w:tcBorders>
              <w:top w:val="single" w:sz="4" w:space="0" w:color="auto"/>
              <w:bottom w:val="single" w:sz="4" w:space="0" w:color="auto"/>
            </w:tcBorders>
          </w:tcPr>
          <w:p w14:paraId="4DAE63B3" w14:textId="77777777" w:rsidR="00463B56" w:rsidRPr="009E0A08" w:rsidRDefault="00463B56" w:rsidP="00463B56">
            <w:pPr>
              <w:rPr>
                <w:rFonts w:cs="Times New Roman"/>
                <w:sz w:val="15"/>
                <w:szCs w:val="15"/>
              </w:rPr>
            </w:pPr>
            <w:r w:rsidRPr="009E0A08">
              <w:rPr>
                <w:rFonts w:cs="Times New Roman"/>
                <w:sz w:val="15"/>
                <w:szCs w:val="15"/>
              </w:rPr>
              <w:t>Sample size</w:t>
            </w:r>
          </w:p>
        </w:tc>
        <w:tc>
          <w:tcPr>
            <w:tcW w:w="352" w:type="pct"/>
            <w:tcBorders>
              <w:top w:val="single" w:sz="4" w:space="0" w:color="auto"/>
              <w:bottom w:val="single" w:sz="4" w:space="0" w:color="auto"/>
            </w:tcBorders>
          </w:tcPr>
          <w:p w14:paraId="3633ABBC" w14:textId="77777777" w:rsidR="00463B56" w:rsidRPr="009E0A08" w:rsidRDefault="00463B56" w:rsidP="00463B56">
            <w:pPr>
              <w:rPr>
                <w:rFonts w:cs="Times New Roman"/>
                <w:sz w:val="15"/>
                <w:szCs w:val="15"/>
              </w:rPr>
            </w:pPr>
            <w:r w:rsidRPr="009E0A08">
              <w:rPr>
                <w:rFonts w:cs="Times New Roman"/>
                <w:sz w:val="15"/>
                <w:szCs w:val="15"/>
              </w:rPr>
              <w:t>Mean age ±</w:t>
            </w:r>
          </w:p>
          <w:p w14:paraId="77501FBD" w14:textId="77777777" w:rsidR="00463B56" w:rsidRPr="009E0A08" w:rsidRDefault="00463B56" w:rsidP="00463B56">
            <w:pPr>
              <w:rPr>
                <w:rFonts w:cs="Times New Roman"/>
                <w:sz w:val="15"/>
                <w:szCs w:val="15"/>
              </w:rPr>
            </w:pPr>
            <w:r w:rsidRPr="009E0A08">
              <w:rPr>
                <w:rFonts w:cs="Times New Roman"/>
                <w:sz w:val="15"/>
                <w:szCs w:val="15"/>
              </w:rPr>
              <w:t>SD, range</w:t>
            </w:r>
          </w:p>
        </w:tc>
        <w:tc>
          <w:tcPr>
            <w:tcW w:w="246" w:type="pct"/>
            <w:tcBorders>
              <w:top w:val="single" w:sz="4" w:space="0" w:color="auto"/>
              <w:bottom w:val="single" w:sz="4" w:space="0" w:color="auto"/>
            </w:tcBorders>
          </w:tcPr>
          <w:p w14:paraId="57DE8AB2" w14:textId="77777777" w:rsidR="00463B56" w:rsidRPr="009E0A08" w:rsidRDefault="00463B56" w:rsidP="00463B56">
            <w:pPr>
              <w:rPr>
                <w:rFonts w:cs="Times New Roman"/>
                <w:sz w:val="15"/>
                <w:szCs w:val="15"/>
              </w:rPr>
            </w:pPr>
            <w:r w:rsidRPr="009E0A08">
              <w:rPr>
                <w:rFonts w:cs="Times New Roman"/>
                <w:sz w:val="15"/>
                <w:szCs w:val="15"/>
              </w:rPr>
              <w:t>Male%</w:t>
            </w:r>
          </w:p>
        </w:tc>
        <w:tc>
          <w:tcPr>
            <w:tcW w:w="456" w:type="pct"/>
            <w:tcBorders>
              <w:top w:val="single" w:sz="4" w:space="0" w:color="auto"/>
              <w:bottom w:val="single" w:sz="4" w:space="0" w:color="auto"/>
            </w:tcBorders>
          </w:tcPr>
          <w:p w14:paraId="0F7BC461" w14:textId="77777777" w:rsidR="00463B56" w:rsidRPr="009E0A08" w:rsidRDefault="00463B56" w:rsidP="00463B56">
            <w:pPr>
              <w:rPr>
                <w:rFonts w:cs="Times New Roman"/>
                <w:sz w:val="15"/>
                <w:szCs w:val="15"/>
              </w:rPr>
            </w:pPr>
            <w:r w:rsidRPr="009E0A08">
              <w:rPr>
                <w:rFonts w:cs="Times New Roman"/>
                <w:sz w:val="15"/>
                <w:szCs w:val="15"/>
              </w:rPr>
              <w:t>Study population</w:t>
            </w:r>
          </w:p>
        </w:tc>
        <w:tc>
          <w:tcPr>
            <w:tcW w:w="478" w:type="pct"/>
            <w:tcBorders>
              <w:top w:val="single" w:sz="4" w:space="0" w:color="auto"/>
              <w:bottom w:val="single" w:sz="4" w:space="0" w:color="auto"/>
            </w:tcBorders>
          </w:tcPr>
          <w:p w14:paraId="1A297E6E" w14:textId="77777777" w:rsidR="00463B56" w:rsidRPr="009E0A08" w:rsidRDefault="00463B56" w:rsidP="00463B56">
            <w:pPr>
              <w:rPr>
                <w:rFonts w:cs="Times New Roman"/>
                <w:sz w:val="15"/>
                <w:szCs w:val="15"/>
              </w:rPr>
            </w:pPr>
            <w:r w:rsidRPr="009E0A08">
              <w:rPr>
                <w:rFonts w:cs="Times New Roman"/>
                <w:sz w:val="15"/>
                <w:szCs w:val="15"/>
              </w:rPr>
              <w:t xml:space="preserve">Sleep </w:t>
            </w:r>
            <w:proofErr w:type="spellStart"/>
            <w:r w:rsidRPr="009E0A08">
              <w:rPr>
                <w:rFonts w:cs="Times New Roman"/>
                <w:sz w:val="15"/>
                <w:szCs w:val="15"/>
              </w:rPr>
              <w:t>meausrement</w:t>
            </w:r>
            <w:proofErr w:type="spellEnd"/>
          </w:p>
        </w:tc>
        <w:tc>
          <w:tcPr>
            <w:tcW w:w="583" w:type="pct"/>
            <w:tcBorders>
              <w:top w:val="single" w:sz="4" w:space="0" w:color="auto"/>
              <w:bottom w:val="single" w:sz="4" w:space="0" w:color="auto"/>
            </w:tcBorders>
          </w:tcPr>
          <w:p w14:paraId="44E3F67C" w14:textId="77777777" w:rsidR="00463B56" w:rsidRPr="009E0A08" w:rsidRDefault="00463B56" w:rsidP="00463B56">
            <w:pPr>
              <w:rPr>
                <w:rFonts w:cs="Times New Roman"/>
                <w:sz w:val="15"/>
                <w:szCs w:val="15"/>
              </w:rPr>
            </w:pPr>
            <w:r w:rsidRPr="009E0A08">
              <w:rPr>
                <w:rFonts w:cs="Times New Roman"/>
                <w:sz w:val="15"/>
                <w:szCs w:val="15"/>
              </w:rPr>
              <w:t>Metabolic syndrome</w:t>
            </w:r>
          </w:p>
          <w:p w14:paraId="7873D98C" w14:textId="77777777" w:rsidR="00463B56" w:rsidRPr="009E0A08" w:rsidRDefault="00463B56" w:rsidP="00463B56">
            <w:pPr>
              <w:rPr>
                <w:rFonts w:cs="Times New Roman"/>
                <w:sz w:val="15"/>
                <w:szCs w:val="15"/>
              </w:rPr>
            </w:pPr>
            <w:r w:rsidRPr="009E0A08">
              <w:rPr>
                <w:rFonts w:cs="Times New Roman"/>
                <w:sz w:val="15"/>
                <w:szCs w:val="15"/>
              </w:rPr>
              <w:t>measurement</w:t>
            </w:r>
          </w:p>
        </w:tc>
        <w:tc>
          <w:tcPr>
            <w:tcW w:w="293" w:type="pct"/>
            <w:tcBorders>
              <w:top w:val="single" w:sz="4" w:space="0" w:color="auto"/>
              <w:bottom w:val="single" w:sz="4" w:space="0" w:color="auto"/>
            </w:tcBorders>
          </w:tcPr>
          <w:p w14:paraId="0F6DBC49" w14:textId="77777777" w:rsidR="00463B56" w:rsidRPr="009E0A08" w:rsidRDefault="00463B56" w:rsidP="00463B56">
            <w:pPr>
              <w:rPr>
                <w:rFonts w:cs="Times New Roman"/>
                <w:sz w:val="15"/>
                <w:szCs w:val="15"/>
              </w:rPr>
            </w:pPr>
            <w:r w:rsidRPr="009E0A08">
              <w:rPr>
                <w:rFonts w:cs="Times New Roman"/>
                <w:sz w:val="15"/>
                <w:szCs w:val="15"/>
              </w:rPr>
              <w:t>Sleep</w:t>
            </w:r>
          </w:p>
          <w:p w14:paraId="7FDCE9B3" w14:textId="77777777" w:rsidR="00463B56" w:rsidRPr="009E0A08" w:rsidRDefault="00463B56" w:rsidP="00463B56">
            <w:pPr>
              <w:rPr>
                <w:rFonts w:cs="Times New Roman"/>
                <w:sz w:val="15"/>
                <w:szCs w:val="15"/>
              </w:rPr>
            </w:pPr>
            <w:r w:rsidRPr="009E0A08">
              <w:rPr>
                <w:rFonts w:cs="Times New Roman"/>
                <w:sz w:val="15"/>
                <w:szCs w:val="15"/>
              </w:rPr>
              <w:t>(h)</w:t>
            </w:r>
          </w:p>
        </w:tc>
        <w:tc>
          <w:tcPr>
            <w:tcW w:w="694" w:type="pct"/>
            <w:tcBorders>
              <w:top w:val="single" w:sz="4" w:space="0" w:color="auto"/>
              <w:bottom w:val="single" w:sz="4" w:space="0" w:color="auto"/>
            </w:tcBorders>
          </w:tcPr>
          <w:p w14:paraId="58FE662C" w14:textId="77777777" w:rsidR="00463B56" w:rsidRPr="009E0A08" w:rsidRDefault="00463B56" w:rsidP="00463B56">
            <w:pPr>
              <w:rPr>
                <w:rFonts w:cs="Times New Roman"/>
                <w:sz w:val="15"/>
                <w:szCs w:val="15"/>
              </w:rPr>
            </w:pPr>
            <w:r w:rsidRPr="009E0A08">
              <w:rPr>
                <w:rFonts w:cs="Times New Roman"/>
                <w:sz w:val="15"/>
                <w:szCs w:val="15"/>
              </w:rPr>
              <w:t>Main findings reported</w:t>
            </w:r>
          </w:p>
          <w:p w14:paraId="32A2806D" w14:textId="77777777" w:rsidR="00463B56" w:rsidRPr="009E0A08" w:rsidRDefault="00463B56" w:rsidP="00463B56">
            <w:pPr>
              <w:rPr>
                <w:rFonts w:cs="Times New Roman"/>
                <w:sz w:val="15"/>
                <w:szCs w:val="15"/>
              </w:rPr>
            </w:pPr>
            <w:r w:rsidRPr="009E0A08">
              <w:rPr>
                <w:rFonts w:cs="Times New Roman"/>
                <w:sz w:val="15"/>
                <w:szCs w:val="15"/>
              </w:rPr>
              <w:t>In original articles: Adjusted</w:t>
            </w:r>
          </w:p>
          <w:p w14:paraId="1F25924B" w14:textId="77777777" w:rsidR="00463B56" w:rsidRPr="009E0A08" w:rsidRDefault="00463B56" w:rsidP="00463B56">
            <w:pPr>
              <w:rPr>
                <w:rFonts w:cs="Times New Roman"/>
                <w:sz w:val="15"/>
                <w:szCs w:val="15"/>
              </w:rPr>
            </w:pPr>
            <w:r w:rsidRPr="009E0A08">
              <w:rPr>
                <w:rFonts w:cs="Times New Roman"/>
                <w:sz w:val="15"/>
                <w:szCs w:val="15"/>
              </w:rPr>
              <w:t>HR/RR/OR (95% CI)</w:t>
            </w:r>
          </w:p>
        </w:tc>
      </w:tr>
      <w:tr w:rsidR="00463B56" w:rsidRPr="009E0A08" w14:paraId="47BD663C" w14:textId="77777777" w:rsidTr="001050DD">
        <w:tc>
          <w:tcPr>
            <w:tcW w:w="487" w:type="pct"/>
          </w:tcPr>
          <w:p w14:paraId="4B071745"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Kim, 2018</w:t>
            </w:r>
          </w:p>
          <w:p w14:paraId="6A148995" w14:textId="1CD6A18D"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(female)</w:t>
            </w:r>
            <w:r w:rsidR="00E122F7" w:rsidRPr="009E0A08">
              <w:rPr>
                <w:rFonts w:cs="Times New Roman"/>
                <w:color w:val="000000" w:themeColor="text1"/>
                <w:sz w:val="15"/>
                <w:szCs w:val="15"/>
              </w:rPr>
              <w:fldChar w:fldCharType="begin">
                <w:fldData xml:space="preserve">PEVuZE5vdGU+PENpdGU+PEF1dGhvcj5LaW08L0F1dGhvcj48WWVhcj4yMDE4PC9ZZWFyPjxSZWNO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</w:fldData>
              </w:fldChar>
            </w:r>
            <w:r w:rsidR="00B415CD" w:rsidRPr="009E0A08">
              <w:rPr>
                <w:rFonts w:cs="Times New Roman"/>
                <w:color w:val="000000" w:themeColor="text1"/>
                <w:sz w:val="15"/>
                <w:szCs w:val="15"/>
              </w:rPr>
              <w:instrText xml:space="preserve"> ADDIN EN.CITE </w:instrText>
            </w:r>
            <w:r w:rsidR="00B415CD" w:rsidRPr="009E0A08">
              <w:rPr>
                <w:rFonts w:cs="Times New Roman"/>
                <w:color w:val="000000" w:themeColor="text1"/>
                <w:sz w:val="15"/>
                <w:szCs w:val="15"/>
              </w:rPr>
              <w:fldChar w:fldCharType="begin">
                <w:fldData xml:space="preserve">PEVuZE5vdGU+PENpdGU+PEF1dGhvcj5LaW08L0F1dGhvcj48WWVhcj4yMDE4PC9ZZWFyPjxSZWNO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</w:fldData>
              </w:fldChar>
            </w:r>
            <w:r w:rsidR="00B415CD" w:rsidRPr="009E0A08">
              <w:rPr>
                <w:rFonts w:cs="Times New Roman"/>
                <w:color w:val="000000" w:themeColor="text1"/>
                <w:sz w:val="15"/>
                <w:szCs w:val="15"/>
              </w:rPr>
              <w:instrText xml:space="preserve"> ADDIN EN.CITE.DATA </w:instrText>
            </w:r>
            <w:r w:rsidR="00B415CD" w:rsidRPr="009E0A08">
              <w:rPr>
                <w:rFonts w:cs="Times New Roman"/>
                <w:color w:val="000000" w:themeColor="text1"/>
                <w:sz w:val="15"/>
                <w:szCs w:val="15"/>
              </w:rPr>
            </w:r>
            <w:r w:rsidR="00B415CD" w:rsidRPr="009E0A08">
              <w:rPr>
                <w:rFonts w:cs="Times New Roman"/>
                <w:color w:val="000000" w:themeColor="text1"/>
                <w:sz w:val="15"/>
                <w:szCs w:val="15"/>
              </w:rPr>
              <w:fldChar w:fldCharType="end"/>
            </w:r>
            <w:r w:rsidR="00E122F7" w:rsidRPr="009E0A08">
              <w:rPr>
                <w:rFonts w:cs="Times New Roman"/>
                <w:color w:val="000000" w:themeColor="text1"/>
                <w:sz w:val="15"/>
                <w:szCs w:val="15"/>
              </w:rPr>
            </w:r>
            <w:r w:rsidR="00E122F7" w:rsidRPr="009E0A08">
              <w:rPr>
                <w:rFonts w:cs="Times New Roman"/>
                <w:color w:val="000000" w:themeColor="text1"/>
                <w:sz w:val="15"/>
                <w:szCs w:val="15"/>
              </w:rPr>
              <w:fldChar w:fldCharType="separate"/>
            </w:r>
            <w:r w:rsidR="00B415CD" w:rsidRPr="009E0A08">
              <w:rPr>
                <w:rFonts w:cs="Times New Roman"/>
                <w:noProof/>
                <w:color w:val="000000" w:themeColor="text1"/>
                <w:sz w:val="15"/>
                <w:szCs w:val="15"/>
                <w:vertAlign w:val="superscript"/>
              </w:rPr>
              <w:t>23</w:t>
            </w:r>
            <w:r w:rsidR="00E122F7" w:rsidRPr="009E0A08">
              <w:rPr>
                <w:rFonts w:cs="Times New Roman"/>
                <w:color w:val="000000" w:themeColor="text1"/>
                <w:sz w:val="15"/>
                <w:szCs w:val="15"/>
              </w:rPr>
              <w:fldChar w:fldCharType="end"/>
            </w:r>
          </w:p>
        </w:tc>
        <w:tc>
          <w:tcPr>
            <w:tcW w:w="444" w:type="pct"/>
          </w:tcPr>
          <w:p w14:paraId="30EEF8F7" w14:textId="77777777" w:rsidR="00463B56" w:rsidRPr="009E0A08" w:rsidRDefault="00463B56" w:rsidP="00463B56">
            <w:pPr>
              <w:rPr>
                <w:rFonts w:cs="Times New Roman"/>
                <w:color w:val="000000" w:themeColor="text1"/>
                <w:sz w:val="15"/>
                <w:szCs w:val="15"/>
              </w:rPr>
            </w:pPr>
            <w:r w:rsidRPr="009E0A08">
              <w:rPr>
                <w:rFonts w:cs="Times New Roman"/>
                <w:sz w:val="15"/>
                <w:szCs w:val="15"/>
              </w:rPr>
              <w:t>Cross-sectional</w:t>
            </w:r>
          </w:p>
        </w:tc>
        <w:tc>
          <w:tcPr>
            <w:tcW w:w="621" w:type="pct"/>
          </w:tcPr>
          <w:p w14:paraId="5AD1DB6B"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Korea</w:t>
            </w:r>
          </w:p>
          <w:p w14:paraId="3FDB80D9"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Asia</w:t>
            </w:r>
          </w:p>
        </w:tc>
        <w:tc>
          <w:tcPr>
            <w:tcW w:w="346" w:type="pct"/>
          </w:tcPr>
          <w:p w14:paraId="62EACAAA"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88678</w:t>
            </w:r>
          </w:p>
        </w:tc>
        <w:tc>
          <w:tcPr>
            <w:tcW w:w="352" w:type="pct"/>
          </w:tcPr>
          <w:p w14:paraId="646DC0AF"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40-69</w:t>
            </w:r>
          </w:p>
        </w:tc>
        <w:tc>
          <w:tcPr>
            <w:tcW w:w="246" w:type="pct"/>
          </w:tcPr>
          <w:p w14:paraId="6185ED1D"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0</w:t>
            </w:r>
          </w:p>
        </w:tc>
        <w:tc>
          <w:tcPr>
            <w:tcW w:w="456" w:type="pct"/>
          </w:tcPr>
          <w:p w14:paraId="69E64ED2" w14:textId="77777777" w:rsidR="00463B56" w:rsidRPr="009E0A08" w:rsidRDefault="00463B56" w:rsidP="00463B56">
            <w:pPr>
              <w:rPr>
                <w:rFonts w:cs="Times New Roman"/>
                <w:color w:val="000000" w:themeColor="text1"/>
                <w:sz w:val="15"/>
                <w:szCs w:val="15"/>
              </w:rPr>
            </w:pPr>
            <w:r w:rsidRPr="009E0A08">
              <w:rPr>
                <w:rFonts w:cs="Times New Roman"/>
                <w:sz w:val="15"/>
                <w:szCs w:val="15"/>
              </w:rPr>
              <w:t>Community</w:t>
            </w:r>
          </w:p>
        </w:tc>
        <w:tc>
          <w:tcPr>
            <w:tcW w:w="478" w:type="pct"/>
          </w:tcPr>
          <w:p w14:paraId="436AAD99" w14:textId="77777777" w:rsidR="00463B56" w:rsidRPr="009E0A08" w:rsidRDefault="00463B56" w:rsidP="00463B56">
            <w:pPr>
              <w:rPr>
                <w:rFonts w:cs="Times New Roman"/>
                <w:color w:val="000000" w:themeColor="text1"/>
                <w:sz w:val="15"/>
                <w:szCs w:val="15"/>
              </w:rPr>
            </w:pPr>
            <w:r w:rsidRPr="009E0A08">
              <w:rPr>
                <w:rFonts w:cs="Times New Roman"/>
                <w:sz w:val="15"/>
                <w:szCs w:val="15"/>
              </w:rPr>
              <w:t>Interview</w:t>
            </w:r>
          </w:p>
        </w:tc>
        <w:tc>
          <w:tcPr>
            <w:tcW w:w="583" w:type="pct"/>
          </w:tcPr>
          <w:p w14:paraId="6E92A238" w14:textId="77777777" w:rsidR="00463B56" w:rsidRPr="009E0A08" w:rsidRDefault="00463B56" w:rsidP="00463B56">
            <w:pPr>
              <w:rPr>
                <w:rFonts w:cs="Times New Roman"/>
                <w:color w:val="000000" w:themeColor="text1"/>
                <w:sz w:val="15"/>
                <w:szCs w:val="15"/>
              </w:rPr>
            </w:pPr>
            <w:r w:rsidRPr="009E0A08">
              <w:rPr>
                <w:rFonts w:cs="Times New Roman"/>
                <w:sz w:val="15"/>
                <w:szCs w:val="15"/>
              </w:rPr>
              <w:t>NECP ATP-III</w:t>
            </w:r>
          </w:p>
        </w:tc>
        <w:tc>
          <w:tcPr>
            <w:tcW w:w="293" w:type="pct"/>
          </w:tcPr>
          <w:p w14:paraId="0A661DCE" w14:textId="77777777" w:rsidR="00463B56" w:rsidRPr="009E0A08" w:rsidRDefault="00463B56" w:rsidP="00463B56">
            <w:pPr>
              <w:rPr>
                <w:rFonts w:cs="Times New Roman"/>
                <w:sz w:val="15"/>
                <w:szCs w:val="15"/>
              </w:rPr>
            </w:pPr>
            <w:r w:rsidRPr="009E0A08">
              <w:rPr>
                <w:rFonts w:cs="Times New Roman"/>
                <w:sz w:val="15"/>
                <w:szCs w:val="15"/>
              </w:rPr>
              <w:t>&lt;6</w:t>
            </w:r>
          </w:p>
          <w:p w14:paraId="0A922B33" w14:textId="77777777" w:rsidR="00463B56" w:rsidRPr="009E0A08" w:rsidRDefault="00463B56" w:rsidP="00463B56">
            <w:pPr>
              <w:rPr>
                <w:rFonts w:cs="Times New Roman"/>
                <w:sz w:val="15"/>
                <w:szCs w:val="15"/>
              </w:rPr>
            </w:pPr>
            <w:r w:rsidRPr="009E0A08">
              <w:rPr>
                <w:rFonts w:cs="Times New Roman"/>
                <w:sz w:val="15"/>
                <w:szCs w:val="15"/>
              </w:rPr>
              <w:t>6-8</w:t>
            </w:r>
          </w:p>
          <w:p w14:paraId="24900252" w14:textId="77777777" w:rsidR="00463B56" w:rsidRPr="009E0A08" w:rsidRDefault="00463B56" w:rsidP="00463B56">
            <w:pPr>
              <w:rPr>
                <w:rFonts w:cs="Times New Roman"/>
                <w:color w:val="000000" w:themeColor="text1"/>
                <w:sz w:val="15"/>
                <w:szCs w:val="15"/>
              </w:rPr>
            </w:pPr>
            <w:r w:rsidRPr="009E0A08">
              <w:rPr>
                <w:rFonts w:cs="Times New Roman"/>
                <w:sz w:val="15"/>
                <w:szCs w:val="15"/>
              </w:rPr>
              <w:t>8-10</w:t>
            </w:r>
          </w:p>
        </w:tc>
        <w:tc>
          <w:tcPr>
            <w:tcW w:w="694" w:type="pct"/>
          </w:tcPr>
          <w:p w14:paraId="43B5BF82"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1.05 (1.00–1.10) </w:t>
            </w:r>
          </w:p>
          <w:p w14:paraId="2E80AF27"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Ref,</w:t>
            </w:r>
          </w:p>
          <w:p w14:paraId="19CC253D"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1.08 (1.04–1.12)</w:t>
            </w:r>
          </w:p>
        </w:tc>
      </w:tr>
      <w:tr w:rsidR="00463B56" w:rsidRPr="009E0A08" w14:paraId="5AD3FD21" w14:textId="77777777" w:rsidTr="001050DD">
        <w:tc>
          <w:tcPr>
            <w:tcW w:w="487" w:type="pct"/>
          </w:tcPr>
          <w:p w14:paraId="4807D3CE" w14:textId="4182EA68"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Ostadrahimi</w:t>
            </w:r>
            <w:proofErr w:type="spellEnd"/>
            <w:r w:rsidRPr="009E0A08">
              <w:rPr>
                <w:rFonts w:cs="Times New Roman"/>
                <w:color w:val="000000" w:themeColor="text1"/>
                <w:sz w:val="15"/>
                <w:szCs w:val="15"/>
              </w:rPr>
              <w:t>, 2018</w:t>
            </w:r>
            <w:r w:rsidR="00B415CD" w:rsidRPr="009E0A08">
              <w:rPr>
                <w:rFonts w:cs="Times New Roman"/>
                <w:color w:val="000000" w:themeColor="text1"/>
                <w:sz w:val="15"/>
                <w:szCs w:val="15"/>
              </w:rPr>
              <w:fldChar w:fldCharType="begin"/>
            </w:r>
            <w:r w:rsidR="00B415CD" w:rsidRPr="009E0A08">
              <w:rPr>
                <w:rFonts w:cs="Times New Roman"/>
                <w:color w:val="000000" w:themeColor="text1"/>
                <w:sz w:val="15"/>
                <w:szCs w:val="15"/>
              </w:rPr>
              <w:instrText xml:space="preserve"> ADDIN EN.CITE &lt;EndNote&gt;&lt;Cite&gt;&lt;Author&gt;Ostadrahimi&lt;/Author&gt;&lt;Year&gt;2018&lt;/Year&gt;&lt;RecNum&gt;421&lt;/RecNum&gt;&lt;DisplayText&gt;&lt;style face="superscript"&gt;24&lt;/style&gt;&lt;/DisplayText&gt;&lt;record&gt;&lt;rec-number&gt;421&lt;/rec-number&gt;&lt;foreign-keys&gt;&lt;key app="EN" db-id="svff9sa0vz55tdeff03v2xtvtrpssadswt00" timestamp="1587105158"&gt;421&lt;/key&gt;&lt;/foreign-keys&gt;&lt;ref-type name="Journal Article"&gt;17&lt;/ref-type&gt;&lt;contributors&gt;&lt;authors&gt;&lt;author&gt;Ostadrahimi, A.&lt;/author&gt;&lt;author&gt;Nikniaz, Z.&lt;/author&gt;&lt;author&gt;Faramarzi, E.&lt;/author&gt;&lt;author&gt;Mohammadpoorasl, A.&lt;/author&gt;&lt;author&gt;Ansarin, K.&lt;/author&gt;&lt;author&gt;Somi, M. H.&lt;/author&gt;&lt;/authors&gt;&lt;/contributors&gt;&lt;auth-address&gt;Nutrition Research Center, Tabriz University of Medical Sciences, Tabriz, Iran.&amp;#xD;Liver and Gastrointestinal Diseases Research Center, Tabriz University of Medical Sciences, Tabriz, Iran.&amp;#xD;Department of Statistics and Epidemiology, Tabriz University of Medical Sciences, Tabriz, Iran.&amp;#xD;Tuberculosis &amp;amp; Lung Diseases Research Center, Tabriz University of Medical Sciences, Tabriz, Iran.&lt;/auth-address&gt;&lt;titles&gt;&lt;title&gt;Does long sleep duration increase risk of metabolic syndrome in Azar cohort study population?&lt;/title&gt;&lt;secondary-title&gt;Health Promot Perspect&lt;/secondary-title&gt;&lt;/titles&gt;&lt;periodical&gt;&lt;full-title&gt;Health Promot Perspect&lt;/full-title&gt;&lt;/periodical&gt;&lt;pages&gt;290-295&lt;/pages&gt;&lt;volume&gt;8&lt;/volume&gt;&lt;number&gt;4&lt;/number&gt;&lt;edition&gt;2018/11/28&lt;/edition&gt;&lt;keywords&gt;&lt;keyword&gt;Hypnotic drugs&lt;/keyword&gt;&lt;keyword&gt;Metabolic syndrome&lt;/keyword&gt;&lt;keyword&gt;Napping&lt;/keyword&gt;&lt;keyword&gt;Sleep duration&lt;/keyword&gt;&lt;/keywords&gt;&lt;dates&gt;&lt;year&gt;2018&lt;/year&gt;&lt;/dates&gt;&lt;isbn&gt;2228-6497 (Print)&amp;#xD;2228-6497&lt;/isbn&gt;&lt;accession-num&gt;30479983&lt;/accession-num&gt;&lt;urls&gt;&lt;related-urls&gt;&lt;url&gt;https://www.ncbi.nlm.nih.gov/pmc/articles/PMC6249496/pdf/hpp-8-290.pdf&lt;/url&gt;&lt;/related-urls&gt;&lt;/urls&gt;&lt;custom2&gt;PMC6249496&lt;/custom2&gt;&lt;electronic-resource-num&gt;10.15171/hpp.2018.41&lt;/electronic-resource-num&gt;&lt;remote-database-provider&gt;NLM&lt;/remote-database-provider&gt;&lt;language&gt;eng&lt;/language&gt;&lt;/record&gt;&lt;/Cite&gt;&lt;/EndNote&gt;</w:instrText>
            </w:r>
            <w:r w:rsidR="00B415CD" w:rsidRPr="009E0A08">
              <w:rPr>
                <w:rFonts w:cs="Times New Roman"/>
                <w:color w:val="000000" w:themeColor="text1"/>
                <w:sz w:val="15"/>
                <w:szCs w:val="15"/>
              </w:rPr>
              <w:fldChar w:fldCharType="separate"/>
            </w:r>
            <w:r w:rsidR="00B415CD" w:rsidRPr="009E0A08">
              <w:rPr>
                <w:rFonts w:cs="Times New Roman"/>
                <w:noProof/>
                <w:color w:val="000000" w:themeColor="text1"/>
                <w:sz w:val="15"/>
                <w:szCs w:val="15"/>
                <w:vertAlign w:val="superscript"/>
              </w:rPr>
              <w:t>24</w:t>
            </w:r>
            <w:r w:rsidR="00B415CD" w:rsidRPr="009E0A08">
              <w:rPr>
                <w:rFonts w:cs="Times New Roman"/>
                <w:color w:val="000000" w:themeColor="text1"/>
                <w:sz w:val="15"/>
                <w:szCs w:val="15"/>
              </w:rPr>
              <w:fldChar w:fldCharType="end"/>
            </w:r>
          </w:p>
        </w:tc>
        <w:tc>
          <w:tcPr>
            <w:tcW w:w="444" w:type="pct"/>
          </w:tcPr>
          <w:p w14:paraId="6F554EAA" w14:textId="77777777" w:rsidR="00463B56" w:rsidRPr="009E0A08" w:rsidRDefault="00463B56" w:rsidP="00463B56">
            <w:pPr>
              <w:rPr>
                <w:rFonts w:cs="Times New Roman"/>
                <w:color w:val="000000" w:themeColor="text1"/>
                <w:sz w:val="15"/>
                <w:szCs w:val="15"/>
              </w:rPr>
            </w:pPr>
            <w:r w:rsidRPr="009E0A08">
              <w:rPr>
                <w:rFonts w:cs="Times New Roman"/>
                <w:sz w:val="15"/>
                <w:szCs w:val="15"/>
              </w:rPr>
              <w:t>Cross-sectional</w:t>
            </w:r>
          </w:p>
        </w:tc>
        <w:tc>
          <w:tcPr>
            <w:tcW w:w="621" w:type="pct"/>
          </w:tcPr>
          <w:p w14:paraId="36B7BEE1" w14:textId="77777777" w:rsidR="00463B56" w:rsidRPr="009E0A08" w:rsidRDefault="00463B56" w:rsidP="00463B56">
            <w:pPr>
              <w:tabs>
                <w:tab w:val="left" w:pos="737"/>
              </w:tabs>
              <w:rPr>
                <w:rFonts w:cs="Times New Roman"/>
                <w:color w:val="000000" w:themeColor="text1"/>
                <w:sz w:val="15"/>
                <w:szCs w:val="15"/>
              </w:rPr>
            </w:pPr>
            <w:r w:rsidRPr="009E0A08">
              <w:rPr>
                <w:rFonts w:cs="Times New Roman"/>
                <w:color w:val="000000" w:themeColor="text1"/>
                <w:sz w:val="15"/>
                <w:szCs w:val="15"/>
              </w:rPr>
              <w:t>Iran</w:t>
            </w:r>
          </w:p>
          <w:p w14:paraId="42227F9A" w14:textId="77777777" w:rsidR="00463B56" w:rsidRPr="009E0A08" w:rsidRDefault="00463B56" w:rsidP="00463B56">
            <w:pPr>
              <w:tabs>
                <w:tab w:val="left" w:pos="737"/>
              </w:tabs>
              <w:rPr>
                <w:rFonts w:cs="Times New Roman"/>
                <w:color w:val="000000" w:themeColor="text1"/>
                <w:sz w:val="15"/>
                <w:szCs w:val="15"/>
              </w:rPr>
            </w:pPr>
            <w:r w:rsidRPr="009E0A08">
              <w:rPr>
                <w:rFonts w:cs="Times New Roman"/>
                <w:color w:val="000000" w:themeColor="text1"/>
                <w:sz w:val="15"/>
                <w:szCs w:val="15"/>
              </w:rPr>
              <w:t>Asia</w:t>
            </w:r>
          </w:p>
        </w:tc>
        <w:tc>
          <w:tcPr>
            <w:tcW w:w="346" w:type="pct"/>
          </w:tcPr>
          <w:p w14:paraId="408603D2"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14916</w:t>
            </w:r>
          </w:p>
        </w:tc>
        <w:tc>
          <w:tcPr>
            <w:tcW w:w="352" w:type="pct"/>
          </w:tcPr>
          <w:p w14:paraId="704D7710"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35-70</w:t>
            </w:r>
          </w:p>
        </w:tc>
        <w:tc>
          <w:tcPr>
            <w:tcW w:w="246" w:type="pct"/>
          </w:tcPr>
          <w:p w14:paraId="66DD909A"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50.0</w:t>
            </w:r>
          </w:p>
        </w:tc>
        <w:tc>
          <w:tcPr>
            <w:tcW w:w="456" w:type="pct"/>
          </w:tcPr>
          <w:p w14:paraId="5D016472" w14:textId="77777777" w:rsidR="00463B56" w:rsidRPr="009E0A08" w:rsidRDefault="00463B56" w:rsidP="00463B56">
            <w:pPr>
              <w:rPr>
                <w:rFonts w:cs="Times New Roman"/>
                <w:color w:val="000000" w:themeColor="text1"/>
                <w:sz w:val="15"/>
                <w:szCs w:val="15"/>
              </w:rPr>
            </w:pPr>
            <w:r w:rsidRPr="009E0A08">
              <w:rPr>
                <w:rFonts w:cs="Times New Roman"/>
                <w:sz w:val="15"/>
                <w:szCs w:val="15"/>
              </w:rPr>
              <w:t>Community</w:t>
            </w:r>
          </w:p>
        </w:tc>
        <w:tc>
          <w:tcPr>
            <w:tcW w:w="478" w:type="pct"/>
          </w:tcPr>
          <w:p w14:paraId="197756F6" w14:textId="77777777" w:rsidR="00463B56" w:rsidRPr="009E0A08" w:rsidRDefault="00463B56" w:rsidP="00463B56">
            <w:pPr>
              <w:rPr>
                <w:rFonts w:cs="Times New Roman"/>
                <w:color w:val="000000" w:themeColor="text1"/>
                <w:sz w:val="15"/>
                <w:szCs w:val="15"/>
              </w:rPr>
            </w:pPr>
            <w:r w:rsidRPr="009E0A08">
              <w:rPr>
                <w:rFonts w:cs="Times New Roman"/>
                <w:sz w:val="15"/>
                <w:szCs w:val="15"/>
              </w:rPr>
              <w:t>Standard questionnaire</w:t>
            </w:r>
          </w:p>
        </w:tc>
        <w:tc>
          <w:tcPr>
            <w:tcW w:w="583" w:type="pct"/>
          </w:tcPr>
          <w:p w14:paraId="124FE447" w14:textId="77777777" w:rsidR="00463B56" w:rsidRPr="009E0A08" w:rsidRDefault="00463B56" w:rsidP="00463B56">
            <w:pPr>
              <w:rPr>
                <w:rFonts w:cs="Times New Roman"/>
                <w:color w:val="000000" w:themeColor="text1"/>
                <w:sz w:val="15"/>
                <w:szCs w:val="15"/>
              </w:rPr>
            </w:pPr>
            <w:r w:rsidRPr="009E0A08">
              <w:rPr>
                <w:rFonts w:cs="Times New Roman"/>
                <w:sz w:val="15"/>
                <w:szCs w:val="15"/>
              </w:rPr>
              <w:t>NECP ATP-III</w:t>
            </w:r>
          </w:p>
        </w:tc>
        <w:tc>
          <w:tcPr>
            <w:tcW w:w="293" w:type="pct"/>
          </w:tcPr>
          <w:p w14:paraId="1DF52128" w14:textId="77777777" w:rsidR="00463B56" w:rsidRPr="009E0A08" w:rsidRDefault="00463B56" w:rsidP="00463B56">
            <w:pPr>
              <w:rPr>
                <w:rFonts w:cs="Times New Roman"/>
                <w:sz w:val="15"/>
                <w:szCs w:val="15"/>
              </w:rPr>
            </w:pPr>
            <w:r w:rsidRPr="009E0A08">
              <w:rPr>
                <w:rFonts w:cs="Times New Roman"/>
                <w:sz w:val="15"/>
                <w:szCs w:val="15"/>
              </w:rPr>
              <w:t>&lt;6</w:t>
            </w:r>
          </w:p>
          <w:p w14:paraId="6005B932" w14:textId="77777777" w:rsidR="00463B56" w:rsidRPr="009E0A08" w:rsidRDefault="00463B56" w:rsidP="00463B56">
            <w:pPr>
              <w:rPr>
                <w:rFonts w:cs="Times New Roman"/>
                <w:sz w:val="15"/>
                <w:szCs w:val="15"/>
              </w:rPr>
            </w:pPr>
            <w:r w:rsidRPr="009E0A08">
              <w:rPr>
                <w:rFonts w:cs="Times New Roman"/>
                <w:sz w:val="15"/>
                <w:szCs w:val="15"/>
              </w:rPr>
              <w:t>6-9</w:t>
            </w:r>
          </w:p>
          <w:p w14:paraId="569E9FCF"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&gt;9</w:t>
            </w:r>
          </w:p>
        </w:tc>
        <w:tc>
          <w:tcPr>
            <w:tcW w:w="694" w:type="pct"/>
          </w:tcPr>
          <w:p w14:paraId="1E65B094"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0.97 (0.85-1.10)</w:t>
            </w:r>
          </w:p>
          <w:p w14:paraId="3E33D237"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Ref.</w:t>
            </w:r>
          </w:p>
          <w:p w14:paraId="65146783"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1.18(1.05-1.33)</w:t>
            </w:r>
          </w:p>
        </w:tc>
      </w:tr>
      <w:tr w:rsidR="00463B56" w:rsidRPr="009E0A08" w14:paraId="2F485AF3" w14:textId="77777777" w:rsidTr="001050DD">
        <w:tc>
          <w:tcPr>
            <w:tcW w:w="487" w:type="pct"/>
          </w:tcPr>
          <w:p w14:paraId="11A2D473" w14:textId="4EE84B1D"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Titova</w:t>
            </w:r>
            <w:proofErr w:type="spellEnd"/>
            <w:r w:rsidRPr="009E0A08">
              <w:rPr>
                <w:rFonts w:cs="Times New Roman"/>
                <w:color w:val="000000" w:themeColor="text1"/>
                <w:sz w:val="15"/>
                <w:szCs w:val="15"/>
              </w:rPr>
              <w:t>, 2018</w:t>
            </w:r>
            <w:r w:rsidR="00B415CD" w:rsidRPr="009E0A08">
              <w:rPr>
                <w:rFonts w:cs="Times New Roman"/>
                <w:color w:val="000000" w:themeColor="text1"/>
                <w:sz w:val="15"/>
                <w:szCs w:val="15"/>
              </w:rPr>
              <w:fldChar w:fldCharType="begin"/>
            </w:r>
            <w:r w:rsidR="00B415CD" w:rsidRPr="009E0A08">
              <w:rPr>
                <w:rFonts w:cs="Times New Roman"/>
                <w:color w:val="000000" w:themeColor="text1"/>
                <w:sz w:val="15"/>
                <w:szCs w:val="15"/>
              </w:rPr>
              <w:instrText xml:space="preserve"> ADDIN EN.CITE &lt;EndNote&gt;&lt;Cite&gt;&lt;Author&gt;Titova&lt;/Author&gt;&lt;Year&gt;2018&lt;/Year&gt;&lt;RecNum&gt;645&lt;/RecNum&gt;&lt;DisplayText&gt;&lt;style face="superscript"&gt;25&lt;/style&gt;&lt;/DisplayText&gt;&lt;record&gt;&lt;rec-number&gt;645&lt;/rec-number&gt;&lt;foreign-keys&gt;&lt;key app="EN" db-id="svff9sa0vz55tdeff03v2xtvtrpssadswt00" timestamp="1587105930"&gt;645&lt;/key&gt;&lt;/foreign-keys&gt;&lt;ref-type name="Journal Article"&gt;17&lt;/ref-type&gt;&lt;contributors&gt;&lt;authors&gt;&lt;author&gt;Titova, O. E.&lt;/author&gt;&lt;author&gt;Lindberg, E.&lt;/author&gt;&lt;author&gt;Elmstahl, S.&lt;/author&gt;&lt;author&gt;Lind, L.&lt;/author&gt;&lt;author&gt;Schioth, H. B.&lt;/author&gt;&lt;author&gt;Benedict, C.&lt;/author&gt;&lt;/authors&gt;&lt;/contributors&gt;&lt;auth-address&gt;Department of Neuroscience, Uppsala University, Uppsala, Sweden.&amp;#xD;Department of Medical Sciences, Respiratory, Allergy and Sleep Research, Uppsala University, Uppsala, Sweden.&amp;#xD;Division of Geriatric Medicine, Department of Health Sciences, Clinical Research Centre (CRC), Lund University, Skane University Hospital, Malmo, Sweden.&amp;#xD;Cardiovascular Epidemiology, Department of Medical Sciences, Uppsala University, Uppsala, Sweden.&lt;/auth-address&gt;&lt;titles&gt;&lt;title&gt;Associations Between the Prevalence of Metabolic Syndrome and Sleep Parameters Vary by Age&lt;/title&gt;&lt;secondary-title&gt;Front Endocrinol (Lausanne)&lt;/secondary-title&gt;&lt;/titles&gt;&lt;periodical&gt;&lt;full-title&gt;Front Endocrinol (Lausanne)&lt;/full-title&gt;&lt;/periodical&gt;&lt;pages&gt;234&lt;/pages&gt;&lt;volume&gt;9&lt;/volume&gt;&lt;edition&gt;2018/06/06&lt;/edition&gt;&lt;keywords&gt;&lt;keyword&gt;age&lt;/keyword&gt;&lt;keyword&gt;metabolic syndrome&lt;/keyword&gt;&lt;keyword&gt;sleep disturbance&lt;/keyword&gt;&lt;keyword&gt;sleep duration&lt;/keyword&gt;&lt;keyword&gt;sleep-disordered breathing&lt;/keyword&gt;&lt;/keywords&gt;&lt;dates&gt;&lt;year&gt;2018&lt;/year&gt;&lt;/dates&gt;&lt;isbn&gt;1664-2392 (Print)&amp;#xD;1664-2392&lt;/isbn&gt;&lt;accession-num&gt;29867766&lt;/accession-num&gt;&lt;urls&gt;&lt;related-urls&gt;&lt;url&gt;https://www.ncbi.nlm.nih.gov/pmc/articles/PMC5958301/pdf/fendo-09-00234.pdf&lt;/url&gt;&lt;/related-urls&gt;&lt;/urls&gt;&lt;custom2&gt;PMC5958301&lt;/custom2&gt;&lt;electronic-resource-num&gt;10.3389/fendo.2018.00234&lt;/electronic-resource-num&gt;&lt;remote-database-provider&gt;NLM&lt;/remote-database-provider&gt;&lt;language&gt;eng&lt;/language&gt;&lt;/record&gt;&lt;/Cite&gt;&lt;/EndNote&gt;</w:instrText>
            </w:r>
            <w:r w:rsidR="00B415CD" w:rsidRPr="009E0A08">
              <w:rPr>
                <w:rFonts w:cs="Times New Roman"/>
                <w:color w:val="000000" w:themeColor="text1"/>
                <w:sz w:val="15"/>
                <w:szCs w:val="15"/>
              </w:rPr>
              <w:fldChar w:fldCharType="separate"/>
            </w:r>
            <w:r w:rsidR="00B415CD" w:rsidRPr="009E0A08">
              <w:rPr>
                <w:rFonts w:cs="Times New Roman"/>
                <w:noProof/>
                <w:color w:val="000000" w:themeColor="text1"/>
                <w:sz w:val="15"/>
                <w:szCs w:val="15"/>
                <w:vertAlign w:val="superscript"/>
              </w:rPr>
              <w:t>25</w:t>
            </w:r>
            <w:r w:rsidR="00B415CD" w:rsidRPr="009E0A08">
              <w:rPr>
                <w:rFonts w:cs="Times New Roman"/>
                <w:color w:val="000000" w:themeColor="text1"/>
                <w:sz w:val="15"/>
                <w:szCs w:val="15"/>
              </w:rPr>
              <w:fldChar w:fldCharType="end"/>
            </w:r>
          </w:p>
        </w:tc>
        <w:tc>
          <w:tcPr>
            <w:tcW w:w="444" w:type="pct"/>
          </w:tcPr>
          <w:p w14:paraId="2EBD041D" w14:textId="77777777" w:rsidR="00463B56" w:rsidRPr="009E0A08" w:rsidRDefault="00463B56" w:rsidP="00463B56">
            <w:pPr>
              <w:rPr>
                <w:rFonts w:cs="Times New Roman"/>
                <w:color w:val="000000" w:themeColor="text1"/>
                <w:sz w:val="15"/>
                <w:szCs w:val="15"/>
              </w:rPr>
            </w:pPr>
            <w:r w:rsidRPr="009E0A08">
              <w:rPr>
                <w:rFonts w:cs="Times New Roman"/>
                <w:sz w:val="15"/>
                <w:szCs w:val="15"/>
              </w:rPr>
              <w:t>Cross-sectional</w:t>
            </w:r>
          </w:p>
        </w:tc>
        <w:tc>
          <w:tcPr>
            <w:tcW w:w="621" w:type="pct"/>
          </w:tcPr>
          <w:p w14:paraId="24539930"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Sweden</w:t>
            </w:r>
          </w:p>
          <w:p w14:paraId="3628994F"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Europe</w:t>
            </w:r>
          </w:p>
        </w:tc>
        <w:tc>
          <w:tcPr>
            <w:tcW w:w="346" w:type="pct"/>
          </w:tcPr>
          <w:p w14:paraId="4E8E417E"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19691</w:t>
            </w:r>
          </w:p>
          <w:p w14:paraId="427357CA" w14:textId="77777777" w:rsidR="00463B56" w:rsidRPr="009E0A08" w:rsidRDefault="00463B56" w:rsidP="00463B56">
            <w:pPr>
              <w:rPr>
                <w:rFonts w:cs="Times New Roman"/>
                <w:color w:val="000000" w:themeColor="text1"/>
                <w:sz w:val="15"/>
                <w:szCs w:val="15"/>
              </w:rPr>
            </w:pPr>
          </w:p>
        </w:tc>
        <w:tc>
          <w:tcPr>
            <w:tcW w:w="352" w:type="pct"/>
          </w:tcPr>
          <w:p w14:paraId="5DFBB221" w14:textId="77777777" w:rsidR="00463B56" w:rsidRPr="009E0A08" w:rsidRDefault="00463B56" w:rsidP="00463B56">
            <w:pPr>
              <w:rPr>
                <w:rFonts w:cs="Times New Roman"/>
                <w:sz w:val="15"/>
                <w:szCs w:val="15"/>
              </w:rPr>
            </w:pPr>
            <w:r w:rsidRPr="009E0A08">
              <w:rPr>
                <w:rFonts w:cs="Times New Roman"/>
                <w:color w:val="000000" w:themeColor="text1"/>
                <w:sz w:val="15"/>
                <w:szCs w:val="15"/>
              </w:rPr>
              <w:t>60.4</w:t>
            </w:r>
            <w:r w:rsidRPr="009E0A08">
              <w:rPr>
                <w:rFonts w:cs="Times New Roman"/>
                <w:sz w:val="15"/>
                <w:szCs w:val="15"/>
              </w:rPr>
              <w:t>±8.5</w:t>
            </w:r>
          </w:p>
          <w:p w14:paraId="1BED7C59" w14:textId="77777777" w:rsidR="00463B56" w:rsidRPr="009E0A08" w:rsidRDefault="00463B56" w:rsidP="00463B56">
            <w:pPr>
              <w:rPr>
                <w:rFonts w:cs="Times New Roman"/>
                <w:color w:val="000000" w:themeColor="text1"/>
                <w:sz w:val="15"/>
                <w:szCs w:val="15"/>
              </w:rPr>
            </w:pPr>
          </w:p>
        </w:tc>
        <w:tc>
          <w:tcPr>
            <w:tcW w:w="246" w:type="pct"/>
          </w:tcPr>
          <w:p w14:paraId="00C82C71"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44.0</w:t>
            </w:r>
          </w:p>
        </w:tc>
        <w:tc>
          <w:tcPr>
            <w:tcW w:w="456" w:type="pct"/>
          </w:tcPr>
          <w:p w14:paraId="1A5D90D1" w14:textId="77777777" w:rsidR="00463B56" w:rsidRPr="009E0A08" w:rsidRDefault="00463B56" w:rsidP="00463B56">
            <w:pPr>
              <w:rPr>
                <w:rFonts w:cs="Times New Roman"/>
                <w:color w:val="000000" w:themeColor="text1"/>
                <w:sz w:val="15"/>
                <w:szCs w:val="15"/>
              </w:rPr>
            </w:pPr>
            <w:r w:rsidRPr="009E0A08">
              <w:rPr>
                <w:rFonts w:cs="Times New Roman"/>
                <w:sz w:val="15"/>
                <w:szCs w:val="15"/>
              </w:rPr>
              <w:t>Community</w:t>
            </w:r>
          </w:p>
        </w:tc>
        <w:tc>
          <w:tcPr>
            <w:tcW w:w="478" w:type="pct"/>
          </w:tcPr>
          <w:p w14:paraId="12896A63" w14:textId="77777777" w:rsidR="00463B56" w:rsidRPr="009E0A08" w:rsidRDefault="00463B56" w:rsidP="00463B56">
            <w:pPr>
              <w:rPr>
                <w:rFonts w:cs="Times New Roman"/>
                <w:color w:val="000000" w:themeColor="text1"/>
                <w:sz w:val="15"/>
                <w:szCs w:val="15"/>
              </w:rPr>
            </w:pPr>
            <w:r w:rsidRPr="009E0A08">
              <w:rPr>
                <w:rFonts w:cs="Times New Roman"/>
                <w:sz w:val="15"/>
                <w:szCs w:val="15"/>
              </w:rPr>
              <w:t>Interview</w:t>
            </w:r>
          </w:p>
        </w:tc>
        <w:tc>
          <w:tcPr>
            <w:tcW w:w="583" w:type="pct"/>
          </w:tcPr>
          <w:p w14:paraId="3CC30961" w14:textId="77777777" w:rsidR="00463B56" w:rsidRPr="009E0A08" w:rsidRDefault="00463B56" w:rsidP="00463B56">
            <w:pPr>
              <w:rPr>
                <w:rFonts w:cs="Times New Roman"/>
                <w:color w:val="000000" w:themeColor="text1"/>
                <w:sz w:val="15"/>
                <w:szCs w:val="15"/>
              </w:rPr>
            </w:pPr>
            <w:r w:rsidRPr="009E0A08">
              <w:rPr>
                <w:rFonts w:cs="Times New Roman"/>
                <w:sz w:val="15"/>
                <w:szCs w:val="15"/>
              </w:rPr>
              <w:t>AHA-NHLBI</w:t>
            </w:r>
          </w:p>
        </w:tc>
        <w:tc>
          <w:tcPr>
            <w:tcW w:w="293" w:type="pct"/>
          </w:tcPr>
          <w:p w14:paraId="214BB348" w14:textId="77777777" w:rsidR="00463B56" w:rsidRPr="009E0A08" w:rsidRDefault="00463B56" w:rsidP="00463B56">
            <w:pPr>
              <w:rPr>
                <w:rFonts w:cs="Times New Roman"/>
                <w:sz w:val="15"/>
                <w:szCs w:val="15"/>
              </w:rPr>
            </w:pPr>
            <w:r w:rsidRPr="009E0A08">
              <w:rPr>
                <w:rFonts w:cs="Times New Roman"/>
                <w:sz w:val="15"/>
                <w:szCs w:val="15"/>
              </w:rPr>
              <w:t>≤6</w:t>
            </w:r>
          </w:p>
          <w:p w14:paraId="702995A3" w14:textId="77777777" w:rsidR="00463B56" w:rsidRPr="009E0A08" w:rsidRDefault="00463B56" w:rsidP="00463B56">
            <w:pPr>
              <w:rPr>
                <w:rFonts w:cs="Times New Roman"/>
                <w:sz w:val="15"/>
                <w:szCs w:val="15"/>
              </w:rPr>
            </w:pPr>
            <w:r w:rsidRPr="009E0A08">
              <w:rPr>
                <w:rFonts w:cs="Times New Roman"/>
                <w:sz w:val="15"/>
                <w:szCs w:val="15"/>
              </w:rPr>
              <w:t>7-8</w:t>
            </w:r>
          </w:p>
          <w:p w14:paraId="065E8F2C" w14:textId="77777777" w:rsidR="00463B56" w:rsidRPr="009E0A08" w:rsidRDefault="00463B56" w:rsidP="00463B56">
            <w:pPr>
              <w:rPr>
                <w:rFonts w:cs="Times New Roman"/>
                <w:color w:val="000000" w:themeColor="text1"/>
                <w:sz w:val="15"/>
                <w:szCs w:val="15"/>
              </w:rPr>
            </w:pPr>
            <w:r w:rsidRPr="009E0A08">
              <w:rPr>
                <w:rFonts w:cs="Times New Roman"/>
                <w:sz w:val="15"/>
                <w:szCs w:val="15"/>
              </w:rPr>
              <w:t>≥9</w:t>
            </w:r>
          </w:p>
        </w:tc>
        <w:tc>
          <w:tcPr>
            <w:tcW w:w="694" w:type="pct"/>
          </w:tcPr>
          <w:p w14:paraId="74A72F52" w14:textId="77777777" w:rsidR="00463B56" w:rsidRPr="009E0A08" w:rsidRDefault="00463B56" w:rsidP="00463B56">
            <w:pPr>
              <w:jc w:val="left"/>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1.08 (1.03–1.13)</w:t>
            </w:r>
          </w:p>
          <w:p w14:paraId="4CCF60AA" w14:textId="77777777" w:rsidR="00463B56" w:rsidRPr="009E0A08" w:rsidRDefault="00463B56" w:rsidP="00463B56">
            <w:pPr>
              <w:jc w:val="left"/>
              <w:rPr>
                <w:rFonts w:cs="Times New Roman"/>
                <w:color w:val="000000" w:themeColor="text1"/>
                <w:sz w:val="15"/>
                <w:szCs w:val="15"/>
              </w:rPr>
            </w:pPr>
            <w:r w:rsidRPr="009E0A08">
              <w:rPr>
                <w:rFonts w:cs="Times New Roman"/>
                <w:color w:val="000000" w:themeColor="text1"/>
                <w:sz w:val="15"/>
                <w:szCs w:val="15"/>
              </w:rPr>
              <w:t>Ref.</w:t>
            </w:r>
          </w:p>
          <w:p w14:paraId="4ABC279C" w14:textId="77777777" w:rsidR="00463B56" w:rsidRPr="009E0A08" w:rsidRDefault="00463B56" w:rsidP="00463B56">
            <w:pPr>
              <w:jc w:val="left"/>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1.26(1.14–1.39)</w:t>
            </w:r>
          </w:p>
        </w:tc>
      </w:tr>
      <w:tr w:rsidR="00463B56" w:rsidRPr="009E0A08" w14:paraId="1003E209" w14:textId="77777777" w:rsidTr="001050DD">
        <w:tc>
          <w:tcPr>
            <w:tcW w:w="487" w:type="pct"/>
          </w:tcPr>
          <w:p w14:paraId="05D5D680" w14:textId="5D99E983"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Qian, 2019</w:t>
            </w:r>
            <w:r w:rsidR="00B415CD" w:rsidRPr="009E0A08">
              <w:rPr>
                <w:rFonts w:cs="Times New Roman"/>
                <w:color w:val="000000" w:themeColor="text1"/>
                <w:sz w:val="15"/>
                <w:szCs w:val="15"/>
              </w:rPr>
              <w:fldChar w:fldCharType="begin"/>
            </w:r>
            <w:r w:rsidR="00B415CD" w:rsidRPr="009E0A08">
              <w:rPr>
                <w:rFonts w:cs="Times New Roman"/>
                <w:color w:val="000000" w:themeColor="text1"/>
                <w:sz w:val="15"/>
                <w:szCs w:val="15"/>
              </w:rPr>
              <w:instrText xml:space="preserve"> ADDIN EN.CITE &lt;EndNote&gt;&lt;Cite&gt;&lt;Author&gt;Qian&lt;/Author&gt;&lt;Year&gt;2019&lt;/Year&gt;&lt;RecNum&gt;638&lt;/RecNum&gt;&lt;DisplayText&gt;&lt;style face="superscript"&gt;26&lt;/style&gt;&lt;/DisplayText&gt;&lt;record&gt;&lt;rec-number&gt;638&lt;/rec-number&gt;&lt;foreign-keys&gt;&lt;key app="EN" db-id="svff9sa0vz55tdeff03v2xtvtrpssadswt00" timestamp="1587105930"&gt;638&lt;/key&gt;&lt;/foreign-keys&gt;&lt;ref-type name="Journal Article"&gt;17&lt;/ref-type&gt;&lt;contributors&gt;&lt;authors&gt;&lt;author&gt;Qian, Y. X.&lt;/author&gt;&lt;author&gt;Liu, J. H.&lt;/author&gt;&lt;author&gt;Ma, Q. H.&lt;/author&gt;&lt;author&gt;Sun, H. P.&lt;/author&gt;&lt;author&gt;Xu, Y.&lt;/author&gt;&lt;author&gt;Pan, C. W.&lt;/author&gt;&lt;/authors&gt;&lt;/contributors&gt;&lt;auth-address&gt;School of Public Health, Medical College of Soochow University, Suzhou, China.&amp;#xD;The 3rd People&amp;apos;s Hospital of Xiangcheng District, Suzhou, China.&amp;#xD;School of Public Health, Medical College of Soochow University, Suzhou, China. pcwonly@gmail.com.&lt;/auth-address&gt;&lt;titles&gt;&lt;title&gt;Associations of sleep durations and sleep-related parameters with metabolic syndrome among older Chinese adults&lt;/title&gt;&lt;secondary-title&gt;Endocrine&lt;/secondary-title&gt;&lt;/titles&gt;&lt;periodical&gt;&lt;full-title&gt;Endocrine&lt;/full-title&gt;&lt;/periodical&gt;&lt;pages&gt;240-248&lt;/pages&gt;&lt;volume&gt;66&lt;/volume&gt;&lt;number&gt;2&lt;/number&gt;&lt;edition&gt;2019/09/02&lt;/edition&gt;&lt;keywords&gt;&lt;keyword&gt;*Epidemiology&lt;/keyword&gt;&lt;keyword&gt;*Metabolic syndrome&lt;/keyword&gt;&lt;keyword&gt;*Older adults&lt;/keyword&gt;&lt;keyword&gt;*Sleep duration&lt;/keyword&gt;&lt;/keywords&gt;&lt;dates&gt;&lt;year&gt;2019&lt;/year&gt;&lt;pub-dates&gt;&lt;date&gt;Nov&lt;/date&gt;&lt;/pub-dates&gt;&lt;/dates&gt;&lt;isbn&gt;1355-008x&lt;/isbn&gt;&lt;accession-num&gt;31473919&lt;/accession-num&gt;&lt;urls&gt;&lt;related-urls&gt;&lt;url&gt;https://link.springer.com/article/10.1007%2Fs12020-019-02064-y&lt;/url&gt;&lt;url&gt;https://link.springer.com/content/pdf/10.1007/s12020-019-02064-y.pdf&lt;/url&gt;&lt;/related-urls&gt;&lt;/urls&gt;&lt;electronic-resource-num&gt;10.1007/s12020-019-02064-y&lt;/electronic-resource-num&gt;&lt;remote-database-provider&gt;NLM&lt;/remote-database-provider&gt;&lt;language&gt;eng&lt;/language&gt;&lt;/record&gt;&lt;/Cite&gt;&lt;/EndNote&gt;</w:instrText>
            </w:r>
            <w:r w:rsidR="00B415CD" w:rsidRPr="009E0A08">
              <w:rPr>
                <w:rFonts w:cs="Times New Roman"/>
                <w:color w:val="000000" w:themeColor="text1"/>
                <w:sz w:val="15"/>
                <w:szCs w:val="15"/>
              </w:rPr>
              <w:fldChar w:fldCharType="separate"/>
            </w:r>
            <w:r w:rsidR="00B415CD" w:rsidRPr="009E0A08">
              <w:rPr>
                <w:rFonts w:cs="Times New Roman"/>
                <w:noProof/>
                <w:color w:val="000000" w:themeColor="text1"/>
                <w:sz w:val="15"/>
                <w:szCs w:val="15"/>
                <w:vertAlign w:val="superscript"/>
              </w:rPr>
              <w:t>26</w:t>
            </w:r>
            <w:r w:rsidR="00B415CD" w:rsidRPr="009E0A08">
              <w:rPr>
                <w:rFonts w:cs="Times New Roman"/>
                <w:color w:val="000000" w:themeColor="text1"/>
                <w:sz w:val="15"/>
                <w:szCs w:val="15"/>
              </w:rPr>
              <w:fldChar w:fldCharType="end"/>
            </w:r>
          </w:p>
        </w:tc>
        <w:tc>
          <w:tcPr>
            <w:tcW w:w="444" w:type="pct"/>
          </w:tcPr>
          <w:p w14:paraId="7792A525" w14:textId="77777777" w:rsidR="00463B56" w:rsidRPr="009E0A08" w:rsidRDefault="00463B56" w:rsidP="00463B56">
            <w:pPr>
              <w:rPr>
                <w:rFonts w:cs="Times New Roman"/>
                <w:color w:val="000000" w:themeColor="text1"/>
                <w:sz w:val="15"/>
                <w:szCs w:val="15"/>
              </w:rPr>
            </w:pPr>
            <w:r w:rsidRPr="009E0A08">
              <w:rPr>
                <w:rFonts w:cs="Times New Roman"/>
                <w:sz w:val="15"/>
                <w:szCs w:val="15"/>
              </w:rPr>
              <w:t>Cross-sectional</w:t>
            </w:r>
          </w:p>
        </w:tc>
        <w:tc>
          <w:tcPr>
            <w:tcW w:w="621" w:type="pct"/>
          </w:tcPr>
          <w:p w14:paraId="4FD66291"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China</w:t>
            </w:r>
          </w:p>
          <w:p w14:paraId="6E9044B1"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Asia</w:t>
            </w:r>
          </w:p>
        </w:tc>
        <w:tc>
          <w:tcPr>
            <w:tcW w:w="346" w:type="pct"/>
          </w:tcPr>
          <w:p w14:paraId="2FA82959"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4579</w:t>
            </w:r>
          </w:p>
        </w:tc>
        <w:tc>
          <w:tcPr>
            <w:tcW w:w="352" w:type="pct"/>
          </w:tcPr>
          <w:p w14:paraId="6146F64D" w14:textId="77777777" w:rsidR="00463B56" w:rsidRPr="009E0A08" w:rsidRDefault="00463B56" w:rsidP="00463B56">
            <w:pPr>
              <w:rPr>
                <w:rFonts w:cs="Times New Roman"/>
                <w:sz w:val="15"/>
                <w:szCs w:val="15"/>
              </w:rPr>
            </w:pPr>
            <w:r w:rsidRPr="009E0A08">
              <w:rPr>
                <w:rFonts w:cs="Times New Roman"/>
                <w:color w:val="000000" w:themeColor="text1"/>
                <w:sz w:val="15"/>
                <w:szCs w:val="15"/>
              </w:rPr>
              <w:t>67.6</w:t>
            </w:r>
            <w:r w:rsidRPr="009E0A08">
              <w:rPr>
                <w:rFonts w:cs="Times New Roman"/>
                <w:sz w:val="15"/>
                <w:szCs w:val="15"/>
              </w:rPr>
              <w:t>±6.3</w:t>
            </w:r>
          </w:p>
          <w:p w14:paraId="7A63BFEF" w14:textId="77777777" w:rsidR="00463B56" w:rsidRPr="009E0A08" w:rsidRDefault="00463B56" w:rsidP="00463B56">
            <w:pPr>
              <w:rPr>
                <w:rFonts w:cs="Times New Roman"/>
                <w:color w:val="000000" w:themeColor="text1"/>
                <w:sz w:val="15"/>
                <w:szCs w:val="15"/>
              </w:rPr>
            </w:pPr>
            <w:r w:rsidRPr="009E0A08">
              <w:rPr>
                <w:rFonts w:cs="Times New Roman"/>
                <w:sz w:val="15"/>
                <w:szCs w:val="15"/>
              </w:rPr>
              <w:t>&gt;60</w:t>
            </w:r>
          </w:p>
        </w:tc>
        <w:tc>
          <w:tcPr>
            <w:tcW w:w="246" w:type="pct"/>
          </w:tcPr>
          <w:p w14:paraId="5FC73D77" w14:textId="77777777" w:rsidR="00463B56" w:rsidRPr="009E0A08" w:rsidRDefault="00463B56" w:rsidP="00463B56">
            <w:pPr>
              <w:rPr>
                <w:rFonts w:cs="Times New Roman"/>
                <w:color w:val="000000" w:themeColor="text1"/>
                <w:sz w:val="15"/>
                <w:szCs w:val="15"/>
              </w:rPr>
            </w:pPr>
          </w:p>
        </w:tc>
        <w:tc>
          <w:tcPr>
            <w:tcW w:w="456" w:type="pct"/>
          </w:tcPr>
          <w:p w14:paraId="798DF1FE" w14:textId="77777777" w:rsidR="00463B56" w:rsidRPr="009E0A08" w:rsidRDefault="00463B56" w:rsidP="00463B56">
            <w:pPr>
              <w:rPr>
                <w:rFonts w:cs="Times New Roman"/>
                <w:color w:val="000000" w:themeColor="text1"/>
                <w:sz w:val="15"/>
                <w:szCs w:val="15"/>
              </w:rPr>
            </w:pPr>
            <w:r w:rsidRPr="009E0A08">
              <w:rPr>
                <w:rFonts w:cs="Times New Roman"/>
                <w:sz w:val="15"/>
                <w:szCs w:val="15"/>
              </w:rPr>
              <w:t>Community</w:t>
            </w:r>
          </w:p>
        </w:tc>
        <w:tc>
          <w:tcPr>
            <w:tcW w:w="478" w:type="pct"/>
          </w:tcPr>
          <w:p w14:paraId="55898F77" w14:textId="77777777" w:rsidR="00463B56" w:rsidRPr="009E0A08" w:rsidRDefault="00463B56" w:rsidP="00463B56">
            <w:pPr>
              <w:rPr>
                <w:rFonts w:cs="Times New Roman"/>
                <w:color w:val="000000" w:themeColor="text1"/>
                <w:sz w:val="15"/>
                <w:szCs w:val="15"/>
              </w:rPr>
            </w:pPr>
            <w:r w:rsidRPr="009E0A08">
              <w:rPr>
                <w:rFonts w:cs="Times New Roman"/>
                <w:sz w:val="15"/>
                <w:szCs w:val="15"/>
              </w:rPr>
              <w:t>Questionnaire</w:t>
            </w:r>
          </w:p>
        </w:tc>
        <w:tc>
          <w:tcPr>
            <w:tcW w:w="583" w:type="pct"/>
          </w:tcPr>
          <w:p w14:paraId="19519B2E" w14:textId="77777777" w:rsidR="00463B56" w:rsidRPr="009E0A08" w:rsidRDefault="00463B56" w:rsidP="00463B56">
            <w:pPr>
              <w:rPr>
                <w:rFonts w:cs="Times New Roman"/>
                <w:color w:val="000000" w:themeColor="text1"/>
                <w:sz w:val="15"/>
                <w:szCs w:val="15"/>
              </w:rPr>
            </w:pPr>
            <w:r w:rsidRPr="009E0A08">
              <w:rPr>
                <w:rFonts w:cs="Times New Roman"/>
                <w:sz w:val="15"/>
                <w:szCs w:val="15"/>
              </w:rPr>
              <w:t>NECP ATP-III</w:t>
            </w:r>
          </w:p>
        </w:tc>
        <w:tc>
          <w:tcPr>
            <w:tcW w:w="293" w:type="pct"/>
          </w:tcPr>
          <w:p w14:paraId="6ABAEA1B" w14:textId="77777777" w:rsidR="00463B56" w:rsidRPr="009E0A08" w:rsidRDefault="00463B56" w:rsidP="00463B56">
            <w:pPr>
              <w:rPr>
                <w:rFonts w:cs="Times New Roman"/>
                <w:sz w:val="15"/>
                <w:szCs w:val="15"/>
              </w:rPr>
            </w:pPr>
            <w:r w:rsidRPr="009E0A08">
              <w:rPr>
                <w:rFonts w:cs="Times New Roman"/>
                <w:sz w:val="15"/>
                <w:szCs w:val="15"/>
              </w:rPr>
              <w:t>&lt;7</w:t>
            </w:r>
          </w:p>
          <w:p w14:paraId="1FB40911"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7-8</w:t>
            </w:r>
          </w:p>
          <w:p w14:paraId="58CCA34C"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8-9</w:t>
            </w:r>
          </w:p>
        </w:tc>
        <w:tc>
          <w:tcPr>
            <w:tcW w:w="694" w:type="pct"/>
          </w:tcPr>
          <w:p w14:paraId="3DA17772"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1.59 (1.10–2.33)</w:t>
            </w:r>
          </w:p>
          <w:p w14:paraId="76702C46" w14:textId="77777777" w:rsidR="00463B56" w:rsidRPr="009E0A08" w:rsidRDefault="00463B56" w:rsidP="00463B56">
            <w:pPr>
              <w:rPr>
                <w:rFonts w:cs="Times New Roman"/>
                <w:color w:val="000000" w:themeColor="text1"/>
                <w:sz w:val="15"/>
                <w:szCs w:val="15"/>
              </w:rPr>
            </w:pPr>
            <w:r w:rsidRPr="009E0A08">
              <w:rPr>
                <w:rFonts w:cs="Times New Roman"/>
                <w:color w:val="000000" w:themeColor="text1"/>
                <w:sz w:val="15"/>
                <w:szCs w:val="15"/>
              </w:rPr>
              <w:t>Ref.</w:t>
            </w:r>
          </w:p>
          <w:p w14:paraId="485F6DCB" w14:textId="77777777" w:rsidR="00463B56" w:rsidRPr="009E0A08" w:rsidRDefault="00463B56" w:rsidP="00463B56">
            <w:pPr>
              <w:rPr>
                <w:rFonts w:cs="Times New Roman"/>
                <w:color w:val="000000" w:themeColor="text1"/>
                <w:sz w:val="15"/>
                <w:szCs w:val="15"/>
              </w:rPr>
            </w:pPr>
            <w:proofErr w:type="spellStart"/>
            <w:r w:rsidRPr="009E0A08">
              <w:rPr>
                <w:rFonts w:cs="Times New Roman"/>
                <w:color w:val="000000" w:themeColor="text1"/>
                <w:sz w:val="15"/>
                <w:szCs w:val="15"/>
              </w:rPr>
              <w:t>aOR</w:t>
            </w:r>
            <w:proofErr w:type="spellEnd"/>
            <w:r w:rsidRPr="009E0A08">
              <w:rPr>
                <w:rFonts w:cs="Times New Roman"/>
                <w:color w:val="000000" w:themeColor="text1"/>
                <w:sz w:val="15"/>
                <w:szCs w:val="15"/>
              </w:rPr>
              <w:t xml:space="preserve"> 1.42 (1.10–1.82)</w:t>
            </w:r>
          </w:p>
        </w:tc>
      </w:tr>
    </w:tbl>
    <w:p w14:paraId="00032C38" w14:textId="77777777" w:rsidR="00463B56" w:rsidRPr="009E0A08" w:rsidRDefault="00463B56" w:rsidP="00463B56">
      <w:pPr>
        <w:rPr>
          <w:rFonts w:cs="Times New Roman"/>
        </w:rPr>
        <w:sectPr w:rsidR="00463B56" w:rsidRPr="009E0A08" w:rsidSect="009377F6">
          <w:pgSz w:w="16840" w:h="11900" w:orient="landscape"/>
          <w:pgMar w:top="1800" w:right="1440" w:bottom="1800" w:left="1440" w:header="851" w:footer="992" w:gutter="0"/>
          <w:cols w:space="425"/>
          <w:docGrid w:type="lines" w:linePitch="312"/>
        </w:sectPr>
      </w:pPr>
    </w:p>
    <w:p w14:paraId="14C4159F" w14:textId="77777777" w:rsidR="00463B56" w:rsidRPr="009E0A08" w:rsidRDefault="00463B56" w:rsidP="001050DD">
      <w:pPr>
        <w:pStyle w:val="2"/>
      </w:pPr>
      <w:r w:rsidRPr="009E0A08">
        <w:lastRenderedPageBreak/>
        <w:t>Table S3. Quality appraisal using the modified Ottawa-Newcastle Scale</w:t>
      </w:r>
    </w:p>
    <w:p w14:paraId="417E2DDC" w14:textId="77777777" w:rsidR="00463B56" w:rsidRPr="009E0A08" w:rsidRDefault="00463B56" w:rsidP="00463B56">
      <w:pPr>
        <w:jc w:val="left"/>
        <w:rPr>
          <w:rFonts w:cs="Times New Roman"/>
        </w:rPr>
      </w:pPr>
    </w:p>
    <w:tbl>
      <w:tblPr>
        <w:tblStyle w:val="ab"/>
        <w:tblW w:w="5000" w:type="pct"/>
        <w:tblLook w:val="04A0" w:firstRow="1" w:lastRow="0" w:firstColumn="1" w:lastColumn="0" w:noHBand="0" w:noVBand="1"/>
      </w:tblPr>
      <w:tblGrid>
        <w:gridCol w:w="2341"/>
        <w:gridCol w:w="2190"/>
        <w:gridCol w:w="1294"/>
        <w:gridCol w:w="1754"/>
        <w:gridCol w:w="2198"/>
      </w:tblGrid>
      <w:tr w:rsidR="00463B56" w:rsidRPr="009E0A08" w14:paraId="131F64B7" w14:textId="77777777" w:rsidTr="009377F6">
        <w:tc>
          <w:tcPr>
            <w:tcW w:w="1197" w:type="pct"/>
            <w:tcBorders>
              <w:left w:val="nil"/>
              <w:bottom w:val="nil"/>
              <w:right w:val="nil"/>
            </w:tcBorders>
          </w:tcPr>
          <w:p w14:paraId="20B221F6" w14:textId="77777777" w:rsidR="00463B56" w:rsidRPr="009E0A08" w:rsidRDefault="00463B56" w:rsidP="00463B56">
            <w:pPr>
              <w:jc w:val="left"/>
              <w:rPr>
                <w:rFonts w:cs="Times New Roman"/>
                <w:sz w:val="18"/>
                <w:szCs w:val="18"/>
              </w:rPr>
            </w:pPr>
            <w:r w:rsidRPr="009E0A08">
              <w:rPr>
                <w:rFonts w:cs="Times New Roman"/>
                <w:sz w:val="18"/>
                <w:szCs w:val="18"/>
              </w:rPr>
              <w:t>Author, year</w:t>
            </w:r>
          </w:p>
        </w:tc>
        <w:tc>
          <w:tcPr>
            <w:tcW w:w="1120" w:type="pct"/>
            <w:tcBorders>
              <w:left w:val="nil"/>
              <w:bottom w:val="nil"/>
              <w:right w:val="nil"/>
            </w:tcBorders>
          </w:tcPr>
          <w:p w14:paraId="6CCD8BAB" w14:textId="77777777" w:rsidR="00463B56" w:rsidRPr="009E0A08" w:rsidRDefault="00463B56" w:rsidP="00463B56">
            <w:pPr>
              <w:jc w:val="left"/>
              <w:rPr>
                <w:rFonts w:cs="Times New Roman"/>
                <w:sz w:val="18"/>
                <w:szCs w:val="18"/>
              </w:rPr>
            </w:pPr>
            <w:r w:rsidRPr="009E0A08">
              <w:rPr>
                <w:rFonts w:cs="Times New Roman"/>
                <w:sz w:val="18"/>
                <w:szCs w:val="18"/>
              </w:rPr>
              <w:t>Design</w:t>
            </w:r>
          </w:p>
        </w:tc>
        <w:tc>
          <w:tcPr>
            <w:tcW w:w="2683" w:type="pct"/>
            <w:gridSpan w:val="3"/>
            <w:tcBorders>
              <w:left w:val="nil"/>
              <w:bottom w:val="single" w:sz="4" w:space="0" w:color="auto"/>
              <w:right w:val="nil"/>
            </w:tcBorders>
          </w:tcPr>
          <w:p w14:paraId="24740CE5" w14:textId="77777777" w:rsidR="00463B56" w:rsidRPr="009E0A08" w:rsidRDefault="00463B56" w:rsidP="00463B56">
            <w:pPr>
              <w:jc w:val="center"/>
              <w:rPr>
                <w:rFonts w:cs="Times New Roman"/>
                <w:sz w:val="18"/>
                <w:szCs w:val="18"/>
              </w:rPr>
            </w:pPr>
            <w:r w:rsidRPr="009E0A08">
              <w:rPr>
                <w:rFonts w:cs="Times New Roman"/>
                <w:sz w:val="18"/>
                <w:szCs w:val="18"/>
              </w:rPr>
              <w:t>Ottawa-Newcastle Scale</w:t>
            </w:r>
          </w:p>
        </w:tc>
      </w:tr>
      <w:tr w:rsidR="00463B56" w:rsidRPr="009E0A08" w14:paraId="7BA5F148" w14:textId="77777777" w:rsidTr="009377F6">
        <w:tc>
          <w:tcPr>
            <w:tcW w:w="1197" w:type="pct"/>
            <w:tcBorders>
              <w:top w:val="nil"/>
              <w:left w:val="nil"/>
              <w:bottom w:val="single" w:sz="4" w:space="0" w:color="auto"/>
              <w:right w:val="nil"/>
            </w:tcBorders>
          </w:tcPr>
          <w:p w14:paraId="36678ACF" w14:textId="77777777" w:rsidR="00463B56" w:rsidRPr="009E0A08" w:rsidRDefault="00463B56" w:rsidP="00463B56">
            <w:pPr>
              <w:jc w:val="left"/>
              <w:rPr>
                <w:rFonts w:cs="Times New Roman"/>
                <w:sz w:val="18"/>
                <w:szCs w:val="18"/>
              </w:rPr>
            </w:pPr>
          </w:p>
        </w:tc>
        <w:tc>
          <w:tcPr>
            <w:tcW w:w="1120" w:type="pct"/>
            <w:tcBorders>
              <w:top w:val="nil"/>
              <w:left w:val="nil"/>
              <w:bottom w:val="single" w:sz="4" w:space="0" w:color="auto"/>
              <w:right w:val="nil"/>
            </w:tcBorders>
          </w:tcPr>
          <w:p w14:paraId="3D45083B" w14:textId="77777777" w:rsidR="00463B56" w:rsidRPr="009E0A08" w:rsidRDefault="00463B56" w:rsidP="00463B56">
            <w:pPr>
              <w:jc w:val="left"/>
              <w:rPr>
                <w:rFonts w:cs="Times New Roman"/>
                <w:sz w:val="18"/>
                <w:szCs w:val="18"/>
              </w:rPr>
            </w:pPr>
          </w:p>
        </w:tc>
        <w:tc>
          <w:tcPr>
            <w:tcW w:w="662" w:type="pct"/>
            <w:tcBorders>
              <w:top w:val="single" w:sz="4" w:space="0" w:color="auto"/>
              <w:left w:val="nil"/>
              <w:bottom w:val="single" w:sz="4" w:space="0" w:color="auto"/>
              <w:right w:val="nil"/>
            </w:tcBorders>
          </w:tcPr>
          <w:p w14:paraId="1C59A1E4" w14:textId="77777777" w:rsidR="00463B56" w:rsidRPr="009E0A08" w:rsidRDefault="00463B56" w:rsidP="00463B56">
            <w:pPr>
              <w:jc w:val="left"/>
              <w:rPr>
                <w:rFonts w:cs="Times New Roman"/>
                <w:sz w:val="18"/>
                <w:szCs w:val="18"/>
              </w:rPr>
            </w:pPr>
            <w:r w:rsidRPr="009E0A08">
              <w:rPr>
                <w:rFonts w:cs="Times New Roman"/>
                <w:sz w:val="18"/>
                <w:szCs w:val="18"/>
              </w:rPr>
              <w:t>Selection</w:t>
            </w:r>
          </w:p>
        </w:tc>
        <w:tc>
          <w:tcPr>
            <w:tcW w:w="897" w:type="pct"/>
            <w:tcBorders>
              <w:top w:val="single" w:sz="4" w:space="0" w:color="auto"/>
              <w:left w:val="nil"/>
              <w:bottom w:val="single" w:sz="4" w:space="0" w:color="auto"/>
              <w:right w:val="nil"/>
            </w:tcBorders>
          </w:tcPr>
          <w:p w14:paraId="35A4753B" w14:textId="77777777" w:rsidR="00463B56" w:rsidRPr="009E0A08" w:rsidRDefault="00463B56" w:rsidP="00463B56">
            <w:pPr>
              <w:jc w:val="left"/>
              <w:rPr>
                <w:rFonts w:cs="Times New Roman"/>
                <w:sz w:val="18"/>
                <w:szCs w:val="18"/>
              </w:rPr>
            </w:pPr>
            <w:r w:rsidRPr="009E0A08">
              <w:rPr>
                <w:rFonts w:cs="Times New Roman"/>
                <w:sz w:val="18"/>
                <w:szCs w:val="18"/>
              </w:rPr>
              <w:t>Comparability</w:t>
            </w:r>
          </w:p>
        </w:tc>
        <w:tc>
          <w:tcPr>
            <w:tcW w:w="1124" w:type="pct"/>
            <w:tcBorders>
              <w:top w:val="single" w:sz="4" w:space="0" w:color="auto"/>
              <w:left w:val="nil"/>
              <w:bottom w:val="single" w:sz="4" w:space="0" w:color="auto"/>
              <w:right w:val="nil"/>
            </w:tcBorders>
          </w:tcPr>
          <w:p w14:paraId="01322444" w14:textId="77777777" w:rsidR="00463B56" w:rsidRPr="009E0A08" w:rsidRDefault="00463B56" w:rsidP="00463B56">
            <w:pPr>
              <w:jc w:val="left"/>
              <w:rPr>
                <w:rFonts w:cs="Times New Roman"/>
                <w:sz w:val="18"/>
                <w:szCs w:val="18"/>
              </w:rPr>
            </w:pPr>
            <w:r w:rsidRPr="009E0A08">
              <w:rPr>
                <w:rFonts w:cs="Times New Roman"/>
                <w:sz w:val="18"/>
                <w:szCs w:val="18"/>
              </w:rPr>
              <w:t>Exposure/outcome</w:t>
            </w:r>
          </w:p>
        </w:tc>
      </w:tr>
      <w:tr w:rsidR="00463B56" w:rsidRPr="009E0A08" w14:paraId="2D4C3FBD" w14:textId="77777777" w:rsidTr="009377F6">
        <w:tc>
          <w:tcPr>
            <w:tcW w:w="1197" w:type="pct"/>
            <w:tcBorders>
              <w:top w:val="single" w:sz="4" w:space="0" w:color="auto"/>
              <w:left w:val="nil"/>
              <w:bottom w:val="nil"/>
              <w:right w:val="nil"/>
            </w:tcBorders>
          </w:tcPr>
          <w:p w14:paraId="28265A49" w14:textId="77777777" w:rsidR="00463B56" w:rsidRPr="009E0A08" w:rsidRDefault="00463B56" w:rsidP="00463B56">
            <w:pPr>
              <w:jc w:val="left"/>
              <w:rPr>
                <w:rFonts w:cs="Times New Roman"/>
                <w:sz w:val="18"/>
                <w:szCs w:val="18"/>
              </w:rPr>
            </w:pPr>
            <w:r w:rsidRPr="009E0A08">
              <w:rPr>
                <w:rFonts w:cs="Times New Roman"/>
                <w:sz w:val="18"/>
                <w:szCs w:val="18"/>
              </w:rPr>
              <w:t>Choi, 2011</w:t>
            </w:r>
          </w:p>
          <w:p w14:paraId="62625C96" w14:textId="77777777" w:rsidR="00463B56" w:rsidRPr="009E0A08" w:rsidRDefault="00463B56" w:rsidP="00463B56">
            <w:pPr>
              <w:jc w:val="left"/>
              <w:rPr>
                <w:rFonts w:cs="Times New Roman"/>
                <w:sz w:val="18"/>
                <w:szCs w:val="18"/>
              </w:rPr>
            </w:pPr>
            <w:r w:rsidRPr="009E0A08">
              <w:rPr>
                <w:rFonts w:cs="Times New Roman"/>
                <w:sz w:val="18"/>
                <w:szCs w:val="18"/>
              </w:rPr>
              <w:t>(male)</w:t>
            </w:r>
          </w:p>
        </w:tc>
        <w:tc>
          <w:tcPr>
            <w:tcW w:w="1120" w:type="pct"/>
            <w:tcBorders>
              <w:top w:val="single" w:sz="4" w:space="0" w:color="auto"/>
              <w:left w:val="nil"/>
              <w:bottom w:val="nil"/>
              <w:right w:val="nil"/>
            </w:tcBorders>
          </w:tcPr>
          <w:p w14:paraId="7286DDED" w14:textId="77777777" w:rsidR="00463B56" w:rsidRPr="009E0A08" w:rsidRDefault="00463B56" w:rsidP="00463B56">
            <w:pPr>
              <w:jc w:val="left"/>
              <w:rPr>
                <w:rFonts w:cs="Times New Roman"/>
                <w:sz w:val="18"/>
                <w:szCs w:val="18"/>
              </w:rPr>
            </w:pPr>
            <w:r w:rsidRPr="009E0A08">
              <w:rPr>
                <w:rFonts w:cs="Times New Roman"/>
                <w:sz w:val="18"/>
                <w:szCs w:val="18"/>
              </w:rPr>
              <w:t>Prospective cohort</w:t>
            </w:r>
          </w:p>
        </w:tc>
        <w:tc>
          <w:tcPr>
            <w:tcW w:w="662" w:type="pct"/>
            <w:tcBorders>
              <w:top w:val="single" w:sz="4" w:space="0" w:color="auto"/>
              <w:left w:val="nil"/>
              <w:bottom w:val="nil"/>
              <w:right w:val="nil"/>
            </w:tcBorders>
          </w:tcPr>
          <w:p w14:paraId="3AFCBB78"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single" w:sz="4" w:space="0" w:color="auto"/>
              <w:left w:val="nil"/>
              <w:bottom w:val="nil"/>
              <w:right w:val="nil"/>
            </w:tcBorders>
          </w:tcPr>
          <w:p w14:paraId="0CB0B38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single" w:sz="4" w:space="0" w:color="auto"/>
              <w:left w:val="nil"/>
              <w:bottom w:val="nil"/>
              <w:right w:val="nil"/>
            </w:tcBorders>
          </w:tcPr>
          <w:p w14:paraId="71E30539"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266BB3CB" w14:textId="77777777" w:rsidTr="009377F6">
        <w:tc>
          <w:tcPr>
            <w:tcW w:w="1197" w:type="pct"/>
            <w:tcBorders>
              <w:top w:val="nil"/>
              <w:left w:val="nil"/>
              <w:bottom w:val="nil"/>
              <w:right w:val="nil"/>
            </w:tcBorders>
          </w:tcPr>
          <w:p w14:paraId="6135FC04" w14:textId="77777777" w:rsidR="00463B56" w:rsidRPr="009E0A08" w:rsidRDefault="00463B56" w:rsidP="00463B56">
            <w:pPr>
              <w:jc w:val="left"/>
              <w:rPr>
                <w:rFonts w:cs="Times New Roman"/>
                <w:sz w:val="18"/>
                <w:szCs w:val="18"/>
              </w:rPr>
            </w:pPr>
            <w:r w:rsidRPr="009E0A08">
              <w:rPr>
                <w:rFonts w:cs="Times New Roman"/>
                <w:sz w:val="18"/>
                <w:szCs w:val="18"/>
              </w:rPr>
              <w:t>Choi, 2011</w:t>
            </w:r>
          </w:p>
          <w:p w14:paraId="6F1214CB" w14:textId="77777777" w:rsidR="00463B56" w:rsidRPr="009E0A08" w:rsidRDefault="00463B56" w:rsidP="00463B56">
            <w:pPr>
              <w:jc w:val="left"/>
              <w:rPr>
                <w:rFonts w:cs="Times New Roman"/>
                <w:sz w:val="18"/>
                <w:szCs w:val="18"/>
              </w:rPr>
            </w:pPr>
            <w:r w:rsidRPr="009E0A08">
              <w:rPr>
                <w:rFonts w:cs="Times New Roman"/>
                <w:sz w:val="18"/>
                <w:szCs w:val="18"/>
              </w:rPr>
              <w:t>(female)</w:t>
            </w:r>
          </w:p>
        </w:tc>
        <w:tc>
          <w:tcPr>
            <w:tcW w:w="1120" w:type="pct"/>
            <w:tcBorders>
              <w:top w:val="nil"/>
              <w:left w:val="nil"/>
              <w:bottom w:val="nil"/>
              <w:right w:val="nil"/>
            </w:tcBorders>
          </w:tcPr>
          <w:p w14:paraId="23B4ACCE" w14:textId="77777777" w:rsidR="00463B56" w:rsidRPr="009E0A08" w:rsidRDefault="00463B56" w:rsidP="00463B56">
            <w:pPr>
              <w:jc w:val="left"/>
              <w:rPr>
                <w:rFonts w:cs="Times New Roman"/>
                <w:sz w:val="18"/>
                <w:szCs w:val="18"/>
              </w:rPr>
            </w:pPr>
            <w:r w:rsidRPr="009E0A08">
              <w:rPr>
                <w:rFonts w:cs="Times New Roman"/>
                <w:sz w:val="18"/>
                <w:szCs w:val="18"/>
              </w:rPr>
              <w:t>PC</w:t>
            </w:r>
          </w:p>
        </w:tc>
        <w:tc>
          <w:tcPr>
            <w:tcW w:w="662" w:type="pct"/>
            <w:tcBorders>
              <w:top w:val="nil"/>
              <w:left w:val="nil"/>
              <w:bottom w:val="nil"/>
              <w:right w:val="nil"/>
            </w:tcBorders>
          </w:tcPr>
          <w:p w14:paraId="65561474"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325B9A2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7F34C4B8"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7846D688" w14:textId="77777777" w:rsidTr="009377F6">
        <w:tc>
          <w:tcPr>
            <w:tcW w:w="1197" w:type="pct"/>
            <w:tcBorders>
              <w:top w:val="nil"/>
              <w:left w:val="nil"/>
              <w:bottom w:val="nil"/>
              <w:right w:val="nil"/>
            </w:tcBorders>
          </w:tcPr>
          <w:p w14:paraId="0CDD2A6C" w14:textId="77777777" w:rsidR="00463B56" w:rsidRPr="009E0A08" w:rsidRDefault="00463B56" w:rsidP="00463B56">
            <w:pPr>
              <w:jc w:val="left"/>
              <w:rPr>
                <w:rFonts w:cs="Times New Roman"/>
                <w:sz w:val="18"/>
                <w:szCs w:val="18"/>
              </w:rPr>
            </w:pPr>
            <w:r w:rsidRPr="009E0A08">
              <w:rPr>
                <w:rFonts w:cs="Times New Roman"/>
                <w:sz w:val="18"/>
                <w:szCs w:val="18"/>
              </w:rPr>
              <w:t>Otsuka, 2011</w:t>
            </w:r>
          </w:p>
        </w:tc>
        <w:tc>
          <w:tcPr>
            <w:tcW w:w="1120" w:type="pct"/>
            <w:tcBorders>
              <w:top w:val="nil"/>
              <w:left w:val="nil"/>
              <w:bottom w:val="nil"/>
              <w:right w:val="nil"/>
            </w:tcBorders>
          </w:tcPr>
          <w:p w14:paraId="1BB12324" w14:textId="77777777" w:rsidR="00463B56" w:rsidRPr="009E0A08" w:rsidRDefault="00463B56" w:rsidP="00463B56">
            <w:pPr>
              <w:jc w:val="left"/>
              <w:rPr>
                <w:rFonts w:cs="Times New Roman"/>
                <w:sz w:val="18"/>
                <w:szCs w:val="18"/>
              </w:rPr>
            </w:pPr>
            <w:r w:rsidRPr="009E0A08">
              <w:rPr>
                <w:rFonts w:cs="Times New Roman"/>
                <w:sz w:val="18"/>
                <w:szCs w:val="18"/>
              </w:rPr>
              <w:t>PC</w:t>
            </w:r>
          </w:p>
        </w:tc>
        <w:tc>
          <w:tcPr>
            <w:tcW w:w="662" w:type="pct"/>
            <w:tcBorders>
              <w:top w:val="nil"/>
              <w:left w:val="nil"/>
              <w:bottom w:val="nil"/>
              <w:right w:val="nil"/>
            </w:tcBorders>
          </w:tcPr>
          <w:p w14:paraId="759DCE80"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42080E12"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4A108EE5"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139EA5BA" w14:textId="77777777" w:rsidTr="009377F6">
        <w:tc>
          <w:tcPr>
            <w:tcW w:w="1197" w:type="pct"/>
            <w:tcBorders>
              <w:top w:val="nil"/>
              <w:left w:val="nil"/>
              <w:bottom w:val="nil"/>
              <w:right w:val="nil"/>
            </w:tcBorders>
          </w:tcPr>
          <w:p w14:paraId="50A11C76" w14:textId="77777777" w:rsidR="00463B56" w:rsidRPr="009E0A08" w:rsidRDefault="00463B56" w:rsidP="00463B56">
            <w:pPr>
              <w:tabs>
                <w:tab w:val="left" w:pos="548"/>
              </w:tabs>
              <w:jc w:val="left"/>
              <w:rPr>
                <w:rFonts w:cs="Times New Roman"/>
                <w:sz w:val="18"/>
                <w:szCs w:val="18"/>
              </w:rPr>
            </w:pPr>
            <w:proofErr w:type="spellStart"/>
            <w:r w:rsidRPr="009E0A08">
              <w:rPr>
                <w:rFonts w:cs="Times New Roman"/>
                <w:sz w:val="18"/>
                <w:szCs w:val="18"/>
              </w:rPr>
              <w:t>Chaput</w:t>
            </w:r>
            <w:proofErr w:type="spellEnd"/>
            <w:r w:rsidRPr="009E0A08">
              <w:rPr>
                <w:rFonts w:cs="Times New Roman"/>
                <w:sz w:val="18"/>
                <w:szCs w:val="18"/>
              </w:rPr>
              <w:t>, 2013</w:t>
            </w:r>
          </w:p>
        </w:tc>
        <w:tc>
          <w:tcPr>
            <w:tcW w:w="1120" w:type="pct"/>
            <w:tcBorders>
              <w:top w:val="nil"/>
              <w:left w:val="nil"/>
              <w:bottom w:val="nil"/>
              <w:right w:val="nil"/>
            </w:tcBorders>
          </w:tcPr>
          <w:p w14:paraId="4FCDBADA" w14:textId="77777777" w:rsidR="00463B56" w:rsidRPr="009E0A08" w:rsidRDefault="00463B56" w:rsidP="00463B56">
            <w:pPr>
              <w:jc w:val="left"/>
              <w:rPr>
                <w:rFonts w:cs="Times New Roman"/>
                <w:sz w:val="18"/>
                <w:szCs w:val="18"/>
              </w:rPr>
            </w:pPr>
            <w:r w:rsidRPr="009E0A08">
              <w:rPr>
                <w:rFonts w:cs="Times New Roman"/>
                <w:sz w:val="18"/>
                <w:szCs w:val="18"/>
              </w:rPr>
              <w:t>PC</w:t>
            </w:r>
          </w:p>
        </w:tc>
        <w:tc>
          <w:tcPr>
            <w:tcW w:w="662" w:type="pct"/>
            <w:tcBorders>
              <w:top w:val="nil"/>
              <w:left w:val="nil"/>
              <w:bottom w:val="nil"/>
              <w:right w:val="nil"/>
            </w:tcBorders>
          </w:tcPr>
          <w:p w14:paraId="22860AD3"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0B59FB06"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15FFDBC4"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1774BA95" w14:textId="77777777" w:rsidTr="009377F6">
        <w:tc>
          <w:tcPr>
            <w:tcW w:w="1197" w:type="pct"/>
            <w:tcBorders>
              <w:top w:val="nil"/>
              <w:left w:val="nil"/>
              <w:bottom w:val="nil"/>
              <w:right w:val="nil"/>
            </w:tcBorders>
          </w:tcPr>
          <w:p w14:paraId="48489AE6" w14:textId="77777777" w:rsidR="00463B56" w:rsidRPr="009E0A08" w:rsidRDefault="00463B56" w:rsidP="00463B56">
            <w:pPr>
              <w:jc w:val="left"/>
              <w:rPr>
                <w:rFonts w:cs="Times New Roman"/>
                <w:sz w:val="18"/>
                <w:szCs w:val="18"/>
              </w:rPr>
            </w:pPr>
            <w:r w:rsidRPr="009E0A08">
              <w:rPr>
                <w:rFonts w:cs="Times New Roman"/>
                <w:sz w:val="18"/>
                <w:szCs w:val="18"/>
              </w:rPr>
              <w:t>Kim, 2015</w:t>
            </w:r>
          </w:p>
        </w:tc>
        <w:tc>
          <w:tcPr>
            <w:tcW w:w="1120" w:type="pct"/>
            <w:tcBorders>
              <w:top w:val="nil"/>
              <w:left w:val="nil"/>
              <w:bottom w:val="nil"/>
              <w:right w:val="nil"/>
            </w:tcBorders>
          </w:tcPr>
          <w:p w14:paraId="246B4A97" w14:textId="77777777" w:rsidR="00463B56" w:rsidRPr="009E0A08" w:rsidRDefault="00463B56" w:rsidP="00463B56">
            <w:pPr>
              <w:jc w:val="left"/>
              <w:rPr>
                <w:rFonts w:cs="Times New Roman"/>
                <w:sz w:val="18"/>
                <w:szCs w:val="18"/>
              </w:rPr>
            </w:pPr>
            <w:r w:rsidRPr="009E0A08">
              <w:rPr>
                <w:rFonts w:cs="Times New Roman"/>
                <w:sz w:val="18"/>
                <w:szCs w:val="18"/>
              </w:rPr>
              <w:t>PC</w:t>
            </w:r>
          </w:p>
        </w:tc>
        <w:tc>
          <w:tcPr>
            <w:tcW w:w="662" w:type="pct"/>
            <w:tcBorders>
              <w:top w:val="nil"/>
              <w:left w:val="nil"/>
              <w:bottom w:val="nil"/>
              <w:right w:val="nil"/>
            </w:tcBorders>
          </w:tcPr>
          <w:p w14:paraId="43193EF3"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3A90BDAE"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5DC98809"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78B715EC" w14:textId="77777777" w:rsidTr="009377F6">
        <w:tc>
          <w:tcPr>
            <w:tcW w:w="1197" w:type="pct"/>
            <w:tcBorders>
              <w:top w:val="nil"/>
              <w:left w:val="nil"/>
              <w:bottom w:val="nil"/>
              <w:right w:val="nil"/>
            </w:tcBorders>
          </w:tcPr>
          <w:p w14:paraId="74269C86" w14:textId="77777777" w:rsidR="00463B56" w:rsidRPr="009E0A08" w:rsidRDefault="00463B56" w:rsidP="00463B56">
            <w:pPr>
              <w:rPr>
                <w:rFonts w:cs="Times New Roman"/>
                <w:sz w:val="18"/>
                <w:szCs w:val="18"/>
              </w:rPr>
            </w:pPr>
            <w:r w:rsidRPr="009E0A08">
              <w:rPr>
                <w:rFonts w:cs="Times New Roman"/>
                <w:sz w:val="18"/>
                <w:szCs w:val="18"/>
              </w:rPr>
              <w:t>Li, 2015</w:t>
            </w:r>
          </w:p>
          <w:p w14:paraId="084FBBF1" w14:textId="77777777" w:rsidR="00463B56" w:rsidRPr="009E0A08" w:rsidRDefault="00463B56" w:rsidP="00463B56">
            <w:pPr>
              <w:rPr>
                <w:rFonts w:cs="Times New Roman"/>
                <w:sz w:val="18"/>
                <w:szCs w:val="18"/>
              </w:rPr>
            </w:pPr>
            <w:r w:rsidRPr="009E0A08">
              <w:rPr>
                <w:rFonts w:cs="Times New Roman"/>
                <w:sz w:val="18"/>
                <w:szCs w:val="18"/>
              </w:rPr>
              <w:t>(male)</w:t>
            </w:r>
          </w:p>
        </w:tc>
        <w:tc>
          <w:tcPr>
            <w:tcW w:w="1120" w:type="pct"/>
            <w:tcBorders>
              <w:top w:val="nil"/>
              <w:left w:val="nil"/>
              <w:bottom w:val="nil"/>
              <w:right w:val="nil"/>
            </w:tcBorders>
          </w:tcPr>
          <w:p w14:paraId="75E9B862" w14:textId="77777777" w:rsidR="00463B56" w:rsidRPr="009E0A08" w:rsidRDefault="00463B56" w:rsidP="00463B56">
            <w:pPr>
              <w:jc w:val="left"/>
              <w:rPr>
                <w:rFonts w:cs="Times New Roman"/>
                <w:sz w:val="18"/>
                <w:szCs w:val="18"/>
              </w:rPr>
            </w:pPr>
            <w:r w:rsidRPr="009E0A08">
              <w:rPr>
                <w:rFonts w:cs="Times New Roman"/>
                <w:sz w:val="18"/>
                <w:szCs w:val="18"/>
              </w:rPr>
              <w:t>PC</w:t>
            </w:r>
          </w:p>
        </w:tc>
        <w:tc>
          <w:tcPr>
            <w:tcW w:w="662" w:type="pct"/>
            <w:tcBorders>
              <w:top w:val="nil"/>
              <w:left w:val="nil"/>
              <w:bottom w:val="nil"/>
              <w:right w:val="nil"/>
            </w:tcBorders>
          </w:tcPr>
          <w:p w14:paraId="22536B68"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754C4C85"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0B207F0F"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3D05A2A9" w14:textId="77777777" w:rsidTr="009377F6">
        <w:tc>
          <w:tcPr>
            <w:tcW w:w="1197" w:type="pct"/>
            <w:tcBorders>
              <w:top w:val="nil"/>
              <w:left w:val="nil"/>
              <w:bottom w:val="nil"/>
              <w:right w:val="nil"/>
            </w:tcBorders>
          </w:tcPr>
          <w:p w14:paraId="22D0F6C6" w14:textId="77777777" w:rsidR="00463B56" w:rsidRPr="009E0A08" w:rsidRDefault="00463B56" w:rsidP="00463B56">
            <w:pPr>
              <w:rPr>
                <w:rFonts w:cs="Times New Roman"/>
                <w:sz w:val="18"/>
                <w:szCs w:val="18"/>
              </w:rPr>
            </w:pPr>
            <w:r w:rsidRPr="009E0A08">
              <w:rPr>
                <w:rFonts w:cs="Times New Roman"/>
                <w:sz w:val="18"/>
                <w:szCs w:val="18"/>
              </w:rPr>
              <w:t>Li, 2015</w:t>
            </w:r>
          </w:p>
          <w:p w14:paraId="4597BD1B" w14:textId="77777777" w:rsidR="00463B56" w:rsidRPr="009E0A08" w:rsidRDefault="00463B56" w:rsidP="00463B56">
            <w:pPr>
              <w:jc w:val="left"/>
              <w:rPr>
                <w:rFonts w:cs="Times New Roman"/>
                <w:sz w:val="18"/>
                <w:szCs w:val="18"/>
              </w:rPr>
            </w:pPr>
            <w:r w:rsidRPr="009E0A08">
              <w:rPr>
                <w:rFonts w:cs="Times New Roman"/>
                <w:sz w:val="18"/>
                <w:szCs w:val="18"/>
              </w:rPr>
              <w:t>(female)</w:t>
            </w:r>
          </w:p>
        </w:tc>
        <w:tc>
          <w:tcPr>
            <w:tcW w:w="1120" w:type="pct"/>
            <w:tcBorders>
              <w:top w:val="nil"/>
              <w:left w:val="nil"/>
              <w:bottom w:val="nil"/>
              <w:right w:val="nil"/>
            </w:tcBorders>
          </w:tcPr>
          <w:p w14:paraId="693E90F8" w14:textId="77777777" w:rsidR="00463B56" w:rsidRPr="009E0A08" w:rsidRDefault="00463B56" w:rsidP="00463B56">
            <w:pPr>
              <w:jc w:val="left"/>
              <w:rPr>
                <w:rFonts w:cs="Times New Roman"/>
                <w:sz w:val="18"/>
                <w:szCs w:val="18"/>
              </w:rPr>
            </w:pPr>
            <w:r w:rsidRPr="009E0A08">
              <w:rPr>
                <w:rFonts w:cs="Times New Roman"/>
                <w:sz w:val="18"/>
                <w:szCs w:val="18"/>
              </w:rPr>
              <w:t>PC</w:t>
            </w:r>
          </w:p>
        </w:tc>
        <w:tc>
          <w:tcPr>
            <w:tcW w:w="662" w:type="pct"/>
            <w:tcBorders>
              <w:top w:val="nil"/>
              <w:left w:val="nil"/>
              <w:bottom w:val="nil"/>
              <w:right w:val="nil"/>
            </w:tcBorders>
          </w:tcPr>
          <w:p w14:paraId="204C63F8"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2DA3EDD2"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04E76B22"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047B261E" w14:textId="77777777" w:rsidTr="009377F6">
        <w:tc>
          <w:tcPr>
            <w:tcW w:w="1197" w:type="pct"/>
            <w:tcBorders>
              <w:top w:val="nil"/>
              <w:left w:val="nil"/>
              <w:bottom w:val="nil"/>
              <w:right w:val="nil"/>
            </w:tcBorders>
          </w:tcPr>
          <w:p w14:paraId="1C3E06C9" w14:textId="77777777" w:rsidR="00463B56" w:rsidRPr="009E0A08" w:rsidRDefault="00463B56" w:rsidP="00463B56">
            <w:pPr>
              <w:jc w:val="left"/>
              <w:rPr>
                <w:rFonts w:cs="Times New Roman"/>
                <w:sz w:val="18"/>
                <w:szCs w:val="18"/>
              </w:rPr>
            </w:pPr>
            <w:r w:rsidRPr="009E0A08">
              <w:rPr>
                <w:rFonts w:cs="Times New Roman"/>
                <w:sz w:val="18"/>
                <w:szCs w:val="18"/>
              </w:rPr>
              <w:t>Song, 2016</w:t>
            </w:r>
          </w:p>
        </w:tc>
        <w:tc>
          <w:tcPr>
            <w:tcW w:w="1120" w:type="pct"/>
            <w:tcBorders>
              <w:top w:val="nil"/>
              <w:left w:val="nil"/>
              <w:bottom w:val="nil"/>
              <w:right w:val="nil"/>
            </w:tcBorders>
          </w:tcPr>
          <w:p w14:paraId="12971B3F" w14:textId="77777777" w:rsidR="00463B56" w:rsidRPr="009E0A08" w:rsidRDefault="00463B56" w:rsidP="00463B56">
            <w:pPr>
              <w:jc w:val="left"/>
              <w:rPr>
                <w:rFonts w:cs="Times New Roman"/>
                <w:sz w:val="18"/>
                <w:szCs w:val="18"/>
              </w:rPr>
            </w:pPr>
            <w:r w:rsidRPr="009E0A08">
              <w:rPr>
                <w:rFonts w:cs="Times New Roman"/>
                <w:sz w:val="18"/>
                <w:szCs w:val="18"/>
              </w:rPr>
              <w:t>PC</w:t>
            </w:r>
          </w:p>
        </w:tc>
        <w:tc>
          <w:tcPr>
            <w:tcW w:w="662" w:type="pct"/>
            <w:tcBorders>
              <w:top w:val="nil"/>
              <w:left w:val="nil"/>
              <w:bottom w:val="nil"/>
              <w:right w:val="nil"/>
            </w:tcBorders>
          </w:tcPr>
          <w:p w14:paraId="49FD0BA4"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0BB45E8F"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219C4E78"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110E2B1F" w14:textId="77777777" w:rsidTr="009377F6">
        <w:tc>
          <w:tcPr>
            <w:tcW w:w="1197" w:type="pct"/>
            <w:tcBorders>
              <w:top w:val="nil"/>
              <w:left w:val="nil"/>
              <w:bottom w:val="nil"/>
              <w:right w:val="nil"/>
            </w:tcBorders>
          </w:tcPr>
          <w:p w14:paraId="0371FC2F" w14:textId="77777777" w:rsidR="00463B56" w:rsidRPr="009E0A08" w:rsidRDefault="00463B56" w:rsidP="00463B56">
            <w:pPr>
              <w:jc w:val="left"/>
              <w:rPr>
                <w:rFonts w:cs="Times New Roman"/>
                <w:sz w:val="18"/>
                <w:szCs w:val="18"/>
              </w:rPr>
            </w:pPr>
            <w:r w:rsidRPr="009E0A08">
              <w:rPr>
                <w:rFonts w:cs="Times New Roman"/>
                <w:sz w:val="18"/>
                <w:szCs w:val="18"/>
              </w:rPr>
              <w:t>Deng, 2017</w:t>
            </w:r>
          </w:p>
        </w:tc>
        <w:tc>
          <w:tcPr>
            <w:tcW w:w="1120" w:type="pct"/>
            <w:tcBorders>
              <w:top w:val="nil"/>
              <w:left w:val="nil"/>
              <w:bottom w:val="nil"/>
              <w:right w:val="nil"/>
            </w:tcBorders>
          </w:tcPr>
          <w:p w14:paraId="46E43BCA" w14:textId="77777777" w:rsidR="00463B56" w:rsidRPr="009E0A08" w:rsidRDefault="00463B56" w:rsidP="00463B56">
            <w:pPr>
              <w:jc w:val="left"/>
              <w:rPr>
                <w:rFonts w:cs="Times New Roman"/>
                <w:sz w:val="18"/>
                <w:szCs w:val="18"/>
              </w:rPr>
            </w:pPr>
            <w:r w:rsidRPr="009E0A08">
              <w:rPr>
                <w:rFonts w:cs="Times New Roman"/>
                <w:sz w:val="18"/>
                <w:szCs w:val="18"/>
              </w:rPr>
              <w:t>PC</w:t>
            </w:r>
          </w:p>
        </w:tc>
        <w:tc>
          <w:tcPr>
            <w:tcW w:w="662" w:type="pct"/>
            <w:tcBorders>
              <w:top w:val="nil"/>
              <w:left w:val="nil"/>
              <w:bottom w:val="nil"/>
              <w:right w:val="nil"/>
            </w:tcBorders>
          </w:tcPr>
          <w:p w14:paraId="3CD68E5F"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0E20B220"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175E2069"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7584A159" w14:textId="77777777" w:rsidTr="009377F6">
        <w:tc>
          <w:tcPr>
            <w:tcW w:w="1197" w:type="pct"/>
            <w:tcBorders>
              <w:top w:val="nil"/>
              <w:left w:val="nil"/>
              <w:bottom w:val="nil"/>
              <w:right w:val="nil"/>
            </w:tcBorders>
          </w:tcPr>
          <w:p w14:paraId="679908F8" w14:textId="77777777" w:rsidR="00463B56" w:rsidRPr="009E0A08" w:rsidRDefault="00463B56" w:rsidP="00463B56">
            <w:pPr>
              <w:jc w:val="left"/>
              <w:rPr>
                <w:rFonts w:cs="Times New Roman"/>
                <w:sz w:val="18"/>
                <w:szCs w:val="18"/>
              </w:rPr>
            </w:pPr>
            <w:proofErr w:type="spellStart"/>
            <w:r w:rsidRPr="009E0A08">
              <w:rPr>
                <w:rFonts w:cs="Times New Roman"/>
                <w:sz w:val="18"/>
                <w:szCs w:val="18"/>
              </w:rPr>
              <w:t>Itani</w:t>
            </w:r>
            <w:proofErr w:type="spellEnd"/>
            <w:r w:rsidRPr="009E0A08">
              <w:rPr>
                <w:rFonts w:cs="Times New Roman"/>
                <w:sz w:val="18"/>
                <w:szCs w:val="18"/>
              </w:rPr>
              <w:t>, 2017</w:t>
            </w:r>
          </w:p>
        </w:tc>
        <w:tc>
          <w:tcPr>
            <w:tcW w:w="1120" w:type="pct"/>
            <w:tcBorders>
              <w:top w:val="nil"/>
              <w:left w:val="nil"/>
              <w:bottom w:val="nil"/>
              <w:right w:val="nil"/>
            </w:tcBorders>
          </w:tcPr>
          <w:p w14:paraId="74FA0196" w14:textId="77777777" w:rsidR="00463B56" w:rsidRPr="009E0A08" w:rsidRDefault="00463B56" w:rsidP="00463B56">
            <w:pPr>
              <w:jc w:val="left"/>
              <w:rPr>
                <w:rFonts w:cs="Times New Roman"/>
                <w:sz w:val="18"/>
                <w:szCs w:val="18"/>
              </w:rPr>
            </w:pPr>
            <w:r w:rsidRPr="009E0A08">
              <w:rPr>
                <w:rFonts w:cs="Times New Roman"/>
                <w:sz w:val="18"/>
                <w:szCs w:val="18"/>
              </w:rPr>
              <w:t>PC</w:t>
            </w:r>
          </w:p>
        </w:tc>
        <w:tc>
          <w:tcPr>
            <w:tcW w:w="662" w:type="pct"/>
            <w:tcBorders>
              <w:top w:val="nil"/>
              <w:left w:val="nil"/>
              <w:bottom w:val="nil"/>
              <w:right w:val="nil"/>
            </w:tcBorders>
          </w:tcPr>
          <w:p w14:paraId="361BBC1F"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610CC900"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4287F9BD"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5DA19DA3" w14:textId="77777777" w:rsidTr="009377F6">
        <w:tc>
          <w:tcPr>
            <w:tcW w:w="1197" w:type="pct"/>
            <w:tcBorders>
              <w:top w:val="nil"/>
              <w:left w:val="nil"/>
              <w:bottom w:val="single" w:sz="4" w:space="0" w:color="auto"/>
              <w:right w:val="nil"/>
            </w:tcBorders>
          </w:tcPr>
          <w:p w14:paraId="7C2EBD6D" w14:textId="77777777" w:rsidR="00463B56" w:rsidRPr="009E0A08" w:rsidRDefault="00463B56" w:rsidP="00463B56">
            <w:pPr>
              <w:jc w:val="left"/>
              <w:rPr>
                <w:rFonts w:cs="Times New Roman"/>
                <w:sz w:val="18"/>
                <w:szCs w:val="18"/>
              </w:rPr>
            </w:pPr>
            <w:proofErr w:type="spellStart"/>
            <w:r w:rsidRPr="009E0A08">
              <w:rPr>
                <w:rFonts w:cs="Times New Roman"/>
                <w:sz w:val="18"/>
                <w:szCs w:val="18"/>
              </w:rPr>
              <w:t>Yingnan</w:t>
            </w:r>
            <w:proofErr w:type="spellEnd"/>
            <w:r w:rsidRPr="009E0A08">
              <w:rPr>
                <w:rFonts w:cs="Times New Roman"/>
                <w:sz w:val="18"/>
                <w:szCs w:val="18"/>
              </w:rPr>
              <w:t>, 2020</w:t>
            </w:r>
          </w:p>
        </w:tc>
        <w:tc>
          <w:tcPr>
            <w:tcW w:w="1120" w:type="pct"/>
            <w:tcBorders>
              <w:top w:val="nil"/>
              <w:left w:val="nil"/>
              <w:bottom w:val="single" w:sz="4" w:space="0" w:color="auto"/>
              <w:right w:val="nil"/>
            </w:tcBorders>
          </w:tcPr>
          <w:p w14:paraId="28260698" w14:textId="77777777" w:rsidR="00463B56" w:rsidRPr="009E0A08" w:rsidRDefault="00463B56" w:rsidP="00463B56">
            <w:pPr>
              <w:jc w:val="left"/>
              <w:rPr>
                <w:rFonts w:cs="Times New Roman"/>
                <w:sz w:val="18"/>
                <w:szCs w:val="18"/>
              </w:rPr>
            </w:pPr>
            <w:r w:rsidRPr="009E0A08">
              <w:rPr>
                <w:rFonts w:cs="Times New Roman"/>
                <w:sz w:val="18"/>
                <w:szCs w:val="18"/>
              </w:rPr>
              <w:t>PC</w:t>
            </w:r>
          </w:p>
        </w:tc>
        <w:tc>
          <w:tcPr>
            <w:tcW w:w="662" w:type="pct"/>
            <w:tcBorders>
              <w:top w:val="nil"/>
              <w:left w:val="nil"/>
              <w:bottom w:val="single" w:sz="4" w:space="0" w:color="auto"/>
              <w:right w:val="nil"/>
            </w:tcBorders>
          </w:tcPr>
          <w:p w14:paraId="55D7C2C5"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single" w:sz="4" w:space="0" w:color="auto"/>
              <w:right w:val="nil"/>
            </w:tcBorders>
          </w:tcPr>
          <w:p w14:paraId="5157D954"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single" w:sz="4" w:space="0" w:color="auto"/>
              <w:right w:val="nil"/>
            </w:tcBorders>
          </w:tcPr>
          <w:p w14:paraId="32395C95"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55FF0352" w14:textId="77777777" w:rsidTr="009377F6">
        <w:tc>
          <w:tcPr>
            <w:tcW w:w="1197" w:type="pct"/>
            <w:tcBorders>
              <w:top w:val="single" w:sz="4" w:space="0" w:color="auto"/>
              <w:left w:val="nil"/>
              <w:bottom w:val="single" w:sz="4" w:space="0" w:color="auto"/>
              <w:right w:val="nil"/>
              <w:tr2bl w:val="nil"/>
            </w:tcBorders>
          </w:tcPr>
          <w:p w14:paraId="1C296A6E" w14:textId="77777777" w:rsidR="00463B56" w:rsidRPr="009E0A08" w:rsidRDefault="00463B56" w:rsidP="00463B56">
            <w:pPr>
              <w:jc w:val="left"/>
              <w:rPr>
                <w:rFonts w:cs="Times New Roman"/>
                <w:sz w:val="18"/>
                <w:szCs w:val="18"/>
              </w:rPr>
            </w:pPr>
          </w:p>
        </w:tc>
        <w:tc>
          <w:tcPr>
            <w:tcW w:w="1120" w:type="pct"/>
            <w:tcBorders>
              <w:top w:val="single" w:sz="4" w:space="0" w:color="auto"/>
              <w:left w:val="nil"/>
              <w:bottom w:val="single" w:sz="4" w:space="0" w:color="auto"/>
              <w:right w:val="nil"/>
              <w:tr2bl w:val="nil"/>
            </w:tcBorders>
          </w:tcPr>
          <w:p w14:paraId="7BE4CD3B" w14:textId="77777777" w:rsidR="00463B56" w:rsidRPr="009E0A08" w:rsidRDefault="00463B56" w:rsidP="00463B56">
            <w:pPr>
              <w:jc w:val="left"/>
              <w:rPr>
                <w:rFonts w:cs="Times New Roman"/>
                <w:sz w:val="18"/>
                <w:szCs w:val="18"/>
              </w:rPr>
            </w:pPr>
          </w:p>
        </w:tc>
        <w:tc>
          <w:tcPr>
            <w:tcW w:w="2683" w:type="pct"/>
            <w:gridSpan w:val="3"/>
            <w:tcBorders>
              <w:top w:val="single" w:sz="4" w:space="0" w:color="auto"/>
              <w:left w:val="nil"/>
              <w:bottom w:val="single" w:sz="4" w:space="0" w:color="auto"/>
              <w:right w:val="nil"/>
              <w:tr2bl w:val="nil"/>
            </w:tcBorders>
          </w:tcPr>
          <w:p w14:paraId="13A25762" w14:textId="77777777" w:rsidR="00463B56" w:rsidRPr="009E0A08" w:rsidRDefault="00463B56" w:rsidP="00463B56">
            <w:pPr>
              <w:jc w:val="center"/>
              <w:rPr>
                <w:rFonts w:cs="Times New Roman"/>
                <w:sz w:val="18"/>
                <w:szCs w:val="18"/>
              </w:rPr>
            </w:pPr>
            <w:proofErr w:type="spellStart"/>
            <w:r w:rsidRPr="009E0A08">
              <w:rPr>
                <w:rFonts w:cs="Times New Roman"/>
                <w:sz w:val="18"/>
                <w:szCs w:val="18"/>
              </w:rPr>
              <w:t>Modiefied</w:t>
            </w:r>
            <w:proofErr w:type="spellEnd"/>
            <w:r w:rsidRPr="009E0A08">
              <w:rPr>
                <w:rFonts w:cs="Times New Roman"/>
                <w:sz w:val="18"/>
                <w:szCs w:val="18"/>
              </w:rPr>
              <w:t xml:space="preserve"> Ottawa-Newcastle Scale</w:t>
            </w:r>
          </w:p>
        </w:tc>
      </w:tr>
      <w:tr w:rsidR="00463B56" w:rsidRPr="009E0A08" w14:paraId="4AD2E38E" w14:textId="77777777" w:rsidTr="009377F6">
        <w:tc>
          <w:tcPr>
            <w:tcW w:w="1197" w:type="pct"/>
            <w:tcBorders>
              <w:top w:val="single" w:sz="4" w:space="0" w:color="auto"/>
              <w:left w:val="nil"/>
              <w:bottom w:val="nil"/>
              <w:right w:val="nil"/>
            </w:tcBorders>
          </w:tcPr>
          <w:p w14:paraId="332F4DE3" w14:textId="77777777" w:rsidR="00463B56" w:rsidRPr="009E0A08" w:rsidRDefault="00463B56" w:rsidP="00463B56">
            <w:pPr>
              <w:rPr>
                <w:rFonts w:cs="Times New Roman"/>
                <w:sz w:val="18"/>
                <w:szCs w:val="18"/>
              </w:rPr>
            </w:pPr>
            <w:proofErr w:type="spellStart"/>
            <w:r w:rsidRPr="009E0A08">
              <w:rPr>
                <w:rFonts w:cs="Times New Roman"/>
                <w:sz w:val="18"/>
                <w:szCs w:val="18"/>
              </w:rPr>
              <w:t>Santus</w:t>
            </w:r>
            <w:proofErr w:type="spellEnd"/>
            <w:r w:rsidRPr="009E0A08">
              <w:rPr>
                <w:rFonts w:cs="Times New Roman"/>
                <w:sz w:val="18"/>
                <w:szCs w:val="18"/>
              </w:rPr>
              <w:t>, 2007</w:t>
            </w:r>
          </w:p>
          <w:p w14:paraId="38CBC2ED" w14:textId="77777777" w:rsidR="00463B56" w:rsidRPr="009E0A08" w:rsidRDefault="00463B56" w:rsidP="00463B56">
            <w:pPr>
              <w:jc w:val="left"/>
              <w:rPr>
                <w:rFonts w:cs="Times New Roman"/>
                <w:sz w:val="18"/>
                <w:szCs w:val="18"/>
              </w:rPr>
            </w:pPr>
            <w:r w:rsidRPr="009E0A08">
              <w:rPr>
                <w:rFonts w:cs="Times New Roman"/>
                <w:sz w:val="18"/>
                <w:szCs w:val="18"/>
              </w:rPr>
              <w:t>(male)</w:t>
            </w:r>
          </w:p>
        </w:tc>
        <w:tc>
          <w:tcPr>
            <w:tcW w:w="1120" w:type="pct"/>
            <w:tcBorders>
              <w:top w:val="single" w:sz="4" w:space="0" w:color="auto"/>
              <w:left w:val="nil"/>
              <w:bottom w:val="nil"/>
              <w:right w:val="nil"/>
            </w:tcBorders>
          </w:tcPr>
          <w:p w14:paraId="7C01C02E"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single" w:sz="4" w:space="0" w:color="auto"/>
              <w:left w:val="nil"/>
              <w:bottom w:val="nil"/>
              <w:right w:val="nil"/>
            </w:tcBorders>
          </w:tcPr>
          <w:p w14:paraId="6A36ACDA"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single" w:sz="4" w:space="0" w:color="auto"/>
              <w:left w:val="nil"/>
              <w:bottom w:val="nil"/>
              <w:right w:val="nil"/>
            </w:tcBorders>
          </w:tcPr>
          <w:p w14:paraId="4E92290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single" w:sz="4" w:space="0" w:color="auto"/>
              <w:left w:val="nil"/>
              <w:bottom w:val="nil"/>
              <w:right w:val="nil"/>
            </w:tcBorders>
          </w:tcPr>
          <w:p w14:paraId="583D82E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5BAB73AE" w14:textId="77777777" w:rsidTr="009377F6">
        <w:tc>
          <w:tcPr>
            <w:tcW w:w="1197" w:type="pct"/>
            <w:tcBorders>
              <w:top w:val="nil"/>
              <w:left w:val="nil"/>
              <w:bottom w:val="nil"/>
              <w:right w:val="nil"/>
            </w:tcBorders>
          </w:tcPr>
          <w:p w14:paraId="1770950E" w14:textId="77777777" w:rsidR="00463B56" w:rsidRPr="009E0A08" w:rsidRDefault="00463B56" w:rsidP="00463B56">
            <w:pPr>
              <w:rPr>
                <w:rFonts w:cs="Times New Roman"/>
                <w:sz w:val="18"/>
                <w:szCs w:val="18"/>
              </w:rPr>
            </w:pPr>
            <w:proofErr w:type="spellStart"/>
            <w:r w:rsidRPr="009E0A08">
              <w:rPr>
                <w:rFonts w:cs="Times New Roman"/>
                <w:sz w:val="18"/>
                <w:szCs w:val="18"/>
              </w:rPr>
              <w:t>Santus</w:t>
            </w:r>
            <w:proofErr w:type="spellEnd"/>
            <w:r w:rsidRPr="009E0A08">
              <w:rPr>
                <w:rFonts w:cs="Times New Roman"/>
                <w:sz w:val="18"/>
                <w:szCs w:val="18"/>
              </w:rPr>
              <w:t>, 2007</w:t>
            </w:r>
          </w:p>
          <w:p w14:paraId="55130517" w14:textId="77777777" w:rsidR="00463B56" w:rsidRPr="009E0A08" w:rsidRDefault="00463B56" w:rsidP="00463B56">
            <w:pPr>
              <w:jc w:val="left"/>
              <w:rPr>
                <w:rFonts w:cs="Times New Roman"/>
                <w:sz w:val="18"/>
                <w:szCs w:val="18"/>
              </w:rPr>
            </w:pPr>
            <w:r w:rsidRPr="009E0A08">
              <w:rPr>
                <w:rFonts w:cs="Times New Roman"/>
                <w:sz w:val="18"/>
                <w:szCs w:val="18"/>
              </w:rPr>
              <w:t>(female)</w:t>
            </w:r>
          </w:p>
        </w:tc>
        <w:tc>
          <w:tcPr>
            <w:tcW w:w="1120" w:type="pct"/>
            <w:tcBorders>
              <w:top w:val="nil"/>
              <w:left w:val="nil"/>
              <w:bottom w:val="nil"/>
              <w:right w:val="nil"/>
            </w:tcBorders>
          </w:tcPr>
          <w:p w14:paraId="55B71660"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6BE2449A"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626EBF14"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4DA55B46"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100370B6" w14:textId="77777777" w:rsidTr="009377F6">
        <w:tc>
          <w:tcPr>
            <w:tcW w:w="1197" w:type="pct"/>
            <w:tcBorders>
              <w:top w:val="nil"/>
              <w:left w:val="nil"/>
              <w:bottom w:val="nil"/>
              <w:right w:val="nil"/>
            </w:tcBorders>
          </w:tcPr>
          <w:p w14:paraId="5B81BF96" w14:textId="77777777" w:rsidR="00463B56" w:rsidRPr="009E0A08" w:rsidRDefault="00463B56" w:rsidP="00463B56">
            <w:pPr>
              <w:jc w:val="left"/>
              <w:rPr>
                <w:rFonts w:cs="Times New Roman"/>
                <w:sz w:val="18"/>
                <w:szCs w:val="18"/>
              </w:rPr>
            </w:pPr>
            <w:r w:rsidRPr="009E0A08">
              <w:rPr>
                <w:rFonts w:cs="Times New Roman"/>
                <w:sz w:val="18"/>
                <w:szCs w:val="18"/>
              </w:rPr>
              <w:t>Choi, 2008</w:t>
            </w:r>
          </w:p>
        </w:tc>
        <w:tc>
          <w:tcPr>
            <w:tcW w:w="1120" w:type="pct"/>
            <w:tcBorders>
              <w:top w:val="nil"/>
              <w:left w:val="nil"/>
              <w:bottom w:val="nil"/>
              <w:right w:val="nil"/>
            </w:tcBorders>
          </w:tcPr>
          <w:p w14:paraId="1B9FD47B"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5DA7373E" w14:textId="77777777" w:rsidR="00463B56" w:rsidRPr="009E0A08" w:rsidRDefault="00463B56" w:rsidP="00463B56">
            <w:pPr>
              <w:jc w:val="left"/>
              <w:rPr>
                <w:rFonts w:cs="Times New Roman"/>
                <w:b/>
                <w:bCs/>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72FF2714" w14:textId="77777777" w:rsidR="00463B56" w:rsidRPr="009E0A08" w:rsidRDefault="00463B56" w:rsidP="00463B56">
            <w:pPr>
              <w:jc w:val="left"/>
              <w:rPr>
                <w:rFonts w:cs="Times New Roman"/>
                <w:b/>
                <w:bCs/>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418B1723" w14:textId="77777777" w:rsidR="00463B56" w:rsidRPr="009E0A08" w:rsidRDefault="00463B56" w:rsidP="00463B56">
            <w:pPr>
              <w:jc w:val="left"/>
              <w:rPr>
                <w:rFonts w:cs="Times New Roman"/>
                <w:b/>
                <w:bCs/>
                <w:sz w:val="18"/>
                <w:szCs w:val="18"/>
              </w:rPr>
            </w:pPr>
            <w:r w:rsidRPr="009E0A08">
              <w:rPr>
                <w:rFonts w:ascii="Segoe UI Symbol" w:hAnsi="Segoe UI Symbol" w:cs="Segoe UI Symbol"/>
                <w:sz w:val="18"/>
                <w:szCs w:val="18"/>
              </w:rPr>
              <w:t>★★</w:t>
            </w:r>
          </w:p>
        </w:tc>
      </w:tr>
      <w:tr w:rsidR="00463B56" w:rsidRPr="009E0A08" w14:paraId="790A7B71" w14:textId="77777777" w:rsidTr="009377F6">
        <w:tc>
          <w:tcPr>
            <w:tcW w:w="1197" w:type="pct"/>
            <w:tcBorders>
              <w:top w:val="nil"/>
              <w:left w:val="nil"/>
              <w:bottom w:val="nil"/>
              <w:right w:val="nil"/>
            </w:tcBorders>
          </w:tcPr>
          <w:p w14:paraId="6F07A52B" w14:textId="77777777" w:rsidR="00463B56" w:rsidRPr="009E0A08" w:rsidRDefault="00463B56" w:rsidP="00463B56">
            <w:pPr>
              <w:jc w:val="left"/>
              <w:rPr>
                <w:rFonts w:cs="Times New Roman"/>
                <w:sz w:val="18"/>
                <w:szCs w:val="18"/>
              </w:rPr>
            </w:pPr>
            <w:r w:rsidRPr="009E0A08">
              <w:rPr>
                <w:rFonts w:cs="Times New Roman"/>
                <w:sz w:val="18"/>
                <w:szCs w:val="18"/>
              </w:rPr>
              <w:t>Hall, 2008</w:t>
            </w:r>
          </w:p>
        </w:tc>
        <w:tc>
          <w:tcPr>
            <w:tcW w:w="1120" w:type="pct"/>
            <w:tcBorders>
              <w:top w:val="nil"/>
              <w:left w:val="nil"/>
              <w:bottom w:val="nil"/>
              <w:right w:val="nil"/>
            </w:tcBorders>
          </w:tcPr>
          <w:p w14:paraId="13586586"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413B85BE" w14:textId="77777777" w:rsidR="00463B56" w:rsidRPr="009E0A08" w:rsidRDefault="00463B56" w:rsidP="00463B56">
            <w:pPr>
              <w:jc w:val="left"/>
              <w:rPr>
                <w:rFonts w:cs="Times New Roman"/>
                <w:b/>
                <w:bCs/>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2386AF7A" w14:textId="77777777" w:rsidR="00463B56" w:rsidRPr="009E0A08" w:rsidRDefault="00463B56" w:rsidP="00463B56">
            <w:pPr>
              <w:jc w:val="left"/>
              <w:rPr>
                <w:rFonts w:cs="Times New Roman"/>
                <w:b/>
                <w:bCs/>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0106B2EA" w14:textId="77777777" w:rsidR="00463B56" w:rsidRPr="009E0A08" w:rsidRDefault="00463B56" w:rsidP="00463B56">
            <w:pPr>
              <w:jc w:val="left"/>
              <w:rPr>
                <w:rFonts w:cs="Times New Roman"/>
                <w:b/>
                <w:bCs/>
                <w:sz w:val="18"/>
                <w:szCs w:val="18"/>
              </w:rPr>
            </w:pPr>
            <w:r w:rsidRPr="009E0A08">
              <w:rPr>
                <w:rFonts w:ascii="Segoe UI Symbol" w:hAnsi="Segoe UI Symbol" w:cs="Segoe UI Symbol"/>
                <w:sz w:val="18"/>
                <w:szCs w:val="18"/>
              </w:rPr>
              <w:t>★★</w:t>
            </w:r>
          </w:p>
        </w:tc>
      </w:tr>
      <w:tr w:rsidR="00463B56" w:rsidRPr="009E0A08" w14:paraId="5E73B324" w14:textId="77777777" w:rsidTr="009377F6">
        <w:tc>
          <w:tcPr>
            <w:tcW w:w="1197" w:type="pct"/>
            <w:tcBorders>
              <w:top w:val="nil"/>
              <w:left w:val="nil"/>
              <w:bottom w:val="nil"/>
              <w:right w:val="nil"/>
            </w:tcBorders>
          </w:tcPr>
          <w:p w14:paraId="222EA659" w14:textId="77777777" w:rsidR="00463B56" w:rsidRPr="009E0A08" w:rsidRDefault="00463B56" w:rsidP="00463B56">
            <w:pPr>
              <w:jc w:val="left"/>
              <w:rPr>
                <w:rFonts w:cs="Times New Roman"/>
                <w:sz w:val="18"/>
                <w:szCs w:val="18"/>
              </w:rPr>
            </w:pPr>
            <w:proofErr w:type="spellStart"/>
            <w:r w:rsidRPr="009E0A08">
              <w:rPr>
                <w:rFonts w:cs="Times New Roman"/>
                <w:sz w:val="18"/>
                <w:szCs w:val="18"/>
              </w:rPr>
              <w:t>Aroar</w:t>
            </w:r>
            <w:proofErr w:type="spellEnd"/>
            <w:r w:rsidRPr="009E0A08">
              <w:rPr>
                <w:rFonts w:cs="Times New Roman"/>
                <w:sz w:val="18"/>
                <w:szCs w:val="18"/>
              </w:rPr>
              <w:t>, 2011</w:t>
            </w:r>
          </w:p>
        </w:tc>
        <w:tc>
          <w:tcPr>
            <w:tcW w:w="1120" w:type="pct"/>
            <w:tcBorders>
              <w:top w:val="nil"/>
              <w:left w:val="nil"/>
              <w:bottom w:val="nil"/>
              <w:right w:val="nil"/>
            </w:tcBorders>
          </w:tcPr>
          <w:p w14:paraId="72B072EE"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7636030D" w14:textId="77777777" w:rsidR="00463B56" w:rsidRPr="009E0A08" w:rsidRDefault="00463B56" w:rsidP="00463B56">
            <w:pPr>
              <w:jc w:val="left"/>
              <w:rPr>
                <w:rFonts w:cs="Times New Roman"/>
                <w:b/>
                <w:bCs/>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11200DD3" w14:textId="77777777" w:rsidR="00463B56" w:rsidRPr="009E0A08" w:rsidRDefault="00463B56" w:rsidP="00463B56">
            <w:pPr>
              <w:jc w:val="left"/>
              <w:rPr>
                <w:rFonts w:cs="Times New Roman"/>
                <w:b/>
                <w:bCs/>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15BF141F" w14:textId="77777777" w:rsidR="00463B56" w:rsidRPr="009E0A08" w:rsidRDefault="00463B56" w:rsidP="00463B56">
            <w:pPr>
              <w:jc w:val="left"/>
              <w:rPr>
                <w:rFonts w:cs="Times New Roman"/>
                <w:b/>
                <w:bCs/>
                <w:sz w:val="18"/>
                <w:szCs w:val="18"/>
              </w:rPr>
            </w:pPr>
            <w:r w:rsidRPr="009E0A08">
              <w:rPr>
                <w:rFonts w:ascii="Segoe UI Symbol" w:hAnsi="Segoe UI Symbol" w:cs="Segoe UI Symbol"/>
                <w:sz w:val="18"/>
                <w:szCs w:val="18"/>
              </w:rPr>
              <w:t>★★</w:t>
            </w:r>
          </w:p>
        </w:tc>
      </w:tr>
      <w:tr w:rsidR="00463B56" w:rsidRPr="009E0A08" w14:paraId="1FE454E3" w14:textId="77777777" w:rsidTr="009377F6">
        <w:tc>
          <w:tcPr>
            <w:tcW w:w="1197" w:type="pct"/>
            <w:tcBorders>
              <w:top w:val="nil"/>
              <w:left w:val="nil"/>
              <w:bottom w:val="nil"/>
              <w:right w:val="nil"/>
            </w:tcBorders>
          </w:tcPr>
          <w:p w14:paraId="17AC49AB" w14:textId="77777777" w:rsidR="00463B56" w:rsidRPr="009E0A08" w:rsidRDefault="00463B56" w:rsidP="00463B56">
            <w:pPr>
              <w:tabs>
                <w:tab w:val="left" w:pos="503"/>
              </w:tabs>
              <w:jc w:val="left"/>
              <w:rPr>
                <w:rFonts w:cs="Times New Roman"/>
                <w:sz w:val="18"/>
                <w:szCs w:val="18"/>
              </w:rPr>
            </w:pPr>
            <w:r w:rsidRPr="009E0A08">
              <w:rPr>
                <w:rFonts w:cs="Times New Roman"/>
                <w:sz w:val="18"/>
                <w:szCs w:val="18"/>
              </w:rPr>
              <w:t>Kobayashi, 2011</w:t>
            </w:r>
          </w:p>
        </w:tc>
        <w:tc>
          <w:tcPr>
            <w:tcW w:w="1120" w:type="pct"/>
            <w:tcBorders>
              <w:top w:val="nil"/>
              <w:left w:val="nil"/>
              <w:bottom w:val="nil"/>
              <w:right w:val="nil"/>
            </w:tcBorders>
          </w:tcPr>
          <w:p w14:paraId="4792D394"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66CB9FEB"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2CC2DB54"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4A65010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52DF112E" w14:textId="77777777" w:rsidTr="009377F6">
        <w:tc>
          <w:tcPr>
            <w:tcW w:w="1197" w:type="pct"/>
            <w:tcBorders>
              <w:top w:val="nil"/>
              <w:left w:val="nil"/>
              <w:bottom w:val="nil"/>
              <w:right w:val="nil"/>
            </w:tcBorders>
          </w:tcPr>
          <w:p w14:paraId="159953EC" w14:textId="77777777" w:rsidR="00463B56" w:rsidRPr="009E0A08" w:rsidRDefault="00463B56" w:rsidP="00463B56">
            <w:pPr>
              <w:jc w:val="left"/>
              <w:rPr>
                <w:rFonts w:cs="Times New Roman"/>
                <w:sz w:val="18"/>
                <w:szCs w:val="18"/>
              </w:rPr>
            </w:pPr>
            <w:proofErr w:type="spellStart"/>
            <w:r w:rsidRPr="009E0A08">
              <w:rPr>
                <w:rFonts w:cs="Times New Roman"/>
                <w:sz w:val="18"/>
                <w:szCs w:val="18"/>
              </w:rPr>
              <w:t>Najafian</w:t>
            </w:r>
            <w:proofErr w:type="spellEnd"/>
            <w:r w:rsidRPr="009E0A08">
              <w:rPr>
                <w:rFonts w:cs="Times New Roman"/>
                <w:sz w:val="18"/>
                <w:szCs w:val="18"/>
              </w:rPr>
              <w:t>, 2011</w:t>
            </w:r>
          </w:p>
        </w:tc>
        <w:tc>
          <w:tcPr>
            <w:tcW w:w="1120" w:type="pct"/>
            <w:tcBorders>
              <w:top w:val="nil"/>
              <w:left w:val="nil"/>
              <w:bottom w:val="nil"/>
              <w:right w:val="nil"/>
            </w:tcBorders>
          </w:tcPr>
          <w:p w14:paraId="363534D7"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3238E71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4C06F03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41396B88"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32DBF5B6" w14:textId="77777777" w:rsidTr="009377F6">
        <w:tc>
          <w:tcPr>
            <w:tcW w:w="1197" w:type="pct"/>
            <w:tcBorders>
              <w:top w:val="nil"/>
              <w:left w:val="nil"/>
              <w:bottom w:val="nil"/>
              <w:right w:val="nil"/>
            </w:tcBorders>
          </w:tcPr>
          <w:p w14:paraId="52A2E435" w14:textId="77777777" w:rsidR="00463B56" w:rsidRPr="009E0A08" w:rsidRDefault="00463B56" w:rsidP="00463B56">
            <w:pPr>
              <w:jc w:val="left"/>
              <w:rPr>
                <w:rFonts w:cs="Times New Roman"/>
                <w:sz w:val="18"/>
                <w:szCs w:val="18"/>
              </w:rPr>
            </w:pPr>
            <w:proofErr w:type="spellStart"/>
            <w:r w:rsidRPr="009E0A08">
              <w:rPr>
                <w:rFonts w:cs="Times New Roman"/>
                <w:sz w:val="18"/>
                <w:szCs w:val="18"/>
              </w:rPr>
              <w:t>McCanlies</w:t>
            </w:r>
            <w:proofErr w:type="spellEnd"/>
            <w:r w:rsidRPr="009E0A08">
              <w:rPr>
                <w:rFonts w:cs="Times New Roman"/>
                <w:sz w:val="18"/>
                <w:szCs w:val="18"/>
              </w:rPr>
              <w:t>, 2012</w:t>
            </w:r>
          </w:p>
        </w:tc>
        <w:tc>
          <w:tcPr>
            <w:tcW w:w="1120" w:type="pct"/>
            <w:tcBorders>
              <w:top w:val="nil"/>
              <w:left w:val="nil"/>
              <w:bottom w:val="nil"/>
              <w:right w:val="nil"/>
            </w:tcBorders>
          </w:tcPr>
          <w:p w14:paraId="4E199E91"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47E50E4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3962497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0AA9E5A7"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4301F01A" w14:textId="77777777" w:rsidTr="009377F6">
        <w:tc>
          <w:tcPr>
            <w:tcW w:w="1197" w:type="pct"/>
            <w:tcBorders>
              <w:top w:val="nil"/>
              <w:left w:val="nil"/>
              <w:bottom w:val="nil"/>
              <w:right w:val="nil"/>
            </w:tcBorders>
          </w:tcPr>
          <w:p w14:paraId="3B6E09E1" w14:textId="77777777" w:rsidR="00463B56" w:rsidRPr="009E0A08" w:rsidRDefault="00463B56" w:rsidP="00463B56">
            <w:pPr>
              <w:jc w:val="left"/>
              <w:rPr>
                <w:rFonts w:cs="Times New Roman"/>
                <w:sz w:val="18"/>
                <w:szCs w:val="18"/>
              </w:rPr>
            </w:pPr>
            <w:proofErr w:type="spellStart"/>
            <w:r w:rsidRPr="009E0A08">
              <w:rPr>
                <w:rFonts w:cs="Times New Roman"/>
                <w:sz w:val="18"/>
                <w:szCs w:val="18"/>
              </w:rPr>
              <w:t>Sabanayagam</w:t>
            </w:r>
            <w:proofErr w:type="spellEnd"/>
            <w:r w:rsidRPr="009E0A08">
              <w:rPr>
                <w:rFonts w:cs="Times New Roman"/>
                <w:sz w:val="18"/>
                <w:szCs w:val="18"/>
              </w:rPr>
              <w:t>, 2012</w:t>
            </w:r>
          </w:p>
        </w:tc>
        <w:tc>
          <w:tcPr>
            <w:tcW w:w="1120" w:type="pct"/>
            <w:tcBorders>
              <w:top w:val="nil"/>
              <w:left w:val="nil"/>
              <w:bottom w:val="nil"/>
              <w:right w:val="nil"/>
            </w:tcBorders>
          </w:tcPr>
          <w:p w14:paraId="077DD083"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00B4E7EB"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3731C9EF"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0C1CAC12"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36CC6993" w14:textId="77777777" w:rsidTr="009377F6">
        <w:tc>
          <w:tcPr>
            <w:tcW w:w="1197" w:type="pct"/>
            <w:tcBorders>
              <w:top w:val="nil"/>
              <w:left w:val="nil"/>
              <w:bottom w:val="nil"/>
              <w:right w:val="nil"/>
            </w:tcBorders>
          </w:tcPr>
          <w:p w14:paraId="3C64ECD0" w14:textId="77777777" w:rsidR="00463B56" w:rsidRPr="009E0A08" w:rsidRDefault="00463B56" w:rsidP="00463B56">
            <w:pPr>
              <w:rPr>
                <w:rFonts w:cs="Times New Roman"/>
                <w:sz w:val="18"/>
                <w:szCs w:val="18"/>
              </w:rPr>
            </w:pPr>
            <w:r w:rsidRPr="009E0A08">
              <w:rPr>
                <w:rFonts w:cs="Times New Roman"/>
                <w:sz w:val="18"/>
                <w:szCs w:val="18"/>
              </w:rPr>
              <w:t>Wu, 2012</w:t>
            </w:r>
          </w:p>
          <w:p w14:paraId="06DDB977" w14:textId="77777777" w:rsidR="00463B56" w:rsidRPr="009E0A08" w:rsidRDefault="00463B56" w:rsidP="00463B56">
            <w:pPr>
              <w:jc w:val="left"/>
              <w:rPr>
                <w:rFonts w:cs="Times New Roman"/>
                <w:sz w:val="18"/>
                <w:szCs w:val="18"/>
              </w:rPr>
            </w:pPr>
            <w:r w:rsidRPr="009E0A08">
              <w:rPr>
                <w:rFonts w:cs="Times New Roman"/>
                <w:sz w:val="18"/>
                <w:szCs w:val="18"/>
              </w:rPr>
              <w:t>(male)</w:t>
            </w:r>
          </w:p>
        </w:tc>
        <w:tc>
          <w:tcPr>
            <w:tcW w:w="1120" w:type="pct"/>
            <w:tcBorders>
              <w:top w:val="nil"/>
              <w:left w:val="nil"/>
              <w:bottom w:val="nil"/>
              <w:right w:val="nil"/>
            </w:tcBorders>
          </w:tcPr>
          <w:p w14:paraId="0320ABCD"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176B9956"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15E64520"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3DF68EAD"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4E1F9061" w14:textId="77777777" w:rsidTr="009377F6">
        <w:tc>
          <w:tcPr>
            <w:tcW w:w="1197" w:type="pct"/>
            <w:tcBorders>
              <w:top w:val="nil"/>
              <w:left w:val="nil"/>
              <w:bottom w:val="nil"/>
              <w:right w:val="nil"/>
            </w:tcBorders>
          </w:tcPr>
          <w:p w14:paraId="5AFB075D" w14:textId="77777777" w:rsidR="00463B56" w:rsidRPr="009E0A08" w:rsidRDefault="00463B56" w:rsidP="00463B56">
            <w:pPr>
              <w:rPr>
                <w:rFonts w:cs="Times New Roman"/>
                <w:sz w:val="18"/>
                <w:szCs w:val="18"/>
              </w:rPr>
            </w:pPr>
            <w:r w:rsidRPr="009E0A08">
              <w:rPr>
                <w:rFonts w:cs="Times New Roman"/>
                <w:sz w:val="18"/>
                <w:szCs w:val="18"/>
              </w:rPr>
              <w:t>Wu, 2012</w:t>
            </w:r>
          </w:p>
          <w:p w14:paraId="6B566841" w14:textId="77777777" w:rsidR="00463B56" w:rsidRPr="009E0A08" w:rsidRDefault="00463B56" w:rsidP="00463B56">
            <w:pPr>
              <w:jc w:val="left"/>
              <w:rPr>
                <w:rFonts w:cs="Times New Roman"/>
                <w:sz w:val="18"/>
                <w:szCs w:val="18"/>
              </w:rPr>
            </w:pPr>
            <w:r w:rsidRPr="009E0A08">
              <w:rPr>
                <w:rFonts w:cs="Times New Roman"/>
                <w:sz w:val="18"/>
                <w:szCs w:val="18"/>
              </w:rPr>
              <w:t>(female)</w:t>
            </w:r>
          </w:p>
        </w:tc>
        <w:tc>
          <w:tcPr>
            <w:tcW w:w="1120" w:type="pct"/>
            <w:tcBorders>
              <w:top w:val="nil"/>
              <w:left w:val="nil"/>
              <w:bottom w:val="nil"/>
              <w:right w:val="nil"/>
            </w:tcBorders>
          </w:tcPr>
          <w:p w14:paraId="6CEA6DE9"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78877DD9"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00F3F7EE"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2A7B0FF2"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780983F5" w14:textId="77777777" w:rsidTr="009377F6">
        <w:tc>
          <w:tcPr>
            <w:tcW w:w="1197" w:type="pct"/>
            <w:tcBorders>
              <w:top w:val="nil"/>
              <w:left w:val="nil"/>
              <w:bottom w:val="nil"/>
              <w:right w:val="nil"/>
            </w:tcBorders>
          </w:tcPr>
          <w:p w14:paraId="2BF2B9EF" w14:textId="77777777" w:rsidR="00463B56" w:rsidRPr="009E0A08" w:rsidRDefault="00463B56" w:rsidP="00463B56">
            <w:pPr>
              <w:jc w:val="left"/>
              <w:rPr>
                <w:rFonts w:cs="Times New Roman"/>
                <w:sz w:val="18"/>
                <w:szCs w:val="18"/>
              </w:rPr>
            </w:pPr>
            <w:r w:rsidRPr="009E0A08">
              <w:rPr>
                <w:rFonts w:cs="Times New Roman"/>
                <w:sz w:val="18"/>
                <w:szCs w:val="18"/>
              </w:rPr>
              <w:t>Hung, 2013</w:t>
            </w:r>
          </w:p>
        </w:tc>
        <w:tc>
          <w:tcPr>
            <w:tcW w:w="1120" w:type="pct"/>
            <w:tcBorders>
              <w:top w:val="nil"/>
              <w:left w:val="nil"/>
              <w:bottom w:val="nil"/>
              <w:right w:val="nil"/>
            </w:tcBorders>
          </w:tcPr>
          <w:p w14:paraId="19D3DC25"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6FB1348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7C383A7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1428B08B"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50D0D703" w14:textId="77777777" w:rsidTr="009377F6">
        <w:tc>
          <w:tcPr>
            <w:tcW w:w="1197" w:type="pct"/>
            <w:tcBorders>
              <w:top w:val="nil"/>
              <w:left w:val="nil"/>
              <w:bottom w:val="nil"/>
              <w:right w:val="nil"/>
            </w:tcBorders>
          </w:tcPr>
          <w:p w14:paraId="20184870" w14:textId="77777777" w:rsidR="00463B56" w:rsidRPr="009E0A08" w:rsidRDefault="00463B56" w:rsidP="00463B56">
            <w:pPr>
              <w:jc w:val="left"/>
              <w:rPr>
                <w:rFonts w:cs="Times New Roman"/>
                <w:sz w:val="18"/>
                <w:szCs w:val="18"/>
              </w:rPr>
            </w:pPr>
            <w:proofErr w:type="spellStart"/>
            <w:r w:rsidRPr="009E0A08">
              <w:rPr>
                <w:rFonts w:cs="Times New Roman"/>
                <w:sz w:val="18"/>
                <w:szCs w:val="18"/>
              </w:rPr>
              <w:t>Yoo</w:t>
            </w:r>
            <w:proofErr w:type="spellEnd"/>
            <w:r w:rsidRPr="009E0A08">
              <w:rPr>
                <w:rFonts w:cs="Times New Roman"/>
                <w:sz w:val="18"/>
                <w:szCs w:val="18"/>
              </w:rPr>
              <w:t>, 2013</w:t>
            </w:r>
          </w:p>
        </w:tc>
        <w:tc>
          <w:tcPr>
            <w:tcW w:w="1120" w:type="pct"/>
            <w:tcBorders>
              <w:top w:val="nil"/>
              <w:left w:val="nil"/>
              <w:bottom w:val="nil"/>
              <w:right w:val="nil"/>
            </w:tcBorders>
          </w:tcPr>
          <w:p w14:paraId="5E9FC308"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3209FBA6"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4407DECE"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7CFB53F5"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07CCE9AC" w14:textId="77777777" w:rsidTr="009377F6">
        <w:tc>
          <w:tcPr>
            <w:tcW w:w="1197" w:type="pct"/>
            <w:tcBorders>
              <w:top w:val="nil"/>
              <w:left w:val="nil"/>
              <w:bottom w:val="nil"/>
              <w:right w:val="nil"/>
            </w:tcBorders>
          </w:tcPr>
          <w:p w14:paraId="76D5756A" w14:textId="77777777" w:rsidR="00463B56" w:rsidRPr="009E0A08" w:rsidRDefault="00463B56" w:rsidP="00463B56">
            <w:pPr>
              <w:jc w:val="left"/>
              <w:rPr>
                <w:rFonts w:cs="Times New Roman"/>
                <w:sz w:val="18"/>
                <w:szCs w:val="18"/>
              </w:rPr>
            </w:pPr>
            <w:r w:rsidRPr="009E0A08">
              <w:rPr>
                <w:rFonts w:cs="Times New Roman"/>
                <w:color w:val="000000" w:themeColor="text1"/>
                <w:sz w:val="18"/>
                <w:szCs w:val="18"/>
              </w:rPr>
              <w:t>Okubo, 2014</w:t>
            </w:r>
          </w:p>
        </w:tc>
        <w:tc>
          <w:tcPr>
            <w:tcW w:w="1120" w:type="pct"/>
            <w:tcBorders>
              <w:top w:val="nil"/>
              <w:left w:val="nil"/>
              <w:bottom w:val="nil"/>
              <w:right w:val="nil"/>
            </w:tcBorders>
          </w:tcPr>
          <w:p w14:paraId="76064FDA"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6B325135"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0462579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4BC60C26"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293B656C" w14:textId="77777777" w:rsidTr="009377F6">
        <w:tc>
          <w:tcPr>
            <w:tcW w:w="1197" w:type="pct"/>
            <w:tcBorders>
              <w:top w:val="nil"/>
              <w:left w:val="nil"/>
              <w:bottom w:val="nil"/>
              <w:right w:val="nil"/>
            </w:tcBorders>
          </w:tcPr>
          <w:p w14:paraId="5B2D131F" w14:textId="77777777" w:rsidR="00463B56" w:rsidRPr="009E0A08" w:rsidRDefault="00463B56" w:rsidP="00463B56">
            <w:pPr>
              <w:jc w:val="left"/>
              <w:rPr>
                <w:rFonts w:cs="Times New Roman"/>
                <w:sz w:val="18"/>
                <w:szCs w:val="18"/>
              </w:rPr>
            </w:pPr>
            <w:r w:rsidRPr="009E0A08">
              <w:rPr>
                <w:rFonts w:cs="Times New Roman"/>
                <w:color w:val="000000" w:themeColor="text1"/>
                <w:sz w:val="18"/>
                <w:szCs w:val="18"/>
              </w:rPr>
              <w:t>Saleh, 2014</w:t>
            </w:r>
          </w:p>
        </w:tc>
        <w:tc>
          <w:tcPr>
            <w:tcW w:w="1120" w:type="pct"/>
            <w:tcBorders>
              <w:top w:val="nil"/>
              <w:left w:val="nil"/>
              <w:bottom w:val="nil"/>
              <w:right w:val="nil"/>
            </w:tcBorders>
          </w:tcPr>
          <w:p w14:paraId="6B436978"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14321F4D"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61E7867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0A1D831B"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1B4D3AF0" w14:textId="77777777" w:rsidTr="009377F6">
        <w:tc>
          <w:tcPr>
            <w:tcW w:w="1197" w:type="pct"/>
            <w:tcBorders>
              <w:top w:val="nil"/>
              <w:left w:val="nil"/>
              <w:bottom w:val="nil"/>
              <w:right w:val="nil"/>
            </w:tcBorders>
          </w:tcPr>
          <w:p w14:paraId="66AEA611" w14:textId="77777777" w:rsidR="00463B56" w:rsidRPr="009E0A08" w:rsidRDefault="00463B56" w:rsidP="00463B56">
            <w:pPr>
              <w:rPr>
                <w:rFonts w:cs="Times New Roman"/>
                <w:color w:val="000000" w:themeColor="text1"/>
                <w:sz w:val="18"/>
                <w:szCs w:val="18"/>
              </w:rPr>
            </w:pPr>
            <w:r w:rsidRPr="009E0A08">
              <w:rPr>
                <w:rFonts w:cs="Times New Roman"/>
                <w:color w:val="000000" w:themeColor="text1"/>
                <w:sz w:val="18"/>
                <w:szCs w:val="18"/>
              </w:rPr>
              <w:t>Yu, 2014</w:t>
            </w:r>
          </w:p>
          <w:p w14:paraId="5525BF1A" w14:textId="77777777" w:rsidR="00463B56" w:rsidRPr="009E0A08" w:rsidRDefault="00463B56" w:rsidP="00463B56">
            <w:pPr>
              <w:jc w:val="left"/>
              <w:rPr>
                <w:rFonts w:cs="Times New Roman"/>
                <w:sz w:val="18"/>
                <w:szCs w:val="18"/>
              </w:rPr>
            </w:pPr>
            <w:r w:rsidRPr="009E0A08">
              <w:rPr>
                <w:rFonts w:cs="Times New Roman"/>
                <w:color w:val="000000" w:themeColor="text1"/>
                <w:sz w:val="18"/>
                <w:szCs w:val="18"/>
              </w:rPr>
              <w:t>(male)</w:t>
            </w:r>
          </w:p>
        </w:tc>
        <w:tc>
          <w:tcPr>
            <w:tcW w:w="1120" w:type="pct"/>
            <w:tcBorders>
              <w:top w:val="nil"/>
              <w:left w:val="nil"/>
              <w:bottom w:val="nil"/>
              <w:right w:val="nil"/>
            </w:tcBorders>
          </w:tcPr>
          <w:p w14:paraId="24213BFD"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bottom w:val="nil"/>
              <w:right w:val="nil"/>
            </w:tcBorders>
          </w:tcPr>
          <w:p w14:paraId="2A070FD6"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bottom w:val="nil"/>
              <w:right w:val="nil"/>
            </w:tcBorders>
          </w:tcPr>
          <w:p w14:paraId="6BF73DAF"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bottom w:val="nil"/>
              <w:right w:val="nil"/>
            </w:tcBorders>
          </w:tcPr>
          <w:p w14:paraId="07066494"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388E951C" w14:textId="77777777" w:rsidTr="009377F6">
        <w:tc>
          <w:tcPr>
            <w:tcW w:w="1197" w:type="pct"/>
            <w:tcBorders>
              <w:top w:val="nil"/>
              <w:left w:val="nil"/>
              <w:right w:val="nil"/>
            </w:tcBorders>
          </w:tcPr>
          <w:p w14:paraId="7CDAD35D" w14:textId="77777777" w:rsidR="00463B56" w:rsidRPr="009E0A08" w:rsidRDefault="00463B56" w:rsidP="00463B56">
            <w:pPr>
              <w:rPr>
                <w:rFonts w:cs="Times New Roman"/>
                <w:color w:val="000000" w:themeColor="text1"/>
                <w:sz w:val="18"/>
                <w:szCs w:val="18"/>
              </w:rPr>
            </w:pPr>
            <w:r w:rsidRPr="009E0A08">
              <w:rPr>
                <w:rFonts w:cs="Times New Roman"/>
                <w:color w:val="000000" w:themeColor="text1"/>
                <w:sz w:val="18"/>
                <w:szCs w:val="18"/>
              </w:rPr>
              <w:t>Yu, 2014</w:t>
            </w:r>
          </w:p>
          <w:p w14:paraId="71EB903E" w14:textId="77777777" w:rsidR="00463B56" w:rsidRPr="009E0A08" w:rsidRDefault="00463B56" w:rsidP="00463B56">
            <w:pPr>
              <w:jc w:val="left"/>
              <w:rPr>
                <w:rFonts w:cs="Times New Roman"/>
                <w:sz w:val="18"/>
                <w:szCs w:val="18"/>
              </w:rPr>
            </w:pPr>
            <w:r w:rsidRPr="009E0A08">
              <w:rPr>
                <w:rFonts w:cs="Times New Roman"/>
                <w:color w:val="000000" w:themeColor="text1"/>
                <w:sz w:val="18"/>
                <w:szCs w:val="18"/>
              </w:rPr>
              <w:t>(female)</w:t>
            </w:r>
          </w:p>
        </w:tc>
        <w:tc>
          <w:tcPr>
            <w:tcW w:w="1120" w:type="pct"/>
            <w:tcBorders>
              <w:top w:val="nil"/>
              <w:left w:val="nil"/>
              <w:right w:val="nil"/>
            </w:tcBorders>
          </w:tcPr>
          <w:p w14:paraId="7509854B"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662" w:type="pct"/>
            <w:tcBorders>
              <w:top w:val="nil"/>
              <w:left w:val="nil"/>
              <w:right w:val="nil"/>
            </w:tcBorders>
          </w:tcPr>
          <w:p w14:paraId="094B884F"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897" w:type="pct"/>
            <w:tcBorders>
              <w:top w:val="nil"/>
              <w:left w:val="nil"/>
              <w:right w:val="nil"/>
            </w:tcBorders>
          </w:tcPr>
          <w:p w14:paraId="31B8EE2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124" w:type="pct"/>
            <w:tcBorders>
              <w:top w:val="nil"/>
              <w:left w:val="nil"/>
              <w:right w:val="nil"/>
            </w:tcBorders>
          </w:tcPr>
          <w:p w14:paraId="1E94410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bl>
    <w:p w14:paraId="50FB3387" w14:textId="307B43D6" w:rsidR="00463B56" w:rsidRPr="009E0A08" w:rsidRDefault="00463B56" w:rsidP="00463B56">
      <w:pPr>
        <w:rPr>
          <w:rFonts w:cs="Times New Roman"/>
        </w:rPr>
      </w:pPr>
    </w:p>
    <w:p w14:paraId="03E63300" w14:textId="4EEDE9FF" w:rsidR="001050DD" w:rsidRPr="009E0A08" w:rsidRDefault="001050DD" w:rsidP="00463B56">
      <w:pPr>
        <w:rPr>
          <w:rFonts w:cs="Times New Roman"/>
        </w:rPr>
      </w:pPr>
    </w:p>
    <w:p w14:paraId="1836AB37" w14:textId="77777777" w:rsidR="001050DD" w:rsidRPr="009E0A08" w:rsidRDefault="001050DD" w:rsidP="00463B56">
      <w:pPr>
        <w:rPr>
          <w:rFonts w:cs="Times New Roman"/>
        </w:rPr>
      </w:pPr>
    </w:p>
    <w:p w14:paraId="4FF4B282" w14:textId="77777777" w:rsidR="00463B56" w:rsidRPr="009E0A08" w:rsidRDefault="00463B56" w:rsidP="00463B56">
      <w:pPr>
        <w:rPr>
          <w:rFonts w:cs="Times New Roman"/>
        </w:rPr>
      </w:pPr>
      <w:r w:rsidRPr="009E0A08">
        <w:rPr>
          <w:rFonts w:cs="Times New Roman"/>
        </w:rPr>
        <w:t>Table S3 - Continued</w:t>
      </w:r>
    </w:p>
    <w:p w14:paraId="797117B7" w14:textId="77777777" w:rsidR="00463B56" w:rsidRPr="009E0A08" w:rsidRDefault="00463B56" w:rsidP="00463B56">
      <w:pP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1154"/>
        <w:gridCol w:w="1504"/>
        <w:gridCol w:w="2036"/>
        <w:gridCol w:w="2550"/>
      </w:tblGrid>
      <w:tr w:rsidR="00463B56" w:rsidRPr="009E0A08" w14:paraId="31CFABF2" w14:textId="77777777" w:rsidTr="009377F6">
        <w:tc>
          <w:tcPr>
            <w:tcW w:w="1296" w:type="pct"/>
            <w:tcBorders>
              <w:top w:val="single" w:sz="4" w:space="0" w:color="auto"/>
              <w:bottom w:val="nil"/>
            </w:tcBorders>
          </w:tcPr>
          <w:p w14:paraId="02A7B64E" w14:textId="77777777" w:rsidR="00463B56" w:rsidRPr="009E0A08" w:rsidRDefault="00463B56" w:rsidP="00463B56">
            <w:pPr>
              <w:jc w:val="left"/>
              <w:rPr>
                <w:rFonts w:cs="Times New Roman"/>
                <w:sz w:val="18"/>
                <w:szCs w:val="18"/>
              </w:rPr>
            </w:pPr>
            <w:r w:rsidRPr="009E0A08">
              <w:rPr>
                <w:rFonts w:cs="Times New Roman"/>
                <w:sz w:val="18"/>
                <w:szCs w:val="18"/>
              </w:rPr>
              <w:t>Author, year</w:t>
            </w:r>
          </w:p>
        </w:tc>
        <w:tc>
          <w:tcPr>
            <w:tcW w:w="590" w:type="pct"/>
            <w:tcBorders>
              <w:top w:val="single" w:sz="4" w:space="0" w:color="auto"/>
              <w:bottom w:val="nil"/>
            </w:tcBorders>
          </w:tcPr>
          <w:p w14:paraId="77097452" w14:textId="77777777" w:rsidR="00463B56" w:rsidRPr="009E0A08" w:rsidRDefault="00463B56" w:rsidP="00463B56">
            <w:pPr>
              <w:jc w:val="left"/>
              <w:rPr>
                <w:rFonts w:cs="Times New Roman"/>
                <w:sz w:val="18"/>
                <w:szCs w:val="18"/>
              </w:rPr>
            </w:pPr>
            <w:r w:rsidRPr="009E0A08">
              <w:rPr>
                <w:rFonts w:cs="Times New Roman"/>
                <w:sz w:val="18"/>
                <w:szCs w:val="18"/>
              </w:rPr>
              <w:t>Design</w:t>
            </w:r>
          </w:p>
        </w:tc>
        <w:tc>
          <w:tcPr>
            <w:tcW w:w="3114" w:type="pct"/>
            <w:gridSpan w:val="3"/>
            <w:tcBorders>
              <w:top w:val="single" w:sz="4" w:space="0" w:color="auto"/>
              <w:bottom w:val="single" w:sz="4" w:space="0" w:color="auto"/>
            </w:tcBorders>
          </w:tcPr>
          <w:p w14:paraId="40C07184" w14:textId="77777777" w:rsidR="00463B56" w:rsidRPr="009E0A08" w:rsidRDefault="00463B56" w:rsidP="00463B56">
            <w:pPr>
              <w:jc w:val="center"/>
              <w:rPr>
                <w:rFonts w:cs="Times New Roman"/>
                <w:sz w:val="18"/>
                <w:szCs w:val="18"/>
              </w:rPr>
            </w:pPr>
            <w:proofErr w:type="spellStart"/>
            <w:r w:rsidRPr="009E0A08">
              <w:rPr>
                <w:rFonts w:cs="Times New Roman"/>
                <w:sz w:val="18"/>
                <w:szCs w:val="18"/>
              </w:rPr>
              <w:t>Modiefied</w:t>
            </w:r>
            <w:proofErr w:type="spellEnd"/>
            <w:r w:rsidRPr="009E0A08">
              <w:rPr>
                <w:rFonts w:cs="Times New Roman"/>
                <w:sz w:val="18"/>
                <w:szCs w:val="18"/>
              </w:rPr>
              <w:t xml:space="preserve"> Ottawa-Newcastle Scale</w:t>
            </w:r>
          </w:p>
        </w:tc>
      </w:tr>
      <w:tr w:rsidR="00463B56" w:rsidRPr="009E0A08" w14:paraId="15828434" w14:textId="77777777" w:rsidTr="009377F6">
        <w:tc>
          <w:tcPr>
            <w:tcW w:w="1296" w:type="pct"/>
            <w:tcBorders>
              <w:top w:val="nil"/>
              <w:bottom w:val="single" w:sz="4" w:space="0" w:color="auto"/>
            </w:tcBorders>
          </w:tcPr>
          <w:p w14:paraId="07043856" w14:textId="77777777" w:rsidR="00463B56" w:rsidRPr="009E0A08" w:rsidRDefault="00463B56" w:rsidP="00463B56">
            <w:pPr>
              <w:jc w:val="left"/>
              <w:rPr>
                <w:rFonts w:cs="Times New Roman"/>
                <w:sz w:val="18"/>
                <w:szCs w:val="18"/>
              </w:rPr>
            </w:pPr>
          </w:p>
        </w:tc>
        <w:tc>
          <w:tcPr>
            <w:tcW w:w="590" w:type="pct"/>
            <w:tcBorders>
              <w:top w:val="nil"/>
              <w:bottom w:val="single" w:sz="4" w:space="0" w:color="auto"/>
            </w:tcBorders>
          </w:tcPr>
          <w:p w14:paraId="47F1F16A" w14:textId="77777777" w:rsidR="00463B56" w:rsidRPr="009E0A08" w:rsidRDefault="00463B56" w:rsidP="00463B56">
            <w:pPr>
              <w:jc w:val="left"/>
              <w:rPr>
                <w:rFonts w:cs="Times New Roman"/>
                <w:sz w:val="18"/>
                <w:szCs w:val="18"/>
              </w:rPr>
            </w:pPr>
          </w:p>
        </w:tc>
        <w:tc>
          <w:tcPr>
            <w:tcW w:w="769" w:type="pct"/>
            <w:tcBorders>
              <w:top w:val="single" w:sz="4" w:space="0" w:color="auto"/>
              <w:bottom w:val="single" w:sz="4" w:space="0" w:color="auto"/>
            </w:tcBorders>
          </w:tcPr>
          <w:p w14:paraId="27C755DD" w14:textId="77777777" w:rsidR="00463B56" w:rsidRPr="009E0A08" w:rsidRDefault="00463B56" w:rsidP="00463B56">
            <w:pPr>
              <w:jc w:val="left"/>
              <w:rPr>
                <w:rFonts w:cs="Times New Roman"/>
                <w:sz w:val="18"/>
                <w:szCs w:val="18"/>
              </w:rPr>
            </w:pPr>
            <w:r w:rsidRPr="009E0A08">
              <w:rPr>
                <w:rFonts w:cs="Times New Roman"/>
                <w:sz w:val="18"/>
                <w:szCs w:val="18"/>
              </w:rPr>
              <w:t>Selection</w:t>
            </w:r>
          </w:p>
        </w:tc>
        <w:tc>
          <w:tcPr>
            <w:tcW w:w="1041" w:type="pct"/>
            <w:tcBorders>
              <w:top w:val="single" w:sz="4" w:space="0" w:color="auto"/>
              <w:bottom w:val="single" w:sz="4" w:space="0" w:color="auto"/>
            </w:tcBorders>
          </w:tcPr>
          <w:p w14:paraId="2535B769" w14:textId="77777777" w:rsidR="00463B56" w:rsidRPr="009E0A08" w:rsidRDefault="00463B56" w:rsidP="00463B56">
            <w:pPr>
              <w:jc w:val="left"/>
              <w:rPr>
                <w:rFonts w:cs="Times New Roman"/>
                <w:sz w:val="18"/>
                <w:szCs w:val="18"/>
              </w:rPr>
            </w:pPr>
            <w:r w:rsidRPr="009E0A08">
              <w:rPr>
                <w:rFonts w:cs="Times New Roman"/>
                <w:sz w:val="18"/>
                <w:szCs w:val="18"/>
              </w:rPr>
              <w:t>Comparability</w:t>
            </w:r>
          </w:p>
        </w:tc>
        <w:tc>
          <w:tcPr>
            <w:tcW w:w="1304" w:type="pct"/>
            <w:tcBorders>
              <w:top w:val="single" w:sz="4" w:space="0" w:color="auto"/>
              <w:bottom w:val="single" w:sz="4" w:space="0" w:color="auto"/>
            </w:tcBorders>
          </w:tcPr>
          <w:p w14:paraId="18C9EC7F" w14:textId="77777777" w:rsidR="00463B56" w:rsidRPr="009E0A08" w:rsidRDefault="00463B56" w:rsidP="00463B56">
            <w:pPr>
              <w:jc w:val="left"/>
              <w:rPr>
                <w:rFonts w:cs="Times New Roman"/>
                <w:sz w:val="18"/>
                <w:szCs w:val="18"/>
              </w:rPr>
            </w:pPr>
            <w:r w:rsidRPr="009E0A08">
              <w:rPr>
                <w:rFonts w:cs="Times New Roman"/>
                <w:sz w:val="18"/>
                <w:szCs w:val="18"/>
              </w:rPr>
              <w:t>Exposure/outcome</w:t>
            </w:r>
          </w:p>
        </w:tc>
      </w:tr>
      <w:tr w:rsidR="00463B56" w:rsidRPr="009E0A08" w14:paraId="4CEF6087" w14:textId="77777777" w:rsidTr="009377F6">
        <w:tc>
          <w:tcPr>
            <w:tcW w:w="1296" w:type="pct"/>
            <w:tcBorders>
              <w:top w:val="single" w:sz="4" w:space="0" w:color="auto"/>
            </w:tcBorders>
          </w:tcPr>
          <w:p w14:paraId="4B167DFB" w14:textId="77777777" w:rsidR="00463B56" w:rsidRPr="009E0A08" w:rsidRDefault="00463B56" w:rsidP="00463B56">
            <w:pPr>
              <w:jc w:val="left"/>
              <w:rPr>
                <w:rFonts w:cs="Times New Roman"/>
                <w:sz w:val="18"/>
                <w:szCs w:val="18"/>
              </w:rPr>
            </w:pPr>
            <w:proofErr w:type="spellStart"/>
            <w:r w:rsidRPr="009E0A08">
              <w:rPr>
                <w:rFonts w:cs="Times New Roman"/>
                <w:color w:val="000000" w:themeColor="text1"/>
                <w:sz w:val="18"/>
                <w:szCs w:val="18"/>
              </w:rPr>
              <w:t>Canuto</w:t>
            </w:r>
            <w:proofErr w:type="spellEnd"/>
            <w:r w:rsidRPr="009E0A08">
              <w:rPr>
                <w:rFonts w:cs="Times New Roman"/>
                <w:color w:val="000000" w:themeColor="text1"/>
                <w:sz w:val="18"/>
                <w:szCs w:val="18"/>
              </w:rPr>
              <w:t>, 2015</w:t>
            </w:r>
          </w:p>
        </w:tc>
        <w:tc>
          <w:tcPr>
            <w:tcW w:w="590" w:type="pct"/>
            <w:tcBorders>
              <w:top w:val="single" w:sz="4" w:space="0" w:color="auto"/>
            </w:tcBorders>
          </w:tcPr>
          <w:p w14:paraId="38EBDDC7"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Borders>
              <w:top w:val="single" w:sz="4" w:space="0" w:color="auto"/>
            </w:tcBorders>
          </w:tcPr>
          <w:p w14:paraId="4BA7DBBB"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Borders>
              <w:top w:val="single" w:sz="4" w:space="0" w:color="auto"/>
            </w:tcBorders>
          </w:tcPr>
          <w:p w14:paraId="01A576DE"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Borders>
              <w:top w:val="single" w:sz="4" w:space="0" w:color="auto"/>
            </w:tcBorders>
          </w:tcPr>
          <w:p w14:paraId="43CDE5A2"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52D0F634" w14:textId="77777777" w:rsidTr="009377F6">
        <w:tc>
          <w:tcPr>
            <w:tcW w:w="1296" w:type="pct"/>
          </w:tcPr>
          <w:p w14:paraId="1656F6D5" w14:textId="77777777" w:rsidR="00463B56" w:rsidRPr="009E0A08" w:rsidRDefault="00463B56" w:rsidP="00463B56">
            <w:pPr>
              <w:jc w:val="left"/>
              <w:rPr>
                <w:rFonts w:cs="Times New Roman"/>
                <w:color w:val="000000" w:themeColor="text1"/>
                <w:sz w:val="18"/>
                <w:szCs w:val="18"/>
              </w:rPr>
            </w:pPr>
            <w:r w:rsidRPr="009E0A08">
              <w:rPr>
                <w:rFonts w:cs="Times New Roman"/>
                <w:color w:val="000000" w:themeColor="text1"/>
                <w:sz w:val="18"/>
                <w:szCs w:val="18"/>
              </w:rPr>
              <w:t>Chang, 2015</w:t>
            </w:r>
          </w:p>
          <w:p w14:paraId="2148106A" w14:textId="77777777" w:rsidR="00463B56" w:rsidRPr="009E0A08" w:rsidRDefault="00463B56" w:rsidP="00463B56">
            <w:pPr>
              <w:jc w:val="left"/>
              <w:rPr>
                <w:rFonts w:cs="Times New Roman"/>
                <w:sz w:val="18"/>
                <w:szCs w:val="18"/>
              </w:rPr>
            </w:pPr>
          </w:p>
        </w:tc>
        <w:tc>
          <w:tcPr>
            <w:tcW w:w="590" w:type="pct"/>
          </w:tcPr>
          <w:p w14:paraId="64AA6D79"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7936B948"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436F08CD"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15B16DE0"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3B6F2E73" w14:textId="77777777" w:rsidTr="009377F6">
        <w:tc>
          <w:tcPr>
            <w:tcW w:w="1296" w:type="pct"/>
          </w:tcPr>
          <w:p w14:paraId="3581FBD6" w14:textId="77777777" w:rsidR="00463B56" w:rsidRPr="009E0A08" w:rsidRDefault="00463B56" w:rsidP="00463B56">
            <w:pPr>
              <w:rPr>
                <w:rFonts w:cs="Times New Roman"/>
                <w:color w:val="000000" w:themeColor="text1"/>
                <w:sz w:val="18"/>
                <w:szCs w:val="18"/>
              </w:rPr>
            </w:pPr>
            <w:r w:rsidRPr="009E0A08">
              <w:rPr>
                <w:rFonts w:cs="Times New Roman"/>
                <w:color w:val="000000" w:themeColor="text1"/>
                <w:sz w:val="18"/>
                <w:szCs w:val="18"/>
              </w:rPr>
              <w:t>Wu, 2015</w:t>
            </w:r>
          </w:p>
          <w:p w14:paraId="56A71D81" w14:textId="77777777" w:rsidR="00463B56" w:rsidRPr="009E0A08" w:rsidRDefault="00463B56" w:rsidP="00463B56">
            <w:pPr>
              <w:jc w:val="left"/>
              <w:rPr>
                <w:rFonts w:cs="Times New Roman"/>
                <w:sz w:val="18"/>
                <w:szCs w:val="18"/>
              </w:rPr>
            </w:pPr>
            <w:r w:rsidRPr="009E0A08">
              <w:rPr>
                <w:rFonts w:cs="Times New Roman"/>
                <w:color w:val="000000" w:themeColor="text1"/>
                <w:sz w:val="18"/>
                <w:szCs w:val="18"/>
              </w:rPr>
              <w:t>(male)</w:t>
            </w:r>
          </w:p>
        </w:tc>
        <w:tc>
          <w:tcPr>
            <w:tcW w:w="590" w:type="pct"/>
          </w:tcPr>
          <w:p w14:paraId="6423B2C1"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488D8E99"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79A4606A"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3213C4B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6A3CA908" w14:textId="77777777" w:rsidTr="009377F6">
        <w:tc>
          <w:tcPr>
            <w:tcW w:w="1296" w:type="pct"/>
          </w:tcPr>
          <w:p w14:paraId="3355B690" w14:textId="77777777" w:rsidR="00463B56" w:rsidRPr="009E0A08" w:rsidRDefault="00463B56" w:rsidP="00463B56">
            <w:pPr>
              <w:rPr>
                <w:rFonts w:cs="Times New Roman"/>
                <w:color w:val="000000" w:themeColor="text1"/>
                <w:sz w:val="18"/>
                <w:szCs w:val="18"/>
              </w:rPr>
            </w:pPr>
            <w:r w:rsidRPr="009E0A08">
              <w:rPr>
                <w:rFonts w:cs="Times New Roman"/>
                <w:color w:val="000000" w:themeColor="text1"/>
                <w:sz w:val="18"/>
                <w:szCs w:val="18"/>
              </w:rPr>
              <w:t>Wu, 2015</w:t>
            </w:r>
          </w:p>
          <w:p w14:paraId="7A498268" w14:textId="77777777" w:rsidR="00463B56" w:rsidRPr="009E0A08" w:rsidRDefault="00463B56" w:rsidP="00463B56">
            <w:pPr>
              <w:jc w:val="left"/>
              <w:rPr>
                <w:rFonts w:cs="Times New Roman"/>
                <w:sz w:val="18"/>
                <w:szCs w:val="18"/>
              </w:rPr>
            </w:pPr>
            <w:r w:rsidRPr="009E0A08">
              <w:rPr>
                <w:rFonts w:cs="Times New Roman"/>
                <w:color w:val="000000" w:themeColor="text1"/>
                <w:sz w:val="18"/>
                <w:szCs w:val="18"/>
              </w:rPr>
              <w:t>(female)</w:t>
            </w:r>
          </w:p>
        </w:tc>
        <w:tc>
          <w:tcPr>
            <w:tcW w:w="590" w:type="pct"/>
          </w:tcPr>
          <w:p w14:paraId="711CD6A6"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7A639CB5"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5A7FB613"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7078ED83"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5193D75A" w14:textId="77777777" w:rsidTr="009377F6">
        <w:tc>
          <w:tcPr>
            <w:tcW w:w="1296" w:type="pct"/>
          </w:tcPr>
          <w:p w14:paraId="342D8E38" w14:textId="77777777" w:rsidR="00463B56" w:rsidRPr="009E0A08" w:rsidRDefault="00463B56" w:rsidP="00463B56">
            <w:pPr>
              <w:jc w:val="left"/>
              <w:rPr>
                <w:rFonts w:cs="Times New Roman"/>
                <w:sz w:val="18"/>
                <w:szCs w:val="18"/>
              </w:rPr>
            </w:pPr>
            <w:r w:rsidRPr="009E0A08">
              <w:rPr>
                <w:rFonts w:cs="Times New Roman"/>
                <w:color w:val="000000" w:themeColor="text1"/>
                <w:sz w:val="18"/>
                <w:szCs w:val="18"/>
              </w:rPr>
              <w:t>Lin, 2016</w:t>
            </w:r>
          </w:p>
        </w:tc>
        <w:tc>
          <w:tcPr>
            <w:tcW w:w="590" w:type="pct"/>
          </w:tcPr>
          <w:p w14:paraId="52B5CCEA"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23830D4B"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75A1B96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5851B4D9"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172AD58C" w14:textId="77777777" w:rsidTr="009377F6">
        <w:tc>
          <w:tcPr>
            <w:tcW w:w="1296" w:type="pct"/>
          </w:tcPr>
          <w:p w14:paraId="2FB96E77" w14:textId="77777777" w:rsidR="00463B56" w:rsidRPr="009E0A08" w:rsidRDefault="00463B56" w:rsidP="00463B56">
            <w:pPr>
              <w:jc w:val="left"/>
              <w:rPr>
                <w:rFonts w:cs="Times New Roman"/>
                <w:sz w:val="18"/>
                <w:szCs w:val="18"/>
              </w:rPr>
            </w:pPr>
            <w:r w:rsidRPr="009E0A08">
              <w:rPr>
                <w:rFonts w:cs="Times New Roman"/>
                <w:color w:val="000000" w:themeColor="text1"/>
                <w:sz w:val="18"/>
                <w:szCs w:val="18"/>
              </w:rPr>
              <w:t>Min, 2016</w:t>
            </w:r>
          </w:p>
        </w:tc>
        <w:tc>
          <w:tcPr>
            <w:tcW w:w="590" w:type="pct"/>
          </w:tcPr>
          <w:p w14:paraId="77CF8BBE"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7030E0E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1E31A2F7"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7145A07D"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23ED6DD3" w14:textId="77777777" w:rsidTr="009377F6">
        <w:tc>
          <w:tcPr>
            <w:tcW w:w="1296" w:type="pct"/>
          </w:tcPr>
          <w:p w14:paraId="614F1255" w14:textId="77777777" w:rsidR="00463B56" w:rsidRPr="009E0A08" w:rsidRDefault="00463B56" w:rsidP="00463B56">
            <w:pPr>
              <w:jc w:val="left"/>
              <w:rPr>
                <w:rFonts w:cs="Times New Roman"/>
                <w:color w:val="000000" w:themeColor="text1"/>
                <w:sz w:val="18"/>
                <w:szCs w:val="18"/>
              </w:rPr>
            </w:pPr>
            <w:r w:rsidRPr="009E0A08">
              <w:rPr>
                <w:rFonts w:cs="Times New Roman"/>
                <w:color w:val="000000" w:themeColor="text1"/>
                <w:sz w:val="18"/>
                <w:szCs w:val="18"/>
              </w:rPr>
              <w:t>Xiao, 2016</w:t>
            </w:r>
          </w:p>
          <w:p w14:paraId="317F22BE" w14:textId="77777777" w:rsidR="00463B56" w:rsidRPr="009E0A08" w:rsidRDefault="00463B56" w:rsidP="00463B56">
            <w:pPr>
              <w:jc w:val="left"/>
              <w:rPr>
                <w:rFonts w:cs="Times New Roman"/>
                <w:color w:val="000000" w:themeColor="text1"/>
                <w:sz w:val="18"/>
                <w:szCs w:val="18"/>
              </w:rPr>
            </w:pPr>
            <w:r w:rsidRPr="009E0A08">
              <w:rPr>
                <w:rFonts w:cs="Times New Roman"/>
                <w:sz w:val="18"/>
                <w:szCs w:val="18"/>
              </w:rPr>
              <w:t>(male)</w:t>
            </w:r>
          </w:p>
        </w:tc>
        <w:tc>
          <w:tcPr>
            <w:tcW w:w="590" w:type="pct"/>
          </w:tcPr>
          <w:p w14:paraId="7564A105"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30824064"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0FED14A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153EC3E2"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13F8B63E" w14:textId="77777777" w:rsidTr="009377F6">
        <w:tc>
          <w:tcPr>
            <w:tcW w:w="1296" w:type="pct"/>
          </w:tcPr>
          <w:p w14:paraId="669AFE62" w14:textId="77777777" w:rsidR="00463B56" w:rsidRPr="009E0A08" w:rsidRDefault="00463B56" w:rsidP="00463B56">
            <w:pPr>
              <w:jc w:val="left"/>
              <w:rPr>
                <w:rFonts w:cs="Times New Roman"/>
                <w:color w:val="000000" w:themeColor="text1"/>
                <w:sz w:val="18"/>
                <w:szCs w:val="18"/>
              </w:rPr>
            </w:pPr>
            <w:r w:rsidRPr="009E0A08">
              <w:rPr>
                <w:rFonts w:cs="Times New Roman"/>
                <w:color w:val="000000" w:themeColor="text1"/>
                <w:sz w:val="18"/>
                <w:szCs w:val="18"/>
              </w:rPr>
              <w:t>Xiao, 2016</w:t>
            </w:r>
          </w:p>
          <w:p w14:paraId="631DE16C" w14:textId="77777777" w:rsidR="00463B56" w:rsidRPr="009E0A08" w:rsidRDefault="00463B56" w:rsidP="00463B56">
            <w:pPr>
              <w:jc w:val="left"/>
              <w:rPr>
                <w:rFonts w:cs="Times New Roman"/>
                <w:color w:val="000000" w:themeColor="text1"/>
                <w:sz w:val="18"/>
                <w:szCs w:val="18"/>
              </w:rPr>
            </w:pPr>
            <w:r w:rsidRPr="009E0A08">
              <w:rPr>
                <w:rFonts w:cs="Times New Roman"/>
                <w:sz w:val="18"/>
                <w:szCs w:val="18"/>
              </w:rPr>
              <w:t>(female)</w:t>
            </w:r>
          </w:p>
        </w:tc>
        <w:tc>
          <w:tcPr>
            <w:tcW w:w="590" w:type="pct"/>
          </w:tcPr>
          <w:p w14:paraId="0C5DD4B0"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06B51F5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6D80C178"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7F8B0982"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41FD6C64" w14:textId="77777777" w:rsidTr="009377F6">
        <w:tc>
          <w:tcPr>
            <w:tcW w:w="1296" w:type="pct"/>
          </w:tcPr>
          <w:p w14:paraId="47741F4C" w14:textId="77777777" w:rsidR="00463B56" w:rsidRPr="009E0A08" w:rsidRDefault="00463B56" w:rsidP="00463B56">
            <w:pPr>
              <w:jc w:val="left"/>
              <w:rPr>
                <w:rFonts w:cs="Times New Roman"/>
                <w:sz w:val="18"/>
                <w:szCs w:val="18"/>
              </w:rPr>
            </w:pPr>
            <w:r w:rsidRPr="009E0A08">
              <w:rPr>
                <w:rFonts w:cs="Times New Roman"/>
                <w:color w:val="000000" w:themeColor="text1"/>
                <w:sz w:val="18"/>
                <w:szCs w:val="18"/>
              </w:rPr>
              <w:t>Cole,2017</w:t>
            </w:r>
          </w:p>
        </w:tc>
        <w:tc>
          <w:tcPr>
            <w:tcW w:w="590" w:type="pct"/>
          </w:tcPr>
          <w:p w14:paraId="4CE177FB"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00C4BC1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166F9086"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51082EEF"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691867BD" w14:textId="77777777" w:rsidTr="009377F6">
        <w:tc>
          <w:tcPr>
            <w:tcW w:w="1296" w:type="pct"/>
          </w:tcPr>
          <w:p w14:paraId="32340727" w14:textId="77777777" w:rsidR="00463B56" w:rsidRPr="009E0A08" w:rsidRDefault="00463B56" w:rsidP="00463B56">
            <w:pPr>
              <w:rPr>
                <w:rFonts w:cs="Times New Roman"/>
                <w:color w:val="000000" w:themeColor="text1"/>
                <w:sz w:val="18"/>
                <w:szCs w:val="18"/>
              </w:rPr>
            </w:pPr>
            <w:proofErr w:type="spellStart"/>
            <w:r w:rsidRPr="009E0A08">
              <w:rPr>
                <w:rFonts w:cs="Times New Roman"/>
                <w:color w:val="000000" w:themeColor="text1"/>
                <w:sz w:val="18"/>
                <w:szCs w:val="18"/>
              </w:rPr>
              <w:t>Suliga</w:t>
            </w:r>
            <w:proofErr w:type="spellEnd"/>
            <w:r w:rsidRPr="009E0A08">
              <w:rPr>
                <w:rFonts w:cs="Times New Roman"/>
                <w:color w:val="000000" w:themeColor="text1"/>
                <w:sz w:val="18"/>
                <w:szCs w:val="18"/>
              </w:rPr>
              <w:t>, 2017</w:t>
            </w:r>
          </w:p>
          <w:p w14:paraId="1103404F" w14:textId="77777777" w:rsidR="00463B56" w:rsidRPr="009E0A08" w:rsidRDefault="00463B56" w:rsidP="00463B56">
            <w:pPr>
              <w:jc w:val="left"/>
              <w:rPr>
                <w:rFonts w:cs="Times New Roman"/>
                <w:color w:val="000000" w:themeColor="text1"/>
                <w:sz w:val="18"/>
                <w:szCs w:val="18"/>
              </w:rPr>
            </w:pPr>
            <w:r w:rsidRPr="009E0A08">
              <w:rPr>
                <w:rFonts w:cs="Times New Roman"/>
                <w:color w:val="000000" w:themeColor="text1"/>
                <w:sz w:val="18"/>
                <w:szCs w:val="18"/>
              </w:rPr>
              <w:t>(male)</w:t>
            </w:r>
          </w:p>
        </w:tc>
        <w:tc>
          <w:tcPr>
            <w:tcW w:w="590" w:type="pct"/>
          </w:tcPr>
          <w:p w14:paraId="44C6C1B5"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180220A3"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24AAC590"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4669EF9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4D85A560" w14:textId="77777777" w:rsidTr="009377F6">
        <w:tc>
          <w:tcPr>
            <w:tcW w:w="1296" w:type="pct"/>
          </w:tcPr>
          <w:p w14:paraId="6850A43C" w14:textId="77777777" w:rsidR="00463B56" w:rsidRPr="009E0A08" w:rsidRDefault="00463B56" w:rsidP="00463B56">
            <w:pPr>
              <w:rPr>
                <w:rFonts w:cs="Times New Roman"/>
                <w:color w:val="000000" w:themeColor="text1"/>
                <w:sz w:val="18"/>
                <w:szCs w:val="18"/>
              </w:rPr>
            </w:pPr>
            <w:proofErr w:type="spellStart"/>
            <w:r w:rsidRPr="009E0A08">
              <w:rPr>
                <w:rFonts w:cs="Times New Roman"/>
                <w:color w:val="000000" w:themeColor="text1"/>
                <w:sz w:val="18"/>
                <w:szCs w:val="18"/>
              </w:rPr>
              <w:t>Suliga</w:t>
            </w:r>
            <w:proofErr w:type="spellEnd"/>
            <w:r w:rsidRPr="009E0A08">
              <w:rPr>
                <w:rFonts w:cs="Times New Roman"/>
                <w:color w:val="000000" w:themeColor="text1"/>
                <w:sz w:val="18"/>
                <w:szCs w:val="18"/>
              </w:rPr>
              <w:t>, 2017</w:t>
            </w:r>
          </w:p>
          <w:p w14:paraId="78B9852F" w14:textId="77777777" w:rsidR="00463B56" w:rsidRPr="009E0A08" w:rsidRDefault="00463B56" w:rsidP="00463B56">
            <w:pPr>
              <w:jc w:val="left"/>
              <w:rPr>
                <w:rFonts w:cs="Times New Roman"/>
                <w:color w:val="000000" w:themeColor="text1"/>
                <w:sz w:val="18"/>
                <w:szCs w:val="18"/>
              </w:rPr>
            </w:pPr>
            <w:r w:rsidRPr="009E0A08">
              <w:rPr>
                <w:rFonts w:cs="Times New Roman"/>
                <w:color w:val="000000" w:themeColor="text1"/>
                <w:sz w:val="18"/>
                <w:szCs w:val="18"/>
              </w:rPr>
              <w:t>(female)</w:t>
            </w:r>
          </w:p>
        </w:tc>
        <w:tc>
          <w:tcPr>
            <w:tcW w:w="590" w:type="pct"/>
          </w:tcPr>
          <w:p w14:paraId="003751CA"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654973A5"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4DE662C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1A691CE1"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0AA059D0" w14:textId="77777777" w:rsidTr="009377F6">
        <w:tc>
          <w:tcPr>
            <w:tcW w:w="1296" w:type="pct"/>
          </w:tcPr>
          <w:p w14:paraId="1B263236" w14:textId="77777777" w:rsidR="00463B56" w:rsidRPr="009E0A08" w:rsidRDefault="00463B56" w:rsidP="00463B56">
            <w:pPr>
              <w:jc w:val="left"/>
              <w:rPr>
                <w:rFonts w:cs="Times New Roman"/>
                <w:color w:val="000000" w:themeColor="text1"/>
                <w:sz w:val="18"/>
                <w:szCs w:val="18"/>
              </w:rPr>
            </w:pPr>
            <w:proofErr w:type="spellStart"/>
            <w:r w:rsidRPr="009E0A08">
              <w:rPr>
                <w:rFonts w:cs="Times New Roman"/>
                <w:color w:val="000000" w:themeColor="text1"/>
                <w:sz w:val="18"/>
                <w:szCs w:val="18"/>
              </w:rPr>
              <w:t>Kaira</w:t>
            </w:r>
            <w:proofErr w:type="spellEnd"/>
            <w:r w:rsidRPr="009E0A08">
              <w:rPr>
                <w:rFonts w:cs="Times New Roman"/>
                <w:color w:val="000000" w:themeColor="text1"/>
                <w:sz w:val="18"/>
                <w:szCs w:val="18"/>
              </w:rPr>
              <w:t>, 2018</w:t>
            </w:r>
          </w:p>
        </w:tc>
        <w:tc>
          <w:tcPr>
            <w:tcW w:w="590" w:type="pct"/>
          </w:tcPr>
          <w:p w14:paraId="23610F65"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5D985DFF"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395AE457"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6EF6BC3D"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040146A5" w14:textId="77777777" w:rsidTr="009377F6">
        <w:tc>
          <w:tcPr>
            <w:tcW w:w="1296" w:type="pct"/>
          </w:tcPr>
          <w:p w14:paraId="44A23889" w14:textId="77777777" w:rsidR="00463B56" w:rsidRPr="009E0A08" w:rsidRDefault="00463B56" w:rsidP="00463B56">
            <w:pPr>
              <w:rPr>
                <w:rFonts w:cs="Times New Roman"/>
                <w:color w:val="000000" w:themeColor="text1"/>
                <w:sz w:val="18"/>
                <w:szCs w:val="18"/>
              </w:rPr>
            </w:pPr>
            <w:r w:rsidRPr="009E0A08">
              <w:rPr>
                <w:rFonts w:cs="Times New Roman"/>
                <w:color w:val="000000" w:themeColor="text1"/>
                <w:sz w:val="18"/>
                <w:szCs w:val="18"/>
              </w:rPr>
              <w:t>Kim, 2018</w:t>
            </w:r>
          </w:p>
          <w:p w14:paraId="1E5FAD8C" w14:textId="77777777" w:rsidR="00463B56" w:rsidRPr="009E0A08" w:rsidRDefault="00463B56" w:rsidP="00463B56">
            <w:pPr>
              <w:jc w:val="left"/>
              <w:rPr>
                <w:rFonts w:cs="Times New Roman"/>
                <w:color w:val="000000" w:themeColor="text1"/>
                <w:sz w:val="18"/>
                <w:szCs w:val="18"/>
              </w:rPr>
            </w:pPr>
            <w:r w:rsidRPr="009E0A08">
              <w:rPr>
                <w:rFonts w:cs="Times New Roman"/>
                <w:color w:val="000000" w:themeColor="text1"/>
                <w:sz w:val="18"/>
                <w:szCs w:val="18"/>
              </w:rPr>
              <w:t>(male)</w:t>
            </w:r>
          </w:p>
        </w:tc>
        <w:tc>
          <w:tcPr>
            <w:tcW w:w="590" w:type="pct"/>
          </w:tcPr>
          <w:p w14:paraId="57919C2A"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0820DBF7"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6FA34B00"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668128A6"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16E6F6B8" w14:textId="77777777" w:rsidTr="009377F6">
        <w:tc>
          <w:tcPr>
            <w:tcW w:w="1296" w:type="pct"/>
          </w:tcPr>
          <w:p w14:paraId="3FFFCF5B" w14:textId="77777777" w:rsidR="00463B56" w:rsidRPr="009E0A08" w:rsidRDefault="00463B56" w:rsidP="00463B56">
            <w:pPr>
              <w:rPr>
                <w:rFonts w:cs="Times New Roman"/>
                <w:color w:val="000000" w:themeColor="text1"/>
                <w:sz w:val="18"/>
                <w:szCs w:val="18"/>
              </w:rPr>
            </w:pPr>
            <w:r w:rsidRPr="009E0A08">
              <w:rPr>
                <w:rFonts w:cs="Times New Roman"/>
                <w:color w:val="000000" w:themeColor="text1"/>
                <w:sz w:val="18"/>
                <w:szCs w:val="18"/>
              </w:rPr>
              <w:t>Kim, 2018</w:t>
            </w:r>
          </w:p>
          <w:p w14:paraId="53C29E5D" w14:textId="77777777" w:rsidR="00463B56" w:rsidRPr="009E0A08" w:rsidRDefault="00463B56" w:rsidP="00463B56">
            <w:pPr>
              <w:jc w:val="left"/>
              <w:rPr>
                <w:rFonts w:cs="Times New Roman"/>
                <w:color w:val="000000" w:themeColor="text1"/>
                <w:sz w:val="18"/>
                <w:szCs w:val="18"/>
              </w:rPr>
            </w:pPr>
            <w:r w:rsidRPr="009E0A08">
              <w:rPr>
                <w:rFonts w:cs="Times New Roman"/>
                <w:color w:val="000000" w:themeColor="text1"/>
                <w:sz w:val="18"/>
                <w:szCs w:val="18"/>
              </w:rPr>
              <w:t>(female)</w:t>
            </w:r>
          </w:p>
        </w:tc>
        <w:tc>
          <w:tcPr>
            <w:tcW w:w="590" w:type="pct"/>
          </w:tcPr>
          <w:p w14:paraId="6C423A7D"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43CAAC0B"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51370BB8"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47C976FF"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0C27CF5E" w14:textId="77777777" w:rsidTr="009377F6">
        <w:tc>
          <w:tcPr>
            <w:tcW w:w="1296" w:type="pct"/>
          </w:tcPr>
          <w:p w14:paraId="3593C1C4" w14:textId="77777777" w:rsidR="00463B56" w:rsidRPr="009E0A08" w:rsidRDefault="00463B56" w:rsidP="00463B56">
            <w:pPr>
              <w:jc w:val="left"/>
              <w:rPr>
                <w:rFonts w:cs="Times New Roman"/>
                <w:color w:val="000000" w:themeColor="text1"/>
                <w:sz w:val="18"/>
                <w:szCs w:val="18"/>
              </w:rPr>
            </w:pPr>
            <w:proofErr w:type="spellStart"/>
            <w:r w:rsidRPr="009E0A08">
              <w:rPr>
                <w:rFonts w:cs="Times New Roman"/>
                <w:color w:val="000000" w:themeColor="text1"/>
                <w:sz w:val="18"/>
                <w:szCs w:val="18"/>
              </w:rPr>
              <w:t>Ostadrahimi</w:t>
            </w:r>
            <w:proofErr w:type="spellEnd"/>
            <w:r w:rsidRPr="009E0A08">
              <w:rPr>
                <w:rFonts w:cs="Times New Roman"/>
                <w:color w:val="000000" w:themeColor="text1"/>
                <w:sz w:val="18"/>
                <w:szCs w:val="18"/>
              </w:rPr>
              <w:t>, 2018</w:t>
            </w:r>
          </w:p>
        </w:tc>
        <w:tc>
          <w:tcPr>
            <w:tcW w:w="590" w:type="pct"/>
          </w:tcPr>
          <w:p w14:paraId="007D5CA4"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6457AA49"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122CA0E5"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55251F1F"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58DD9887" w14:textId="77777777" w:rsidTr="009377F6">
        <w:tc>
          <w:tcPr>
            <w:tcW w:w="1296" w:type="pct"/>
          </w:tcPr>
          <w:p w14:paraId="6E4AFA39" w14:textId="77777777" w:rsidR="00463B56" w:rsidRPr="009E0A08" w:rsidRDefault="00463B56" w:rsidP="00463B56">
            <w:pPr>
              <w:jc w:val="left"/>
              <w:rPr>
                <w:rFonts w:cs="Times New Roman"/>
                <w:color w:val="000000" w:themeColor="text1"/>
                <w:sz w:val="18"/>
                <w:szCs w:val="18"/>
              </w:rPr>
            </w:pPr>
            <w:proofErr w:type="spellStart"/>
            <w:r w:rsidRPr="009E0A08">
              <w:rPr>
                <w:rFonts w:cs="Times New Roman"/>
                <w:color w:val="000000" w:themeColor="text1"/>
                <w:sz w:val="18"/>
                <w:szCs w:val="18"/>
              </w:rPr>
              <w:t>Titova</w:t>
            </w:r>
            <w:proofErr w:type="spellEnd"/>
            <w:r w:rsidRPr="009E0A08">
              <w:rPr>
                <w:rFonts w:cs="Times New Roman"/>
                <w:color w:val="000000" w:themeColor="text1"/>
                <w:sz w:val="18"/>
                <w:szCs w:val="18"/>
              </w:rPr>
              <w:t>, 2018</w:t>
            </w:r>
          </w:p>
        </w:tc>
        <w:tc>
          <w:tcPr>
            <w:tcW w:w="590" w:type="pct"/>
          </w:tcPr>
          <w:p w14:paraId="4D6E5BEF"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1DC9CA26"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615CE3FA"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43A2D54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r w:rsidR="00463B56" w:rsidRPr="009E0A08" w14:paraId="648CA546" w14:textId="77777777" w:rsidTr="009377F6">
        <w:tc>
          <w:tcPr>
            <w:tcW w:w="1296" w:type="pct"/>
          </w:tcPr>
          <w:p w14:paraId="48315DAA" w14:textId="77777777" w:rsidR="00463B56" w:rsidRPr="009E0A08" w:rsidRDefault="00463B56" w:rsidP="00463B56">
            <w:pPr>
              <w:jc w:val="left"/>
              <w:rPr>
                <w:rFonts w:cs="Times New Roman"/>
                <w:color w:val="000000" w:themeColor="text1"/>
                <w:sz w:val="18"/>
                <w:szCs w:val="18"/>
              </w:rPr>
            </w:pPr>
            <w:r w:rsidRPr="009E0A08">
              <w:rPr>
                <w:rFonts w:cs="Times New Roman"/>
                <w:color w:val="000000" w:themeColor="text1"/>
                <w:sz w:val="18"/>
                <w:szCs w:val="18"/>
              </w:rPr>
              <w:t>Qian, 2019</w:t>
            </w:r>
          </w:p>
        </w:tc>
        <w:tc>
          <w:tcPr>
            <w:tcW w:w="590" w:type="pct"/>
          </w:tcPr>
          <w:p w14:paraId="28E32ECE" w14:textId="77777777" w:rsidR="00463B56" w:rsidRPr="009E0A08" w:rsidRDefault="00463B56" w:rsidP="00463B56">
            <w:pPr>
              <w:jc w:val="left"/>
              <w:rPr>
                <w:rFonts w:cs="Times New Roman"/>
                <w:sz w:val="18"/>
                <w:szCs w:val="18"/>
              </w:rPr>
            </w:pPr>
            <w:r w:rsidRPr="009E0A08">
              <w:rPr>
                <w:rFonts w:cs="Times New Roman"/>
                <w:sz w:val="18"/>
                <w:szCs w:val="18"/>
              </w:rPr>
              <w:t>C-S</w:t>
            </w:r>
          </w:p>
        </w:tc>
        <w:tc>
          <w:tcPr>
            <w:tcW w:w="769" w:type="pct"/>
          </w:tcPr>
          <w:p w14:paraId="2E876BD4"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041" w:type="pct"/>
          </w:tcPr>
          <w:p w14:paraId="1C407970"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c>
          <w:tcPr>
            <w:tcW w:w="1304" w:type="pct"/>
          </w:tcPr>
          <w:p w14:paraId="707F73DC" w14:textId="77777777" w:rsidR="00463B56" w:rsidRPr="009E0A08" w:rsidRDefault="00463B56" w:rsidP="00463B56">
            <w:pPr>
              <w:jc w:val="left"/>
              <w:rPr>
                <w:rFonts w:cs="Times New Roman"/>
                <w:sz w:val="18"/>
                <w:szCs w:val="18"/>
              </w:rPr>
            </w:pPr>
            <w:r w:rsidRPr="009E0A08">
              <w:rPr>
                <w:rFonts w:ascii="Segoe UI Symbol" w:hAnsi="Segoe UI Symbol" w:cs="Segoe UI Symbol"/>
                <w:sz w:val="18"/>
                <w:szCs w:val="18"/>
              </w:rPr>
              <w:t>★★</w:t>
            </w:r>
          </w:p>
        </w:tc>
      </w:tr>
    </w:tbl>
    <w:p w14:paraId="02AD4D11" w14:textId="77777777" w:rsidR="00463B56" w:rsidRPr="009E0A08" w:rsidRDefault="00463B56" w:rsidP="00463B56">
      <w:pPr>
        <w:rPr>
          <w:rFonts w:cs="Times New Roman"/>
          <w:sz w:val="18"/>
          <w:szCs w:val="18"/>
        </w:rPr>
      </w:pPr>
      <w:r w:rsidRPr="009E0A08">
        <w:rPr>
          <w:rFonts w:cs="Times New Roman"/>
          <w:sz w:val="18"/>
          <w:szCs w:val="18"/>
        </w:rPr>
        <w:t>Abbreviations: PC, prospective cohort study; C-S, cross-sectional study.</w:t>
      </w:r>
    </w:p>
    <w:p w14:paraId="4D724876" w14:textId="77777777" w:rsidR="00463B56" w:rsidRPr="009E0A08" w:rsidRDefault="00463B56" w:rsidP="00463B56">
      <w:pPr>
        <w:jc w:val="center"/>
        <w:rPr>
          <w:rFonts w:cs="Times New Roman"/>
        </w:rPr>
      </w:pPr>
    </w:p>
    <w:p w14:paraId="3452B50E" w14:textId="77777777" w:rsidR="00463B56" w:rsidRPr="009E0A08" w:rsidRDefault="00463B56" w:rsidP="00463B56">
      <w:pPr>
        <w:jc w:val="center"/>
        <w:rPr>
          <w:rFonts w:cs="Times New Roman"/>
        </w:rPr>
      </w:pPr>
    </w:p>
    <w:p w14:paraId="63F8B0ED" w14:textId="77777777" w:rsidR="00463B56" w:rsidRPr="009E0A08" w:rsidRDefault="00463B56" w:rsidP="00463B56">
      <w:pPr>
        <w:jc w:val="center"/>
        <w:rPr>
          <w:rFonts w:cs="Times New Roman"/>
        </w:rPr>
      </w:pPr>
    </w:p>
    <w:p w14:paraId="56A861F1" w14:textId="77777777" w:rsidR="00463B56" w:rsidRPr="009E0A08" w:rsidRDefault="00463B56" w:rsidP="00463B56">
      <w:pPr>
        <w:jc w:val="center"/>
        <w:rPr>
          <w:rFonts w:cs="Times New Roman"/>
        </w:rPr>
      </w:pPr>
    </w:p>
    <w:p w14:paraId="14C23F55" w14:textId="77777777" w:rsidR="00463B56" w:rsidRPr="009E0A08" w:rsidRDefault="00463B56" w:rsidP="00463B56">
      <w:pPr>
        <w:jc w:val="center"/>
        <w:rPr>
          <w:rFonts w:cs="Times New Roman"/>
        </w:rPr>
      </w:pPr>
    </w:p>
    <w:p w14:paraId="7B045F1D" w14:textId="77777777" w:rsidR="00463B56" w:rsidRPr="009E0A08" w:rsidRDefault="00463B56" w:rsidP="00463B56">
      <w:pPr>
        <w:jc w:val="center"/>
        <w:rPr>
          <w:rFonts w:cs="Times New Roman"/>
        </w:rPr>
      </w:pPr>
    </w:p>
    <w:p w14:paraId="71C1E76C" w14:textId="77777777" w:rsidR="00463B56" w:rsidRPr="009E0A08" w:rsidRDefault="00463B56" w:rsidP="00463B56">
      <w:pPr>
        <w:jc w:val="center"/>
        <w:rPr>
          <w:rFonts w:cs="Times New Roman"/>
        </w:rPr>
      </w:pPr>
    </w:p>
    <w:p w14:paraId="36D81F3C" w14:textId="77777777" w:rsidR="00463B56" w:rsidRPr="009E0A08" w:rsidRDefault="00463B56" w:rsidP="00463B56">
      <w:pPr>
        <w:jc w:val="center"/>
        <w:rPr>
          <w:rFonts w:cs="Times New Roman"/>
        </w:rPr>
      </w:pPr>
    </w:p>
    <w:p w14:paraId="1C330429" w14:textId="77777777" w:rsidR="00463B56" w:rsidRPr="009E0A08" w:rsidRDefault="00463B56" w:rsidP="00463B56">
      <w:pPr>
        <w:jc w:val="center"/>
        <w:rPr>
          <w:rFonts w:cs="Times New Roman"/>
        </w:rPr>
      </w:pPr>
    </w:p>
    <w:p w14:paraId="6C3357AF" w14:textId="77777777" w:rsidR="00463B56" w:rsidRPr="009E0A08" w:rsidRDefault="00463B56" w:rsidP="00463B56">
      <w:pPr>
        <w:jc w:val="center"/>
        <w:rPr>
          <w:rFonts w:cs="Times New Roman"/>
        </w:rPr>
      </w:pPr>
    </w:p>
    <w:p w14:paraId="08B7B6A9" w14:textId="77777777" w:rsidR="00463B56" w:rsidRPr="009E0A08" w:rsidRDefault="00463B56" w:rsidP="00463B56">
      <w:pPr>
        <w:jc w:val="center"/>
        <w:rPr>
          <w:rFonts w:cs="Times New Roman"/>
        </w:rPr>
      </w:pPr>
    </w:p>
    <w:p w14:paraId="5F2B1FF1" w14:textId="77777777" w:rsidR="00463B56" w:rsidRPr="009E0A08" w:rsidRDefault="00463B56" w:rsidP="001050DD">
      <w:pPr>
        <w:rPr>
          <w:rFonts w:cs="Times New Roman"/>
        </w:rPr>
      </w:pPr>
    </w:p>
    <w:p w14:paraId="147553DE" w14:textId="6020B19F" w:rsidR="00463B56" w:rsidRPr="009E0A08" w:rsidRDefault="00463B56" w:rsidP="006E4209">
      <w:pPr>
        <w:pStyle w:val="2"/>
      </w:pPr>
      <w:r w:rsidRPr="009E0A08">
        <w:lastRenderedPageBreak/>
        <w:t xml:space="preserve">Table S4. </w:t>
      </w:r>
      <w:r w:rsidR="006E4209" w:rsidRPr="009E0A08">
        <w:t>Publication bias</w:t>
      </w:r>
    </w:p>
    <w:p w14:paraId="741F3407" w14:textId="77777777" w:rsidR="00463B56" w:rsidRPr="009E0A08" w:rsidRDefault="00463B56" w:rsidP="00463B56">
      <w:pPr>
        <w:jc w:val="cente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964"/>
        <w:gridCol w:w="2849"/>
      </w:tblGrid>
      <w:tr w:rsidR="00463B56" w:rsidRPr="009E0A08" w14:paraId="0ED6998A" w14:textId="77777777" w:rsidTr="009377F6">
        <w:tc>
          <w:tcPr>
            <w:tcW w:w="2027" w:type="pct"/>
            <w:tcBorders>
              <w:top w:val="single" w:sz="4" w:space="0" w:color="auto"/>
              <w:bottom w:val="single" w:sz="4" w:space="0" w:color="auto"/>
            </w:tcBorders>
          </w:tcPr>
          <w:p w14:paraId="6C1BDC36" w14:textId="77777777" w:rsidR="00463B56" w:rsidRPr="009E0A08" w:rsidRDefault="00463B56" w:rsidP="00463B56">
            <w:pPr>
              <w:jc w:val="center"/>
              <w:rPr>
                <w:rFonts w:cs="Times New Roman"/>
              </w:rPr>
            </w:pPr>
          </w:p>
        </w:tc>
        <w:tc>
          <w:tcPr>
            <w:tcW w:w="1516" w:type="pct"/>
            <w:tcBorders>
              <w:top w:val="single" w:sz="4" w:space="0" w:color="auto"/>
              <w:bottom w:val="single" w:sz="4" w:space="0" w:color="auto"/>
            </w:tcBorders>
          </w:tcPr>
          <w:p w14:paraId="03DC0493" w14:textId="77777777" w:rsidR="00463B56" w:rsidRPr="009E0A08" w:rsidRDefault="00463B56" w:rsidP="00463B56">
            <w:pPr>
              <w:jc w:val="center"/>
              <w:rPr>
                <w:rFonts w:cs="Times New Roman"/>
              </w:rPr>
            </w:pPr>
            <w:r w:rsidRPr="009E0A08">
              <w:rPr>
                <w:rFonts w:cs="Times New Roman"/>
              </w:rPr>
              <w:t>P for Egger test</w:t>
            </w:r>
          </w:p>
        </w:tc>
        <w:tc>
          <w:tcPr>
            <w:tcW w:w="1457" w:type="pct"/>
            <w:tcBorders>
              <w:top w:val="single" w:sz="4" w:space="0" w:color="auto"/>
              <w:bottom w:val="single" w:sz="4" w:space="0" w:color="auto"/>
            </w:tcBorders>
          </w:tcPr>
          <w:p w14:paraId="2AA81FBF" w14:textId="77777777" w:rsidR="00463B56" w:rsidRPr="009E0A08" w:rsidRDefault="00463B56" w:rsidP="00463B56">
            <w:pPr>
              <w:jc w:val="center"/>
              <w:rPr>
                <w:rFonts w:cs="Times New Roman"/>
              </w:rPr>
            </w:pPr>
            <w:r w:rsidRPr="009E0A08">
              <w:rPr>
                <w:rFonts w:cs="Times New Roman"/>
              </w:rPr>
              <w:t xml:space="preserve">P for </w:t>
            </w:r>
            <w:proofErr w:type="spellStart"/>
            <w:r w:rsidRPr="009E0A08">
              <w:rPr>
                <w:rFonts w:cs="Times New Roman"/>
              </w:rPr>
              <w:t>Begg</w:t>
            </w:r>
            <w:proofErr w:type="spellEnd"/>
            <w:r w:rsidRPr="009E0A08">
              <w:rPr>
                <w:rFonts w:cs="Times New Roman"/>
              </w:rPr>
              <w:t xml:space="preserve"> test</w:t>
            </w:r>
          </w:p>
        </w:tc>
      </w:tr>
      <w:tr w:rsidR="00463B56" w:rsidRPr="009E0A08" w14:paraId="3AB9CC34" w14:textId="77777777" w:rsidTr="009377F6">
        <w:tc>
          <w:tcPr>
            <w:tcW w:w="2027" w:type="pct"/>
            <w:tcBorders>
              <w:top w:val="single" w:sz="4" w:space="0" w:color="auto"/>
            </w:tcBorders>
          </w:tcPr>
          <w:p w14:paraId="59CCEA9E" w14:textId="77777777" w:rsidR="00463B56" w:rsidRPr="009E0A08" w:rsidRDefault="00463B56" w:rsidP="00463B56">
            <w:pPr>
              <w:jc w:val="center"/>
              <w:rPr>
                <w:rFonts w:cs="Times New Roman"/>
              </w:rPr>
            </w:pPr>
            <w:r w:rsidRPr="009E0A08">
              <w:rPr>
                <w:rFonts w:cs="Times New Roman"/>
              </w:rPr>
              <w:t>Short, cohort</w:t>
            </w:r>
          </w:p>
        </w:tc>
        <w:tc>
          <w:tcPr>
            <w:tcW w:w="1516" w:type="pct"/>
            <w:tcBorders>
              <w:top w:val="single" w:sz="4" w:space="0" w:color="auto"/>
            </w:tcBorders>
          </w:tcPr>
          <w:p w14:paraId="2551A50A" w14:textId="77777777" w:rsidR="00463B56" w:rsidRPr="009E0A08" w:rsidRDefault="00463B56" w:rsidP="00463B56">
            <w:pPr>
              <w:jc w:val="center"/>
              <w:rPr>
                <w:rFonts w:cs="Times New Roman"/>
              </w:rPr>
            </w:pPr>
            <w:r w:rsidRPr="009E0A08">
              <w:rPr>
                <w:rFonts w:cs="Times New Roman"/>
              </w:rPr>
              <w:t>0.077</w:t>
            </w:r>
          </w:p>
        </w:tc>
        <w:tc>
          <w:tcPr>
            <w:tcW w:w="1457" w:type="pct"/>
            <w:tcBorders>
              <w:top w:val="single" w:sz="4" w:space="0" w:color="auto"/>
            </w:tcBorders>
          </w:tcPr>
          <w:p w14:paraId="48352ADA" w14:textId="77777777" w:rsidR="00463B56" w:rsidRPr="009E0A08" w:rsidRDefault="00463B56" w:rsidP="00463B56">
            <w:pPr>
              <w:jc w:val="center"/>
              <w:rPr>
                <w:rFonts w:cs="Times New Roman"/>
              </w:rPr>
            </w:pPr>
            <w:r w:rsidRPr="009E0A08">
              <w:rPr>
                <w:rFonts w:cs="Times New Roman"/>
              </w:rPr>
              <w:t>0.312</w:t>
            </w:r>
          </w:p>
        </w:tc>
      </w:tr>
      <w:tr w:rsidR="00463B56" w:rsidRPr="009E0A08" w14:paraId="580E7894" w14:textId="77777777" w:rsidTr="009377F6">
        <w:tc>
          <w:tcPr>
            <w:tcW w:w="2027" w:type="pct"/>
          </w:tcPr>
          <w:p w14:paraId="04DBCD06" w14:textId="77777777" w:rsidR="00463B56" w:rsidRPr="009E0A08" w:rsidRDefault="00463B56" w:rsidP="00463B56">
            <w:pPr>
              <w:jc w:val="center"/>
              <w:rPr>
                <w:rFonts w:cs="Times New Roman"/>
              </w:rPr>
            </w:pPr>
            <w:r w:rsidRPr="009E0A08">
              <w:rPr>
                <w:rFonts w:cs="Times New Roman"/>
              </w:rPr>
              <w:t>Long, cohort</w:t>
            </w:r>
          </w:p>
        </w:tc>
        <w:tc>
          <w:tcPr>
            <w:tcW w:w="1516" w:type="pct"/>
          </w:tcPr>
          <w:p w14:paraId="7F550264" w14:textId="77777777" w:rsidR="00463B56" w:rsidRPr="009E0A08" w:rsidRDefault="00463B56" w:rsidP="00463B56">
            <w:pPr>
              <w:jc w:val="center"/>
              <w:rPr>
                <w:rFonts w:cs="Times New Roman"/>
              </w:rPr>
            </w:pPr>
            <w:r w:rsidRPr="009E0A08">
              <w:rPr>
                <w:rFonts w:cs="Times New Roman"/>
              </w:rPr>
              <w:t>0.213</w:t>
            </w:r>
          </w:p>
        </w:tc>
        <w:tc>
          <w:tcPr>
            <w:tcW w:w="1457" w:type="pct"/>
          </w:tcPr>
          <w:p w14:paraId="7B49C4C3" w14:textId="77777777" w:rsidR="00463B56" w:rsidRPr="009E0A08" w:rsidRDefault="00463B56" w:rsidP="00463B56">
            <w:pPr>
              <w:jc w:val="center"/>
              <w:rPr>
                <w:rFonts w:cs="Times New Roman"/>
              </w:rPr>
            </w:pPr>
            <w:r w:rsidRPr="009E0A08">
              <w:rPr>
                <w:rFonts w:cs="Times New Roman"/>
              </w:rPr>
              <w:t>0.140</w:t>
            </w:r>
          </w:p>
        </w:tc>
      </w:tr>
      <w:tr w:rsidR="00463B56" w:rsidRPr="009E0A08" w14:paraId="00E8A0B6" w14:textId="77777777" w:rsidTr="009377F6">
        <w:tc>
          <w:tcPr>
            <w:tcW w:w="2027" w:type="pct"/>
          </w:tcPr>
          <w:p w14:paraId="3E34BCD4" w14:textId="77777777" w:rsidR="00463B56" w:rsidRPr="009E0A08" w:rsidRDefault="00463B56" w:rsidP="00463B56">
            <w:pPr>
              <w:jc w:val="center"/>
              <w:rPr>
                <w:rFonts w:cs="Times New Roman"/>
              </w:rPr>
            </w:pPr>
            <w:r w:rsidRPr="009E0A08">
              <w:rPr>
                <w:rFonts w:cs="Times New Roman"/>
              </w:rPr>
              <w:t>Short, cross-sectional</w:t>
            </w:r>
          </w:p>
        </w:tc>
        <w:tc>
          <w:tcPr>
            <w:tcW w:w="1516" w:type="pct"/>
          </w:tcPr>
          <w:p w14:paraId="083CDC8C" w14:textId="77777777" w:rsidR="00463B56" w:rsidRPr="009E0A08" w:rsidRDefault="00463B56" w:rsidP="00463B56">
            <w:pPr>
              <w:jc w:val="center"/>
              <w:rPr>
                <w:rFonts w:cs="Times New Roman"/>
              </w:rPr>
            </w:pPr>
            <w:r w:rsidRPr="009E0A08">
              <w:rPr>
                <w:rFonts w:cs="Times New Roman"/>
              </w:rPr>
              <w:t>0.373</w:t>
            </w:r>
          </w:p>
        </w:tc>
        <w:tc>
          <w:tcPr>
            <w:tcW w:w="1457" w:type="pct"/>
          </w:tcPr>
          <w:p w14:paraId="21E59DEF" w14:textId="77777777" w:rsidR="00463B56" w:rsidRPr="009E0A08" w:rsidRDefault="00463B56" w:rsidP="00463B56">
            <w:pPr>
              <w:jc w:val="center"/>
              <w:rPr>
                <w:rFonts w:cs="Times New Roman"/>
              </w:rPr>
            </w:pPr>
            <w:r w:rsidRPr="009E0A08">
              <w:rPr>
                <w:rFonts w:cs="Times New Roman"/>
              </w:rPr>
              <w:t>0.345</w:t>
            </w:r>
          </w:p>
        </w:tc>
      </w:tr>
      <w:tr w:rsidR="00463B56" w:rsidRPr="009E0A08" w14:paraId="2D9E3637" w14:textId="77777777" w:rsidTr="009377F6">
        <w:tc>
          <w:tcPr>
            <w:tcW w:w="2027" w:type="pct"/>
          </w:tcPr>
          <w:p w14:paraId="776A1325" w14:textId="77777777" w:rsidR="00463B56" w:rsidRPr="009E0A08" w:rsidRDefault="00463B56" w:rsidP="00463B56">
            <w:pPr>
              <w:jc w:val="center"/>
              <w:rPr>
                <w:rFonts w:cs="Times New Roman"/>
              </w:rPr>
            </w:pPr>
            <w:r w:rsidRPr="009E0A08">
              <w:rPr>
                <w:rFonts w:cs="Times New Roman"/>
              </w:rPr>
              <w:t>Long, cross-sectional</w:t>
            </w:r>
          </w:p>
        </w:tc>
        <w:tc>
          <w:tcPr>
            <w:tcW w:w="1516" w:type="pct"/>
          </w:tcPr>
          <w:p w14:paraId="3B6D7904" w14:textId="77777777" w:rsidR="00463B56" w:rsidRPr="009E0A08" w:rsidRDefault="00463B56" w:rsidP="00463B56">
            <w:pPr>
              <w:jc w:val="center"/>
              <w:rPr>
                <w:rFonts w:cs="Times New Roman"/>
              </w:rPr>
            </w:pPr>
            <w:r w:rsidRPr="009E0A08">
              <w:rPr>
                <w:rFonts w:cs="Times New Roman"/>
              </w:rPr>
              <w:t>0.219</w:t>
            </w:r>
          </w:p>
        </w:tc>
        <w:tc>
          <w:tcPr>
            <w:tcW w:w="1457" w:type="pct"/>
          </w:tcPr>
          <w:p w14:paraId="71C85628" w14:textId="77777777" w:rsidR="00463B56" w:rsidRPr="009E0A08" w:rsidRDefault="00463B56" w:rsidP="00463B56">
            <w:pPr>
              <w:jc w:val="center"/>
              <w:rPr>
                <w:rFonts w:cs="Times New Roman"/>
              </w:rPr>
            </w:pPr>
            <w:r w:rsidRPr="009E0A08">
              <w:rPr>
                <w:rFonts w:cs="Times New Roman"/>
              </w:rPr>
              <w:t>0.153</w:t>
            </w:r>
          </w:p>
        </w:tc>
      </w:tr>
    </w:tbl>
    <w:p w14:paraId="10D4F7FA" w14:textId="77777777" w:rsidR="00AA5F64" w:rsidRPr="009E0A08" w:rsidRDefault="00AA5F64" w:rsidP="00AA5F64">
      <w:pPr>
        <w:rPr>
          <w:rFonts w:cs="Times New Roman"/>
        </w:rPr>
      </w:pPr>
    </w:p>
    <w:p w14:paraId="7C3F0BFE" w14:textId="79EF4D13" w:rsidR="00463B56" w:rsidRPr="009E0A08" w:rsidRDefault="00463B56" w:rsidP="00AA5F64">
      <w:pPr>
        <w:pStyle w:val="2"/>
      </w:pPr>
      <w:r w:rsidRPr="009E0A08">
        <w:t>Table S5. Results of “trim and fill”</w:t>
      </w:r>
    </w:p>
    <w:p w14:paraId="19BC09A2" w14:textId="77777777" w:rsidR="00463B56" w:rsidRPr="009E0A08" w:rsidRDefault="00463B56" w:rsidP="00463B56">
      <w:pPr>
        <w:jc w:val="cente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gridCol w:w="3258"/>
      </w:tblGrid>
      <w:tr w:rsidR="00463B56" w:rsidRPr="009E0A08" w14:paraId="67A1B8B8" w14:textId="77777777" w:rsidTr="009377F6">
        <w:tc>
          <w:tcPr>
            <w:tcW w:w="1667" w:type="pct"/>
            <w:tcBorders>
              <w:top w:val="single" w:sz="4" w:space="0" w:color="auto"/>
              <w:bottom w:val="single" w:sz="4" w:space="0" w:color="auto"/>
            </w:tcBorders>
          </w:tcPr>
          <w:p w14:paraId="5DCA5727" w14:textId="77777777" w:rsidR="00463B56" w:rsidRPr="009E0A08" w:rsidRDefault="00463B56" w:rsidP="00463B56">
            <w:pPr>
              <w:jc w:val="center"/>
              <w:rPr>
                <w:rFonts w:cs="Times New Roman"/>
              </w:rPr>
            </w:pPr>
          </w:p>
        </w:tc>
        <w:tc>
          <w:tcPr>
            <w:tcW w:w="1667" w:type="pct"/>
            <w:tcBorders>
              <w:top w:val="single" w:sz="4" w:space="0" w:color="auto"/>
              <w:bottom w:val="single" w:sz="4" w:space="0" w:color="auto"/>
            </w:tcBorders>
          </w:tcPr>
          <w:p w14:paraId="367E6210" w14:textId="77777777" w:rsidR="00463B56" w:rsidRPr="009E0A08" w:rsidRDefault="00463B56" w:rsidP="00463B56">
            <w:pPr>
              <w:jc w:val="center"/>
              <w:rPr>
                <w:rFonts w:cs="Times New Roman"/>
              </w:rPr>
            </w:pPr>
            <w:r w:rsidRPr="009E0A08">
              <w:rPr>
                <w:rFonts w:cs="Times New Roman"/>
              </w:rPr>
              <w:t xml:space="preserve">Corrected </w:t>
            </w:r>
            <w:proofErr w:type="spellStart"/>
            <w:r w:rsidRPr="009E0A08">
              <w:rPr>
                <w:rFonts w:cs="Times New Roman"/>
              </w:rPr>
              <w:t>estimate</w:t>
            </w:r>
            <w:r w:rsidRPr="009E0A08">
              <w:rPr>
                <w:rFonts w:cs="Times New Roman"/>
                <w:strike/>
                <w:vertAlign w:val="superscript"/>
              </w:rPr>
              <w:t>a</w:t>
            </w:r>
            <w:proofErr w:type="spellEnd"/>
          </w:p>
        </w:tc>
        <w:tc>
          <w:tcPr>
            <w:tcW w:w="1666" w:type="pct"/>
            <w:tcBorders>
              <w:top w:val="single" w:sz="4" w:space="0" w:color="auto"/>
              <w:bottom w:val="single" w:sz="4" w:space="0" w:color="auto"/>
            </w:tcBorders>
          </w:tcPr>
          <w:p w14:paraId="2984D30F" w14:textId="77777777" w:rsidR="00463B56" w:rsidRPr="009E0A08" w:rsidRDefault="00463B56" w:rsidP="00463B56">
            <w:pPr>
              <w:jc w:val="center"/>
              <w:rPr>
                <w:rFonts w:cs="Times New Roman"/>
              </w:rPr>
            </w:pPr>
            <w:r w:rsidRPr="009E0A08">
              <w:rPr>
                <w:rFonts w:cs="Times New Roman"/>
              </w:rPr>
              <w:t>Original estimate</w:t>
            </w:r>
          </w:p>
        </w:tc>
      </w:tr>
      <w:tr w:rsidR="00463B56" w:rsidRPr="009E0A08" w14:paraId="508B18D8" w14:textId="77777777" w:rsidTr="009377F6">
        <w:tc>
          <w:tcPr>
            <w:tcW w:w="1667" w:type="pct"/>
            <w:tcBorders>
              <w:top w:val="single" w:sz="4" w:space="0" w:color="auto"/>
            </w:tcBorders>
          </w:tcPr>
          <w:p w14:paraId="4238559E" w14:textId="77777777" w:rsidR="00463B56" w:rsidRPr="009E0A08" w:rsidRDefault="00463B56" w:rsidP="00463B56">
            <w:pPr>
              <w:jc w:val="center"/>
              <w:rPr>
                <w:rFonts w:cs="Times New Roman"/>
              </w:rPr>
            </w:pPr>
            <w:r w:rsidRPr="009E0A08">
              <w:rPr>
                <w:rFonts w:cs="Times New Roman"/>
              </w:rPr>
              <w:t>Short, cohort</w:t>
            </w:r>
          </w:p>
        </w:tc>
        <w:tc>
          <w:tcPr>
            <w:tcW w:w="1667" w:type="pct"/>
            <w:tcBorders>
              <w:top w:val="single" w:sz="4" w:space="0" w:color="auto"/>
            </w:tcBorders>
          </w:tcPr>
          <w:p w14:paraId="06396206" w14:textId="77777777" w:rsidR="00463B56" w:rsidRPr="009E0A08" w:rsidRDefault="00463B56" w:rsidP="00463B56">
            <w:pPr>
              <w:jc w:val="center"/>
              <w:rPr>
                <w:rFonts w:cs="Times New Roman"/>
              </w:rPr>
            </w:pPr>
            <w:r w:rsidRPr="009E0A08">
              <w:rPr>
                <w:rFonts w:cs="Times New Roman"/>
              </w:rPr>
              <w:t>1.22 (1.15, 1.29)</w:t>
            </w:r>
          </w:p>
        </w:tc>
        <w:tc>
          <w:tcPr>
            <w:tcW w:w="1666" w:type="pct"/>
            <w:tcBorders>
              <w:top w:val="single" w:sz="4" w:space="0" w:color="auto"/>
            </w:tcBorders>
          </w:tcPr>
          <w:p w14:paraId="62722890" w14:textId="77777777" w:rsidR="00463B56" w:rsidRPr="009E0A08" w:rsidRDefault="00463B56" w:rsidP="00463B56">
            <w:pPr>
              <w:jc w:val="center"/>
              <w:rPr>
                <w:rFonts w:cs="Times New Roman"/>
              </w:rPr>
            </w:pPr>
            <w:r w:rsidRPr="009E0A08">
              <w:rPr>
                <w:rFonts w:cs="Times New Roman"/>
              </w:rPr>
              <w:t>1.15 (1.05, 1.15)</w:t>
            </w:r>
          </w:p>
        </w:tc>
      </w:tr>
      <w:tr w:rsidR="00463B56" w:rsidRPr="009E0A08" w14:paraId="48169060" w14:textId="77777777" w:rsidTr="009377F6">
        <w:tc>
          <w:tcPr>
            <w:tcW w:w="1667" w:type="pct"/>
          </w:tcPr>
          <w:p w14:paraId="0344EBF7" w14:textId="77777777" w:rsidR="00463B56" w:rsidRPr="009E0A08" w:rsidRDefault="00463B56" w:rsidP="00463B56">
            <w:pPr>
              <w:jc w:val="center"/>
              <w:rPr>
                <w:rFonts w:cs="Times New Roman"/>
              </w:rPr>
            </w:pPr>
            <w:r w:rsidRPr="009E0A08">
              <w:rPr>
                <w:rFonts w:cs="Times New Roman"/>
              </w:rPr>
              <w:t>Long, cohort</w:t>
            </w:r>
          </w:p>
        </w:tc>
        <w:tc>
          <w:tcPr>
            <w:tcW w:w="1667" w:type="pct"/>
          </w:tcPr>
          <w:p w14:paraId="061D1FE0" w14:textId="77777777" w:rsidR="00463B56" w:rsidRPr="009E0A08" w:rsidRDefault="00463B56" w:rsidP="00463B56">
            <w:pPr>
              <w:jc w:val="center"/>
              <w:rPr>
                <w:rFonts w:cs="Times New Roman"/>
              </w:rPr>
            </w:pPr>
            <w:r w:rsidRPr="009E0A08">
              <w:rPr>
                <w:rFonts w:cs="Times New Roman"/>
              </w:rPr>
              <w:t>0.96 (0.86, 1.07)</w:t>
            </w:r>
          </w:p>
        </w:tc>
        <w:tc>
          <w:tcPr>
            <w:tcW w:w="1666" w:type="pct"/>
          </w:tcPr>
          <w:p w14:paraId="265C903F" w14:textId="77777777" w:rsidR="00463B56" w:rsidRPr="009E0A08" w:rsidRDefault="00463B56" w:rsidP="00463B56">
            <w:pPr>
              <w:jc w:val="center"/>
              <w:rPr>
                <w:rFonts w:cs="Times New Roman"/>
              </w:rPr>
            </w:pPr>
            <w:r w:rsidRPr="009E0A08">
              <w:rPr>
                <w:rFonts w:cs="Times New Roman"/>
              </w:rPr>
              <w:t>1.02 (0.85, 1.18)</w:t>
            </w:r>
          </w:p>
        </w:tc>
      </w:tr>
      <w:tr w:rsidR="00463B56" w:rsidRPr="009E0A08" w14:paraId="4B4E01AD" w14:textId="77777777" w:rsidTr="009377F6">
        <w:tc>
          <w:tcPr>
            <w:tcW w:w="1667" w:type="pct"/>
          </w:tcPr>
          <w:p w14:paraId="24AD991E" w14:textId="77777777" w:rsidR="00463B56" w:rsidRPr="009E0A08" w:rsidRDefault="00463B56" w:rsidP="00463B56">
            <w:pPr>
              <w:jc w:val="center"/>
              <w:rPr>
                <w:rFonts w:cs="Times New Roman"/>
              </w:rPr>
            </w:pPr>
            <w:r w:rsidRPr="009E0A08">
              <w:rPr>
                <w:rFonts w:cs="Times New Roman"/>
              </w:rPr>
              <w:t>Short, cross-sectional</w:t>
            </w:r>
          </w:p>
        </w:tc>
        <w:tc>
          <w:tcPr>
            <w:tcW w:w="1667" w:type="pct"/>
          </w:tcPr>
          <w:p w14:paraId="32D7D4CA" w14:textId="77777777" w:rsidR="00463B56" w:rsidRPr="009E0A08" w:rsidRDefault="00463B56" w:rsidP="00463B56">
            <w:pPr>
              <w:jc w:val="center"/>
              <w:rPr>
                <w:rFonts w:cs="Times New Roman"/>
              </w:rPr>
            </w:pPr>
            <w:r w:rsidRPr="009E0A08">
              <w:rPr>
                <w:rFonts w:cs="Times New Roman"/>
              </w:rPr>
              <w:t>1.07 (1.04, 1.10)</w:t>
            </w:r>
          </w:p>
        </w:tc>
        <w:tc>
          <w:tcPr>
            <w:tcW w:w="1666" w:type="pct"/>
          </w:tcPr>
          <w:p w14:paraId="1D0B0866" w14:textId="77777777" w:rsidR="00463B56" w:rsidRPr="009E0A08" w:rsidRDefault="00463B56" w:rsidP="00463B56">
            <w:pPr>
              <w:jc w:val="center"/>
              <w:rPr>
                <w:rFonts w:cs="Times New Roman"/>
              </w:rPr>
            </w:pPr>
            <w:r w:rsidRPr="009E0A08">
              <w:rPr>
                <w:rFonts w:cs="Times New Roman"/>
              </w:rPr>
              <w:t>1.12 (1.08, 1.18)</w:t>
            </w:r>
          </w:p>
        </w:tc>
      </w:tr>
      <w:tr w:rsidR="00463B56" w:rsidRPr="009E0A08" w14:paraId="1945DC45" w14:textId="77777777" w:rsidTr="009377F6">
        <w:tc>
          <w:tcPr>
            <w:tcW w:w="1667" w:type="pct"/>
          </w:tcPr>
          <w:p w14:paraId="0AA334C6" w14:textId="77777777" w:rsidR="00463B56" w:rsidRPr="009E0A08" w:rsidRDefault="00463B56" w:rsidP="00463B56">
            <w:pPr>
              <w:jc w:val="center"/>
              <w:rPr>
                <w:rFonts w:cs="Times New Roman"/>
              </w:rPr>
            </w:pPr>
            <w:r w:rsidRPr="009E0A08">
              <w:rPr>
                <w:rFonts w:cs="Times New Roman"/>
              </w:rPr>
              <w:t>Long, cross-sectional</w:t>
            </w:r>
          </w:p>
        </w:tc>
        <w:tc>
          <w:tcPr>
            <w:tcW w:w="1667" w:type="pct"/>
          </w:tcPr>
          <w:p w14:paraId="322C4B20" w14:textId="77777777" w:rsidR="00463B56" w:rsidRPr="009E0A08" w:rsidRDefault="00463B56" w:rsidP="00463B56">
            <w:pPr>
              <w:jc w:val="center"/>
              <w:rPr>
                <w:rFonts w:cs="Times New Roman"/>
              </w:rPr>
            </w:pPr>
            <w:r w:rsidRPr="009E0A08">
              <w:rPr>
                <w:rFonts w:cs="Times New Roman"/>
              </w:rPr>
              <w:t>1.10 (1.07, 1.13)</w:t>
            </w:r>
          </w:p>
        </w:tc>
        <w:tc>
          <w:tcPr>
            <w:tcW w:w="1666" w:type="pct"/>
          </w:tcPr>
          <w:p w14:paraId="684AD121" w14:textId="77777777" w:rsidR="00463B56" w:rsidRPr="009E0A08" w:rsidRDefault="00463B56" w:rsidP="00463B56">
            <w:pPr>
              <w:jc w:val="center"/>
              <w:rPr>
                <w:rFonts w:cs="Times New Roman"/>
              </w:rPr>
            </w:pPr>
            <w:r w:rsidRPr="009E0A08">
              <w:rPr>
                <w:rFonts w:cs="Times New Roman"/>
              </w:rPr>
              <w:t>1.11 (1.04, 1.17)</w:t>
            </w:r>
          </w:p>
        </w:tc>
      </w:tr>
    </w:tbl>
    <w:p w14:paraId="28201185" w14:textId="77777777" w:rsidR="00463B56" w:rsidRPr="009E0A08" w:rsidRDefault="00463B56" w:rsidP="00463B56">
      <w:pPr>
        <w:rPr>
          <w:rFonts w:cs="Times New Roman"/>
        </w:rPr>
      </w:pPr>
      <w:proofErr w:type="spellStart"/>
      <w:r w:rsidRPr="009E0A08">
        <w:rPr>
          <w:rFonts w:cs="Times New Roman"/>
          <w:strike/>
          <w:vertAlign w:val="superscript"/>
        </w:rPr>
        <w:t>a</w:t>
      </w:r>
      <w:r w:rsidRPr="009E0A08">
        <w:rPr>
          <w:rFonts w:cs="Times New Roman"/>
        </w:rPr>
        <w:t>The</w:t>
      </w:r>
      <w:proofErr w:type="spellEnd"/>
      <w:r w:rsidRPr="009E0A08">
        <w:rPr>
          <w:rFonts w:cs="Times New Roman"/>
        </w:rPr>
        <w:t xml:space="preserve"> effect estimate after “trim and fill” correction.</w:t>
      </w:r>
    </w:p>
    <w:p w14:paraId="714CD59C" w14:textId="77777777" w:rsidR="00463B56" w:rsidRPr="009E0A08" w:rsidRDefault="00463B56" w:rsidP="00463B56">
      <w:pPr>
        <w:jc w:val="center"/>
        <w:rPr>
          <w:rFonts w:cs="Times New Roman"/>
        </w:rPr>
      </w:pPr>
    </w:p>
    <w:p w14:paraId="2BABA7A7" w14:textId="77777777" w:rsidR="00463B56" w:rsidRPr="009E0A08" w:rsidRDefault="00463B56" w:rsidP="00463B56">
      <w:pPr>
        <w:jc w:val="center"/>
        <w:rPr>
          <w:rFonts w:cs="Times New Roman"/>
        </w:rPr>
      </w:pPr>
    </w:p>
    <w:p w14:paraId="734B6D62" w14:textId="77777777" w:rsidR="00463B56" w:rsidRPr="009E0A08" w:rsidRDefault="00463B56" w:rsidP="00463B56">
      <w:pPr>
        <w:jc w:val="center"/>
        <w:rPr>
          <w:rFonts w:cs="Times New Roman"/>
        </w:rPr>
      </w:pPr>
    </w:p>
    <w:p w14:paraId="2FB03FE4" w14:textId="77777777" w:rsidR="00463B56" w:rsidRPr="009E0A08" w:rsidRDefault="00463B56" w:rsidP="00463B56">
      <w:pPr>
        <w:jc w:val="center"/>
        <w:rPr>
          <w:rFonts w:cs="Times New Roman"/>
        </w:rPr>
      </w:pPr>
    </w:p>
    <w:p w14:paraId="178FC7E6" w14:textId="77777777" w:rsidR="00463B56" w:rsidRPr="009E0A08" w:rsidRDefault="00463B56" w:rsidP="00463B56">
      <w:pPr>
        <w:jc w:val="center"/>
        <w:rPr>
          <w:rFonts w:cs="Times New Roman"/>
        </w:rPr>
      </w:pPr>
    </w:p>
    <w:p w14:paraId="01F493A2" w14:textId="77777777" w:rsidR="00463B56" w:rsidRPr="009E0A08" w:rsidRDefault="00463B56" w:rsidP="00463B56">
      <w:pPr>
        <w:jc w:val="center"/>
        <w:rPr>
          <w:rFonts w:cs="Times New Roman"/>
        </w:rPr>
      </w:pPr>
    </w:p>
    <w:p w14:paraId="1ED04F7F" w14:textId="77777777" w:rsidR="00463B56" w:rsidRPr="009E0A08" w:rsidRDefault="00463B56" w:rsidP="00463B56">
      <w:pPr>
        <w:jc w:val="center"/>
        <w:rPr>
          <w:rFonts w:cs="Times New Roman"/>
        </w:rPr>
      </w:pPr>
    </w:p>
    <w:p w14:paraId="388683F8" w14:textId="77777777" w:rsidR="00463B56" w:rsidRPr="009E0A08" w:rsidRDefault="00463B56" w:rsidP="00463B56">
      <w:pPr>
        <w:jc w:val="center"/>
        <w:rPr>
          <w:rFonts w:cs="Times New Roman"/>
        </w:rPr>
      </w:pPr>
    </w:p>
    <w:p w14:paraId="1B81A0DB" w14:textId="77777777" w:rsidR="00463B56" w:rsidRPr="009E0A08" w:rsidRDefault="00463B56" w:rsidP="00463B56">
      <w:pPr>
        <w:jc w:val="center"/>
        <w:rPr>
          <w:rFonts w:cs="Times New Roman"/>
        </w:rPr>
      </w:pPr>
    </w:p>
    <w:p w14:paraId="5704AA47" w14:textId="77777777" w:rsidR="00463B56" w:rsidRPr="009E0A08" w:rsidRDefault="00463B56" w:rsidP="00463B56">
      <w:pPr>
        <w:jc w:val="center"/>
        <w:rPr>
          <w:rFonts w:cs="Times New Roman"/>
        </w:rPr>
      </w:pPr>
    </w:p>
    <w:p w14:paraId="690552E3" w14:textId="77777777" w:rsidR="00463B56" w:rsidRPr="009E0A08" w:rsidRDefault="00463B56" w:rsidP="00463B56">
      <w:pPr>
        <w:jc w:val="center"/>
        <w:rPr>
          <w:rFonts w:cs="Times New Roman"/>
        </w:rPr>
      </w:pPr>
    </w:p>
    <w:p w14:paraId="0C49BA4A" w14:textId="77777777" w:rsidR="00463B56" w:rsidRPr="009E0A08" w:rsidRDefault="00463B56" w:rsidP="00463B56">
      <w:pPr>
        <w:jc w:val="center"/>
        <w:rPr>
          <w:rFonts w:cs="Times New Roman"/>
        </w:rPr>
      </w:pPr>
    </w:p>
    <w:p w14:paraId="037C6AF9" w14:textId="77777777" w:rsidR="00463B56" w:rsidRPr="009E0A08" w:rsidRDefault="00463B56" w:rsidP="00463B56">
      <w:pPr>
        <w:jc w:val="center"/>
        <w:rPr>
          <w:rFonts w:cs="Times New Roman"/>
        </w:rPr>
      </w:pPr>
    </w:p>
    <w:p w14:paraId="57208DE0" w14:textId="77777777" w:rsidR="00463B56" w:rsidRPr="009E0A08" w:rsidRDefault="00463B56" w:rsidP="00463B56">
      <w:pPr>
        <w:jc w:val="center"/>
        <w:rPr>
          <w:rFonts w:cs="Times New Roman"/>
        </w:rPr>
      </w:pPr>
    </w:p>
    <w:p w14:paraId="16EFA5CA" w14:textId="77777777" w:rsidR="00463B56" w:rsidRPr="009E0A08" w:rsidRDefault="00463B56" w:rsidP="00463B56">
      <w:pPr>
        <w:jc w:val="center"/>
        <w:rPr>
          <w:rFonts w:cs="Times New Roman"/>
        </w:rPr>
      </w:pPr>
    </w:p>
    <w:p w14:paraId="02B800F1" w14:textId="77777777" w:rsidR="00463B56" w:rsidRPr="009E0A08" w:rsidRDefault="00463B56" w:rsidP="00463B56">
      <w:pPr>
        <w:jc w:val="center"/>
        <w:rPr>
          <w:rFonts w:cs="Times New Roman"/>
        </w:rPr>
      </w:pPr>
    </w:p>
    <w:p w14:paraId="6808C6C2" w14:textId="77777777" w:rsidR="00463B56" w:rsidRPr="009E0A08" w:rsidRDefault="00463B56" w:rsidP="00463B56">
      <w:pPr>
        <w:jc w:val="center"/>
        <w:rPr>
          <w:rFonts w:cs="Times New Roman"/>
        </w:rPr>
      </w:pPr>
    </w:p>
    <w:p w14:paraId="33BDFCF0" w14:textId="77777777" w:rsidR="00463B56" w:rsidRPr="009E0A08" w:rsidRDefault="00463B56" w:rsidP="00463B56">
      <w:pPr>
        <w:jc w:val="center"/>
        <w:rPr>
          <w:rFonts w:cs="Times New Roman"/>
        </w:rPr>
      </w:pPr>
    </w:p>
    <w:p w14:paraId="603C5185" w14:textId="77777777" w:rsidR="00463B56" w:rsidRPr="009E0A08" w:rsidRDefault="00463B56" w:rsidP="001050DD">
      <w:pPr>
        <w:rPr>
          <w:rFonts w:cs="Times New Roman"/>
        </w:rPr>
      </w:pPr>
    </w:p>
    <w:p w14:paraId="0510456B" w14:textId="77777777" w:rsidR="00463B56" w:rsidRPr="009E0A08" w:rsidRDefault="00463B56" w:rsidP="006E4209">
      <w:pPr>
        <w:pStyle w:val="1"/>
      </w:pPr>
      <w:r w:rsidRPr="009E0A08">
        <w:lastRenderedPageBreak/>
        <w:t>Figure legends</w:t>
      </w:r>
    </w:p>
    <w:p w14:paraId="3154938E" w14:textId="2A4735E0" w:rsidR="00463B56" w:rsidRPr="009E0A08" w:rsidRDefault="006E4209" w:rsidP="00463B56">
      <w:pPr>
        <w:rPr>
          <w:rFonts w:cs="Times New Roman"/>
        </w:rPr>
      </w:pPr>
      <w:r w:rsidRPr="009E0A08">
        <w:rPr>
          <w:rStyle w:val="10"/>
        </w:rPr>
        <w:t>Figure S1. Sensitive analyses.</w:t>
      </w:r>
      <w:r w:rsidRPr="009E0A08">
        <w:rPr>
          <w:rStyle w:val="10"/>
          <w:b w:val="0"/>
          <w:bCs/>
        </w:rPr>
        <w:t xml:space="preserve"> </w:t>
      </w:r>
      <w:r w:rsidRPr="009E0A08">
        <w:rPr>
          <w:rFonts w:cs="Times New Roman"/>
        </w:rPr>
        <w:t>Sensitivity analyses of association between sleep duration and metabolic syndrome by omitting one study each time and rerunning the analyses. (A) short sleep duration among cohort studies; (B) long sleep duration among cohort studies; (C) short sleep duration among cross-sectional studies; (D) long sleep duration among cross-sectional studies.</w:t>
      </w:r>
    </w:p>
    <w:p w14:paraId="14AD8162" w14:textId="77777777" w:rsidR="00463B56" w:rsidRPr="009E0A08" w:rsidRDefault="00463B56" w:rsidP="00463B56">
      <w:pPr>
        <w:jc w:val="center"/>
        <w:rPr>
          <w:rFonts w:cs="Times New Roman"/>
          <w:b/>
          <w:bCs/>
        </w:rPr>
      </w:pPr>
    </w:p>
    <w:p w14:paraId="5F495B6D" w14:textId="77777777" w:rsidR="00463B56" w:rsidRPr="009E0A08" w:rsidRDefault="00463B56" w:rsidP="00463B56">
      <w:pPr>
        <w:jc w:val="left"/>
        <w:rPr>
          <w:rFonts w:cs="Times New Roman"/>
        </w:rPr>
      </w:pPr>
    </w:p>
    <w:p w14:paraId="139342D4" w14:textId="4969B422" w:rsidR="00463B56" w:rsidRPr="009E0A08" w:rsidRDefault="00463B56" w:rsidP="00463B56">
      <w:pPr>
        <w:rPr>
          <w:rFonts w:eastAsia="宋体" w:cs="Times New Roman"/>
        </w:rPr>
      </w:pPr>
    </w:p>
    <w:p w14:paraId="773050A5" w14:textId="43550747" w:rsidR="00263509" w:rsidRPr="009E0A08" w:rsidRDefault="00263509" w:rsidP="00463B56">
      <w:pPr>
        <w:rPr>
          <w:rFonts w:eastAsia="宋体" w:cs="Times New Roman"/>
        </w:rPr>
      </w:pPr>
    </w:p>
    <w:p w14:paraId="3005075C" w14:textId="35AD7993" w:rsidR="00263509" w:rsidRPr="009E0A08" w:rsidRDefault="00263509" w:rsidP="00463B56">
      <w:pPr>
        <w:rPr>
          <w:rFonts w:eastAsia="宋体" w:cs="Times New Roman"/>
        </w:rPr>
      </w:pPr>
    </w:p>
    <w:p w14:paraId="5B1DBD84" w14:textId="29A29548" w:rsidR="00263509" w:rsidRPr="009E0A08" w:rsidRDefault="00263509" w:rsidP="00463B56">
      <w:pPr>
        <w:rPr>
          <w:rFonts w:eastAsia="宋体" w:cs="Times New Roman"/>
        </w:rPr>
      </w:pPr>
    </w:p>
    <w:p w14:paraId="5D45A154" w14:textId="79CC319C" w:rsidR="00263509" w:rsidRPr="009E0A08" w:rsidRDefault="00263509" w:rsidP="00463B56">
      <w:pPr>
        <w:rPr>
          <w:rFonts w:eastAsia="宋体" w:cs="Times New Roman"/>
        </w:rPr>
      </w:pPr>
    </w:p>
    <w:p w14:paraId="29982BA1" w14:textId="39D3ED8E" w:rsidR="00263509" w:rsidRPr="009E0A08" w:rsidRDefault="00263509" w:rsidP="00463B56">
      <w:pPr>
        <w:rPr>
          <w:rFonts w:eastAsia="宋体" w:cs="Times New Roman"/>
        </w:rPr>
      </w:pPr>
    </w:p>
    <w:p w14:paraId="124D4165" w14:textId="35FF71C1" w:rsidR="00263509" w:rsidRPr="009E0A08" w:rsidRDefault="00263509" w:rsidP="00463B56">
      <w:pPr>
        <w:rPr>
          <w:rFonts w:eastAsia="宋体" w:cs="Times New Roman"/>
        </w:rPr>
      </w:pPr>
    </w:p>
    <w:p w14:paraId="23BBC757" w14:textId="3DA6A20D" w:rsidR="00263509" w:rsidRPr="009E0A08" w:rsidRDefault="00263509" w:rsidP="00463B56">
      <w:pPr>
        <w:rPr>
          <w:rFonts w:eastAsia="宋体" w:cs="Times New Roman"/>
        </w:rPr>
      </w:pPr>
    </w:p>
    <w:p w14:paraId="3CA3946E" w14:textId="0463A8F6" w:rsidR="00263509" w:rsidRPr="009E0A08" w:rsidRDefault="00263509" w:rsidP="00463B56">
      <w:pPr>
        <w:rPr>
          <w:rFonts w:eastAsia="宋体" w:cs="Times New Roman"/>
        </w:rPr>
      </w:pPr>
    </w:p>
    <w:p w14:paraId="7E55A6ED" w14:textId="35FB1182" w:rsidR="00263509" w:rsidRPr="009E0A08" w:rsidRDefault="00263509" w:rsidP="00463B56">
      <w:pPr>
        <w:rPr>
          <w:rFonts w:eastAsia="宋体" w:cs="Times New Roman"/>
        </w:rPr>
      </w:pPr>
    </w:p>
    <w:p w14:paraId="7BDB71BA" w14:textId="4C90E137" w:rsidR="00263509" w:rsidRPr="009E0A08" w:rsidRDefault="00263509" w:rsidP="00463B56">
      <w:pPr>
        <w:rPr>
          <w:rFonts w:eastAsia="宋体" w:cs="Times New Roman"/>
        </w:rPr>
      </w:pPr>
    </w:p>
    <w:p w14:paraId="6D1CCA1A" w14:textId="189F1B8A" w:rsidR="00263509" w:rsidRPr="009E0A08" w:rsidRDefault="00263509" w:rsidP="00463B56">
      <w:pPr>
        <w:rPr>
          <w:rFonts w:eastAsia="宋体" w:cs="Times New Roman"/>
        </w:rPr>
      </w:pPr>
    </w:p>
    <w:p w14:paraId="2AF02FB6" w14:textId="42A8628D" w:rsidR="00263509" w:rsidRPr="009E0A08" w:rsidRDefault="00263509" w:rsidP="00463B56">
      <w:pPr>
        <w:rPr>
          <w:rFonts w:eastAsia="宋体" w:cs="Times New Roman"/>
        </w:rPr>
      </w:pPr>
    </w:p>
    <w:p w14:paraId="50D985A0" w14:textId="1ED8DE18" w:rsidR="00263509" w:rsidRPr="009E0A08" w:rsidRDefault="00263509" w:rsidP="00463B56">
      <w:pPr>
        <w:rPr>
          <w:rFonts w:eastAsia="宋体" w:cs="Times New Roman"/>
        </w:rPr>
      </w:pPr>
    </w:p>
    <w:p w14:paraId="00CCF6FF" w14:textId="1F2B40AA" w:rsidR="00263509" w:rsidRPr="009E0A08" w:rsidRDefault="00263509" w:rsidP="00463B56">
      <w:pPr>
        <w:rPr>
          <w:rFonts w:eastAsia="宋体" w:cs="Times New Roman"/>
        </w:rPr>
      </w:pPr>
    </w:p>
    <w:p w14:paraId="595C8E47" w14:textId="2B16674B" w:rsidR="00263509" w:rsidRPr="009E0A08" w:rsidRDefault="00263509" w:rsidP="00463B56">
      <w:pPr>
        <w:rPr>
          <w:rFonts w:eastAsia="宋体" w:cs="Times New Roman"/>
        </w:rPr>
      </w:pPr>
    </w:p>
    <w:p w14:paraId="15857739" w14:textId="5485A616" w:rsidR="00263509" w:rsidRPr="009E0A08" w:rsidRDefault="00263509" w:rsidP="00463B56">
      <w:pPr>
        <w:rPr>
          <w:rFonts w:eastAsia="宋体" w:cs="Times New Roman"/>
        </w:rPr>
      </w:pPr>
    </w:p>
    <w:p w14:paraId="264185BE" w14:textId="404313D6" w:rsidR="00263509" w:rsidRPr="009E0A08" w:rsidRDefault="00263509" w:rsidP="00463B56">
      <w:pPr>
        <w:rPr>
          <w:rFonts w:eastAsia="宋体" w:cs="Times New Roman"/>
        </w:rPr>
      </w:pPr>
    </w:p>
    <w:p w14:paraId="685CCCF6" w14:textId="6640BAF6" w:rsidR="00263509" w:rsidRPr="009E0A08" w:rsidRDefault="00263509" w:rsidP="00463B56">
      <w:pPr>
        <w:rPr>
          <w:rFonts w:eastAsia="宋体" w:cs="Times New Roman"/>
        </w:rPr>
      </w:pPr>
    </w:p>
    <w:p w14:paraId="5C515D36" w14:textId="3871C566" w:rsidR="00263509" w:rsidRPr="009E0A08" w:rsidRDefault="00263509" w:rsidP="00463B56">
      <w:pPr>
        <w:rPr>
          <w:rFonts w:eastAsia="宋体" w:cs="Times New Roman"/>
        </w:rPr>
      </w:pPr>
    </w:p>
    <w:p w14:paraId="7FAE994A" w14:textId="6A6785C7" w:rsidR="00263509" w:rsidRPr="009E0A08" w:rsidRDefault="00263509" w:rsidP="00463B56">
      <w:pPr>
        <w:rPr>
          <w:rFonts w:eastAsia="宋体" w:cs="Times New Roman"/>
        </w:rPr>
      </w:pPr>
    </w:p>
    <w:p w14:paraId="20840886" w14:textId="1145FF43" w:rsidR="00263509" w:rsidRPr="009E0A08" w:rsidRDefault="00263509" w:rsidP="00463B56">
      <w:pPr>
        <w:rPr>
          <w:rFonts w:eastAsia="宋体" w:cs="Times New Roman"/>
        </w:rPr>
      </w:pPr>
    </w:p>
    <w:p w14:paraId="455E780B" w14:textId="6FB8177D" w:rsidR="00263509" w:rsidRPr="009E0A08" w:rsidRDefault="00263509" w:rsidP="00463B56">
      <w:pPr>
        <w:rPr>
          <w:rFonts w:eastAsia="宋体" w:cs="Times New Roman"/>
        </w:rPr>
      </w:pPr>
    </w:p>
    <w:p w14:paraId="046A138B" w14:textId="6951FBB5" w:rsidR="00263509" w:rsidRPr="009E0A08" w:rsidRDefault="00263509" w:rsidP="00463B56">
      <w:pPr>
        <w:rPr>
          <w:rFonts w:eastAsia="宋体" w:cs="Times New Roman"/>
        </w:rPr>
      </w:pPr>
    </w:p>
    <w:p w14:paraId="09322D78" w14:textId="47E226A4" w:rsidR="00263509" w:rsidRPr="009E0A08" w:rsidRDefault="00263509" w:rsidP="00463B56">
      <w:pPr>
        <w:rPr>
          <w:rFonts w:eastAsia="宋体" w:cs="Times New Roman"/>
        </w:rPr>
      </w:pPr>
    </w:p>
    <w:p w14:paraId="49F14921" w14:textId="48265EF1" w:rsidR="00263509" w:rsidRPr="009E0A08" w:rsidRDefault="00263509" w:rsidP="00463B56">
      <w:pPr>
        <w:rPr>
          <w:rFonts w:eastAsia="宋体" w:cs="Times New Roman"/>
        </w:rPr>
      </w:pPr>
    </w:p>
    <w:p w14:paraId="0315220A" w14:textId="5EADAB16" w:rsidR="00263509" w:rsidRPr="009E0A08" w:rsidRDefault="00263509" w:rsidP="00463B56">
      <w:pPr>
        <w:rPr>
          <w:rFonts w:eastAsia="宋体" w:cs="Times New Roman"/>
        </w:rPr>
      </w:pPr>
    </w:p>
    <w:p w14:paraId="478948BB" w14:textId="5F70A211" w:rsidR="00263509" w:rsidRPr="009E0A08" w:rsidRDefault="00263509" w:rsidP="00463B56">
      <w:pPr>
        <w:rPr>
          <w:rFonts w:eastAsia="宋体" w:cs="Times New Roman"/>
        </w:rPr>
      </w:pPr>
    </w:p>
    <w:p w14:paraId="7F065750" w14:textId="0B67C0D1" w:rsidR="00263509" w:rsidRPr="009E0A08" w:rsidRDefault="00263509" w:rsidP="00463B56">
      <w:pPr>
        <w:rPr>
          <w:rFonts w:eastAsia="宋体" w:cs="Times New Roman"/>
        </w:rPr>
      </w:pPr>
    </w:p>
    <w:p w14:paraId="265CD00B" w14:textId="6B661C6B" w:rsidR="00263509" w:rsidRPr="009E0A08" w:rsidRDefault="00263509" w:rsidP="00463B56">
      <w:pPr>
        <w:rPr>
          <w:rFonts w:eastAsia="宋体" w:cs="Times New Roman"/>
        </w:rPr>
      </w:pPr>
    </w:p>
    <w:p w14:paraId="5B534B57" w14:textId="287BE17E" w:rsidR="00F70976" w:rsidRPr="009E0A08" w:rsidRDefault="00263509" w:rsidP="005366FD">
      <w:pPr>
        <w:pStyle w:val="1"/>
        <w:rPr>
          <w:lang w:eastAsia="zh-CN"/>
        </w:rPr>
      </w:pPr>
      <w:r w:rsidRPr="009E0A08">
        <w:rPr>
          <w:lang w:eastAsia="zh-CN"/>
        </w:rPr>
        <w:lastRenderedPageBreak/>
        <w:t>References for Supplementary Tables</w:t>
      </w:r>
    </w:p>
    <w:p w14:paraId="4853DEC2" w14:textId="77777777" w:rsidR="00F30088" w:rsidRPr="009E0A08" w:rsidRDefault="00F70976" w:rsidP="00F30088">
      <w:pPr>
        <w:pStyle w:val="EndNoteBibliography"/>
        <w:rPr>
          <w:rFonts w:ascii="Times New Roman" w:hAnsi="Times New Roman" w:cs="Times New Roman"/>
          <w:noProof/>
        </w:rPr>
      </w:pPr>
      <w:r w:rsidRPr="009E0A08">
        <w:rPr>
          <w:rFonts w:ascii="Times New Roman" w:hAnsi="Times New Roman" w:cs="Times New Roman"/>
        </w:rPr>
        <w:fldChar w:fldCharType="begin"/>
      </w:r>
      <w:r w:rsidRPr="009E0A08">
        <w:rPr>
          <w:rFonts w:ascii="Times New Roman" w:hAnsi="Times New Roman" w:cs="Times New Roman"/>
        </w:rPr>
        <w:instrText xml:space="preserve"> ADDIN EN.REFLIST </w:instrText>
      </w:r>
      <w:r w:rsidRPr="009E0A08">
        <w:rPr>
          <w:rFonts w:ascii="Times New Roman" w:hAnsi="Times New Roman" w:cs="Times New Roman"/>
        </w:rPr>
        <w:fldChar w:fldCharType="separate"/>
      </w:r>
      <w:r w:rsidR="00F30088" w:rsidRPr="009E0A08">
        <w:rPr>
          <w:rFonts w:ascii="Times New Roman" w:hAnsi="Times New Roman" w:cs="Times New Roman"/>
          <w:noProof/>
        </w:rPr>
        <w:t>1.</w:t>
      </w:r>
      <w:r w:rsidR="00F30088" w:rsidRPr="009E0A08">
        <w:rPr>
          <w:rFonts w:ascii="Times New Roman" w:hAnsi="Times New Roman" w:cs="Times New Roman"/>
          <w:noProof/>
        </w:rPr>
        <w:tab/>
        <w:t xml:space="preserve">Santos AC, Ebrahim S, Barros H. Alcohol intake, smoking, sleeping hours, physical activity and the metabolic syndrome. </w:t>
      </w:r>
      <w:r w:rsidR="00F30088" w:rsidRPr="009E0A08">
        <w:rPr>
          <w:rFonts w:ascii="Times New Roman" w:hAnsi="Times New Roman" w:cs="Times New Roman"/>
          <w:i/>
          <w:noProof/>
        </w:rPr>
        <w:t>Prev Med</w:t>
      </w:r>
      <w:r w:rsidR="00F30088" w:rsidRPr="009E0A08">
        <w:rPr>
          <w:rFonts w:ascii="Times New Roman" w:hAnsi="Times New Roman" w:cs="Times New Roman"/>
          <w:noProof/>
        </w:rPr>
        <w:t xml:space="preserve"> 2007; </w:t>
      </w:r>
      <w:r w:rsidR="00F30088" w:rsidRPr="009E0A08">
        <w:rPr>
          <w:rFonts w:ascii="Times New Roman" w:hAnsi="Times New Roman" w:cs="Times New Roman"/>
          <w:b/>
          <w:noProof/>
        </w:rPr>
        <w:t>44</w:t>
      </w:r>
      <w:r w:rsidR="00F30088" w:rsidRPr="009E0A08">
        <w:rPr>
          <w:rFonts w:ascii="Times New Roman" w:hAnsi="Times New Roman" w:cs="Times New Roman"/>
          <w:noProof/>
        </w:rPr>
        <w:t>(4): 328-34.</w:t>
      </w:r>
    </w:p>
    <w:p w14:paraId="1CBADE5B"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2.</w:t>
      </w:r>
      <w:r w:rsidRPr="009E0A08">
        <w:rPr>
          <w:rFonts w:ascii="Times New Roman" w:hAnsi="Times New Roman" w:cs="Times New Roman"/>
          <w:noProof/>
        </w:rPr>
        <w:tab/>
        <w:t xml:space="preserve">Choi KM, Lee JS, Park HS, Baik SH, Choi DS, Kim SM. Relationship between sleep duration and the metabolic syndrome: Korean National Health and Nutrition Survey 2001. </w:t>
      </w:r>
      <w:r w:rsidRPr="009E0A08">
        <w:rPr>
          <w:rFonts w:ascii="Times New Roman" w:hAnsi="Times New Roman" w:cs="Times New Roman"/>
          <w:i/>
          <w:noProof/>
        </w:rPr>
        <w:t>Int J Obes (Lond)</w:t>
      </w:r>
      <w:r w:rsidRPr="009E0A08">
        <w:rPr>
          <w:rFonts w:ascii="Times New Roman" w:hAnsi="Times New Roman" w:cs="Times New Roman"/>
          <w:noProof/>
        </w:rPr>
        <w:t xml:space="preserve"> 2008; </w:t>
      </w:r>
      <w:r w:rsidRPr="009E0A08">
        <w:rPr>
          <w:rFonts w:ascii="Times New Roman" w:hAnsi="Times New Roman" w:cs="Times New Roman"/>
          <w:b/>
          <w:noProof/>
        </w:rPr>
        <w:t>32</w:t>
      </w:r>
      <w:r w:rsidRPr="009E0A08">
        <w:rPr>
          <w:rFonts w:ascii="Times New Roman" w:hAnsi="Times New Roman" w:cs="Times New Roman"/>
          <w:noProof/>
        </w:rPr>
        <w:t>(7): 1091-7.</w:t>
      </w:r>
    </w:p>
    <w:p w14:paraId="774542C3"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3.</w:t>
      </w:r>
      <w:r w:rsidRPr="009E0A08">
        <w:rPr>
          <w:rFonts w:ascii="Times New Roman" w:hAnsi="Times New Roman" w:cs="Times New Roman"/>
          <w:noProof/>
        </w:rPr>
        <w:tab/>
        <w:t xml:space="preserve">Hall MH, Muldoon MF, Jennings JR, Buysse DJ, Flory JD, Manuck SB. Self-reported sleep duration is associated with the metabolic syndrome in midlife adults. </w:t>
      </w:r>
      <w:r w:rsidRPr="009E0A08">
        <w:rPr>
          <w:rFonts w:ascii="Times New Roman" w:hAnsi="Times New Roman" w:cs="Times New Roman"/>
          <w:i/>
          <w:noProof/>
        </w:rPr>
        <w:t>Sleep</w:t>
      </w:r>
      <w:r w:rsidRPr="009E0A08">
        <w:rPr>
          <w:rFonts w:ascii="Times New Roman" w:hAnsi="Times New Roman" w:cs="Times New Roman"/>
          <w:noProof/>
        </w:rPr>
        <w:t xml:space="preserve"> 2008; </w:t>
      </w:r>
      <w:r w:rsidRPr="009E0A08">
        <w:rPr>
          <w:rFonts w:ascii="Times New Roman" w:hAnsi="Times New Roman" w:cs="Times New Roman"/>
          <w:b/>
          <w:noProof/>
        </w:rPr>
        <w:t>31</w:t>
      </w:r>
      <w:r w:rsidRPr="009E0A08">
        <w:rPr>
          <w:rFonts w:ascii="Times New Roman" w:hAnsi="Times New Roman" w:cs="Times New Roman"/>
          <w:noProof/>
        </w:rPr>
        <w:t>(5): 635-43.</w:t>
      </w:r>
    </w:p>
    <w:p w14:paraId="433552D3"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4.</w:t>
      </w:r>
      <w:r w:rsidRPr="009E0A08">
        <w:rPr>
          <w:rFonts w:ascii="Times New Roman" w:hAnsi="Times New Roman" w:cs="Times New Roman"/>
          <w:noProof/>
        </w:rPr>
        <w:tab/>
        <w:t xml:space="preserve">Arora T, Jiang CQ, Thomas GN, et al. Self-reported long total sleep duration is associated with metabolic syndrome: the Guangzhou Biobank Cohort Study. </w:t>
      </w:r>
      <w:r w:rsidRPr="009E0A08">
        <w:rPr>
          <w:rFonts w:ascii="Times New Roman" w:hAnsi="Times New Roman" w:cs="Times New Roman"/>
          <w:i/>
          <w:noProof/>
        </w:rPr>
        <w:t>Diabetes Care</w:t>
      </w:r>
      <w:r w:rsidRPr="009E0A08">
        <w:rPr>
          <w:rFonts w:ascii="Times New Roman" w:hAnsi="Times New Roman" w:cs="Times New Roman"/>
          <w:noProof/>
        </w:rPr>
        <w:t xml:space="preserve"> 2011; </w:t>
      </w:r>
      <w:r w:rsidRPr="009E0A08">
        <w:rPr>
          <w:rFonts w:ascii="Times New Roman" w:hAnsi="Times New Roman" w:cs="Times New Roman"/>
          <w:b/>
          <w:noProof/>
        </w:rPr>
        <w:t>34</w:t>
      </w:r>
      <w:r w:rsidRPr="009E0A08">
        <w:rPr>
          <w:rFonts w:ascii="Times New Roman" w:hAnsi="Times New Roman" w:cs="Times New Roman"/>
          <w:noProof/>
        </w:rPr>
        <w:t>(10): 2317-9.</w:t>
      </w:r>
    </w:p>
    <w:p w14:paraId="238D181F"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5.</w:t>
      </w:r>
      <w:r w:rsidRPr="009E0A08">
        <w:rPr>
          <w:rFonts w:ascii="Times New Roman" w:hAnsi="Times New Roman" w:cs="Times New Roman"/>
          <w:noProof/>
        </w:rPr>
        <w:tab/>
        <w:t xml:space="preserve">Kobayashi D, Takahashi O, Deshpande GA, Shimbo T, Fukui T. Relation between metabolic syndrome and sleep duration in Japan: a large scale cross-sectional study. </w:t>
      </w:r>
      <w:r w:rsidRPr="009E0A08">
        <w:rPr>
          <w:rFonts w:ascii="Times New Roman" w:hAnsi="Times New Roman" w:cs="Times New Roman"/>
          <w:i/>
          <w:noProof/>
        </w:rPr>
        <w:t>Intern Med</w:t>
      </w:r>
      <w:r w:rsidRPr="009E0A08">
        <w:rPr>
          <w:rFonts w:ascii="Times New Roman" w:hAnsi="Times New Roman" w:cs="Times New Roman"/>
          <w:noProof/>
        </w:rPr>
        <w:t xml:space="preserve"> 2011; </w:t>
      </w:r>
      <w:r w:rsidRPr="009E0A08">
        <w:rPr>
          <w:rFonts w:ascii="Times New Roman" w:hAnsi="Times New Roman" w:cs="Times New Roman"/>
          <w:b/>
          <w:noProof/>
        </w:rPr>
        <w:t>50</w:t>
      </w:r>
      <w:r w:rsidRPr="009E0A08">
        <w:rPr>
          <w:rFonts w:ascii="Times New Roman" w:hAnsi="Times New Roman" w:cs="Times New Roman"/>
          <w:noProof/>
        </w:rPr>
        <w:t>(2): 103-7.</w:t>
      </w:r>
    </w:p>
    <w:p w14:paraId="59475E50"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6.</w:t>
      </w:r>
      <w:r w:rsidRPr="009E0A08">
        <w:rPr>
          <w:rFonts w:ascii="Times New Roman" w:hAnsi="Times New Roman" w:cs="Times New Roman"/>
          <w:noProof/>
        </w:rPr>
        <w:tab/>
        <w:t xml:space="preserve">Najafian J, Toghianifar N, Mohammadifard N, Nouri F. Association between sleep duration and metabolic syndrome in a population-based study: Isfahan Healthy Heart Program. </w:t>
      </w:r>
      <w:r w:rsidRPr="009E0A08">
        <w:rPr>
          <w:rFonts w:ascii="Times New Roman" w:hAnsi="Times New Roman" w:cs="Times New Roman"/>
          <w:i/>
          <w:noProof/>
        </w:rPr>
        <w:t>J Res Med Sci</w:t>
      </w:r>
      <w:r w:rsidRPr="009E0A08">
        <w:rPr>
          <w:rFonts w:ascii="Times New Roman" w:hAnsi="Times New Roman" w:cs="Times New Roman"/>
          <w:noProof/>
        </w:rPr>
        <w:t xml:space="preserve"> 2011; </w:t>
      </w:r>
      <w:r w:rsidRPr="009E0A08">
        <w:rPr>
          <w:rFonts w:ascii="Times New Roman" w:hAnsi="Times New Roman" w:cs="Times New Roman"/>
          <w:b/>
          <w:noProof/>
        </w:rPr>
        <w:t>16</w:t>
      </w:r>
      <w:r w:rsidRPr="009E0A08">
        <w:rPr>
          <w:rFonts w:ascii="Times New Roman" w:hAnsi="Times New Roman" w:cs="Times New Roman"/>
          <w:noProof/>
        </w:rPr>
        <w:t>(6): 801-6.</w:t>
      </w:r>
    </w:p>
    <w:p w14:paraId="1ECB97CB"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7.</w:t>
      </w:r>
      <w:r w:rsidRPr="009E0A08">
        <w:rPr>
          <w:rFonts w:ascii="Times New Roman" w:hAnsi="Times New Roman" w:cs="Times New Roman"/>
          <w:noProof/>
        </w:rPr>
        <w:tab/>
        <w:t xml:space="preserve">Sabanayagam C, Zhang R, Shankar A. Markers of Sleep-Disordered Breathing and Metabolic Syndrome in a Multiethnic Sample of US Adults: Results from the National Health and Nutrition Examination Survey 2005-2008. </w:t>
      </w:r>
      <w:r w:rsidRPr="009E0A08">
        <w:rPr>
          <w:rFonts w:ascii="Times New Roman" w:hAnsi="Times New Roman" w:cs="Times New Roman"/>
          <w:i/>
          <w:noProof/>
        </w:rPr>
        <w:t>Cardiol Res Pract</w:t>
      </w:r>
      <w:r w:rsidRPr="009E0A08">
        <w:rPr>
          <w:rFonts w:ascii="Times New Roman" w:hAnsi="Times New Roman" w:cs="Times New Roman"/>
          <w:noProof/>
        </w:rPr>
        <w:t xml:space="preserve"> 2012; </w:t>
      </w:r>
      <w:r w:rsidRPr="009E0A08">
        <w:rPr>
          <w:rFonts w:ascii="Times New Roman" w:hAnsi="Times New Roman" w:cs="Times New Roman"/>
          <w:b/>
          <w:noProof/>
        </w:rPr>
        <w:t>2012</w:t>
      </w:r>
      <w:r w:rsidRPr="009E0A08">
        <w:rPr>
          <w:rFonts w:ascii="Times New Roman" w:hAnsi="Times New Roman" w:cs="Times New Roman"/>
          <w:noProof/>
        </w:rPr>
        <w:t>: 630802.</w:t>
      </w:r>
    </w:p>
    <w:p w14:paraId="09876C55"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8.</w:t>
      </w:r>
      <w:r w:rsidRPr="009E0A08">
        <w:rPr>
          <w:rFonts w:ascii="Times New Roman" w:hAnsi="Times New Roman" w:cs="Times New Roman"/>
          <w:noProof/>
        </w:rPr>
        <w:tab/>
        <w:t xml:space="preserve">Wu MC, Yang YC, Wu JS, Wang RH, Lu FH, Chang CJ. Short sleep duration associated with a higher prevalence of metabolic syndrome in an apparently healthy population. </w:t>
      </w:r>
      <w:r w:rsidRPr="009E0A08">
        <w:rPr>
          <w:rFonts w:ascii="Times New Roman" w:hAnsi="Times New Roman" w:cs="Times New Roman"/>
          <w:i/>
          <w:noProof/>
        </w:rPr>
        <w:t>Prev Med</w:t>
      </w:r>
      <w:r w:rsidRPr="009E0A08">
        <w:rPr>
          <w:rFonts w:ascii="Times New Roman" w:hAnsi="Times New Roman" w:cs="Times New Roman"/>
          <w:noProof/>
        </w:rPr>
        <w:t xml:space="preserve"> 2012; </w:t>
      </w:r>
      <w:r w:rsidRPr="009E0A08">
        <w:rPr>
          <w:rFonts w:ascii="Times New Roman" w:hAnsi="Times New Roman" w:cs="Times New Roman"/>
          <w:b/>
          <w:noProof/>
        </w:rPr>
        <w:t>55</w:t>
      </w:r>
      <w:r w:rsidRPr="009E0A08">
        <w:rPr>
          <w:rFonts w:ascii="Times New Roman" w:hAnsi="Times New Roman" w:cs="Times New Roman"/>
          <w:noProof/>
        </w:rPr>
        <w:t>(4): 305-9.</w:t>
      </w:r>
    </w:p>
    <w:p w14:paraId="43AED4BD"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9.</w:t>
      </w:r>
      <w:r w:rsidRPr="009E0A08">
        <w:rPr>
          <w:rFonts w:ascii="Times New Roman" w:hAnsi="Times New Roman" w:cs="Times New Roman"/>
          <w:noProof/>
        </w:rPr>
        <w:tab/>
        <w:t xml:space="preserve">Hung HC, Yang YC, Ou HY, Wu JS, Lu FH, Chang CJ. The association between self-reported sleep quality and metabolic syndrome. </w:t>
      </w:r>
      <w:r w:rsidRPr="009E0A08">
        <w:rPr>
          <w:rFonts w:ascii="Times New Roman" w:hAnsi="Times New Roman" w:cs="Times New Roman"/>
          <w:i/>
          <w:noProof/>
        </w:rPr>
        <w:t>PLoS One</w:t>
      </w:r>
      <w:r w:rsidRPr="009E0A08">
        <w:rPr>
          <w:rFonts w:ascii="Times New Roman" w:hAnsi="Times New Roman" w:cs="Times New Roman"/>
          <w:noProof/>
        </w:rPr>
        <w:t xml:space="preserve"> 2013; </w:t>
      </w:r>
      <w:r w:rsidRPr="009E0A08">
        <w:rPr>
          <w:rFonts w:ascii="Times New Roman" w:hAnsi="Times New Roman" w:cs="Times New Roman"/>
          <w:b/>
          <w:noProof/>
        </w:rPr>
        <w:t>8</w:t>
      </w:r>
      <w:r w:rsidRPr="009E0A08">
        <w:rPr>
          <w:rFonts w:ascii="Times New Roman" w:hAnsi="Times New Roman" w:cs="Times New Roman"/>
          <w:noProof/>
        </w:rPr>
        <w:t>(1): e54304.</w:t>
      </w:r>
    </w:p>
    <w:p w14:paraId="1D628D8E"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10.</w:t>
      </w:r>
      <w:r w:rsidRPr="009E0A08">
        <w:rPr>
          <w:rFonts w:ascii="Times New Roman" w:hAnsi="Times New Roman" w:cs="Times New Roman"/>
          <w:noProof/>
        </w:rPr>
        <w:tab/>
        <w:t xml:space="preserve">Yoo H, Franke WD. Sleep habits, mental health, and the metabolic syndrome in law enforcement officers. </w:t>
      </w:r>
      <w:r w:rsidRPr="009E0A08">
        <w:rPr>
          <w:rFonts w:ascii="Times New Roman" w:hAnsi="Times New Roman" w:cs="Times New Roman"/>
          <w:i/>
          <w:noProof/>
        </w:rPr>
        <w:t>J Occup Environ Med</w:t>
      </w:r>
      <w:r w:rsidRPr="009E0A08">
        <w:rPr>
          <w:rFonts w:ascii="Times New Roman" w:hAnsi="Times New Roman" w:cs="Times New Roman"/>
          <w:noProof/>
        </w:rPr>
        <w:t xml:space="preserve"> 2013; </w:t>
      </w:r>
      <w:r w:rsidRPr="009E0A08">
        <w:rPr>
          <w:rFonts w:ascii="Times New Roman" w:hAnsi="Times New Roman" w:cs="Times New Roman"/>
          <w:b/>
          <w:noProof/>
        </w:rPr>
        <w:t>55</w:t>
      </w:r>
      <w:r w:rsidRPr="009E0A08">
        <w:rPr>
          <w:rFonts w:ascii="Times New Roman" w:hAnsi="Times New Roman" w:cs="Times New Roman"/>
          <w:noProof/>
        </w:rPr>
        <w:t>(1): 99-103.</w:t>
      </w:r>
    </w:p>
    <w:p w14:paraId="63977541"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11.</w:t>
      </w:r>
      <w:r w:rsidRPr="009E0A08">
        <w:rPr>
          <w:rFonts w:ascii="Times New Roman" w:hAnsi="Times New Roman" w:cs="Times New Roman"/>
          <w:noProof/>
        </w:rPr>
        <w:tab/>
        <w:t xml:space="preserve">Okubo N, Matsuzaka M, Takahashi I, et al. Relationship between self-reported sleep quality and metabolic syndrome in general population. </w:t>
      </w:r>
      <w:r w:rsidRPr="009E0A08">
        <w:rPr>
          <w:rFonts w:ascii="Times New Roman" w:hAnsi="Times New Roman" w:cs="Times New Roman"/>
          <w:i/>
          <w:noProof/>
        </w:rPr>
        <w:t>BMC Public Health</w:t>
      </w:r>
      <w:r w:rsidRPr="009E0A08">
        <w:rPr>
          <w:rFonts w:ascii="Times New Roman" w:hAnsi="Times New Roman" w:cs="Times New Roman"/>
          <w:noProof/>
        </w:rPr>
        <w:t xml:space="preserve"> 2014; </w:t>
      </w:r>
      <w:r w:rsidRPr="009E0A08">
        <w:rPr>
          <w:rFonts w:ascii="Times New Roman" w:hAnsi="Times New Roman" w:cs="Times New Roman"/>
          <w:b/>
          <w:noProof/>
        </w:rPr>
        <w:t>14</w:t>
      </w:r>
      <w:r w:rsidRPr="009E0A08">
        <w:rPr>
          <w:rFonts w:ascii="Times New Roman" w:hAnsi="Times New Roman" w:cs="Times New Roman"/>
          <w:noProof/>
        </w:rPr>
        <w:t>: 562.</w:t>
      </w:r>
    </w:p>
    <w:p w14:paraId="1BDAC260"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12.</w:t>
      </w:r>
      <w:r w:rsidRPr="009E0A08">
        <w:rPr>
          <w:rFonts w:ascii="Times New Roman" w:hAnsi="Times New Roman" w:cs="Times New Roman"/>
          <w:noProof/>
        </w:rPr>
        <w:tab/>
        <w:t xml:space="preserve">Saleh D, Janssen I. Interrelationships among sedentary time, sleep duration, and the metabolic syndrome in adults. </w:t>
      </w:r>
      <w:r w:rsidRPr="009E0A08">
        <w:rPr>
          <w:rFonts w:ascii="Times New Roman" w:hAnsi="Times New Roman" w:cs="Times New Roman"/>
          <w:i/>
          <w:noProof/>
        </w:rPr>
        <w:t>BMC Public Health</w:t>
      </w:r>
      <w:r w:rsidRPr="009E0A08">
        <w:rPr>
          <w:rFonts w:ascii="Times New Roman" w:hAnsi="Times New Roman" w:cs="Times New Roman"/>
          <w:noProof/>
        </w:rPr>
        <w:t xml:space="preserve"> 2014; </w:t>
      </w:r>
      <w:r w:rsidRPr="009E0A08">
        <w:rPr>
          <w:rFonts w:ascii="Times New Roman" w:hAnsi="Times New Roman" w:cs="Times New Roman"/>
          <w:b/>
          <w:noProof/>
        </w:rPr>
        <w:t>14</w:t>
      </w:r>
      <w:r w:rsidRPr="009E0A08">
        <w:rPr>
          <w:rFonts w:ascii="Times New Roman" w:hAnsi="Times New Roman" w:cs="Times New Roman"/>
          <w:noProof/>
        </w:rPr>
        <w:t>: 666.</w:t>
      </w:r>
    </w:p>
    <w:p w14:paraId="34365B57"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13.</w:t>
      </w:r>
      <w:r w:rsidRPr="009E0A08">
        <w:rPr>
          <w:rFonts w:ascii="Times New Roman" w:hAnsi="Times New Roman" w:cs="Times New Roman"/>
          <w:noProof/>
        </w:rPr>
        <w:tab/>
        <w:t xml:space="preserve">Yu S, Guo X, Yang H, Zheng L, Sun Y. An update on the prevalence of metabolic syndrome and its associated factors in rural northeast China. </w:t>
      </w:r>
      <w:r w:rsidRPr="009E0A08">
        <w:rPr>
          <w:rFonts w:ascii="Times New Roman" w:hAnsi="Times New Roman" w:cs="Times New Roman"/>
          <w:i/>
          <w:noProof/>
        </w:rPr>
        <w:t>BMC Public Health</w:t>
      </w:r>
      <w:r w:rsidRPr="009E0A08">
        <w:rPr>
          <w:rFonts w:ascii="Times New Roman" w:hAnsi="Times New Roman" w:cs="Times New Roman"/>
          <w:noProof/>
        </w:rPr>
        <w:t xml:space="preserve"> 2014; </w:t>
      </w:r>
      <w:r w:rsidRPr="009E0A08">
        <w:rPr>
          <w:rFonts w:ascii="Times New Roman" w:hAnsi="Times New Roman" w:cs="Times New Roman"/>
          <w:b/>
          <w:noProof/>
        </w:rPr>
        <w:t>14</w:t>
      </w:r>
      <w:r w:rsidRPr="009E0A08">
        <w:rPr>
          <w:rFonts w:ascii="Times New Roman" w:hAnsi="Times New Roman" w:cs="Times New Roman"/>
          <w:noProof/>
        </w:rPr>
        <w:t>: 877.</w:t>
      </w:r>
    </w:p>
    <w:p w14:paraId="4CCC76D9"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14.</w:t>
      </w:r>
      <w:r w:rsidRPr="009E0A08">
        <w:rPr>
          <w:rFonts w:ascii="Times New Roman" w:hAnsi="Times New Roman" w:cs="Times New Roman"/>
          <w:noProof/>
        </w:rPr>
        <w:tab/>
        <w:t xml:space="preserve">Canuto R, Pattussi MP, Macagnan JB, Henn RL, Olinto MT. Metabolic syndrome in fixed-shift workers. </w:t>
      </w:r>
      <w:r w:rsidRPr="009E0A08">
        <w:rPr>
          <w:rFonts w:ascii="Times New Roman" w:hAnsi="Times New Roman" w:cs="Times New Roman"/>
          <w:i/>
          <w:noProof/>
        </w:rPr>
        <w:t>Rev Saude Publica</w:t>
      </w:r>
      <w:r w:rsidRPr="009E0A08">
        <w:rPr>
          <w:rFonts w:ascii="Times New Roman" w:hAnsi="Times New Roman" w:cs="Times New Roman"/>
          <w:noProof/>
        </w:rPr>
        <w:t xml:space="preserve"> 2015; </w:t>
      </w:r>
      <w:r w:rsidRPr="009E0A08">
        <w:rPr>
          <w:rFonts w:ascii="Times New Roman" w:hAnsi="Times New Roman" w:cs="Times New Roman"/>
          <w:b/>
          <w:noProof/>
        </w:rPr>
        <w:t>49</w:t>
      </w:r>
      <w:r w:rsidRPr="009E0A08">
        <w:rPr>
          <w:rFonts w:ascii="Times New Roman" w:hAnsi="Times New Roman" w:cs="Times New Roman"/>
          <w:noProof/>
        </w:rPr>
        <w:t>: 30.</w:t>
      </w:r>
    </w:p>
    <w:p w14:paraId="0DEA7406"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15.</w:t>
      </w:r>
      <w:r w:rsidRPr="009E0A08">
        <w:rPr>
          <w:rFonts w:ascii="Times New Roman" w:hAnsi="Times New Roman" w:cs="Times New Roman"/>
          <w:noProof/>
        </w:rPr>
        <w:tab/>
        <w:t xml:space="preserve">Chang JH, Huang PT, Lin YK, et al. Association between sleep duration and sleep quality, and metabolic syndrome in Taiwanese police officers. </w:t>
      </w:r>
      <w:r w:rsidRPr="009E0A08">
        <w:rPr>
          <w:rFonts w:ascii="Times New Roman" w:hAnsi="Times New Roman" w:cs="Times New Roman"/>
          <w:i/>
          <w:noProof/>
        </w:rPr>
        <w:t>Int J Occup Med Environ Health</w:t>
      </w:r>
      <w:r w:rsidRPr="009E0A08">
        <w:rPr>
          <w:rFonts w:ascii="Times New Roman" w:hAnsi="Times New Roman" w:cs="Times New Roman"/>
          <w:noProof/>
        </w:rPr>
        <w:t xml:space="preserve"> 2015; </w:t>
      </w:r>
      <w:r w:rsidRPr="009E0A08">
        <w:rPr>
          <w:rFonts w:ascii="Times New Roman" w:hAnsi="Times New Roman" w:cs="Times New Roman"/>
          <w:b/>
          <w:noProof/>
        </w:rPr>
        <w:t>28</w:t>
      </w:r>
      <w:r w:rsidRPr="009E0A08">
        <w:rPr>
          <w:rFonts w:ascii="Times New Roman" w:hAnsi="Times New Roman" w:cs="Times New Roman"/>
          <w:noProof/>
        </w:rPr>
        <w:t>(6): 1011-23.</w:t>
      </w:r>
    </w:p>
    <w:p w14:paraId="46C87982"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16.</w:t>
      </w:r>
      <w:r w:rsidRPr="009E0A08">
        <w:rPr>
          <w:rFonts w:ascii="Times New Roman" w:hAnsi="Times New Roman" w:cs="Times New Roman"/>
          <w:noProof/>
        </w:rPr>
        <w:tab/>
        <w:t xml:space="preserve">Wu J, Xu G, Shen L, et al. Daily sleep duration and risk of metabolic syndrome among middle-aged and older Chinese adults: cross-sectional evidence from the Dongfeng-Tongji cohort study. </w:t>
      </w:r>
      <w:r w:rsidRPr="009E0A08">
        <w:rPr>
          <w:rFonts w:ascii="Times New Roman" w:hAnsi="Times New Roman" w:cs="Times New Roman"/>
          <w:i/>
          <w:noProof/>
        </w:rPr>
        <w:t>BMC Public Health</w:t>
      </w:r>
      <w:r w:rsidRPr="009E0A08">
        <w:rPr>
          <w:rFonts w:ascii="Times New Roman" w:hAnsi="Times New Roman" w:cs="Times New Roman"/>
          <w:noProof/>
        </w:rPr>
        <w:t xml:space="preserve"> 2015; </w:t>
      </w:r>
      <w:r w:rsidRPr="009E0A08">
        <w:rPr>
          <w:rFonts w:ascii="Times New Roman" w:hAnsi="Times New Roman" w:cs="Times New Roman"/>
          <w:b/>
          <w:noProof/>
        </w:rPr>
        <w:t>15</w:t>
      </w:r>
      <w:r w:rsidRPr="009E0A08">
        <w:rPr>
          <w:rFonts w:ascii="Times New Roman" w:hAnsi="Times New Roman" w:cs="Times New Roman"/>
          <w:noProof/>
        </w:rPr>
        <w:t>: 178.</w:t>
      </w:r>
    </w:p>
    <w:p w14:paraId="4813B215"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17.</w:t>
      </w:r>
      <w:r w:rsidRPr="009E0A08">
        <w:rPr>
          <w:rFonts w:ascii="Times New Roman" w:hAnsi="Times New Roman" w:cs="Times New Roman"/>
          <w:noProof/>
        </w:rPr>
        <w:tab/>
        <w:t xml:space="preserve">Lin SC, Sun CA, You SL, et al. The Link of Self-Reported Insomnia Symptoms and Sleep Duration with Metabolic Syndrome: A Chinese Population-Based Study. </w:t>
      </w:r>
      <w:r w:rsidRPr="009E0A08">
        <w:rPr>
          <w:rFonts w:ascii="Times New Roman" w:hAnsi="Times New Roman" w:cs="Times New Roman"/>
          <w:i/>
          <w:noProof/>
        </w:rPr>
        <w:t>Sleep</w:t>
      </w:r>
      <w:r w:rsidRPr="009E0A08">
        <w:rPr>
          <w:rFonts w:ascii="Times New Roman" w:hAnsi="Times New Roman" w:cs="Times New Roman"/>
          <w:noProof/>
        </w:rPr>
        <w:t xml:space="preserve"> 2016; </w:t>
      </w:r>
      <w:r w:rsidRPr="009E0A08">
        <w:rPr>
          <w:rFonts w:ascii="Times New Roman" w:hAnsi="Times New Roman" w:cs="Times New Roman"/>
          <w:b/>
          <w:noProof/>
        </w:rPr>
        <w:t>39</w:t>
      </w:r>
      <w:r w:rsidRPr="009E0A08">
        <w:rPr>
          <w:rFonts w:ascii="Times New Roman" w:hAnsi="Times New Roman" w:cs="Times New Roman"/>
          <w:noProof/>
        </w:rPr>
        <w:t>(6): 1261-6.</w:t>
      </w:r>
    </w:p>
    <w:p w14:paraId="4EFB4B58"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18.</w:t>
      </w:r>
      <w:r w:rsidRPr="009E0A08">
        <w:rPr>
          <w:rFonts w:ascii="Times New Roman" w:hAnsi="Times New Roman" w:cs="Times New Roman"/>
          <w:noProof/>
        </w:rPr>
        <w:tab/>
        <w:t xml:space="preserve">Min H, Um YJ, Jang BS, et al. Association between Sleep Duration and Measurable Cardiometabolic Risk Factors in Healthy Korean Women: The Fourth and Fifth Korean National Health and Nutrition Examination Surveys (KNHANES IV and V). </w:t>
      </w:r>
      <w:r w:rsidRPr="009E0A08">
        <w:rPr>
          <w:rFonts w:ascii="Times New Roman" w:hAnsi="Times New Roman" w:cs="Times New Roman"/>
          <w:i/>
          <w:noProof/>
        </w:rPr>
        <w:t>Int J Endocrinol</w:t>
      </w:r>
      <w:r w:rsidRPr="009E0A08">
        <w:rPr>
          <w:rFonts w:ascii="Times New Roman" w:hAnsi="Times New Roman" w:cs="Times New Roman"/>
          <w:noProof/>
        </w:rPr>
        <w:t xml:space="preserve"> 2016; </w:t>
      </w:r>
      <w:r w:rsidRPr="009E0A08">
        <w:rPr>
          <w:rFonts w:ascii="Times New Roman" w:hAnsi="Times New Roman" w:cs="Times New Roman"/>
          <w:b/>
          <w:noProof/>
        </w:rPr>
        <w:t>2016</w:t>
      </w:r>
      <w:r w:rsidRPr="009E0A08">
        <w:rPr>
          <w:rFonts w:ascii="Times New Roman" w:hAnsi="Times New Roman" w:cs="Times New Roman"/>
          <w:noProof/>
        </w:rPr>
        <w:t>: 3784210.</w:t>
      </w:r>
    </w:p>
    <w:p w14:paraId="6AD8E19D"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19.</w:t>
      </w:r>
      <w:r w:rsidRPr="009E0A08">
        <w:rPr>
          <w:rFonts w:ascii="Times New Roman" w:hAnsi="Times New Roman" w:cs="Times New Roman"/>
          <w:noProof/>
        </w:rPr>
        <w:tab/>
        <w:t xml:space="preserve">Xiao J, Shen C, Chu MJ, et al. Physical Activity and Sedentary Behavior Associated with Components of Metabolic Syndrome among People in Rural China. </w:t>
      </w:r>
      <w:r w:rsidRPr="009E0A08">
        <w:rPr>
          <w:rFonts w:ascii="Times New Roman" w:hAnsi="Times New Roman" w:cs="Times New Roman"/>
          <w:i/>
          <w:noProof/>
        </w:rPr>
        <w:t>PLoS One</w:t>
      </w:r>
      <w:r w:rsidRPr="009E0A08">
        <w:rPr>
          <w:rFonts w:ascii="Times New Roman" w:hAnsi="Times New Roman" w:cs="Times New Roman"/>
          <w:noProof/>
        </w:rPr>
        <w:t xml:space="preserve"> 2016; </w:t>
      </w:r>
      <w:r w:rsidRPr="009E0A08">
        <w:rPr>
          <w:rFonts w:ascii="Times New Roman" w:hAnsi="Times New Roman" w:cs="Times New Roman"/>
          <w:b/>
          <w:noProof/>
        </w:rPr>
        <w:t>11</w:t>
      </w:r>
      <w:r w:rsidRPr="009E0A08">
        <w:rPr>
          <w:rFonts w:ascii="Times New Roman" w:hAnsi="Times New Roman" w:cs="Times New Roman"/>
          <w:noProof/>
        </w:rPr>
        <w:t>(1): e0147062.</w:t>
      </w:r>
    </w:p>
    <w:p w14:paraId="3F8F262C"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20.</w:t>
      </w:r>
      <w:r w:rsidRPr="009E0A08">
        <w:rPr>
          <w:rFonts w:ascii="Times New Roman" w:hAnsi="Times New Roman" w:cs="Times New Roman"/>
          <w:noProof/>
        </w:rPr>
        <w:tab/>
        <w:t xml:space="preserve">Cole HV, Owusu-Dabo E, Iwelunmor J, et al. Sleep duration is associated with increased risk for cardiovascular outcomes: a pilot study in a sample of community dwelling adults in Ghana. </w:t>
      </w:r>
      <w:r w:rsidRPr="009E0A08">
        <w:rPr>
          <w:rFonts w:ascii="Times New Roman" w:hAnsi="Times New Roman" w:cs="Times New Roman"/>
          <w:i/>
          <w:noProof/>
        </w:rPr>
        <w:t>Sleep Med</w:t>
      </w:r>
      <w:r w:rsidRPr="009E0A08">
        <w:rPr>
          <w:rFonts w:ascii="Times New Roman" w:hAnsi="Times New Roman" w:cs="Times New Roman"/>
          <w:noProof/>
        </w:rPr>
        <w:t xml:space="preserve"> 2017; </w:t>
      </w:r>
      <w:r w:rsidRPr="009E0A08">
        <w:rPr>
          <w:rFonts w:ascii="Times New Roman" w:hAnsi="Times New Roman" w:cs="Times New Roman"/>
          <w:b/>
          <w:noProof/>
        </w:rPr>
        <w:t>34</w:t>
      </w:r>
      <w:r w:rsidRPr="009E0A08">
        <w:rPr>
          <w:rFonts w:ascii="Times New Roman" w:hAnsi="Times New Roman" w:cs="Times New Roman"/>
          <w:noProof/>
        </w:rPr>
        <w:t>: 118-25.</w:t>
      </w:r>
    </w:p>
    <w:p w14:paraId="4A38D5D3"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21.</w:t>
      </w:r>
      <w:r w:rsidRPr="009E0A08">
        <w:rPr>
          <w:rFonts w:ascii="Times New Roman" w:hAnsi="Times New Roman" w:cs="Times New Roman"/>
          <w:noProof/>
        </w:rPr>
        <w:tab/>
        <w:t>Suliga E, Koziel D, Ciesla E, Rebak D, Gluszek S. Sleep duration and the risk of metabolic syndrome-A cross-sectional study. 2017.</w:t>
      </w:r>
    </w:p>
    <w:p w14:paraId="0240E39B"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22.</w:t>
      </w:r>
      <w:r w:rsidRPr="009E0A08">
        <w:rPr>
          <w:rFonts w:ascii="Times New Roman" w:hAnsi="Times New Roman" w:cs="Times New Roman"/>
          <w:noProof/>
        </w:rPr>
        <w:tab/>
        <w:t xml:space="preserve">van der Pal KC, Koopman ADM, Lakerveld J, et al. The association between multiple sleep-related characteristics and the metabolic syndrome in the general population: the New Hoorn study. </w:t>
      </w:r>
      <w:r w:rsidRPr="009E0A08">
        <w:rPr>
          <w:rFonts w:ascii="Times New Roman" w:hAnsi="Times New Roman" w:cs="Times New Roman"/>
          <w:i/>
          <w:noProof/>
        </w:rPr>
        <w:t>Sleep Med</w:t>
      </w:r>
      <w:r w:rsidRPr="009E0A08">
        <w:rPr>
          <w:rFonts w:ascii="Times New Roman" w:hAnsi="Times New Roman" w:cs="Times New Roman"/>
          <w:noProof/>
        </w:rPr>
        <w:t xml:space="preserve"> 2018; </w:t>
      </w:r>
      <w:r w:rsidRPr="009E0A08">
        <w:rPr>
          <w:rFonts w:ascii="Times New Roman" w:hAnsi="Times New Roman" w:cs="Times New Roman"/>
          <w:b/>
          <w:noProof/>
        </w:rPr>
        <w:t>52</w:t>
      </w:r>
      <w:r w:rsidRPr="009E0A08">
        <w:rPr>
          <w:rFonts w:ascii="Times New Roman" w:hAnsi="Times New Roman" w:cs="Times New Roman"/>
          <w:noProof/>
        </w:rPr>
        <w:t>: 51-7.</w:t>
      </w:r>
    </w:p>
    <w:p w14:paraId="56879DD7"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23.</w:t>
      </w:r>
      <w:r w:rsidRPr="009E0A08">
        <w:rPr>
          <w:rFonts w:ascii="Times New Roman" w:hAnsi="Times New Roman" w:cs="Times New Roman"/>
          <w:noProof/>
        </w:rPr>
        <w:tab/>
        <w:t xml:space="preserve">Kim CE, Shin S, Lee HW, et al. Association between sleep duration and metabolic syndrome: a cross-sectional study. </w:t>
      </w:r>
      <w:r w:rsidRPr="009E0A08">
        <w:rPr>
          <w:rFonts w:ascii="Times New Roman" w:hAnsi="Times New Roman" w:cs="Times New Roman"/>
          <w:i/>
          <w:noProof/>
        </w:rPr>
        <w:t>BMC Public Health</w:t>
      </w:r>
      <w:r w:rsidRPr="009E0A08">
        <w:rPr>
          <w:rFonts w:ascii="Times New Roman" w:hAnsi="Times New Roman" w:cs="Times New Roman"/>
          <w:noProof/>
        </w:rPr>
        <w:t xml:space="preserve"> 2018; </w:t>
      </w:r>
      <w:r w:rsidRPr="009E0A08">
        <w:rPr>
          <w:rFonts w:ascii="Times New Roman" w:hAnsi="Times New Roman" w:cs="Times New Roman"/>
          <w:b/>
          <w:noProof/>
        </w:rPr>
        <w:t>18</w:t>
      </w:r>
      <w:r w:rsidRPr="009E0A08">
        <w:rPr>
          <w:rFonts w:ascii="Times New Roman" w:hAnsi="Times New Roman" w:cs="Times New Roman"/>
          <w:noProof/>
        </w:rPr>
        <w:t>(1): 720.</w:t>
      </w:r>
    </w:p>
    <w:p w14:paraId="577908C9"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24.</w:t>
      </w:r>
      <w:r w:rsidRPr="009E0A08">
        <w:rPr>
          <w:rFonts w:ascii="Times New Roman" w:hAnsi="Times New Roman" w:cs="Times New Roman"/>
          <w:noProof/>
        </w:rPr>
        <w:tab/>
        <w:t xml:space="preserve">Ostadrahimi A, Nikniaz Z, Faramarzi E, Mohammadpoorasl A, Ansarin K, Somi MH. Does long sleep duration increase risk of metabolic syndrome in Azar cohort study population? </w:t>
      </w:r>
      <w:r w:rsidRPr="009E0A08">
        <w:rPr>
          <w:rFonts w:ascii="Times New Roman" w:hAnsi="Times New Roman" w:cs="Times New Roman"/>
          <w:i/>
          <w:noProof/>
        </w:rPr>
        <w:t>Health Promot Perspect</w:t>
      </w:r>
      <w:r w:rsidRPr="009E0A08">
        <w:rPr>
          <w:rFonts w:ascii="Times New Roman" w:hAnsi="Times New Roman" w:cs="Times New Roman"/>
          <w:noProof/>
        </w:rPr>
        <w:t xml:space="preserve"> 2018; </w:t>
      </w:r>
      <w:r w:rsidRPr="009E0A08">
        <w:rPr>
          <w:rFonts w:ascii="Times New Roman" w:hAnsi="Times New Roman" w:cs="Times New Roman"/>
          <w:b/>
          <w:noProof/>
        </w:rPr>
        <w:t>8</w:t>
      </w:r>
      <w:r w:rsidRPr="009E0A08">
        <w:rPr>
          <w:rFonts w:ascii="Times New Roman" w:hAnsi="Times New Roman" w:cs="Times New Roman"/>
          <w:noProof/>
        </w:rPr>
        <w:t>(4): 290-5.</w:t>
      </w:r>
    </w:p>
    <w:p w14:paraId="31FB8219"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25.</w:t>
      </w:r>
      <w:r w:rsidRPr="009E0A08">
        <w:rPr>
          <w:rFonts w:ascii="Times New Roman" w:hAnsi="Times New Roman" w:cs="Times New Roman"/>
          <w:noProof/>
        </w:rPr>
        <w:tab/>
        <w:t xml:space="preserve">Titova OE, Lindberg E, Elmstahl S, Lind L, Schioth HB, Benedict C. Associations Between the Prevalence of Metabolic Syndrome and Sleep Parameters Vary by Age. </w:t>
      </w:r>
      <w:r w:rsidRPr="009E0A08">
        <w:rPr>
          <w:rFonts w:ascii="Times New Roman" w:hAnsi="Times New Roman" w:cs="Times New Roman"/>
          <w:i/>
          <w:noProof/>
        </w:rPr>
        <w:t>Front Endocrinol (Lausanne)</w:t>
      </w:r>
      <w:r w:rsidRPr="009E0A08">
        <w:rPr>
          <w:rFonts w:ascii="Times New Roman" w:hAnsi="Times New Roman" w:cs="Times New Roman"/>
          <w:noProof/>
        </w:rPr>
        <w:t xml:space="preserve"> 2018; </w:t>
      </w:r>
      <w:r w:rsidRPr="009E0A08">
        <w:rPr>
          <w:rFonts w:ascii="Times New Roman" w:hAnsi="Times New Roman" w:cs="Times New Roman"/>
          <w:b/>
          <w:noProof/>
        </w:rPr>
        <w:t>9</w:t>
      </w:r>
      <w:r w:rsidRPr="009E0A08">
        <w:rPr>
          <w:rFonts w:ascii="Times New Roman" w:hAnsi="Times New Roman" w:cs="Times New Roman"/>
          <w:noProof/>
        </w:rPr>
        <w:t>: 234.</w:t>
      </w:r>
    </w:p>
    <w:p w14:paraId="38806D8A" w14:textId="77777777" w:rsidR="00F30088" w:rsidRPr="009E0A08" w:rsidRDefault="00F30088" w:rsidP="00F30088">
      <w:pPr>
        <w:pStyle w:val="EndNoteBibliography"/>
        <w:rPr>
          <w:rFonts w:ascii="Times New Roman" w:hAnsi="Times New Roman" w:cs="Times New Roman"/>
          <w:noProof/>
        </w:rPr>
      </w:pPr>
      <w:r w:rsidRPr="009E0A08">
        <w:rPr>
          <w:rFonts w:ascii="Times New Roman" w:hAnsi="Times New Roman" w:cs="Times New Roman"/>
          <w:noProof/>
        </w:rPr>
        <w:t>26.</w:t>
      </w:r>
      <w:r w:rsidRPr="009E0A08">
        <w:rPr>
          <w:rFonts w:ascii="Times New Roman" w:hAnsi="Times New Roman" w:cs="Times New Roman"/>
          <w:noProof/>
        </w:rPr>
        <w:tab/>
        <w:t xml:space="preserve">Qian YX, Liu JH, Ma QH, Sun HP, Xu Y, Pan CW. Associations of sleep durations and sleep-related parameters with metabolic syndrome among older Chinese adults. </w:t>
      </w:r>
      <w:r w:rsidRPr="009E0A08">
        <w:rPr>
          <w:rFonts w:ascii="Times New Roman" w:hAnsi="Times New Roman" w:cs="Times New Roman"/>
          <w:i/>
          <w:noProof/>
        </w:rPr>
        <w:t>Endocrine</w:t>
      </w:r>
      <w:r w:rsidRPr="009E0A08">
        <w:rPr>
          <w:rFonts w:ascii="Times New Roman" w:hAnsi="Times New Roman" w:cs="Times New Roman"/>
          <w:noProof/>
        </w:rPr>
        <w:t xml:space="preserve"> 2019; </w:t>
      </w:r>
      <w:r w:rsidRPr="009E0A08">
        <w:rPr>
          <w:rFonts w:ascii="Times New Roman" w:hAnsi="Times New Roman" w:cs="Times New Roman"/>
          <w:b/>
          <w:noProof/>
        </w:rPr>
        <w:t>66</w:t>
      </w:r>
      <w:r w:rsidRPr="009E0A08">
        <w:rPr>
          <w:rFonts w:ascii="Times New Roman" w:hAnsi="Times New Roman" w:cs="Times New Roman"/>
          <w:noProof/>
        </w:rPr>
        <w:t>(2): 240-8.</w:t>
      </w:r>
    </w:p>
    <w:p w14:paraId="475D332A" w14:textId="4F9F9769" w:rsidR="00263509" w:rsidRPr="009E0A08" w:rsidRDefault="00F70976" w:rsidP="00AA1CBA">
      <w:pPr>
        <w:pStyle w:val="1"/>
        <w:numPr>
          <w:ilvl w:val="0"/>
          <w:numId w:val="0"/>
        </w:numPr>
        <w:ind w:left="567" w:hanging="567"/>
      </w:pPr>
      <w:r w:rsidRPr="009E0A08">
        <w:fldChar w:fldCharType="end"/>
      </w:r>
    </w:p>
    <w:sectPr w:rsidR="00263509" w:rsidRPr="009E0A08" w:rsidSect="00BA7A67">
      <w:footerReference w:type="default" r:id="rId8"/>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9BE3A" w14:textId="77777777" w:rsidR="00E95DE6" w:rsidRDefault="00E95DE6" w:rsidP="00117666">
      <w:pPr>
        <w:spacing w:after="0"/>
      </w:pPr>
      <w:r>
        <w:separator/>
      </w:r>
    </w:p>
  </w:endnote>
  <w:endnote w:type="continuationSeparator" w:id="0">
    <w:p w14:paraId="500739D7" w14:textId="77777777" w:rsidR="00E95DE6" w:rsidRDefault="00E95DE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BFF2" w14:textId="77777777" w:rsidR="00F70976" w:rsidRPr="00577C4C" w:rsidRDefault="00F70976">
    <w:pPr>
      <w:pStyle w:val="a9"/>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F70976" w:rsidRPr="00577C4C" w:rsidRDefault="00F70976">
                          <w:pPr>
                            <w:pStyle w:val="a9"/>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6" type="#_x0000_t202" style="position:absolute;left:0;text-align:left;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74D070C5" w14:textId="77777777" w:rsidR="00F70976" w:rsidRPr="00577C4C" w:rsidRDefault="00F70976">
                    <w:pPr>
                      <w:pStyle w:val="a9"/>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3778B" w14:textId="77777777" w:rsidR="00E95DE6" w:rsidRDefault="00E95DE6" w:rsidP="00117666">
      <w:pPr>
        <w:spacing w:after="0"/>
      </w:pPr>
      <w:r>
        <w:separator/>
      </w:r>
    </w:p>
  </w:footnote>
  <w:footnote w:type="continuationSeparator" w:id="0">
    <w:p w14:paraId="1FF454A1" w14:textId="77777777" w:rsidR="00E95DE6" w:rsidRDefault="00E95DE6" w:rsidP="00117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571C80"/>
    <w:multiLevelType w:val="hybridMultilevel"/>
    <w:tmpl w:val="3508E364"/>
    <w:lvl w:ilvl="0" w:tplc="2962D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87CB3"/>
    <w:multiLevelType w:val="hybridMultilevel"/>
    <w:tmpl w:val="13BEA6F0"/>
    <w:lvl w:ilvl="0" w:tplc="F72C1DA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559C1"/>
    <w:multiLevelType w:val="hybridMultilevel"/>
    <w:tmpl w:val="BDA88770"/>
    <w:lvl w:ilvl="0" w:tplc="038EBB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D464AD"/>
    <w:multiLevelType w:val="hybridMultilevel"/>
    <w:tmpl w:val="D414BAF2"/>
    <w:lvl w:ilvl="0" w:tplc="E072F8DC">
      <w:start w:val="1"/>
      <w:numFmt w:val="japaneseCounting"/>
      <w:lvlText w:val="第%1段，"/>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0F14E5"/>
    <w:multiLevelType w:val="hybridMultilevel"/>
    <w:tmpl w:val="C3A4F3B4"/>
    <w:lvl w:ilvl="0" w:tplc="4BAE9FEC">
      <w:start w:val="59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BC6F29"/>
    <w:multiLevelType w:val="multilevel"/>
    <w:tmpl w:val="C6A8CCE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1"/>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10"/>
  </w:num>
  <w:num w:numId="10">
    <w:abstractNumId w:val="8"/>
  </w:num>
  <w:num w:numId="11">
    <w:abstractNumId w:val="2"/>
  </w:num>
  <w:num w:numId="12">
    <w:abstractNumId w:val="22"/>
  </w:num>
  <w:num w:numId="13">
    <w:abstractNumId w:val="13"/>
  </w:num>
  <w:num w:numId="14">
    <w:abstractNumId w:val="4"/>
  </w:num>
  <w:num w:numId="15">
    <w:abstractNumId w:val="12"/>
  </w:num>
  <w:num w:numId="16">
    <w:abstractNumId w:val="16"/>
  </w:num>
  <w:num w:numId="17">
    <w:abstractNumId w:val="3"/>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7655"/>
          </w:tabs>
          <w:ind w:left="7655"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1"/>
  </w:num>
  <w:num w:numId="21">
    <w:abstractNumId w:val="3"/>
  </w:num>
  <w:num w:numId="22">
    <w:abstractNumId w:val="3"/>
    <w:lvlOverride w:ilvl="0">
      <w:startOverride w:val="1"/>
      <w:lvl w:ilvl="0">
        <w:start w:val="1"/>
        <w:numFmt w:val="decimal"/>
        <w:pStyle w:val="1"/>
        <w:lvlText w:val="%1"/>
        <w:lvlJc w:val="left"/>
        <w:pPr>
          <w:tabs>
            <w:tab w:val="num" w:pos="567"/>
          </w:tabs>
          <w:ind w:left="567" w:hanging="567"/>
        </w:pPr>
      </w:lvl>
    </w:lvlOverride>
    <w:lvlOverride w:ilvl="1">
      <w:startOverride w:val="1"/>
      <w:lvl w:ilvl="1">
        <w:start w:val="1"/>
        <w:numFmt w:val="decimal"/>
        <w:pStyle w:val="2"/>
        <w:lvlText w:val="%1.%2"/>
        <w:lvlJc w:val="left"/>
        <w:pPr>
          <w:tabs>
            <w:tab w:val="num" w:pos="567"/>
          </w:tabs>
          <w:ind w:left="567" w:hanging="567"/>
        </w:p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0"/>
  </w:num>
  <w:num w:numId="24">
    <w:abstractNumId w:val="15"/>
  </w:num>
  <w:num w:numId="25">
    <w:abstractNumId w:val="5"/>
  </w:num>
  <w:num w:numId="26">
    <w:abstractNumId w:val="18"/>
  </w:num>
  <w:num w:numId="27">
    <w:abstractNumId w:val="19"/>
  </w:num>
  <w:num w:numId="28">
    <w:abstractNumId w:val="3"/>
    <w:lvlOverride w:ilvl="0">
      <w:startOverride w:val="1"/>
      <w:lvl w:ilvl="0">
        <w:start w:val="1"/>
        <w:numFmt w:val="decimal"/>
        <w:pStyle w:val="1"/>
        <w:lvlText w:val="%1"/>
        <w:lvlJc w:val="left"/>
        <w:pPr>
          <w:tabs>
            <w:tab w:val="num" w:pos="567"/>
          </w:tabs>
          <w:ind w:left="567" w:hanging="567"/>
        </w:pPr>
      </w:lvl>
    </w:lvlOverride>
    <w:lvlOverride w:ilvl="1">
      <w:startOverride w:val="1"/>
      <w:lvl w:ilvl="1">
        <w:start w:val="1"/>
        <w:numFmt w:val="decimal"/>
        <w:pStyle w:val="2"/>
        <w:lvlText w:val="%1.%2"/>
        <w:lvlJc w:val="left"/>
        <w:pPr>
          <w:tabs>
            <w:tab w:val="num" w:pos="7655"/>
          </w:tabs>
          <w:ind w:left="7655" w:hanging="567"/>
        </w:p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ff9sa0vz55tdeff03v2xtvtrpssadswt00&quot;&gt;代谢综合征meta&lt;record-ids&gt;&lt;item&gt;417&lt;/item&gt;&lt;item&gt;421&lt;/item&gt;&lt;item&gt;459&lt;/item&gt;&lt;item&gt;462&lt;/item&gt;&lt;item&gt;465&lt;/item&gt;&lt;item&gt;466&lt;/item&gt;&lt;item&gt;470&lt;/item&gt;&lt;item&gt;475&lt;/item&gt;&lt;item&gt;521&lt;/item&gt;&lt;item&gt;550&lt;/item&gt;&lt;item&gt;558&lt;/item&gt;&lt;item&gt;562&lt;/item&gt;&lt;item&gt;571&lt;/item&gt;&lt;item&gt;572&lt;/item&gt;&lt;item&gt;582&lt;/item&gt;&lt;item&gt;590&lt;/item&gt;&lt;item&gt;594&lt;/item&gt;&lt;item&gt;600&lt;/item&gt;&lt;item&gt;606&lt;/item&gt;&lt;item&gt;638&lt;/item&gt;&lt;item&gt;645&lt;/item&gt;&lt;item&gt;769&lt;/item&gt;&lt;item&gt;781&lt;/item&gt;&lt;item&gt;789&lt;/item&gt;&lt;item&gt;3335&lt;/item&gt;&lt;item&gt;3733&lt;/item&gt;&lt;/record-ids&gt;&lt;/item&gt;&lt;/Libraries&gt;"/>
    <w:docVar w:name="MachineID" w:val="202|207|197|202|189|197|188|205|197|187|202|197|207|204|197|185|198|"/>
    <w:docVar w:name="Username" w:val="Editor"/>
  </w:docVars>
  <w:rsids>
    <w:rsidRoot w:val="00681821"/>
    <w:rsid w:val="000020E2"/>
    <w:rsid w:val="00003936"/>
    <w:rsid w:val="00004C6E"/>
    <w:rsid w:val="00005432"/>
    <w:rsid w:val="00007CD8"/>
    <w:rsid w:val="00024372"/>
    <w:rsid w:val="00026C05"/>
    <w:rsid w:val="00034304"/>
    <w:rsid w:val="00034515"/>
    <w:rsid w:val="00035434"/>
    <w:rsid w:val="00036BA7"/>
    <w:rsid w:val="00036F03"/>
    <w:rsid w:val="00045678"/>
    <w:rsid w:val="000458E4"/>
    <w:rsid w:val="000507E5"/>
    <w:rsid w:val="000543E6"/>
    <w:rsid w:val="000559FA"/>
    <w:rsid w:val="00056613"/>
    <w:rsid w:val="00062078"/>
    <w:rsid w:val="00063D84"/>
    <w:rsid w:val="00065193"/>
    <w:rsid w:val="000654A2"/>
    <w:rsid w:val="0006555D"/>
    <w:rsid w:val="0006636D"/>
    <w:rsid w:val="00066FAB"/>
    <w:rsid w:val="00075219"/>
    <w:rsid w:val="0007590E"/>
    <w:rsid w:val="00076287"/>
    <w:rsid w:val="0007709F"/>
    <w:rsid w:val="00077D53"/>
    <w:rsid w:val="00081394"/>
    <w:rsid w:val="0008174E"/>
    <w:rsid w:val="000864C6"/>
    <w:rsid w:val="0008705E"/>
    <w:rsid w:val="0009078E"/>
    <w:rsid w:val="000940F5"/>
    <w:rsid w:val="00094582"/>
    <w:rsid w:val="0009467F"/>
    <w:rsid w:val="000A6853"/>
    <w:rsid w:val="000B0EA2"/>
    <w:rsid w:val="000B1112"/>
    <w:rsid w:val="000B34BD"/>
    <w:rsid w:val="000B48AD"/>
    <w:rsid w:val="000B7F0C"/>
    <w:rsid w:val="000C212D"/>
    <w:rsid w:val="000C37A9"/>
    <w:rsid w:val="000C7E2A"/>
    <w:rsid w:val="000D6055"/>
    <w:rsid w:val="000D7CD6"/>
    <w:rsid w:val="000E272A"/>
    <w:rsid w:val="000E6E83"/>
    <w:rsid w:val="000F3834"/>
    <w:rsid w:val="000F4CFB"/>
    <w:rsid w:val="000F7692"/>
    <w:rsid w:val="000F7CFB"/>
    <w:rsid w:val="001042B2"/>
    <w:rsid w:val="001046F0"/>
    <w:rsid w:val="001050DD"/>
    <w:rsid w:val="00117666"/>
    <w:rsid w:val="001179BB"/>
    <w:rsid w:val="001204D5"/>
    <w:rsid w:val="001223A7"/>
    <w:rsid w:val="00125290"/>
    <w:rsid w:val="00130759"/>
    <w:rsid w:val="00134256"/>
    <w:rsid w:val="00135EF8"/>
    <w:rsid w:val="00142075"/>
    <w:rsid w:val="00142664"/>
    <w:rsid w:val="00145B41"/>
    <w:rsid w:val="00147395"/>
    <w:rsid w:val="00151454"/>
    <w:rsid w:val="00151954"/>
    <w:rsid w:val="001523FE"/>
    <w:rsid w:val="00153BF1"/>
    <w:rsid w:val="001552C9"/>
    <w:rsid w:val="00157C1B"/>
    <w:rsid w:val="00170E3C"/>
    <w:rsid w:val="00177D84"/>
    <w:rsid w:val="00194C64"/>
    <w:rsid w:val="00195F1D"/>
    <w:rsid w:val="001964EF"/>
    <w:rsid w:val="00196BF2"/>
    <w:rsid w:val="001A1782"/>
    <w:rsid w:val="001A5CF3"/>
    <w:rsid w:val="001B0235"/>
    <w:rsid w:val="001B1A2C"/>
    <w:rsid w:val="001B2877"/>
    <w:rsid w:val="001B2A98"/>
    <w:rsid w:val="001B607D"/>
    <w:rsid w:val="001C2D87"/>
    <w:rsid w:val="001D5C23"/>
    <w:rsid w:val="001D6C9D"/>
    <w:rsid w:val="001E1C63"/>
    <w:rsid w:val="001E3FE3"/>
    <w:rsid w:val="001E4995"/>
    <w:rsid w:val="001E71BE"/>
    <w:rsid w:val="001F0319"/>
    <w:rsid w:val="001F19DB"/>
    <w:rsid w:val="001F1AAC"/>
    <w:rsid w:val="001F3909"/>
    <w:rsid w:val="001F4C07"/>
    <w:rsid w:val="00215799"/>
    <w:rsid w:val="00217A60"/>
    <w:rsid w:val="00220AEA"/>
    <w:rsid w:val="00226714"/>
    <w:rsid w:val="00226954"/>
    <w:rsid w:val="00226D61"/>
    <w:rsid w:val="00233224"/>
    <w:rsid w:val="00236383"/>
    <w:rsid w:val="002425C9"/>
    <w:rsid w:val="002466BC"/>
    <w:rsid w:val="00251014"/>
    <w:rsid w:val="00256D77"/>
    <w:rsid w:val="0025742E"/>
    <w:rsid w:val="00261136"/>
    <w:rsid w:val="002629A3"/>
    <w:rsid w:val="00263509"/>
    <w:rsid w:val="00263DFF"/>
    <w:rsid w:val="00265660"/>
    <w:rsid w:val="00267D18"/>
    <w:rsid w:val="002718E8"/>
    <w:rsid w:val="00273980"/>
    <w:rsid w:val="002750F8"/>
    <w:rsid w:val="002838F9"/>
    <w:rsid w:val="00283DE1"/>
    <w:rsid w:val="00285165"/>
    <w:rsid w:val="0028632D"/>
    <w:rsid w:val="002868E2"/>
    <w:rsid w:val="002869C3"/>
    <w:rsid w:val="00290B3D"/>
    <w:rsid w:val="002936E4"/>
    <w:rsid w:val="00293751"/>
    <w:rsid w:val="002937D7"/>
    <w:rsid w:val="0029604C"/>
    <w:rsid w:val="0029688A"/>
    <w:rsid w:val="00296B88"/>
    <w:rsid w:val="00296FC8"/>
    <w:rsid w:val="00297AD1"/>
    <w:rsid w:val="002A04B7"/>
    <w:rsid w:val="002A2FF2"/>
    <w:rsid w:val="002A4D3C"/>
    <w:rsid w:val="002A6C83"/>
    <w:rsid w:val="002B10AA"/>
    <w:rsid w:val="002B5DE1"/>
    <w:rsid w:val="002C0610"/>
    <w:rsid w:val="002C0FE0"/>
    <w:rsid w:val="002C467C"/>
    <w:rsid w:val="002C48F7"/>
    <w:rsid w:val="002C74CA"/>
    <w:rsid w:val="002D0E8D"/>
    <w:rsid w:val="002E3D4F"/>
    <w:rsid w:val="002F5C1F"/>
    <w:rsid w:val="002F744D"/>
    <w:rsid w:val="00300E96"/>
    <w:rsid w:val="00301072"/>
    <w:rsid w:val="003021A7"/>
    <w:rsid w:val="00303DE6"/>
    <w:rsid w:val="00304EE1"/>
    <w:rsid w:val="00310124"/>
    <w:rsid w:val="00310527"/>
    <w:rsid w:val="003126E2"/>
    <w:rsid w:val="0031301F"/>
    <w:rsid w:val="00316162"/>
    <w:rsid w:val="00320861"/>
    <w:rsid w:val="00322771"/>
    <w:rsid w:val="00323AEB"/>
    <w:rsid w:val="00330188"/>
    <w:rsid w:val="00332953"/>
    <w:rsid w:val="003340D8"/>
    <w:rsid w:val="00335F72"/>
    <w:rsid w:val="00340600"/>
    <w:rsid w:val="00340A8A"/>
    <w:rsid w:val="003431B1"/>
    <w:rsid w:val="00343EE9"/>
    <w:rsid w:val="00345ACD"/>
    <w:rsid w:val="0035166A"/>
    <w:rsid w:val="003544FB"/>
    <w:rsid w:val="00354E70"/>
    <w:rsid w:val="00356050"/>
    <w:rsid w:val="00357CB3"/>
    <w:rsid w:val="003642C9"/>
    <w:rsid w:val="00364B30"/>
    <w:rsid w:val="00365D63"/>
    <w:rsid w:val="0036793B"/>
    <w:rsid w:val="00372682"/>
    <w:rsid w:val="00375609"/>
    <w:rsid w:val="0037618A"/>
    <w:rsid w:val="0037673D"/>
    <w:rsid w:val="00376CC5"/>
    <w:rsid w:val="003808D0"/>
    <w:rsid w:val="003817D1"/>
    <w:rsid w:val="0039070E"/>
    <w:rsid w:val="0039693B"/>
    <w:rsid w:val="003A5DE3"/>
    <w:rsid w:val="003B1DE1"/>
    <w:rsid w:val="003B3C05"/>
    <w:rsid w:val="003D28ED"/>
    <w:rsid w:val="003D2F2D"/>
    <w:rsid w:val="003D4BBE"/>
    <w:rsid w:val="003E4495"/>
    <w:rsid w:val="003E4688"/>
    <w:rsid w:val="003E5286"/>
    <w:rsid w:val="003F1354"/>
    <w:rsid w:val="003F5FBB"/>
    <w:rsid w:val="003F7C86"/>
    <w:rsid w:val="00401590"/>
    <w:rsid w:val="004068CE"/>
    <w:rsid w:val="0041664A"/>
    <w:rsid w:val="00420E14"/>
    <w:rsid w:val="00421A0C"/>
    <w:rsid w:val="00422C94"/>
    <w:rsid w:val="00423645"/>
    <w:rsid w:val="0042670C"/>
    <w:rsid w:val="00431BCB"/>
    <w:rsid w:val="00443840"/>
    <w:rsid w:val="00446E76"/>
    <w:rsid w:val="00452359"/>
    <w:rsid w:val="00452794"/>
    <w:rsid w:val="00456E1D"/>
    <w:rsid w:val="00463B56"/>
    <w:rsid w:val="00463E3D"/>
    <w:rsid w:val="004645AE"/>
    <w:rsid w:val="00467FCB"/>
    <w:rsid w:val="0047309A"/>
    <w:rsid w:val="0047316B"/>
    <w:rsid w:val="004748EE"/>
    <w:rsid w:val="0047527F"/>
    <w:rsid w:val="00475E2A"/>
    <w:rsid w:val="004771FF"/>
    <w:rsid w:val="00477E87"/>
    <w:rsid w:val="00480013"/>
    <w:rsid w:val="00481F43"/>
    <w:rsid w:val="00482E3D"/>
    <w:rsid w:val="00485637"/>
    <w:rsid w:val="0048571E"/>
    <w:rsid w:val="00493C2B"/>
    <w:rsid w:val="00493E62"/>
    <w:rsid w:val="00493FC0"/>
    <w:rsid w:val="004B0F57"/>
    <w:rsid w:val="004B1E9E"/>
    <w:rsid w:val="004B3F58"/>
    <w:rsid w:val="004B502B"/>
    <w:rsid w:val="004D1ECB"/>
    <w:rsid w:val="004D2294"/>
    <w:rsid w:val="004D3E33"/>
    <w:rsid w:val="004D45D4"/>
    <w:rsid w:val="004D5592"/>
    <w:rsid w:val="004E007E"/>
    <w:rsid w:val="004E3E6B"/>
    <w:rsid w:val="004E608F"/>
    <w:rsid w:val="004E65A8"/>
    <w:rsid w:val="004E6BA3"/>
    <w:rsid w:val="004E7F9B"/>
    <w:rsid w:val="004F03AA"/>
    <w:rsid w:val="004F4036"/>
    <w:rsid w:val="004F63F3"/>
    <w:rsid w:val="004F6E95"/>
    <w:rsid w:val="004F7D1A"/>
    <w:rsid w:val="00500A40"/>
    <w:rsid w:val="005129A9"/>
    <w:rsid w:val="00512E7E"/>
    <w:rsid w:val="005164AB"/>
    <w:rsid w:val="0051692C"/>
    <w:rsid w:val="00516FA3"/>
    <w:rsid w:val="005243BD"/>
    <w:rsid w:val="005250F2"/>
    <w:rsid w:val="005265B8"/>
    <w:rsid w:val="00535412"/>
    <w:rsid w:val="005366FD"/>
    <w:rsid w:val="00542CF8"/>
    <w:rsid w:val="005519A3"/>
    <w:rsid w:val="005530CD"/>
    <w:rsid w:val="0057283B"/>
    <w:rsid w:val="00577498"/>
    <w:rsid w:val="0058212C"/>
    <w:rsid w:val="00584377"/>
    <w:rsid w:val="005848CC"/>
    <w:rsid w:val="005A1D84"/>
    <w:rsid w:val="005A1FE1"/>
    <w:rsid w:val="005A22CA"/>
    <w:rsid w:val="005A70EA"/>
    <w:rsid w:val="005B2B2A"/>
    <w:rsid w:val="005B79FB"/>
    <w:rsid w:val="005C3963"/>
    <w:rsid w:val="005D1840"/>
    <w:rsid w:val="005D24A2"/>
    <w:rsid w:val="005D35E4"/>
    <w:rsid w:val="005D526D"/>
    <w:rsid w:val="005D7910"/>
    <w:rsid w:val="005E5CCE"/>
    <w:rsid w:val="005E6319"/>
    <w:rsid w:val="005E7F5D"/>
    <w:rsid w:val="005F29AF"/>
    <w:rsid w:val="005F36A2"/>
    <w:rsid w:val="005F54BB"/>
    <w:rsid w:val="00604A60"/>
    <w:rsid w:val="00615442"/>
    <w:rsid w:val="00616774"/>
    <w:rsid w:val="0062154F"/>
    <w:rsid w:val="0062723E"/>
    <w:rsid w:val="00631A8C"/>
    <w:rsid w:val="00633027"/>
    <w:rsid w:val="0063591A"/>
    <w:rsid w:val="00636E91"/>
    <w:rsid w:val="00642D69"/>
    <w:rsid w:val="006462E4"/>
    <w:rsid w:val="00651934"/>
    <w:rsid w:val="00651CA2"/>
    <w:rsid w:val="00653D60"/>
    <w:rsid w:val="00660D05"/>
    <w:rsid w:val="00667A5F"/>
    <w:rsid w:val="00670A6B"/>
    <w:rsid w:val="00671D9A"/>
    <w:rsid w:val="00671DAF"/>
    <w:rsid w:val="00671E01"/>
    <w:rsid w:val="00673952"/>
    <w:rsid w:val="00674AEF"/>
    <w:rsid w:val="0067729C"/>
    <w:rsid w:val="00681821"/>
    <w:rsid w:val="00683359"/>
    <w:rsid w:val="00683E34"/>
    <w:rsid w:val="0068616B"/>
    <w:rsid w:val="00686C9D"/>
    <w:rsid w:val="00686D30"/>
    <w:rsid w:val="006878D2"/>
    <w:rsid w:val="00694222"/>
    <w:rsid w:val="00697A50"/>
    <w:rsid w:val="006A0E59"/>
    <w:rsid w:val="006A1395"/>
    <w:rsid w:val="006A435B"/>
    <w:rsid w:val="006B2D5B"/>
    <w:rsid w:val="006B3F9E"/>
    <w:rsid w:val="006B518A"/>
    <w:rsid w:val="006B7D14"/>
    <w:rsid w:val="006C1B68"/>
    <w:rsid w:val="006C2EB5"/>
    <w:rsid w:val="006C3CF4"/>
    <w:rsid w:val="006C53D5"/>
    <w:rsid w:val="006C5977"/>
    <w:rsid w:val="006C5DDF"/>
    <w:rsid w:val="006C68AF"/>
    <w:rsid w:val="006D4BB6"/>
    <w:rsid w:val="006D5B93"/>
    <w:rsid w:val="006D73EE"/>
    <w:rsid w:val="006E0A0B"/>
    <w:rsid w:val="006E3239"/>
    <w:rsid w:val="006E38C3"/>
    <w:rsid w:val="006E3BB5"/>
    <w:rsid w:val="006E3EB3"/>
    <w:rsid w:val="006E4209"/>
    <w:rsid w:val="006F3F83"/>
    <w:rsid w:val="006F4353"/>
    <w:rsid w:val="00702494"/>
    <w:rsid w:val="00707D06"/>
    <w:rsid w:val="0072155E"/>
    <w:rsid w:val="00721DD9"/>
    <w:rsid w:val="0072446B"/>
    <w:rsid w:val="00725A7D"/>
    <w:rsid w:val="0073085C"/>
    <w:rsid w:val="00733784"/>
    <w:rsid w:val="00736DB0"/>
    <w:rsid w:val="00741F2F"/>
    <w:rsid w:val="0074235F"/>
    <w:rsid w:val="007456E1"/>
    <w:rsid w:val="00746505"/>
    <w:rsid w:val="00747926"/>
    <w:rsid w:val="0075136E"/>
    <w:rsid w:val="00765755"/>
    <w:rsid w:val="00766AB3"/>
    <w:rsid w:val="00766FA9"/>
    <w:rsid w:val="007873AD"/>
    <w:rsid w:val="00790BB3"/>
    <w:rsid w:val="00792043"/>
    <w:rsid w:val="007937D4"/>
    <w:rsid w:val="00797EDD"/>
    <w:rsid w:val="007A1656"/>
    <w:rsid w:val="007B0322"/>
    <w:rsid w:val="007B05B3"/>
    <w:rsid w:val="007B1679"/>
    <w:rsid w:val="007B4008"/>
    <w:rsid w:val="007B454A"/>
    <w:rsid w:val="007C0E3F"/>
    <w:rsid w:val="007C206C"/>
    <w:rsid w:val="007C22D0"/>
    <w:rsid w:val="007C5729"/>
    <w:rsid w:val="007D2230"/>
    <w:rsid w:val="007D7902"/>
    <w:rsid w:val="007D7BC6"/>
    <w:rsid w:val="007E0A63"/>
    <w:rsid w:val="007E1999"/>
    <w:rsid w:val="007E529A"/>
    <w:rsid w:val="007F17F3"/>
    <w:rsid w:val="007F2680"/>
    <w:rsid w:val="007F3D26"/>
    <w:rsid w:val="007F4CA3"/>
    <w:rsid w:val="007F4D35"/>
    <w:rsid w:val="008111E4"/>
    <w:rsid w:val="00812853"/>
    <w:rsid w:val="00812C35"/>
    <w:rsid w:val="00812FC0"/>
    <w:rsid w:val="0081301C"/>
    <w:rsid w:val="008149D8"/>
    <w:rsid w:val="00817DD6"/>
    <w:rsid w:val="00830759"/>
    <w:rsid w:val="00830CE4"/>
    <w:rsid w:val="00831955"/>
    <w:rsid w:val="0083483D"/>
    <w:rsid w:val="0083773E"/>
    <w:rsid w:val="008445F2"/>
    <w:rsid w:val="00851377"/>
    <w:rsid w:val="00860506"/>
    <w:rsid w:val="00860F08"/>
    <w:rsid w:val="008629A9"/>
    <w:rsid w:val="008658E2"/>
    <w:rsid w:val="00865941"/>
    <w:rsid w:val="00872CA4"/>
    <w:rsid w:val="00873CA4"/>
    <w:rsid w:val="008801E7"/>
    <w:rsid w:val="008813A2"/>
    <w:rsid w:val="0088513A"/>
    <w:rsid w:val="00886E56"/>
    <w:rsid w:val="008877D6"/>
    <w:rsid w:val="00893C19"/>
    <w:rsid w:val="0089732B"/>
    <w:rsid w:val="008A1CE3"/>
    <w:rsid w:val="008A525A"/>
    <w:rsid w:val="008A77EA"/>
    <w:rsid w:val="008C1C91"/>
    <w:rsid w:val="008C47EC"/>
    <w:rsid w:val="008C721F"/>
    <w:rsid w:val="008D37A9"/>
    <w:rsid w:val="008D6C8D"/>
    <w:rsid w:val="008E244A"/>
    <w:rsid w:val="008E2AB0"/>
    <w:rsid w:val="008E2B54"/>
    <w:rsid w:val="008E3BE9"/>
    <w:rsid w:val="008E4404"/>
    <w:rsid w:val="008E58C7"/>
    <w:rsid w:val="008E78E0"/>
    <w:rsid w:val="008F03EA"/>
    <w:rsid w:val="008F163A"/>
    <w:rsid w:val="008F3B7B"/>
    <w:rsid w:val="008F4CD1"/>
    <w:rsid w:val="008F5021"/>
    <w:rsid w:val="00904B43"/>
    <w:rsid w:val="009111DD"/>
    <w:rsid w:val="0091255D"/>
    <w:rsid w:val="00913D0C"/>
    <w:rsid w:val="00914241"/>
    <w:rsid w:val="00917F24"/>
    <w:rsid w:val="00924072"/>
    <w:rsid w:val="0093282C"/>
    <w:rsid w:val="00935702"/>
    <w:rsid w:val="009377F6"/>
    <w:rsid w:val="0094069E"/>
    <w:rsid w:val="00941045"/>
    <w:rsid w:val="00941D46"/>
    <w:rsid w:val="00943573"/>
    <w:rsid w:val="00965668"/>
    <w:rsid w:val="0097080F"/>
    <w:rsid w:val="00971B61"/>
    <w:rsid w:val="0097249F"/>
    <w:rsid w:val="0097342A"/>
    <w:rsid w:val="00973DCB"/>
    <w:rsid w:val="00974C56"/>
    <w:rsid w:val="00980936"/>
    <w:rsid w:val="00980BFB"/>
    <w:rsid w:val="00980C31"/>
    <w:rsid w:val="009825D1"/>
    <w:rsid w:val="00985037"/>
    <w:rsid w:val="009955FF"/>
    <w:rsid w:val="009A0D9A"/>
    <w:rsid w:val="009A4B84"/>
    <w:rsid w:val="009A4C49"/>
    <w:rsid w:val="009B234C"/>
    <w:rsid w:val="009B32C9"/>
    <w:rsid w:val="009B508C"/>
    <w:rsid w:val="009C2167"/>
    <w:rsid w:val="009D259D"/>
    <w:rsid w:val="009D5EF4"/>
    <w:rsid w:val="009E096B"/>
    <w:rsid w:val="009E0A08"/>
    <w:rsid w:val="009E2328"/>
    <w:rsid w:val="009F0A41"/>
    <w:rsid w:val="009F672F"/>
    <w:rsid w:val="00A04039"/>
    <w:rsid w:val="00A10F24"/>
    <w:rsid w:val="00A2605B"/>
    <w:rsid w:val="00A2670E"/>
    <w:rsid w:val="00A35858"/>
    <w:rsid w:val="00A3597C"/>
    <w:rsid w:val="00A36872"/>
    <w:rsid w:val="00A42490"/>
    <w:rsid w:val="00A42661"/>
    <w:rsid w:val="00A43503"/>
    <w:rsid w:val="00A44605"/>
    <w:rsid w:val="00A46938"/>
    <w:rsid w:val="00A5004D"/>
    <w:rsid w:val="00A50D9D"/>
    <w:rsid w:val="00A53000"/>
    <w:rsid w:val="00A545C6"/>
    <w:rsid w:val="00A55083"/>
    <w:rsid w:val="00A56F5A"/>
    <w:rsid w:val="00A615EB"/>
    <w:rsid w:val="00A61D13"/>
    <w:rsid w:val="00A6249C"/>
    <w:rsid w:val="00A652D0"/>
    <w:rsid w:val="00A67801"/>
    <w:rsid w:val="00A72E6B"/>
    <w:rsid w:val="00A73F2C"/>
    <w:rsid w:val="00A75F87"/>
    <w:rsid w:val="00A76E0A"/>
    <w:rsid w:val="00A84526"/>
    <w:rsid w:val="00A90499"/>
    <w:rsid w:val="00A90C0F"/>
    <w:rsid w:val="00A92B56"/>
    <w:rsid w:val="00A957FA"/>
    <w:rsid w:val="00A95D8B"/>
    <w:rsid w:val="00AA1CBA"/>
    <w:rsid w:val="00AA3C4A"/>
    <w:rsid w:val="00AA4C2A"/>
    <w:rsid w:val="00AA5F64"/>
    <w:rsid w:val="00AA6A02"/>
    <w:rsid w:val="00AB0832"/>
    <w:rsid w:val="00AB2D67"/>
    <w:rsid w:val="00AB56EC"/>
    <w:rsid w:val="00AB5EBC"/>
    <w:rsid w:val="00AC0270"/>
    <w:rsid w:val="00AC067C"/>
    <w:rsid w:val="00AC1512"/>
    <w:rsid w:val="00AC2CE9"/>
    <w:rsid w:val="00AC3EA3"/>
    <w:rsid w:val="00AC5A97"/>
    <w:rsid w:val="00AC6081"/>
    <w:rsid w:val="00AC67A0"/>
    <w:rsid w:val="00AC792D"/>
    <w:rsid w:val="00AD130E"/>
    <w:rsid w:val="00AD472B"/>
    <w:rsid w:val="00AE508A"/>
    <w:rsid w:val="00AE5A3D"/>
    <w:rsid w:val="00AE6126"/>
    <w:rsid w:val="00AF0D24"/>
    <w:rsid w:val="00AF6B51"/>
    <w:rsid w:val="00B06DD2"/>
    <w:rsid w:val="00B10DE7"/>
    <w:rsid w:val="00B11B19"/>
    <w:rsid w:val="00B13FF4"/>
    <w:rsid w:val="00B14007"/>
    <w:rsid w:val="00B14CD0"/>
    <w:rsid w:val="00B16F80"/>
    <w:rsid w:val="00B2279A"/>
    <w:rsid w:val="00B2422F"/>
    <w:rsid w:val="00B26A3A"/>
    <w:rsid w:val="00B26B00"/>
    <w:rsid w:val="00B35A29"/>
    <w:rsid w:val="00B415CD"/>
    <w:rsid w:val="00B43D76"/>
    <w:rsid w:val="00B44D00"/>
    <w:rsid w:val="00B502C1"/>
    <w:rsid w:val="00B579E7"/>
    <w:rsid w:val="00B600D2"/>
    <w:rsid w:val="00B603A7"/>
    <w:rsid w:val="00B61EB6"/>
    <w:rsid w:val="00B64251"/>
    <w:rsid w:val="00B649C3"/>
    <w:rsid w:val="00B657B8"/>
    <w:rsid w:val="00B6668D"/>
    <w:rsid w:val="00B71D44"/>
    <w:rsid w:val="00B72D3A"/>
    <w:rsid w:val="00B752F4"/>
    <w:rsid w:val="00B809C8"/>
    <w:rsid w:val="00B84920"/>
    <w:rsid w:val="00B8556A"/>
    <w:rsid w:val="00B914B5"/>
    <w:rsid w:val="00B92F8B"/>
    <w:rsid w:val="00B9663F"/>
    <w:rsid w:val="00BA3AAD"/>
    <w:rsid w:val="00BA7A67"/>
    <w:rsid w:val="00BB150B"/>
    <w:rsid w:val="00BB2945"/>
    <w:rsid w:val="00BB3B7B"/>
    <w:rsid w:val="00BB6FFD"/>
    <w:rsid w:val="00BC0E23"/>
    <w:rsid w:val="00BC27A6"/>
    <w:rsid w:val="00BC4780"/>
    <w:rsid w:val="00BD0E14"/>
    <w:rsid w:val="00BE3362"/>
    <w:rsid w:val="00BE3447"/>
    <w:rsid w:val="00BE47A6"/>
    <w:rsid w:val="00BE671A"/>
    <w:rsid w:val="00BF37B6"/>
    <w:rsid w:val="00BF5426"/>
    <w:rsid w:val="00C012A3"/>
    <w:rsid w:val="00C025BF"/>
    <w:rsid w:val="00C04554"/>
    <w:rsid w:val="00C0566D"/>
    <w:rsid w:val="00C10AEA"/>
    <w:rsid w:val="00C132F4"/>
    <w:rsid w:val="00C16F19"/>
    <w:rsid w:val="00C22EC7"/>
    <w:rsid w:val="00C279F0"/>
    <w:rsid w:val="00C30526"/>
    <w:rsid w:val="00C319F4"/>
    <w:rsid w:val="00C337E6"/>
    <w:rsid w:val="00C36F03"/>
    <w:rsid w:val="00C4100E"/>
    <w:rsid w:val="00C41FCF"/>
    <w:rsid w:val="00C4243E"/>
    <w:rsid w:val="00C43684"/>
    <w:rsid w:val="00C47352"/>
    <w:rsid w:val="00C52A7B"/>
    <w:rsid w:val="00C57F1E"/>
    <w:rsid w:val="00C6091D"/>
    <w:rsid w:val="00C60DE8"/>
    <w:rsid w:val="00C6324C"/>
    <w:rsid w:val="00C6571D"/>
    <w:rsid w:val="00C67636"/>
    <w:rsid w:val="00C679AA"/>
    <w:rsid w:val="00C712E4"/>
    <w:rsid w:val="00C724CF"/>
    <w:rsid w:val="00C75972"/>
    <w:rsid w:val="00C7743A"/>
    <w:rsid w:val="00C77FBA"/>
    <w:rsid w:val="00C80CD1"/>
    <w:rsid w:val="00C82792"/>
    <w:rsid w:val="00C82AED"/>
    <w:rsid w:val="00C8486A"/>
    <w:rsid w:val="00C902A2"/>
    <w:rsid w:val="00C906CA"/>
    <w:rsid w:val="00C948FD"/>
    <w:rsid w:val="00C95B01"/>
    <w:rsid w:val="00C96566"/>
    <w:rsid w:val="00CA480F"/>
    <w:rsid w:val="00CA7793"/>
    <w:rsid w:val="00CB1646"/>
    <w:rsid w:val="00CB2FA5"/>
    <w:rsid w:val="00CB43D5"/>
    <w:rsid w:val="00CB57A5"/>
    <w:rsid w:val="00CB7A2C"/>
    <w:rsid w:val="00CC08F8"/>
    <w:rsid w:val="00CC38CA"/>
    <w:rsid w:val="00CC76F9"/>
    <w:rsid w:val="00CD066B"/>
    <w:rsid w:val="00CD2405"/>
    <w:rsid w:val="00CD46E2"/>
    <w:rsid w:val="00CD5017"/>
    <w:rsid w:val="00D00D0B"/>
    <w:rsid w:val="00D01981"/>
    <w:rsid w:val="00D033E9"/>
    <w:rsid w:val="00D04B69"/>
    <w:rsid w:val="00D064BF"/>
    <w:rsid w:val="00D07EAE"/>
    <w:rsid w:val="00D14616"/>
    <w:rsid w:val="00D151DA"/>
    <w:rsid w:val="00D255E0"/>
    <w:rsid w:val="00D25706"/>
    <w:rsid w:val="00D26123"/>
    <w:rsid w:val="00D30087"/>
    <w:rsid w:val="00D322A5"/>
    <w:rsid w:val="00D33D5C"/>
    <w:rsid w:val="00D4000F"/>
    <w:rsid w:val="00D51BE5"/>
    <w:rsid w:val="00D526E1"/>
    <w:rsid w:val="00D537FA"/>
    <w:rsid w:val="00D5547D"/>
    <w:rsid w:val="00D57241"/>
    <w:rsid w:val="00D61E58"/>
    <w:rsid w:val="00D636A4"/>
    <w:rsid w:val="00D63DE0"/>
    <w:rsid w:val="00D742DB"/>
    <w:rsid w:val="00D80D99"/>
    <w:rsid w:val="00D85233"/>
    <w:rsid w:val="00D92E36"/>
    <w:rsid w:val="00D9346F"/>
    <w:rsid w:val="00D9503C"/>
    <w:rsid w:val="00DB0A60"/>
    <w:rsid w:val="00DB11AF"/>
    <w:rsid w:val="00DB13B2"/>
    <w:rsid w:val="00DB41BB"/>
    <w:rsid w:val="00DB7589"/>
    <w:rsid w:val="00DC1843"/>
    <w:rsid w:val="00DD123A"/>
    <w:rsid w:val="00DD12DF"/>
    <w:rsid w:val="00DD1E72"/>
    <w:rsid w:val="00DD2C78"/>
    <w:rsid w:val="00DD5CF7"/>
    <w:rsid w:val="00DD73EF"/>
    <w:rsid w:val="00DD7651"/>
    <w:rsid w:val="00DE23E8"/>
    <w:rsid w:val="00DE4926"/>
    <w:rsid w:val="00DE6F8A"/>
    <w:rsid w:val="00DF3C03"/>
    <w:rsid w:val="00DF6383"/>
    <w:rsid w:val="00E0128B"/>
    <w:rsid w:val="00E03200"/>
    <w:rsid w:val="00E11408"/>
    <w:rsid w:val="00E122F7"/>
    <w:rsid w:val="00E22A2D"/>
    <w:rsid w:val="00E3216E"/>
    <w:rsid w:val="00E33D77"/>
    <w:rsid w:val="00E4396A"/>
    <w:rsid w:val="00E51BC7"/>
    <w:rsid w:val="00E56D85"/>
    <w:rsid w:val="00E62C72"/>
    <w:rsid w:val="00E630F1"/>
    <w:rsid w:val="00E64E17"/>
    <w:rsid w:val="00E657FD"/>
    <w:rsid w:val="00E73316"/>
    <w:rsid w:val="00E7424D"/>
    <w:rsid w:val="00E75FE1"/>
    <w:rsid w:val="00E772E5"/>
    <w:rsid w:val="00E829C4"/>
    <w:rsid w:val="00E8670C"/>
    <w:rsid w:val="00E87078"/>
    <w:rsid w:val="00E92E10"/>
    <w:rsid w:val="00E9582F"/>
    <w:rsid w:val="00E95DE6"/>
    <w:rsid w:val="00E976F9"/>
    <w:rsid w:val="00EA2520"/>
    <w:rsid w:val="00EA3D3C"/>
    <w:rsid w:val="00EA4043"/>
    <w:rsid w:val="00EA783F"/>
    <w:rsid w:val="00EB13BB"/>
    <w:rsid w:val="00EB4F75"/>
    <w:rsid w:val="00EB71F0"/>
    <w:rsid w:val="00EB75EC"/>
    <w:rsid w:val="00EC2561"/>
    <w:rsid w:val="00EC299A"/>
    <w:rsid w:val="00EC7CC3"/>
    <w:rsid w:val="00EC7F82"/>
    <w:rsid w:val="00ED1CAD"/>
    <w:rsid w:val="00ED550C"/>
    <w:rsid w:val="00ED7836"/>
    <w:rsid w:val="00EE2262"/>
    <w:rsid w:val="00EE582C"/>
    <w:rsid w:val="00EF4C3C"/>
    <w:rsid w:val="00EF6137"/>
    <w:rsid w:val="00F0297A"/>
    <w:rsid w:val="00F0666B"/>
    <w:rsid w:val="00F16484"/>
    <w:rsid w:val="00F16963"/>
    <w:rsid w:val="00F20A9D"/>
    <w:rsid w:val="00F2177F"/>
    <w:rsid w:val="00F2448C"/>
    <w:rsid w:val="00F26301"/>
    <w:rsid w:val="00F30088"/>
    <w:rsid w:val="00F33B45"/>
    <w:rsid w:val="00F44A91"/>
    <w:rsid w:val="00F45894"/>
    <w:rsid w:val="00F46494"/>
    <w:rsid w:val="00F522FA"/>
    <w:rsid w:val="00F543AA"/>
    <w:rsid w:val="00F558AB"/>
    <w:rsid w:val="00F6120B"/>
    <w:rsid w:val="00F61D89"/>
    <w:rsid w:val="00F64721"/>
    <w:rsid w:val="00F70976"/>
    <w:rsid w:val="00F74298"/>
    <w:rsid w:val="00F75D8A"/>
    <w:rsid w:val="00F76E86"/>
    <w:rsid w:val="00F77074"/>
    <w:rsid w:val="00F80545"/>
    <w:rsid w:val="00F83216"/>
    <w:rsid w:val="00F86ABB"/>
    <w:rsid w:val="00F96BEF"/>
    <w:rsid w:val="00FA27CD"/>
    <w:rsid w:val="00FA34D2"/>
    <w:rsid w:val="00FA78FB"/>
    <w:rsid w:val="00FA7C13"/>
    <w:rsid w:val="00FB1247"/>
    <w:rsid w:val="00FB4419"/>
    <w:rsid w:val="00FC7327"/>
    <w:rsid w:val="00FD7648"/>
    <w:rsid w:val="00FD7C8F"/>
    <w:rsid w:val="00FE075B"/>
    <w:rsid w:val="00FE256D"/>
    <w:rsid w:val="00FE4A4F"/>
    <w:rsid w:val="00FE551D"/>
    <w:rsid w:val="00FF0D12"/>
    <w:rsid w:val="00FF125F"/>
    <w:rsid w:val="00FF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B2877"/>
    <w:pPr>
      <w:spacing w:before="120" w:after="240" w:line="312" w:lineRule="auto"/>
      <w:contextualSpacing/>
      <w:jc w:val="both"/>
    </w:pPr>
    <w:rPr>
      <w:rFonts w:ascii="Times New Roman" w:eastAsia="Times New Roman" w:hAnsi="Times New Roman"/>
      <w:sz w:val="24"/>
    </w:rPr>
  </w:style>
  <w:style w:type="paragraph" w:styleId="1">
    <w:name w:val="heading 1"/>
    <w:basedOn w:val="a"/>
    <w:next w:val="a0"/>
    <w:link w:val="10"/>
    <w:uiPriority w:val="2"/>
    <w:qFormat/>
    <w:rsid w:val="00D80D99"/>
    <w:pPr>
      <w:numPr>
        <w:numId w:val="17"/>
      </w:numPr>
      <w:spacing w:before="240"/>
      <w:contextualSpacing w:val="0"/>
      <w:outlineLvl w:val="0"/>
    </w:pPr>
    <w:rPr>
      <w:b/>
    </w:rPr>
  </w:style>
  <w:style w:type="paragraph" w:styleId="2">
    <w:name w:val="heading 2"/>
    <w:basedOn w:val="1"/>
    <w:next w:val="a0"/>
    <w:link w:val="20"/>
    <w:uiPriority w:val="9"/>
    <w:qFormat/>
    <w:rsid w:val="00D80D99"/>
    <w:pPr>
      <w:numPr>
        <w:ilvl w:val="1"/>
      </w:numPr>
      <w:tabs>
        <w:tab w:val="clear" w:pos="7655"/>
        <w:tab w:val="num" w:pos="567"/>
      </w:tabs>
      <w:spacing w:after="200"/>
      <w:ind w:left="567"/>
      <w:outlineLvl w:val="1"/>
    </w:pPr>
  </w:style>
  <w:style w:type="paragraph" w:styleId="3">
    <w:name w:val="heading 3"/>
    <w:aliases w:val="标题1"/>
    <w:basedOn w:val="a0"/>
    <w:next w:val="a0"/>
    <w:link w:val="30"/>
    <w:uiPriority w:val="9"/>
    <w:qFormat/>
    <w:rsid w:val="00D80D99"/>
    <w:pPr>
      <w:keepNext/>
      <w:keepLines/>
      <w:numPr>
        <w:ilvl w:val="2"/>
        <w:numId w:val="17"/>
      </w:numPr>
      <w:spacing w:before="40" w:after="120"/>
      <w:outlineLvl w:val="2"/>
    </w:pPr>
    <w:rPr>
      <w:rFonts w:eastAsiaTheme="majorEastAsia" w:cstheme="majorBidi"/>
      <w:b/>
      <w:szCs w:val="24"/>
    </w:rPr>
  </w:style>
  <w:style w:type="paragraph" w:styleId="4">
    <w:name w:val="heading 4"/>
    <w:basedOn w:val="3"/>
    <w:next w:val="a0"/>
    <w:link w:val="40"/>
    <w:uiPriority w:val="2"/>
    <w:qFormat/>
    <w:rsid w:val="00D80D99"/>
    <w:pPr>
      <w:numPr>
        <w:ilvl w:val="3"/>
      </w:numPr>
      <w:outlineLvl w:val="3"/>
    </w:pPr>
    <w:rPr>
      <w:iCs/>
    </w:rPr>
  </w:style>
  <w:style w:type="paragraph" w:styleId="5">
    <w:name w:val="heading 5"/>
    <w:basedOn w:val="4"/>
    <w:next w:val="a0"/>
    <w:link w:val="50"/>
    <w:uiPriority w:val="2"/>
    <w:qFormat/>
    <w:rsid w:val="00D80D99"/>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147395"/>
    <w:rPr>
      <w:rFonts w:ascii="Times New Roman" w:eastAsia="Cambria" w:hAnsi="Times New Roman" w:cs="Times New Roman"/>
      <w:b/>
      <w:sz w:val="24"/>
      <w:szCs w:val="24"/>
    </w:rPr>
  </w:style>
  <w:style w:type="character" w:customStyle="1" w:styleId="20">
    <w:name w:val="标题 2 字符"/>
    <w:basedOn w:val="a1"/>
    <w:link w:val="2"/>
    <w:uiPriority w:val="9"/>
    <w:rsid w:val="00147395"/>
    <w:rPr>
      <w:rFonts w:ascii="Times New Roman" w:eastAsia="Cambria" w:hAnsi="Times New Roman" w:cs="Times New Roman"/>
      <w:b/>
      <w:sz w:val="24"/>
      <w:szCs w:val="24"/>
    </w:rPr>
  </w:style>
  <w:style w:type="character" w:styleId="a4">
    <w:name w:val="Emphasis"/>
    <w:basedOn w:val="a1"/>
    <w:uiPriority w:val="20"/>
    <w:qFormat/>
    <w:rsid w:val="00C724CF"/>
    <w:rPr>
      <w:rFonts w:ascii="Times New Roman" w:hAnsi="Times New Roman"/>
      <w:i/>
      <w:iCs/>
    </w:rPr>
  </w:style>
  <w:style w:type="paragraph" w:styleId="a">
    <w:name w:val="List Paragraph"/>
    <w:basedOn w:val="a0"/>
    <w:uiPriority w:val="34"/>
    <w:qFormat/>
    <w:rsid w:val="00310124"/>
    <w:pPr>
      <w:numPr>
        <w:numId w:val="14"/>
      </w:numPr>
      <w:ind w:left="1434" w:hanging="357"/>
    </w:pPr>
    <w:rPr>
      <w:rFonts w:eastAsia="Cambria" w:cs="Times New Roman"/>
      <w:szCs w:val="24"/>
    </w:rPr>
  </w:style>
  <w:style w:type="character" w:styleId="a5">
    <w:name w:val="Strong"/>
    <w:basedOn w:val="a1"/>
    <w:uiPriority w:val="22"/>
    <w:qFormat/>
    <w:rsid w:val="00C724CF"/>
    <w:rPr>
      <w:rFonts w:ascii="Times New Roman" w:hAnsi="Times New Roman"/>
      <w:b/>
      <w:bCs/>
    </w:rPr>
  </w:style>
  <w:style w:type="paragraph" w:styleId="a6">
    <w:name w:val="Normal (Web)"/>
    <w:basedOn w:val="a0"/>
    <w:uiPriority w:val="99"/>
    <w:unhideWhenUsed/>
    <w:rsid w:val="00117666"/>
    <w:pPr>
      <w:spacing w:before="100" w:beforeAutospacing="1" w:after="100" w:afterAutospacing="1"/>
    </w:pPr>
    <w:rPr>
      <w:rFonts w:cs="Times New Roman"/>
      <w:szCs w:val="24"/>
    </w:rPr>
  </w:style>
  <w:style w:type="paragraph" w:styleId="a7">
    <w:name w:val="header"/>
    <w:basedOn w:val="a0"/>
    <w:link w:val="a8"/>
    <w:uiPriority w:val="99"/>
    <w:unhideWhenUsed/>
    <w:rsid w:val="00A53000"/>
    <w:pPr>
      <w:tabs>
        <w:tab w:val="center" w:pos="4844"/>
        <w:tab w:val="right" w:pos="9689"/>
      </w:tabs>
    </w:pPr>
    <w:rPr>
      <w:b/>
    </w:rPr>
  </w:style>
  <w:style w:type="character" w:customStyle="1" w:styleId="a8">
    <w:name w:val="页眉 字符"/>
    <w:basedOn w:val="a1"/>
    <w:link w:val="a7"/>
    <w:uiPriority w:val="99"/>
    <w:rsid w:val="00A53000"/>
    <w:rPr>
      <w:rFonts w:ascii="Times New Roman" w:hAnsi="Times New Roman"/>
      <w:b/>
      <w:sz w:val="24"/>
    </w:rPr>
  </w:style>
  <w:style w:type="paragraph" w:styleId="a9">
    <w:name w:val="footer"/>
    <w:basedOn w:val="a0"/>
    <w:link w:val="aa"/>
    <w:uiPriority w:val="99"/>
    <w:unhideWhenUsed/>
    <w:rsid w:val="00117666"/>
    <w:pPr>
      <w:tabs>
        <w:tab w:val="center" w:pos="4844"/>
        <w:tab w:val="right" w:pos="9689"/>
      </w:tabs>
      <w:spacing w:after="0"/>
    </w:pPr>
  </w:style>
  <w:style w:type="character" w:customStyle="1" w:styleId="aa">
    <w:name w:val="页脚 字符"/>
    <w:basedOn w:val="a1"/>
    <w:link w:val="a9"/>
    <w:uiPriority w:val="99"/>
    <w:rsid w:val="00117666"/>
  </w:style>
  <w:style w:type="table" w:styleId="ab">
    <w:name w:val="Table Grid"/>
    <w:basedOn w:val="a2"/>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0"/>
    <w:link w:val="ad"/>
    <w:uiPriority w:val="99"/>
    <w:semiHidden/>
    <w:unhideWhenUsed/>
    <w:rsid w:val="00117666"/>
    <w:pPr>
      <w:spacing w:after="0"/>
    </w:pPr>
    <w:rPr>
      <w:sz w:val="20"/>
      <w:szCs w:val="20"/>
    </w:rPr>
  </w:style>
  <w:style w:type="character" w:customStyle="1" w:styleId="ad">
    <w:name w:val="脚注文本 字符"/>
    <w:basedOn w:val="a1"/>
    <w:link w:val="ac"/>
    <w:uiPriority w:val="99"/>
    <w:semiHidden/>
    <w:rsid w:val="00117666"/>
    <w:rPr>
      <w:sz w:val="20"/>
      <w:szCs w:val="20"/>
    </w:rPr>
  </w:style>
  <w:style w:type="character" w:styleId="ae">
    <w:name w:val="footnote reference"/>
    <w:basedOn w:val="a1"/>
    <w:uiPriority w:val="99"/>
    <w:semiHidden/>
    <w:unhideWhenUsed/>
    <w:rsid w:val="00117666"/>
    <w:rPr>
      <w:vertAlign w:val="superscript"/>
    </w:rPr>
  </w:style>
  <w:style w:type="paragraph" w:styleId="af">
    <w:name w:val="caption"/>
    <w:basedOn w:val="a0"/>
    <w:next w:val="af0"/>
    <w:uiPriority w:val="35"/>
    <w:unhideWhenUsed/>
    <w:qFormat/>
    <w:rsid w:val="00A53000"/>
    <w:pPr>
      <w:keepNext/>
    </w:pPr>
    <w:rPr>
      <w:rFonts w:cs="Times New Roman"/>
      <w:b/>
      <w:bCs/>
      <w:szCs w:val="24"/>
    </w:rPr>
  </w:style>
  <w:style w:type="paragraph" w:styleId="af1">
    <w:name w:val="Balloon Text"/>
    <w:basedOn w:val="a0"/>
    <w:link w:val="af2"/>
    <w:uiPriority w:val="99"/>
    <w:semiHidden/>
    <w:unhideWhenUsed/>
    <w:rsid w:val="00117666"/>
    <w:pPr>
      <w:spacing w:after="0"/>
    </w:pPr>
    <w:rPr>
      <w:rFonts w:ascii="Tahoma" w:hAnsi="Tahoma" w:cs="Tahoma"/>
      <w:sz w:val="16"/>
      <w:szCs w:val="16"/>
    </w:rPr>
  </w:style>
  <w:style w:type="character" w:customStyle="1" w:styleId="af2">
    <w:name w:val="批注框文本 字符"/>
    <w:basedOn w:val="a1"/>
    <w:link w:val="af1"/>
    <w:uiPriority w:val="99"/>
    <w:semiHidden/>
    <w:rsid w:val="00117666"/>
    <w:rPr>
      <w:rFonts w:ascii="Tahoma" w:hAnsi="Tahoma" w:cs="Tahoma"/>
      <w:sz w:val="16"/>
      <w:szCs w:val="16"/>
    </w:rPr>
  </w:style>
  <w:style w:type="character" w:styleId="af3">
    <w:name w:val="line number"/>
    <w:basedOn w:val="a1"/>
    <w:uiPriority w:val="99"/>
    <w:semiHidden/>
    <w:unhideWhenUsed/>
    <w:rsid w:val="00117666"/>
  </w:style>
  <w:style w:type="paragraph" w:styleId="af4">
    <w:name w:val="endnote text"/>
    <w:basedOn w:val="a0"/>
    <w:link w:val="af5"/>
    <w:uiPriority w:val="99"/>
    <w:semiHidden/>
    <w:unhideWhenUsed/>
    <w:rsid w:val="00CD066B"/>
    <w:pPr>
      <w:spacing w:after="0"/>
    </w:pPr>
    <w:rPr>
      <w:sz w:val="20"/>
      <w:szCs w:val="20"/>
    </w:rPr>
  </w:style>
  <w:style w:type="character" w:customStyle="1" w:styleId="af5">
    <w:name w:val="尾注文本 字符"/>
    <w:basedOn w:val="a1"/>
    <w:link w:val="af4"/>
    <w:uiPriority w:val="99"/>
    <w:semiHidden/>
    <w:rsid w:val="00CD066B"/>
    <w:rPr>
      <w:sz w:val="20"/>
      <w:szCs w:val="20"/>
    </w:rPr>
  </w:style>
  <w:style w:type="character" w:styleId="af6">
    <w:name w:val="endnote reference"/>
    <w:basedOn w:val="a1"/>
    <w:uiPriority w:val="99"/>
    <w:semiHidden/>
    <w:unhideWhenUsed/>
    <w:rsid w:val="00CD066B"/>
    <w:rPr>
      <w:vertAlign w:val="superscript"/>
    </w:rPr>
  </w:style>
  <w:style w:type="character" w:styleId="af7">
    <w:name w:val="annotation reference"/>
    <w:basedOn w:val="a1"/>
    <w:uiPriority w:val="99"/>
    <w:semiHidden/>
    <w:unhideWhenUsed/>
    <w:rsid w:val="00725A7D"/>
    <w:rPr>
      <w:rFonts w:ascii="Tahoma" w:hAnsi="Tahoma" w:cs="Tahoma"/>
      <w:b w:val="0"/>
      <w:i w:val="0"/>
      <w:caps w:val="0"/>
      <w:strike w:val="0"/>
      <w:sz w:val="16"/>
      <w:szCs w:val="16"/>
      <w:u w:val="none"/>
    </w:rPr>
  </w:style>
  <w:style w:type="paragraph" w:styleId="af8">
    <w:name w:val="annotation text"/>
    <w:basedOn w:val="a0"/>
    <w:link w:val="af9"/>
    <w:uiPriority w:val="99"/>
    <w:semiHidden/>
    <w:unhideWhenUsed/>
    <w:rsid w:val="00725A7D"/>
    <w:rPr>
      <w:rFonts w:ascii="Tahoma" w:hAnsi="Tahoma" w:cs="Tahoma"/>
      <w:sz w:val="16"/>
      <w:szCs w:val="20"/>
    </w:rPr>
  </w:style>
  <w:style w:type="character" w:customStyle="1" w:styleId="af9">
    <w:name w:val="批注文字 字符"/>
    <w:basedOn w:val="a1"/>
    <w:link w:val="af8"/>
    <w:uiPriority w:val="99"/>
    <w:semiHidden/>
    <w:rsid w:val="00725A7D"/>
    <w:rPr>
      <w:rFonts w:ascii="Tahoma" w:hAnsi="Tahoma" w:cs="Tahoma"/>
      <w:sz w:val="16"/>
      <w:szCs w:val="20"/>
    </w:rPr>
  </w:style>
  <w:style w:type="paragraph" w:styleId="afa">
    <w:name w:val="annotation subject"/>
    <w:basedOn w:val="af8"/>
    <w:next w:val="af8"/>
    <w:link w:val="afb"/>
    <w:uiPriority w:val="99"/>
    <w:semiHidden/>
    <w:unhideWhenUsed/>
    <w:rsid w:val="00725A7D"/>
    <w:rPr>
      <w:b/>
      <w:bCs/>
    </w:rPr>
  </w:style>
  <w:style w:type="character" w:customStyle="1" w:styleId="afb">
    <w:name w:val="批注主题 字符"/>
    <w:basedOn w:val="af9"/>
    <w:link w:val="afa"/>
    <w:uiPriority w:val="99"/>
    <w:semiHidden/>
    <w:rsid w:val="00725A7D"/>
    <w:rPr>
      <w:rFonts w:ascii="Tahoma" w:hAnsi="Tahoma" w:cs="Tahoma"/>
      <w:b/>
      <w:bCs/>
      <w:sz w:val="16"/>
      <w:szCs w:val="20"/>
    </w:rPr>
  </w:style>
  <w:style w:type="character" w:styleId="afc">
    <w:name w:val="Hyperlink"/>
    <w:basedOn w:val="a1"/>
    <w:uiPriority w:val="99"/>
    <w:unhideWhenUsed/>
    <w:rsid w:val="005A1D84"/>
    <w:rPr>
      <w:color w:val="0000FF"/>
      <w:u w:val="single"/>
    </w:rPr>
  </w:style>
  <w:style w:type="character" w:styleId="afd">
    <w:name w:val="FollowedHyperlink"/>
    <w:basedOn w:val="a1"/>
    <w:uiPriority w:val="99"/>
    <w:semiHidden/>
    <w:unhideWhenUsed/>
    <w:rsid w:val="006D5B93"/>
    <w:rPr>
      <w:color w:val="800080" w:themeColor="followedHyperlink"/>
      <w:u w:val="single"/>
    </w:rPr>
  </w:style>
  <w:style w:type="paragraph" w:styleId="afe">
    <w:name w:val="Title"/>
    <w:basedOn w:val="a0"/>
    <w:next w:val="a0"/>
    <w:link w:val="aff"/>
    <w:qFormat/>
    <w:rsid w:val="009B508C"/>
    <w:pPr>
      <w:suppressLineNumbers/>
      <w:spacing w:before="240" w:after="360"/>
      <w:jc w:val="center"/>
    </w:pPr>
    <w:rPr>
      <w:rFonts w:cs="Times New Roman"/>
      <w:b/>
      <w:sz w:val="32"/>
      <w:szCs w:val="32"/>
    </w:rPr>
  </w:style>
  <w:style w:type="character" w:customStyle="1" w:styleId="aff">
    <w:name w:val="标题 字符"/>
    <w:basedOn w:val="a1"/>
    <w:link w:val="afe"/>
    <w:rsid w:val="009B508C"/>
    <w:rPr>
      <w:rFonts w:ascii="Times New Roman" w:hAnsi="Times New Roman" w:cs="Times New Roman"/>
      <w:b/>
      <w:sz w:val="32"/>
      <w:szCs w:val="32"/>
    </w:rPr>
  </w:style>
  <w:style w:type="paragraph" w:styleId="aff0">
    <w:name w:val="Subtitle"/>
    <w:basedOn w:val="a0"/>
    <w:next w:val="a0"/>
    <w:link w:val="aff1"/>
    <w:uiPriority w:val="99"/>
    <w:unhideWhenUsed/>
    <w:qFormat/>
    <w:rsid w:val="00AC0270"/>
    <w:pPr>
      <w:spacing w:before="240"/>
    </w:pPr>
    <w:rPr>
      <w:rFonts w:cs="Times New Roman"/>
      <w:b/>
      <w:szCs w:val="24"/>
    </w:rPr>
  </w:style>
  <w:style w:type="character" w:customStyle="1" w:styleId="aff1">
    <w:name w:val="副标题 字符"/>
    <w:basedOn w:val="a1"/>
    <w:link w:val="aff0"/>
    <w:uiPriority w:val="99"/>
    <w:rsid w:val="00651CA2"/>
    <w:rPr>
      <w:rFonts w:ascii="Times New Roman" w:hAnsi="Times New Roman" w:cs="Times New Roman"/>
      <w:b/>
      <w:sz w:val="24"/>
      <w:szCs w:val="24"/>
    </w:rPr>
  </w:style>
  <w:style w:type="character" w:customStyle="1" w:styleId="30">
    <w:name w:val="标题 3 字符"/>
    <w:aliases w:val="标题1 字符"/>
    <w:basedOn w:val="a1"/>
    <w:link w:val="3"/>
    <w:uiPriority w:val="9"/>
    <w:rsid w:val="005D1840"/>
    <w:rPr>
      <w:rFonts w:ascii="Times New Roman" w:eastAsiaTheme="majorEastAsia" w:hAnsi="Times New Roman" w:cstheme="majorBidi"/>
      <w:b/>
      <w:sz w:val="24"/>
      <w:szCs w:val="24"/>
    </w:rPr>
  </w:style>
  <w:style w:type="paragraph" w:styleId="af0">
    <w:name w:val="No Spacing"/>
    <w:uiPriority w:val="1"/>
    <w:unhideWhenUsed/>
    <w:qFormat/>
    <w:rsid w:val="00A53000"/>
    <w:pPr>
      <w:spacing w:after="0" w:line="240" w:lineRule="auto"/>
    </w:pPr>
    <w:rPr>
      <w:rFonts w:ascii="Times New Roman" w:hAnsi="Times New Roman"/>
      <w:sz w:val="24"/>
    </w:rPr>
  </w:style>
  <w:style w:type="character" w:customStyle="1" w:styleId="40">
    <w:name w:val="标题 4 字符"/>
    <w:basedOn w:val="a1"/>
    <w:link w:val="4"/>
    <w:uiPriority w:val="2"/>
    <w:rsid w:val="005D1840"/>
    <w:rPr>
      <w:rFonts w:ascii="Times New Roman" w:eastAsiaTheme="majorEastAsia" w:hAnsi="Times New Roman" w:cstheme="majorBidi"/>
      <w:b/>
      <w:iCs/>
      <w:sz w:val="24"/>
      <w:szCs w:val="24"/>
    </w:rPr>
  </w:style>
  <w:style w:type="character" w:customStyle="1" w:styleId="50">
    <w:name w:val="标题 5 字符"/>
    <w:basedOn w:val="a1"/>
    <w:link w:val="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aff0"/>
    <w:next w:val="a0"/>
    <w:uiPriority w:val="1"/>
    <w:qFormat/>
    <w:rsid w:val="00651CA2"/>
  </w:style>
  <w:style w:type="character" w:styleId="aff2">
    <w:name w:val="Subtle Emphasis"/>
    <w:basedOn w:val="a1"/>
    <w:uiPriority w:val="19"/>
    <w:qFormat/>
    <w:rsid w:val="00C724CF"/>
    <w:rPr>
      <w:rFonts w:ascii="Times New Roman" w:hAnsi="Times New Roman"/>
      <w:i/>
      <w:iCs/>
      <w:color w:val="404040" w:themeColor="text1" w:themeTint="BF"/>
    </w:rPr>
  </w:style>
  <w:style w:type="character" w:styleId="aff3">
    <w:name w:val="Intense Emphasis"/>
    <w:basedOn w:val="a1"/>
    <w:uiPriority w:val="21"/>
    <w:unhideWhenUsed/>
    <w:rsid w:val="00C724CF"/>
    <w:rPr>
      <w:rFonts w:ascii="Times New Roman" w:hAnsi="Times New Roman"/>
      <w:i/>
      <w:iCs/>
      <w:color w:val="auto"/>
    </w:rPr>
  </w:style>
  <w:style w:type="paragraph" w:styleId="aff4">
    <w:name w:val="Quote"/>
    <w:basedOn w:val="a0"/>
    <w:next w:val="a0"/>
    <w:link w:val="aff5"/>
    <w:uiPriority w:val="29"/>
    <w:qFormat/>
    <w:rsid w:val="00C724CF"/>
    <w:pPr>
      <w:spacing w:before="200" w:after="160"/>
      <w:ind w:left="864" w:right="864"/>
      <w:jc w:val="center"/>
    </w:pPr>
    <w:rPr>
      <w:i/>
      <w:iCs/>
      <w:color w:val="404040" w:themeColor="text1" w:themeTint="BF"/>
    </w:rPr>
  </w:style>
  <w:style w:type="character" w:customStyle="1" w:styleId="aff5">
    <w:name w:val="引用 字符"/>
    <w:basedOn w:val="a1"/>
    <w:link w:val="aff4"/>
    <w:uiPriority w:val="29"/>
    <w:rsid w:val="00C724CF"/>
    <w:rPr>
      <w:rFonts w:ascii="Times New Roman" w:hAnsi="Times New Roman"/>
      <w:i/>
      <w:iCs/>
      <w:color w:val="404040" w:themeColor="text1" w:themeTint="BF"/>
      <w:sz w:val="24"/>
    </w:rPr>
  </w:style>
  <w:style w:type="character" w:styleId="aff6">
    <w:name w:val="Intense Reference"/>
    <w:basedOn w:val="a1"/>
    <w:uiPriority w:val="32"/>
    <w:qFormat/>
    <w:rsid w:val="00C724CF"/>
    <w:rPr>
      <w:b/>
      <w:bCs/>
      <w:smallCaps/>
      <w:color w:val="auto"/>
      <w:spacing w:val="5"/>
    </w:rPr>
  </w:style>
  <w:style w:type="character" w:styleId="aff7">
    <w:name w:val="Book Title"/>
    <w:basedOn w:val="a1"/>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aff8">
    <w:name w:val="Revision"/>
    <w:hidden/>
    <w:uiPriority w:val="99"/>
    <w:semiHidden/>
    <w:rsid w:val="00A545C6"/>
    <w:pPr>
      <w:spacing w:after="0" w:line="240" w:lineRule="auto"/>
    </w:pPr>
    <w:rPr>
      <w:rFonts w:ascii="Times New Roman" w:hAnsi="Times New Roman"/>
      <w:sz w:val="24"/>
    </w:rPr>
  </w:style>
  <w:style w:type="paragraph" w:customStyle="1" w:styleId="MDPI16affiliation">
    <w:name w:val="MDPI_1.6_affiliation"/>
    <w:basedOn w:val="a0"/>
    <w:rsid w:val="0047527F"/>
    <w:pPr>
      <w:adjustRightInd w:val="0"/>
      <w:snapToGrid w:val="0"/>
      <w:spacing w:before="0" w:after="0" w:line="200" w:lineRule="atLeast"/>
      <w:ind w:left="311" w:hanging="198"/>
    </w:pPr>
    <w:rPr>
      <w:rFonts w:ascii="Palatino Linotype" w:hAnsi="Palatino Linotype" w:cs="Times New Roman"/>
      <w:color w:val="000000"/>
      <w:sz w:val="18"/>
      <w:szCs w:val="18"/>
      <w:lang w:eastAsia="de-DE" w:bidi="en-US"/>
    </w:rPr>
  </w:style>
  <w:style w:type="character" w:styleId="aff9">
    <w:name w:val="Unresolved Mention"/>
    <w:basedOn w:val="a1"/>
    <w:uiPriority w:val="99"/>
    <w:semiHidden/>
    <w:unhideWhenUsed/>
    <w:rsid w:val="0047527F"/>
    <w:rPr>
      <w:color w:val="605E5C"/>
      <w:shd w:val="clear" w:color="auto" w:fill="E1DFDD"/>
    </w:rPr>
  </w:style>
  <w:style w:type="paragraph" w:customStyle="1" w:styleId="MDPI64CoI">
    <w:name w:val="MDPI_6.4_CoI"/>
    <w:basedOn w:val="a0"/>
    <w:qFormat/>
    <w:rsid w:val="00DF3C03"/>
    <w:pPr>
      <w:adjustRightInd w:val="0"/>
      <w:snapToGrid w:val="0"/>
      <w:spacing w:after="0" w:line="200" w:lineRule="atLeast"/>
    </w:pPr>
    <w:rPr>
      <w:rFonts w:ascii="Palatino Linotype" w:hAnsi="Palatino Linotype" w:cs="Times New Roman"/>
      <w:snapToGrid w:val="0"/>
      <w:color w:val="000000"/>
      <w:sz w:val="18"/>
      <w:szCs w:val="20"/>
      <w:lang w:eastAsia="de-DE" w:bidi="en-US"/>
    </w:rPr>
  </w:style>
  <w:style w:type="paragraph" w:customStyle="1" w:styleId="EndNoteBibliography">
    <w:name w:val="EndNote Bibliography"/>
    <w:basedOn w:val="a0"/>
    <w:link w:val="EndNoteBibliography0"/>
    <w:rsid w:val="00DF3C03"/>
    <w:pPr>
      <w:widowControl w:val="0"/>
      <w:spacing w:before="0" w:after="0" w:line="240" w:lineRule="auto"/>
    </w:pPr>
    <w:rPr>
      <w:rFonts w:ascii="等线" w:eastAsia="等线" w:hAnsi="等线"/>
      <w:kern w:val="2"/>
      <w:sz w:val="20"/>
      <w:szCs w:val="24"/>
      <w:lang w:eastAsia="zh-CN"/>
    </w:rPr>
  </w:style>
  <w:style w:type="character" w:customStyle="1" w:styleId="EndNoteBibliography0">
    <w:name w:val="EndNote Bibliography 字符"/>
    <w:basedOn w:val="a1"/>
    <w:link w:val="EndNoteBibliography"/>
    <w:rsid w:val="00DF3C03"/>
    <w:rPr>
      <w:rFonts w:ascii="等线" w:eastAsia="等线" w:hAnsi="等线"/>
      <w:kern w:val="2"/>
      <w:sz w:val="20"/>
      <w:szCs w:val="24"/>
      <w:lang w:eastAsia="zh-CN"/>
    </w:rPr>
  </w:style>
  <w:style w:type="paragraph" w:customStyle="1" w:styleId="sigmabig">
    <w:name w:val="#sigmabig"/>
    <w:rsid w:val="00DB13B2"/>
    <w:pPr>
      <w:spacing w:after="160" w:line="259" w:lineRule="auto"/>
    </w:pPr>
    <w:rPr>
      <w:rFonts w:asciiTheme="minorHAnsi" w:eastAsiaTheme="minorHAnsi" w:hAnsiTheme="minorHAnsi"/>
    </w:rPr>
  </w:style>
  <w:style w:type="paragraph" w:customStyle="1" w:styleId="EndNoteBibliographyTitle">
    <w:name w:val="EndNote Bibliography Title"/>
    <w:basedOn w:val="a0"/>
    <w:link w:val="EndNoteBibliographyTitle0"/>
    <w:rsid w:val="008F163A"/>
    <w:pPr>
      <w:spacing w:after="0"/>
      <w:jc w:val="center"/>
    </w:pPr>
    <w:rPr>
      <w:rFonts w:ascii="等线" w:eastAsia="等线" w:hAnsi="等线"/>
      <w:sz w:val="20"/>
    </w:rPr>
  </w:style>
  <w:style w:type="character" w:customStyle="1" w:styleId="EndNoteBibliographyTitle0">
    <w:name w:val="EndNote Bibliography Title 字符"/>
    <w:basedOn w:val="aff"/>
    <w:link w:val="EndNoteBibliographyTitle"/>
    <w:rsid w:val="008F163A"/>
    <w:rPr>
      <w:rFonts w:ascii="等线" w:eastAsia="等线" w:hAnsi="等线" w:cs="Times New Roman"/>
      <w:b w:val="0"/>
      <w:sz w:val="20"/>
      <w:szCs w:val="32"/>
    </w:rPr>
  </w:style>
  <w:style w:type="character" w:styleId="affa">
    <w:name w:val="Placeholder Text"/>
    <w:basedOn w:val="a1"/>
    <w:uiPriority w:val="99"/>
    <w:semiHidden/>
    <w:rsid w:val="00EE582C"/>
    <w:rPr>
      <w:color w:val="808080"/>
    </w:rPr>
  </w:style>
  <w:style w:type="paragraph" w:customStyle="1" w:styleId="Default">
    <w:name w:val="Default"/>
    <w:rsid w:val="00463B56"/>
    <w:pPr>
      <w:widowControl w:val="0"/>
      <w:autoSpaceDE w:val="0"/>
      <w:autoSpaceDN w:val="0"/>
      <w:adjustRightInd w:val="0"/>
      <w:spacing w:after="0" w:line="240" w:lineRule="auto"/>
    </w:pPr>
    <w:rPr>
      <w:rFonts w:ascii="Calibri" w:eastAsia="等线" w:hAnsi="Calibri" w:cs="Calibri"/>
      <w:color w:val="000000"/>
      <w:sz w:val="24"/>
      <w:szCs w:val="24"/>
      <w:lang w:val="en-CA" w:eastAsia="en-CA"/>
    </w:rPr>
  </w:style>
  <w:style w:type="paragraph" w:customStyle="1" w:styleId="CM1">
    <w:name w:val="CM1"/>
    <w:basedOn w:val="Default"/>
    <w:next w:val="Default"/>
    <w:rsid w:val="00463B56"/>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1255">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191698904">
      <w:bodyDiv w:val="1"/>
      <w:marLeft w:val="0"/>
      <w:marRight w:val="0"/>
      <w:marTop w:val="0"/>
      <w:marBottom w:val="0"/>
      <w:divBdr>
        <w:top w:val="none" w:sz="0" w:space="0" w:color="auto"/>
        <w:left w:val="none" w:sz="0" w:space="0" w:color="auto"/>
        <w:bottom w:val="none" w:sz="0" w:space="0" w:color="auto"/>
        <w:right w:val="none" w:sz="0" w:space="0" w:color="auto"/>
      </w:divBdr>
      <w:divsChild>
        <w:div w:id="1365398300">
          <w:marLeft w:val="0"/>
          <w:marRight w:val="0"/>
          <w:marTop w:val="0"/>
          <w:marBottom w:val="0"/>
          <w:divBdr>
            <w:top w:val="none" w:sz="0" w:space="0" w:color="auto"/>
            <w:left w:val="none" w:sz="0" w:space="0" w:color="auto"/>
            <w:bottom w:val="none" w:sz="0" w:space="0" w:color="auto"/>
            <w:right w:val="none" w:sz="0" w:space="0" w:color="auto"/>
          </w:divBdr>
          <w:divsChild>
            <w:div w:id="1639798749">
              <w:marLeft w:val="0"/>
              <w:marRight w:val="0"/>
              <w:marTop w:val="0"/>
              <w:marBottom w:val="0"/>
              <w:divBdr>
                <w:top w:val="none" w:sz="0" w:space="0" w:color="auto"/>
                <w:left w:val="none" w:sz="0" w:space="0" w:color="auto"/>
                <w:bottom w:val="none" w:sz="0" w:space="0" w:color="auto"/>
                <w:right w:val="none" w:sz="0" w:space="0" w:color="auto"/>
              </w:divBdr>
              <w:divsChild>
                <w:div w:id="8423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8797">
      <w:bodyDiv w:val="1"/>
      <w:marLeft w:val="0"/>
      <w:marRight w:val="0"/>
      <w:marTop w:val="0"/>
      <w:marBottom w:val="0"/>
      <w:divBdr>
        <w:top w:val="none" w:sz="0" w:space="0" w:color="auto"/>
        <w:left w:val="none" w:sz="0" w:space="0" w:color="auto"/>
        <w:bottom w:val="none" w:sz="0" w:space="0" w:color="auto"/>
        <w:right w:val="none" w:sz="0" w:space="0" w:color="auto"/>
      </w:divBdr>
      <w:divsChild>
        <w:div w:id="342324529">
          <w:marLeft w:val="0"/>
          <w:marRight w:val="0"/>
          <w:marTop w:val="0"/>
          <w:marBottom w:val="0"/>
          <w:divBdr>
            <w:top w:val="none" w:sz="0" w:space="0" w:color="auto"/>
            <w:left w:val="none" w:sz="0" w:space="0" w:color="auto"/>
            <w:bottom w:val="none" w:sz="0" w:space="0" w:color="auto"/>
            <w:right w:val="none" w:sz="0" w:space="0" w:color="auto"/>
          </w:divBdr>
          <w:divsChild>
            <w:div w:id="185488160">
              <w:marLeft w:val="0"/>
              <w:marRight w:val="0"/>
              <w:marTop w:val="0"/>
              <w:marBottom w:val="0"/>
              <w:divBdr>
                <w:top w:val="none" w:sz="0" w:space="0" w:color="auto"/>
                <w:left w:val="none" w:sz="0" w:space="0" w:color="auto"/>
                <w:bottom w:val="none" w:sz="0" w:space="0" w:color="auto"/>
                <w:right w:val="none" w:sz="0" w:space="0" w:color="auto"/>
              </w:divBdr>
              <w:divsChild>
                <w:div w:id="19231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48">
      <w:bodyDiv w:val="1"/>
      <w:marLeft w:val="0"/>
      <w:marRight w:val="0"/>
      <w:marTop w:val="0"/>
      <w:marBottom w:val="0"/>
      <w:divBdr>
        <w:top w:val="none" w:sz="0" w:space="0" w:color="auto"/>
        <w:left w:val="none" w:sz="0" w:space="0" w:color="auto"/>
        <w:bottom w:val="none" w:sz="0" w:space="0" w:color="auto"/>
        <w:right w:val="none" w:sz="0" w:space="0" w:color="auto"/>
      </w:divBdr>
      <w:divsChild>
        <w:div w:id="1413818985">
          <w:marLeft w:val="0"/>
          <w:marRight w:val="0"/>
          <w:marTop w:val="0"/>
          <w:marBottom w:val="0"/>
          <w:divBdr>
            <w:top w:val="none" w:sz="0" w:space="0" w:color="auto"/>
            <w:left w:val="none" w:sz="0" w:space="0" w:color="auto"/>
            <w:bottom w:val="none" w:sz="0" w:space="0" w:color="auto"/>
            <w:right w:val="none" w:sz="0" w:space="0" w:color="auto"/>
          </w:divBdr>
          <w:divsChild>
            <w:div w:id="1906722706">
              <w:marLeft w:val="0"/>
              <w:marRight w:val="0"/>
              <w:marTop w:val="0"/>
              <w:marBottom w:val="0"/>
              <w:divBdr>
                <w:top w:val="none" w:sz="0" w:space="0" w:color="auto"/>
                <w:left w:val="none" w:sz="0" w:space="0" w:color="auto"/>
                <w:bottom w:val="none" w:sz="0" w:space="0" w:color="auto"/>
                <w:right w:val="none" w:sz="0" w:space="0" w:color="auto"/>
              </w:divBdr>
              <w:divsChild>
                <w:div w:id="1798451216">
                  <w:marLeft w:val="0"/>
                  <w:marRight w:val="0"/>
                  <w:marTop w:val="0"/>
                  <w:marBottom w:val="0"/>
                  <w:divBdr>
                    <w:top w:val="none" w:sz="0" w:space="0" w:color="auto"/>
                    <w:left w:val="none" w:sz="0" w:space="0" w:color="auto"/>
                    <w:bottom w:val="none" w:sz="0" w:space="0" w:color="auto"/>
                    <w:right w:val="none" w:sz="0" w:space="0" w:color="auto"/>
                  </w:divBdr>
                  <w:divsChild>
                    <w:div w:id="18879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15060545">
      <w:bodyDiv w:val="1"/>
      <w:marLeft w:val="0"/>
      <w:marRight w:val="0"/>
      <w:marTop w:val="0"/>
      <w:marBottom w:val="0"/>
      <w:divBdr>
        <w:top w:val="none" w:sz="0" w:space="0" w:color="auto"/>
        <w:left w:val="none" w:sz="0" w:space="0" w:color="auto"/>
        <w:bottom w:val="none" w:sz="0" w:space="0" w:color="auto"/>
        <w:right w:val="none" w:sz="0" w:space="0" w:color="auto"/>
      </w:divBdr>
      <w:divsChild>
        <w:div w:id="1179199388">
          <w:marLeft w:val="0"/>
          <w:marRight w:val="0"/>
          <w:marTop w:val="0"/>
          <w:marBottom w:val="0"/>
          <w:divBdr>
            <w:top w:val="none" w:sz="0" w:space="0" w:color="auto"/>
            <w:left w:val="none" w:sz="0" w:space="0" w:color="auto"/>
            <w:bottom w:val="none" w:sz="0" w:space="0" w:color="auto"/>
            <w:right w:val="none" w:sz="0" w:space="0" w:color="auto"/>
          </w:divBdr>
          <w:divsChild>
            <w:div w:id="1531454111">
              <w:marLeft w:val="0"/>
              <w:marRight w:val="0"/>
              <w:marTop w:val="0"/>
              <w:marBottom w:val="0"/>
              <w:divBdr>
                <w:top w:val="none" w:sz="0" w:space="0" w:color="auto"/>
                <w:left w:val="none" w:sz="0" w:space="0" w:color="auto"/>
                <w:bottom w:val="none" w:sz="0" w:space="0" w:color="auto"/>
                <w:right w:val="none" w:sz="0" w:space="0" w:color="auto"/>
              </w:divBdr>
              <w:divsChild>
                <w:div w:id="904023778">
                  <w:marLeft w:val="0"/>
                  <w:marRight w:val="0"/>
                  <w:marTop w:val="0"/>
                  <w:marBottom w:val="0"/>
                  <w:divBdr>
                    <w:top w:val="none" w:sz="0" w:space="0" w:color="auto"/>
                    <w:left w:val="none" w:sz="0" w:space="0" w:color="auto"/>
                    <w:bottom w:val="none" w:sz="0" w:space="0" w:color="auto"/>
                    <w:right w:val="none" w:sz="0" w:space="0" w:color="auto"/>
                  </w:divBdr>
                  <w:divsChild>
                    <w:div w:id="14700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50397">
      <w:bodyDiv w:val="1"/>
      <w:marLeft w:val="0"/>
      <w:marRight w:val="0"/>
      <w:marTop w:val="0"/>
      <w:marBottom w:val="0"/>
      <w:divBdr>
        <w:top w:val="none" w:sz="0" w:space="0" w:color="auto"/>
        <w:left w:val="none" w:sz="0" w:space="0" w:color="auto"/>
        <w:bottom w:val="none" w:sz="0" w:space="0" w:color="auto"/>
        <w:right w:val="none" w:sz="0" w:space="0" w:color="auto"/>
      </w:divBdr>
      <w:divsChild>
        <w:div w:id="1908028167">
          <w:marLeft w:val="0"/>
          <w:marRight w:val="0"/>
          <w:marTop w:val="0"/>
          <w:marBottom w:val="0"/>
          <w:divBdr>
            <w:top w:val="none" w:sz="0" w:space="0" w:color="auto"/>
            <w:left w:val="none" w:sz="0" w:space="0" w:color="auto"/>
            <w:bottom w:val="none" w:sz="0" w:space="0" w:color="auto"/>
            <w:right w:val="none" w:sz="0" w:space="0" w:color="auto"/>
          </w:divBdr>
          <w:divsChild>
            <w:div w:id="905528618">
              <w:marLeft w:val="0"/>
              <w:marRight w:val="0"/>
              <w:marTop w:val="0"/>
              <w:marBottom w:val="0"/>
              <w:divBdr>
                <w:top w:val="none" w:sz="0" w:space="0" w:color="auto"/>
                <w:left w:val="none" w:sz="0" w:space="0" w:color="auto"/>
                <w:bottom w:val="none" w:sz="0" w:space="0" w:color="auto"/>
                <w:right w:val="none" w:sz="0" w:space="0" w:color="auto"/>
              </w:divBdr>
              <w:divsChild>
                <w:div w:id="3114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09879">
      <w:bodyDiv w:val="1"/>
      <w:marLeft w:val="0"/>
      <w:marRight w:val="0"/>
      <w:marTop w:val="0"/>
      <w:marBottom w:val="0"/>
      <w:divBdr>
        <w:top w:val="none" w:sz="0" w:space="0" w:color="auto"/>
        <w:left w:val="none" w:sz="0" w:space="0" w:color="auto"/>
        <w:bottom w:val="none" w:sz="0" w:space="0" w:color="auto"/>
        <w:right w:val="none" w:sz="0" w:space="0" w:color="auto"/>
      </w:divBdr>
      <w:divsChild>
        <w:div w:id="76944179">
          <w:marLeft w:val="0"/>
          <w:marRight w:val="0"/>
          <w:marTop w:val="0"/>
          <w:marBottom w:val="0"/>
          <w:divBdr>
            <w:top w:val="none" w:sz="0" w:space="0" w:color="auto"/>
            <w:left w:val="none" w:sz="0" w:space="0" w:color="auto"/>
            <w:bottom w:val="none" w:sz="0" w:space="0" w:color="auto"/>
            <w:right w:val="none" w:sz="0" w:space="0" w:color="auto"/>
          </w:divBdr>
          <w:divsChild>
            <w:div w:id="1415668529">
              <w:marLeft w:val="0"/>
              <w:marRight w:val="0"/>
              <w:marTop w:val="0"/>
              <w:marBottom w:val="0"/>
              <w:divBdr>
                <w:top w:val="none" w:sz="0" w:space="0" w:color="auto"/>
                <w:left w:val="none" w:sz="0" w:space="0" w:color="auto"/>
                <w:bottom w:val="none" w:sz="0" w:space="0" w:color="auto"/>
                <w:right w:val="none" w:sz="0" w:space="0" w:color="auto"/>
              </w:divBdr>
              <w:divsChild>
                <w:div w:id="14184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02360388">
      <w:bodyDiv w:val="1"/>
      <w:marLeft w:val="0"/>
      <w:marRight w:val="0"/>
      <w:marTop w:val="0"/>
      <w:marBottom w:val="0"/>
      <w:divBdr>
        <w:top w:val="none" w:sz="0" w:space="0" w:color="auto"/>
        <w:left w:val="none" w:sz="0" w:space="0" w:color="auto"/>
        <w:bottom w:val="none" w:sz="0" w:space="0" w:color="auto"/>
        <w:right w:val="none" w:sz="0" w:space="0" w:color="auto"/>
      </w:divBdr>
      <w:divsChild>
        <w:div w:id="1962765567">
          <w:marLeft w:val="0"/>
          <w:marRight w:val="0"/>
          <w:marTop w:val="0"/>
          <w:marBottom w:val="0"/>
          <w:divBdr>
            <w:top w:val="none" w:sz="0" w:space="0" w:color="auto"/>
            <w:left w:val="none" w:sz="0" w:space="0" w:color="auto"/>
            <w:bottom w:val="none" w:sz="0" w:space="0" w:color="auto"/>
            <w:right w:val="none" w:sz="0" w:space="0" w:color="auto"/>
          </w:divBdr>
          <w:divsChild>
            <w:div w:id="867375569">
              <w:marLeft w:val="0"/>
              <w:marRight w:val="0"/>
              <w:marTop w:val="0"/>
              <w:marBottom w:val="0"/>
              <w:divBdr>
                <w:top w:val="none" w:sz="0" w:space="0" w:color="auto"/>
                <w:left w:val="none" w:sz="0" w:space="0" w:color="auto"/>
                <w:bottom w:val="none" w:sz="0" w:space="0" w:color="auto"/>
                <w:right w:val="none" w:sz="0" w:space="0" w:color="auto"/>
              </w:divBdr>
              <w:divsChild>
                <w:div w:id="25954426">
                  <w:marLeft w:val="0"/>
                  <w:marRight w:val="0"/>
                  <w:marTop w:val="0"/>
                  <w:marBottom w:val="0"/>
                  <w:divBdr>
                    <w:top w:val="none" w:sz="0" w:space="0" w:color="auto"/>
                    <w:left w:val="none" w:sz="0" w:space="0" w:color="auto"/>
                    <w:bottom w:val="none" w:sz="0" w:space="0" w:color="auto"/>
                    <w:right w:val="none" w:sz="0" w:space="0" w:color="auto"/>
                  </w:divBdr>
                  <w:divsChild>
                    <w:div w:id="7256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21211">
      <w:bodyDiv w:val="1"/>
      <w:marLeft w:val="0"/>
      <w:marRight w:val="0"/>
      <w:marTop w:val="0"/>
      <w:marBottom w:val="0"/>
      <w:divBdr>
        <w:top w:val="none" w:sz="0" w:space="0" w:color="auto"/>
        <w:left w:val="none" w:sz="0" w:space="0" w:color="auto"/>
        <w:bottom w:val="none" w:sz="0" w:space="0" w:color="auto"/>
        <w:right w:val="none" w:sz="0" w:space="0" w:color="auto"/>
      </w:divBdr>
      <w:divsChild>
        <w:div w:id="1800874615">
          <w:marLeft w:val="0"/>
          <w:marRight w:val="0"/>
          <w:marTop w:val="0"/>
          <w:marBottom w:val="0"/>
          <w:divBdr>
            <w:top w:val="none" w:sz="0" w:space="0" w:color="auto"/>
            <w:left w:val="none" w:sz="0" w:space="0" w:color="auto"/>
            <w:bottom w:val="none" w:sz="0" w:space="0" w:color="auto"/>
            <w:right w:val="none" w:sz="0" w:space="0" w:color="auto"/>
          </w:divBdr>
          <w:divsChild>
            <w:div w:id="1472676885">
              <w:marLeft w:val="0"/>
              <w:marRight w:val="0"/>
              <w:marTop w:val="0"/>
              <w:marBottom w:val="0"/>
              <w:divBdr>
                <w:top w:val="none" w:sz="0" w:space="0" w:color="auto"/>
                <w:left w:val="none" w:sz="0" w:space="0" w:color="auto"/>
                <w:bottom w:val="none" w:sz="0" w:space="0" w:color="auto"/>
                <w:right w:val="none" w:sz="0" w:space="0" w:color="auto"/>
              </w:divBdr>
              <w:divsChild>
                <w:div w:id="20791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0999">
      <w:bodyDiv w:val="1"/>
      <w:marLeft w:val="0"/>
      <w:marRight w:val="0"/>
      <w:marTop w:val="0"/>
      <w:marBottom w:val="0"/>
      <w:divBdr>
        <w:top w:val="none" w:sz="0" w:space="0" w:color="auto"/>
        <w:left w:val="none" w:sz="0" w:space="0" w:color="auto"/>
        <w:bottom w:val="none" w:sz="0" w:space="0" w:color="auto"/>
        <w:right w:val="none" w:sz="0" w:space="0" w:color="auto"/>
      </w:divBdr>
      <w:divsChild>
        <w:div w:id="1636184035">
          <w:marLeft w:val="0"/>
          <w:marRight w:val="0"/>
          <w:marTop w:val="0"/>
          <w:marBottom w:val="0"/>
          <w:divBdr>
            <w:top w:val="none" w:sz="0" w:space="0" w:color="auto"/>
            <w:left w:val="none" w:sz="0" w:space="0" w:color="auto"/>
            <w:bottom w:val="none" w:sz="0" w:space="0" w:color="auto"/>
            <w:right w:val="none" w:sz="0" w:space="0" w:color="auto"/>
          </w:divBdr>
          <w:divsChild>
            <w:div w:id="253437320">
              <w:marLeft w:val="0"/>
              <w:marRight w:val="0"/>
              <w:marTop w:val="0"/>
              <w:marBottom w:val="0"/>
              <w:divBdr>
                <w:top w:val="none" w:sz="0" w:space="0" w:color="auto"/>
                <w:left w:val="none" w:sz="0" w:space="0" w:color="auto"/>
                <w:bottom w:val="none" w:sz="0" w:space="0" w:color="auto"/>
                <w:right w:val="none" w:sz="0" w:space="0" w:color="auto"/>
              </w:divBdr>
              <w:divsChild>
                <w:div w:id="2369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7410">
      <w:bodyDiv w:val="1"/>
      <w:marLeft w:val="0"/>
      <w:marRight w:val="0"/>
      <w:marTop w:val="0"/>
      <w:marBottom w:val="0"/>
      <w:divBdr>
        <w:top w:val="none" w:sz="0" w:space="0" w:color="auto"/>
        <w:left w:val="none" w:sz="0" w:space="0" w:color="auto"/>
        <w:bottom w:val="none" w:sz="0" w:space="0" w:color="auto"/>
        <w:right w:val="none" w:sz="0" w:space="0" w:color="auto"/>
      </w:divBdr>
      <w:divsChild>
        <w:div w:id="1203515489">
          <w:marLeft w:val="0"/>
          <w:marRight w:val="0"/>
          <w:marTop w:val="0"/>
          <w:marBottom w:val="0"/>
          <w:divBdr>
            <w:top w:val="none" w:sz="0" w:space="0" w:color="auto"/>
            <w:left w:val="none" w:sz="0" w:space="0" w:color="auto"/>
            <w:bottom w:val="none" w:sz="0" w:space="0" w:color="auto"/>
            <w:right w:val="none" w:sz="0" w:space="0" w:color="auto"/>
          </w:divBdr>
          <w:divsChild>
            <w:div w:id="741025773">
              <w:marLeft w:val="0"/>
              <w:marRight w:val="0"/>
              <w:marTop w:val="0"/>
              <w:marBottom w:val="0"/>
              <w:divBdr>
                <w:top w:val="none" w:sz="0" w:space="0" w:color="auto"/>
                <w:left w:val="none" w:sz="0" w:space="0" w:color="auto"/>
                <w:bottom w:val="none" w:sz="0" w:space="0" w:color="auto"/>
                <w:right w:val="none" w:sz="0" w:space="0" w:color="auto"/>
              </w:divBdr>
              <w:divsChild>
                <w:div w:id="468209907">
                  <w:marLeft w:val="0"/>
                  <w:marRight w:val="0"/>
                  <w:marTop w:val="0"/>
                  <w:marBottom w:val="0"/>
                  <w:divBdr>
                    <w:top w:val="none" w:sz="0" w:space="0" w:color="auto"/>
                    <w:left w:val="none" w:sz="0" w:space="0" w:color="auto"/>
                    <w:bottom w:val="none" w:sz="0" w:space="0" w:color="auto"/>
                    <w:right w:val="none" w:sz="0" w:space="0" w:color="auto"/>
                  </w:divBdr>
                  <w:divsChild>
                    <w:div w:id="9464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06112">
      <w:bodyDiv w:val="1"/>
      <w:marLeft w:val="0"/>
      <w:marRight w:val="0"/>
      <w:marTop w:val="0"/>
      <w:marBottom w:val="0"/>
      <w:divBdr>
        <w:top w:val="none" w:sz="0" w:space="0" w:color="auto"/>
        <w:left w:val="none" w:sz="0" w:space="0" w:color="auto"/>
        <w:bottom w:val="none" w:sz="0" w:space="0" w:color="auto"/>
        <w:right w:val="none" w:sz="0" w:space="0" w:color="auto"/>
      </w:divBdr>
      <w:divsChild>
        <w:div w:id="1258291344">
          <w:marLeft w:val="0"/>
          <w:marRight w:val="0"/>
          <w:marTop w:val="0"/>
          <w:marBottom w:val="0"/>
          <w:divBdr>
            <w:top w:val="none" w:sz="0" w:space="0" w:color="auto"/>
            <w:left w:val="none" w:sz="0" w:space="0" w:color="auto"/>
            <w:bottom w:val="none" w:sz="0" w:space="0" w:color="auto"/>
            <w:right w:val="none" w:sz="0" w:space="0" w:color="auto"/>
          </w:divBdr>
          <w:divsChild>
            <w:div w:id="1733649720">
              <w:marLeft w:val="0"/>
              <w:marRight w:val="0"/>
              <w:marTop w:val="0"/>
              <w:marBottom w:val="0"/>
              <w:divBdr>
                <w:top w:val="none" w:sz="0" w:space="0" w:color="auto"/>
                <w:left w:val="none" w:sz="0" w:space="0" w:color="auto"/>
                <w:bottom w:val="none" w:sz="0" w:space="0" w:color="auto"/>
                <w:right w:val="none" w:sz="0" w:space="0" w:color="auto"/>
              </w:divBdr>
              <w:divsChild>
                <w:div w:id="532885693">
                  <w:marLeft w:val="0"/>
                  <w:marRight w:val="0"/>
                  <w:marTop w:val="0"/>
                  <w:marBottom w:val="0"/>
                  <w:divBdr>
                    <w:top w:val="none" w:sz="0" w:space="0" w:color="auto"/>
                    <w:left w:val="none" w:sz="0" w:space="0" w:color="auto"/>
                    <w:bottom w:val="none" w:sz="0" w:space="0" w:color="auto"/>
                    <w:right w:val="none" w:sz="0" w:space="0" w:color="auto"/>
                  </w:divBdr>
                  <w:divsChild>
                    <w:div w:id="6075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46319039">
      <w:bodyDiv w:val="1"/>
      <w:marLeft w:val="0"/>
      <w:marRight w:val="0"/>
      <w:marTop w:val="0"/>
      <w:marBottom w:val="0"/>
      <w:divBdr>
        <w:top w:val="none" w:sz="0" w:space="0" w:color="auto"/>
        <w:left w:val="none" w:sz="0" w:space="0" w:color="auto"/>
        <w:bottom w:val="none" w:sz="0" w:space="0" w:color="auto"/>
        <w:right w:val="none" w:sz="0" w:space="0" w:color="auto"/>
      </w:divBdr>
      <w:divsChild>
        <w:div w:id="1217163623">
          <w:marLeft w:val="0"/>
          <w:marRight w:val="0"/>
          <w:marTop w:val="0"/>
          <w:marBottom w:val="0"/>
          <w:divBdr>
            <w:top w:val="none" w:sz="0" w:space="0" w:color="auto"/>
            <w:left w:val="none" w:sz="0" w:space="0" w:color="auto"/>
            <w:bottom w:val="none" w:sz="0" w:space="0" w:color="auto"/>
            <w:right w:val="none" w:sz="0" w:space="0" w:color="auto"/>
          </w:divBdr>
          <w:divsChild>
            <w:div w:id="1502965539">
              <w:marLeft w:val="0"/>
              <w:marRight w:val="0"/>
              <w:marTop w:val="0"/>
              <w:marBottom w:val="0"/>
              <w:divBdr>
                <w:top w:val="none" w:sz="0" w:space="0" w:color="auto"/>
                <w:left w:val="none" w:sz="0" w:space="0" w:color="auto"/>
                <w:bottom w:val="none" w:sz="0" w:space="0" w:color="auto"/>
                <w:right w:val="none" w:sz="0" w:space="0" w:color="auto"/>
              </w:divBdr>
              <w:divsChild>
                <w:div w:id="14948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2494">
      <w:bodyDiv w:val="1"/>
      <w:marLeft w:val="0"/>
      <w:marRight w:val="0"/>
      <w:marTop w:val="0"/>
      <w:marBottom w:val="0"/>
      <w:divBdr>
        <w:top w:val="none" w:sz="0" w:space="0" w:color="auto"/>
        <w:left w:val="none" w:sz="0" w:space="0" w:color="auto"/>
        <w:bottom w:val="none" w:sz="0" w:space="0" w:color="auto"/>
        <w:right w:val="none" w:sz="0" w:space="0" w:color="auto"/>
      </w:divBdr>
      <w:divsChild>
        <w:div w:id="1743022636">
          <w:marLeft w:val="0"/>
          <w:marRight w:val="0"/>
          <w:marTop w:val="0"/>
          <w:marBottom w:val="0"/>
          <w:divBdr>
            <w:top w:val="none" w:sz="0" w:space="0" w:color="auto"/>
            <w:left w:val="none" w:sz="0" w:space="0" w:color="auto"/>
            <w:bottom w:val="none" w:sz="0" w:space="0" w:color="auto"/>
            <w:right w:val="none" w:sz="0" w:space="0" w:color="auto"/>
          </w:divBdr>
          <w:divsChild>
            <w:div w:id="284238493">
              <w:marLeft w:val="0"/>
              <w:marRight w:val="0"/>
              <w:marTop w:val="0"/>
              <w:marBottom w:val="0"/>
              <w:divBdr>
                <w:top w:val="none" w:sz="0" w:space="0" w:color="auto"/>
                <w:left w:val="none" w:sz="0" w:space="0" w:color="auto"/>
                <w:bottom w:val="none" w:sz="0" w:space="0" w:color="auto"/>
                <w:right w:val="none" w:sz="0" w:space="0" w:color="auto"/>
              </w:divBdr>
              <w:divsChild>
                <w:div w:id="1907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69017895">
      <w:bodyDiv w:val="1"/>
      <w:marLeft w:val="0"/>
      <w:marRight w:val="0"/>
      <w:marTop w:val="0"/>
      <w:marBottom w:val="0"/>
      <w:divBdr>
        <w:top w:val="none" w:sz="0" w:space="0" w:color="auto"/>
        <w:left w:val="none" w:sz="0" w:space="0" w:color="auto"/>
        <w:bottom w:val="none" w:sz="0" w:space="0" w:color="auto"/>
        <w:right w:val="none" w:sz="0" w:space="0" w:color="auto"/>
      </w:divBdr>
      <w:divsChild>
        <w:div w:id="1040200662">
          <w:marLeft w:val="0"/>
          <w:marRight w:val="0"/>
          <w:marTop w:val="0"/>
          <w:marBottom w:val="0"/>
          <w:divBdr>
            <w:top w:val="none" w:sz="0" w:space="0" w:color="auto"/>
            <w:left w:val="none" w:sz="0" w:space="0" w:color="auto"/>
            <w:bottom w:val="none" w:sz="0" w:space="0" w:color="auto"/>
            <w:right w:val="none" w:sz="0" w:space="0" w:color="auto"/>
          </w:divBdr>
          <w:divsChild>
            <w:div w:id="1651516256">
              <w:marLeft w:val="0"/>
              <w:marRight w:val="0"/>
              <w:marTop w:val="0"/>
              <w:marBottom w:val="0"/>
              <w:divBdr>
                <w:top w:val="none" w:sz="0" w:space="0" w:color="auto"/>
                <w:left w:val="none" w:sz="0" w:space="0" w:color="auto"/>
                <w:bottom w:val="none" w:sz="0" w:space="0" w:color="auto"/>
                <w:right w:val="none" w:sz="0" w:space="0" w:color="auto"/>
              </w:divBdr>
              <w:divsChild>
                <w:div w:id="10618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118916193">
      <w:bodyDiv w:val="1"/>
      <w:marLeft w:val="0"/>
      <w:marRight w:val="0"/>
      <w:marTop w:val="0"/>
      <w:marBottom w:val="0"/>
      <w:divBdr>
        <w:top w:val="none" w:sz="0" w:space="0" w:color="auto"/>
        <w:left w:val="none" w:sz="0" w:space="0" w:color="auto"/>
        <w:bottom w:val="none" w:sz="0" w:space="0" w:color="auto"/>
        <w:right w:val="none" w:sz="0" w:space="0" w:color="auto"/>
      </w:divBdr>
      <w:divsChild>
        <w:div w:id="2032561505">
          <w:marLeft w:val="0"/>
          <w:marRight w:val="0"/>
          <w:marTop w:val="0"/>
          <w:marBottom w:val="0"/>
          <w:divBdr>
            <w:top w:val="none" w:sz="0" w:space="0" w:color="auto"/>
            <w:left w:val="none" w:sz="0" w:space="0" w:color="auto"/>
            <w:bottom w:val="none" w:sz="0" w:space="0" w:color="auto"/>
            <w:right w:val="none" w:sz="0" w:space="0" w:color="auto"/>
          </w:divBdr>
          <w:divsChild>
            <w:div w:id="102967465">
              <w:marLeft w:val="0"/>
              <w:marRight w:val="0"/>
              <w:marTop w:val="0"/>
              <w:marBottom w:val="0"/>
              <w:divBdr>
                <w:top w:val="none" w:sz="0" w:space="0" w:color="auto"/>
                <w:left w:val="none" w:sz="0" w:space="0" w:color="auto"/>
                <w:bottom w:val="none" w:sz="0" w:space="0" w:color="auto"/>
                <w:right w:val="none" w:sz="0" w:space="0" w:color="auto"/>
              </w:divBdr>
              <w:divsChild>
                <w:div w:id="528027956">
                  <w:marLeft w:val="0"/>
                  <w:marRight w:val="0"/>
                  <w:marTop w:val="0"/>
                  <w:marBottom w:val="0"/>
                  <w:divBdr>
                    <w:top w:val="none" w:sz="0" w:space="0" w:color="auto"/>
                    <w:left w:val="none" w:sz="0" w:space="0" w:color="auto"/>
                    <w:bottom w:val="none" w:sz="0" w:space="0" w:color="auto"/>
                    <w:right w:val="none" w:sz="0" w:space="0" w:color="auto"/>
                  </w:divBdr>
                  <w:divsChild>
                    <w:div w:id="3020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98625">
      <w:bodyDiv w:val="1"/>
      <w:marLeft w:val="0"/>
      <w:marRight w:val="0"/>
      <w:marTop w:val="0"/>
      <w:marBottom w:val="0"/>
      <w:divBdr>
        <w:top w:val="none" w:sz="0" w:space="0" w:color="auto"/>
        <w:left w:val="none" w:sz="0" w:space="0" w:color="auto"/>
        <w:bottom w:val="none" w:sz="0" w:space="0" w:color="auto"/>
        <w:right w:val="none" w:sz="0" w:space="0" w:color="auto"/>
      </w:divBdr>
      <w:divsChild>
        <w:div w:id="1894002997">
          <w:marLeft w:val="0"/>
          <w:marRight w:val="0"/>
          <w:marTop w:val="0"/>
          <w:marBottom w:val="0"/>
          <w:divBdr>
            <w:top w:val="none" w:sz="0" w:space="0" w:color="auto"/>
            <w:left w:val="none" w:sz="0" w:space="0" w:color="auto"/>
            <w:bottom w:val="none" w:sz="0" w:space="0" w:color="auto"/>
            <w:right w:val="none" w:sz="0" w:space="0" w:color="auto"/>
          </w:divBdr>
          <w:divsChild>
            <w:div w:id="80682953">
              <w:marLeft w:val="0"/>
              <w:marRight w:val="0"/>
              <w:marTop w:val="0"/>
              <w:marBottom w:val="0"/>
              <w:divBdr>
                <w:top w:val="none" w:sz="0" w:space="0" w:color="auto"/>
                <w:left w:val="none" w:sz="0" w:space="0" w:color="auto"/>
                <w:bottom w:val="none" w:sz="0" w:space="0" w:color="auto"/>
                <w:right w:val="none" w:sz="0" w:space="0" w:color="auto"/>
              </w:divBdr>
              <w:divsChild>
                <w:div w:id="1841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57091">
      <w:bodyDiv w:val="1"/>
      <w:marLeft w:val="0"/>
      <w:marRight w:val="0"/>
      <w:marTop w:val="0"/>
      <w:marBottom w:val="0"/>
      <w:divBdr>
        <w:top w:val="none" w:sz="0" w:space="0" w:color="auto"/>
        <w:left w:val="none" w:sz="0" w:space="0" w:color="auto"/>
        <w:bottom w:val="none" w:sz="0" w:space="0" w:color="auto"/>
        <w:right w:val="none" w:sz="0" w:space="0" w:color="auto"/>
      </w:divBdr>
      <w:divsChild>
        <w:div w:id="69623426">
          <w:marLeft w:val="0"/>
          <w:marRight w:val="0"/>
          <w:marTop w:val="0"/>
          <w:marBottom w:val="0"/>
          <w:divBdr>
            <w:top w:val="none" w:sz="0" w:space="0" w:color="auto"/>
            <w:left w:val="none" w:sz="0" w:space="0" w:color="auto"/>
            <w:bottom w:val="none" w:sz="0" w:space="0" w:color="auto"/>
            <w:right w:val="none" w:sz="0" w:space="0" w:color="auto"/>
          </w:divBdr>
          <w:divsChild>
            <w:div w:id="1863978372">
              <w:marLeft w:val="0"/>
              <w:marRight w:val="0"/>
              <w:marTop w:val="0"/>
              <w:marBottom w:val="0"/>
              <w:divBdr>
                <w:top w:val="none" w:sz="0" w:space="0" w:color="auto"/>
                <w:left w:val="none" w:sz="0" w:space="0" w:color="auto"/>
                <w:bottom w:val="none" w:sz="0" w:space="0" w:color="auto"/>
                <w:right w:val="none" w:sz="0" w:space="0" w:color="auto"/>
              </w:divBdr>
              <w:divsChild>
                <w:div w:id="5657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7306">
      <w:bodyDiv w:val="1"/>
      <w:marLeft w:val="0"/>
      <w:marRight w:val="0"/>
      <w:marTop w:val="0"/>
      <w:marBottom w:val="0"/>
      <w:divBdr>
        <w:top w:val="none" w:sz="0" w:space="0" w:color="auto"/>
        <w:left w:val="none" w:sz="0" w:space="0" w:color="auto"/>
        <w:bottom w:val="none" w:sz="0" w:space="0" w:color="auto"/>
        <w:right w:val="none" w:sz="0" w:space="0" w:color="auto"/>
      </w:divBdr>
      <w:divsChild>
        <w:div w:id="523444578">
          <w:marLeft w:val="0"/>
          <w:marRight w:val="0"/>
          <w:marTop w:val="0"/>
          <w:marBottom w:val="0"/>
          <w:divBdr>
            <w:top w:val="none" w:sz="0" w:space="0" w:color="auto"/>
            <w:left w:val="none" w:sz="0" w:space="0" w:color="auto"/>
            <w:bottom w:val="none" w:sz="0" w:space="0" w:color="auto"/>
            <w:right w:val="none" w:sz="0" w:space="0" w:color="auto"/>
          </w:divBdr>
          <w:divsChild>
            <w:div w:id="1333071770">
              <w:marLeft w:val="0"/>
              <w:marRight w:val="0"/>
              <w:marTop w:val="0"/>
              <w:marBottom w:val="0"/>
              <w:divBdr>
                <w:top w:val="none" w:sz="0" w:space="0" w:color="auto"/>
                <w:left w:val="none" w:sz="0" w:space="0" w:color="auto"/>
                <w:bottom w:val="none" w:sz="0" w:space="0" w:color="auto"/>
                <w:right w:val="none" w:sz="0" w:space="0" w:color="auto"/>
              </w:divBdr>
              <w:divsChild>
                <w:div w:id="7237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3632">
      <w:bodyDiv w:val="1"/>
      <w:marLeft w:val="0"/>
      <w:marRight w:val="0"/>
      <w:marTop w:val="0"/>
      <w:marBottom w:val="0"/>
      <w:divBdr>
        <w:top w:val="none" w:sz="0" w:space="0" w:color="auto"/>
        <w:left w:val="none" w:sz="0" w:space="0" w:color="auto"/>
        <w:bottom w:val="none" w:sz="0" w:space="0" w:color="auto"/>
        <w:right w:val="none" w:sz="0" w:space="0" w:color="auto"/>
      </w:divBdr>
      <w:divsChild>
        <w:div w:id="982387258">
          <w:marLeft w:val="0"/>
          <w:marRight w:val="0"/>
          <w:marTop w:val="0"/>
          <w:marBottom w:val="0"/>
          <w:divBdr>
            <w:top w:val="none" w:sz="0" w:space="0" w:color="auto"/>
            <w:left w:val="none" w:sz="0" w:space="0" w:color="auto"/>
            <w:bottom w:val="none" w:sz="0" w:space="0" w:color="auto"/>
            <w:right w:val="none" w:sz="0" w:space="0" w:color="auto"/>
          </w:divBdr>
          <w:divsChild>
            <w:div w:id="1534535007">
              <w:marLeft w:val="0"/>
              <w:marRight w:val="0"/>
              <w:marTop w:val="0"/>
              <w:marBottom w:val="0"/>
              <w:divBdr>
                <w:top w:val="none" w:sz="0" w:space="0" w:color="auto"/>
                <w:left w:val="none" w:sz="0" w:space="0" w:color="auto"/>
                <w:bottom w:val="none" w:sz="0" w:space="0" w:color="auto"/>
                <w:right w:val="none" w:sz="0" w:space="0" w:color="auto"/>
              </w:divBdr>
              <w:divsChild>
                <w:div w:id="574626033">
                  <w:marLeft w:val="0"/>
                  <w:marRight w:val="0"/>
                  <w:marTop w:val="0"/>
                  <w:marBottom w:val="0"/>
                  <w:divBdr>
                    <w:top w:val="none" w:sz="0" w:space="0" w:color="auto"/>
                    <w:left w:val="none" w:sz="0" w:space="0" w:color="auto"/>
                    <w:bottom w:val="none" w:sz="0" w:space="0" w:color="auto"/>
                    <w:right w:val="none" w:sz="0" w:space="0" w:color="auto"/>
                  </w:divBdr>
                  <w:divsChild>
                    <w:div w:id="19212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58752">
      <w:bodyDiv w:val="1"/>
      <w:marLeft w:val="0"/>
      <w:marRight w:val="0"/>
      <w:marTop w:val="0"/>
      <w:marBottom w:val="0"/>
      <w:divBdr>
        <w:top w:val="none" w:sz="0" w:space="0" w:color="auto"/>
        <w:left w:val="none" w:sz="0" w:space="0" w:color="auto"/>
        <w:bottom w:val="none" w:sz="0" w:space="0" w:color="auto"/>
        <w:right w:val="none" w:sz="0" w:space="0" w:color="auto"/>
      </w:divBdr>
      <w:divsChild>
        <w:div w:id="307707410">
          <w:marLeft w:val="0"/>
          <w:marRight w:val="0"/>
          <w:marTop w:val="0"/>
          <w:marBottom w:val="0"/>
          <w:divBdr>
            <w:top w:val="none" w:sz="0" w:space="0" w:color="auto"/>
            <w:left w:val="none" w:sz="0" w:space="0" w:color="auto"/>
            <w:bottom w:val="none" w:sz="0" w:space="0" w:color="auto"/>
            <w:right w:val="none" w:sz="0" w:space="0" w:color="auto"/>
          </w:divBdr>
          <w:divsChild>
            <w:div w:id="1087657640">
              <w:marLeft w:val="0"/>
              <w:marRight w:val="0"/>
              <w:marTop w:val="0"/>
              <w:marBottom w:val="0"/>
              <w:divBdr>
                <w:top w:val="none" w:sz="0" w:space="0" w:color="auto"/>
                <w:left w:val="none" w:sz="0" w:space="0" w:color="auto"/>
                <w:bottom w:val="none" w:sz="0" w:space="0" w:color="auto"/>
                <w:right w:val="none" w:sz="0" w:space="0" w:color="auto"/>
              </w:divBdr>
              <w:divsChild>
                <w:div w:id="16928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2688">
      <w:bodyDiv w:val="1"/>
      <w:marLeft w:val="0"/>
      <w:marRight w:val="0"/>
      <w:marTop w:val="0"/>
      <w:marBottom w:val="0"/>
      <w:divBdr>
        <w:top w:val="none" w:sz="0" w:space="0" w:color="auto"/>
        <w:left w:val="none" w:sz="0" w:space="0" w:color="auto"/>
        <w:bottom w:val="none" w:sz="0" w:space="0" w:color="auto"/>
        <w:right w:val="none" w:sz="0" w:space="0" w:color="auto"/>
      </w:divBdr>
    </w:div>
    <w:div w:id="1468008447">
      <w:bodyDiv w:val="1"/>
      <w:marLeft w:val="0"/>
      <w:marRight w:val="0"/>
      <w:marTop w:val="0"/>
      <w:marBottom w:val="0"/>
      <w:divBdr>
        <w:top w:val="none" w:sz="0" w:space="0" w:color="auto"/>
        <w:left w:val="none" w:sz="0" w:space="0" w:color="auto"/>
        <w:bottom w:val="none" w:sz="0" w:space="0" w:color="auto"/>
        <w:right w:val="none" w:sz="0" w:space="0" w:color="auto"/>
      </w:divBdr>
      <w:divsChild>
        <w:div w:id="694691501">
          <w:marLeft w:val="0"/>
          <w:marRight w:val="0"/>
          <w:marTop w:val="0"/>
          <w:marBottom w:val="0"/>
          <w:divBdr>
            <w:top w:val="none" w:sz="0" w:space="0" w:color="auto"/>
            <w:left w:val="none" w:sz="0" w:space="0" w:color="auto"/>
            <w:bottom w:val="none" w:sz="0" w:space="0" w:color="auto"/>
            <w:right w:val="none" w:sz="0" w:space="0" w:color="auto"/>
          </w:divBdr>
          <w:divsChild>
            <w:div w:id="1514032441">
              <w:marLeft w:val="0"/>
              <w:marRight w:val="0"/>
              <w:marTop w:val="0"/>
              <w:marBottom w:val="0"/>
              <w:divBdr>
                <w:top w:val="none" w:sz="0" w:space="0" w:color="auto"/>
                <w:left w:val="none" w:sz="0" w:space="0" w:color="auto"/>
                <w:bottom w:val="none" w:sz="0" w:space="0" w:color="auto"/>
                <w:right w:val="none" w:sz="0" w:space="0" w:color="auto"/>
              </w:divBdr>
              <w:divsChild>
                <w:div w:id="2130585472">
                  <w:marLeft w:val="0"/>
                  <w:marRight w:val="0"/>
                  <w:marTop w:val="0"/>
                  <w:marBottom w:val="0"/>
                  <w:divBdr>
                    <w:top w:val="none" w:sz="0" w:space="0" w:color="auto"/>
                    <w:left w:val="none" w:sz="0" w:space="0" w:color="auto"/>
                    <w:bottom w:val="none" w:sz="0" w:space="0" w:color="auto"/>
                    <w:right w:val="none" w:sz="0" w:space="0" w:color="auto"/>
                  </w:divBdr>
                  <w:divsChild>
                    <w:div w:id="8649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106">
      <w:bodyDiv w:val="1"/>
      <w:marLeft w:val="0"/>
      <w:marRight w:val="0"/>
      <w:marTop w:val="0"/>
      <w:marBottom w:val="0"/>
      <w:divBdr>
        <w:top w:val="none" w:sz="0" w:space="0" w:color="auto"/>
        <w:left w:val="none" w:sz="0" w:space="0" w:color="auto"/>
        <w:bottom w:val="none" w:sz="0" w:space="0" w:color="auto"/>
        <w:right w:val="none" w:sz="0" w:space="0" w:color="auto"/>
      </w:divBdr>
      <w:divsChild>
        <w:div w:id="1633055708">
          <w:marLeft w:val="0"/>
          <w:marRight w:val="0"/>
          <w:marTop w:val="0"/>
          <w:marBottom w:val="0"/>
          <w:divBdr>
            <w:top w:val="none" w:sz="0" w:space="0" w:color="auto"/>
            <w:left w:val="none" w:sz="0" w:space="0" w:color="auto"/>
            <w:bottom w:val="none" w:sz="0" w:space="0" w:color="auto"/>
            <w:right w:val="none" w:sz="0" w:space="0" w:color="auto"/>
          </w:divBdr>
          <w:divsChild>
            <w:div w:id="2129348572">
              <w:marLeft w:val="0"/>
              <w:marRight w:val="0"/>
              <w:marTop w:val="0"/>
              <w:marBottom w:val="0"/>
              <w:divBdr>
                <w:top w:val="none" w:sz="0" w:space="0" w:color="auto"/>
                <w:left w:val="none" w:sz="0" w:space="0" w:color="auto"/>
                <w:bottom w:val="none" w:sz="0" w:space="0" w:color="auto"/>
                <w:right w:val="none" w:sz="0" w:space="0" w:color="auto"/>
              </w:divBdr>
              <w:divsChild>
                <w:div w:id="6110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00992">
      <w:bodyDiv w:val="1"/>
      <w:marLeft w:val="0"/>
      <w:marRight w:val="0"/>
      <w:marTop w:val="0"/>
      <w:marBottom w:val="0"/>
      <w:divBdr>
        <w:top w:val="none" w:sz="0" w:space="0" w:color="auto"/>
        <w:left w:val="none" w:sz="0" w:space="0" w:color="auto"/>
        <w:bottom w:val="none" w:sz="0" w:space="0" w:color="auto"/>
        <w:right w:val="none" w:sz="0" w:space="0" w:color="auto"/>
      </w:divBdr>
      <w:divsChild>
        <w:div w:id="890119393">
          <w:marLeft w:val="0"/>
          <w:marRight w:val="0"/>
          <w:marTop w:val="0"/>
          <w:marBottom w:val="0"/>
          <w:divBdr>
            <w:top w:val="none" w:sz="0" w:space="0" w:color="auto"/>
            <w:left w:val="none" w:sz="0" w:space="0" w:color="auto"/>
            <w:bottom w:val="none" w:sz="0" w:space="0" w:color="auto"/>
            <w:right w:val="none" w:sz="0" w:space="0" w:color="auto"/>
          </w:divBdr>
          <w:divsChild>
            <w:div w:id="150995903">
              <w:marLeft w:val="0"/>
              <w:marRight w:val="0"/>
              <w:marTop w:val="0"/>
              <w:marBottom w:val="0"/>
              <w:divBdr>
                <w:top w:val="none" w:sz="0" w:space="0" w:color="auto"/>
                <w:left w:val="none" w:sz="0" w:space="0" w:color="auto"/>
                <w:bottom w:val="none" w:sz="0" w:space="0" w:color="auto"/>
                <w:right w:val="none" w:sz="0" w:space="0" w:color="auto"/>
              </w:divBdr>
              <w:divsChild>
                <w:div w:id="5403089">
                  <w:marLeft w:val="0"/>
                  <w:marRight w:val="0"/>
                  <w:marTop w:val="0"/>
                  <w:marBottom w:val="0"/>
                  <w:divBdr>
                    <w:top w:val="none" w:sz="0" w:space="0" w:color="auto"/>
                    <w:left w:val="none" w:sz="0" w:space="0" w:color="auto"/>
                    <w:bottom w:val="none" w:sz="0" w:space="0" w:color="auto"/>
                    <w:right w:val="none" w:sz="0" w:space="0" w:color="auto"/>
                  </w:divBdr>
                  <w:divsChild>
                    <w:div w:id="9361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4353">
      <w:bodyDiv w:val="1"/>
      <w:marLeft w:val="0"/>
      <w:marRight w:val="0"/>
      <w:marTop w:val="0"/>
      <w:marBottom w:val="0"/>
      <w:divBdr>
        <w:top w:val="none" w:sz="0" w:space="0" w:color="auto"/>
        <w:left w:val="none" w:sz="0" w:space="0" w:color="auto"/>
        <w:bottom w:val="none" w:sz="0" w:space="0" w:color="auto"/>
        <w:right w:val="none" w:sz="0" w:space="0" w:color="auto"/>
      </w:divBdr>
      <w:divsChild>
        <w:div w:id="1203010164">
          <w:marLeft w:val="0"/>
          <w:marRight w:val="0"/>
          <w:marTop w:val="0"/>
          <w:marBottom w:val="0"/>
          <w:divBdr>
            <w:top w:val="none" w:sz="0" w:space="0" w:color="auto"/>
            <w:left w:val="none" w:sz="0" w:space="0" w:color="auto"/>
            <w:bottom w:val="none" w:sz="0" w:space="0" w:color="auto"/>
            <w:right w:val="none" w:sz="0" w:space="0" w:color="auto"/>
          </w:divBdr>
          <w:divsChild>
            <w:div w:id="910044405">
              <w:marLeft w:val="0"/>
              <w:marRight w:val="0"/>
              <w:marTop w:val="0"/>
              <w:marBottom w:val="0"/>
              <w:divBdr>
                <w:top w:val="none" w:sz="0" w:space="0" w:color="auto"/>
                <w:left w:val="none" w:sz="0" w:space="0" w:color="auto"/>
                <w:bottom w:val="none" w:sz="0" w:space="0" w:color="auto"/>
                <w:right w:val="none" w:sz="0" w:space="0" w:color="auto"/>
              </w:divBdr>
              <w:divsChild>
                <w:div w:id="13681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2416">
      <w:bodyDiv w:val="1"/>
      <w:marLeft w:val="0"/>
      <w:marRight w:val="0"/>
      <w:marTop w:val="0"/>
      <w:marBottom w:val="0"/>
      <w:divBdr>
        <w:top w:val="none" w:sz="0" w:space="0" w:color="auto"/>
        <w:left w:val="none" w:sz="0" w:space="0" w:color="auto"/>
        <w:bottom w:val="none" w:sz="0" w:space="0" w:color="auto"/>
        <w:right w:val="none" w:sz="0" w:space="0" w:color="auto"/>
      </w:divBdr>
      <w:divsChild>
        <w:div w:id="381486673">
          <w:marLeft w:val="0"/>
          <w:marRight w:val="0"/>
          <w:marTop w:val="0"/>
          <w:marBottom w:val="0"/>
          <w:divBdr>
            <w:top w:val="none" w:sz="0" w:space="0" w:color="auto"/>
            <w:left w:val="none" w:sz="0" w:space="0" w:color="auto"/>
            <w:bottom w:val="none" w:sz="0" w:space="0" w:color="auto"/>
            <w:right w:val="none" w:sz="0" w:space="0" w:color="auto"/>
          </w:divBdr>
          <w:divsChild>
            <w:div w:id="470363073">
              <w:marLeft w:val="0"/>
              <w:marRight w:val="0"/>
              <w:marTop w:val="0"/>
              <w:marBottom w:val="0"/>
              <w:divBdr>
                <w:top w:val="none" w:sz="0" w:space="0" w:color="auto"/>
                <w:left w:val="none" w:sz="0" w:space="0" w:color="auto"/>
                <w:bottom w:val="none" w:sz="0" w:space="0" w:color="auto"/>
                <w:right w:val="none" w:sz="0" w:space="0" w:color="auto"/>
              </w:divBdr>
              <w:divsChild>
                <w:div w:id="580412253">
                  <w:marLeft w:val="0"/>
                  <w:marRight w:val="0"/>
                  <w:marTop w:val="0"/>
                  <w:marBottom w:val="0"/>
                  <w:divBdr>
                    <w:top w:val="none" w:sz="0" w:space="0" w:color="auto"/>
                    <w:left w:val="none" w:sz="0" w:space="0" w:color="auto"/>
                    <w:bottom w:val="none" w:sz="0" w:space="0" w:color="auto"/>
                    <w:right w:val="none" w:sz="0" w:space="0" w:color="auto"/>
                  </w:divBdr>
                  <w:divsChild>
                    <w:div w:id="14988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0526">
      <w:bodyDiv w:val="1"/>
      <w:marLeft w:val="0"/>
      <w:marRight w:val="0"/>
      <w:marTop w:val="0"/>
      <w:marBottom w:val="0"/>
      <w:divBdr>
        <w:top w:val="none" w:sz="0" w:space="0" w:color="auto"/>
        <w:left w:val="none" w:sz="0" w:space="0" w:color="auto"/>
        <w:bottom w:val="none" w:sz="0" w:space="0" w:color="auto"/>
        <w:right w:val="none" w:sz="0" w:space="0" w:color="auto"/>
      </w:divBdr>
    </w:div>
    <w:div w:id="1899974437">
      <w:bodyDiv w:val="1"/>
      <w:marLeft w:val="0"/>
      <w:marRight w:val="0"/>
      <w:marTop w:val="0"/>
      <w:marBottom w:val="0"/>
      <w:divBdr>
        <w:top w:val="none" w:sz="0" w:space="0" w:color="auto"/>
        <w:left w:val="none" w:sz="0" w:space="0" w:color="auto"/>
        <w:bottom w:val="none" w:sz="0" w:space="0" w:color="auto"/>
        <w:right w:val="none" w:sz="0" w:space="0" w:color="auto"/>
      </w:divBdr>
      <w:divsChild>
        <w:div w:id="1069422943">
          <w:marLeft w:val="0"/>
          <w:marRight w:val="0"/>
          <w:marTop w:val="0"/>
          <w:marBottom w:val="0"/>
          <w:divBdr>
            <w:top w:val="none" w:sz="0" w:space="0" w:color="auto"/>
            <w:left w:val="none" w:sz="0" w:space="0" w:color="auto"/>
            <w:bottom w:val="none" w:sz="0" w:space="0" w:color="auto"/>
            <w:right w:val="none" w:sz="0" w:space="0" w:color="auto"/>
          </w:divBdr>
          <w:divsChild>
            <w:div w:id="931161317">
              <w:marLeft w:val="0"/>
              <w:marRight w:val="0"/>
              <w:marTop w:val="0"/>
              <w:marBottom w:val="0"/>
              <w:divBdr>
                <w:top w:val="none" w:sz="0" w:space="0" w:color="auto"/>
                <w:left w:val="none" w:sz="0" w:space="0" w:color="auto"/>
                <w:bottom w:val="none" w:sz="0" w:space="0" w:color="auto"/>
                <w:right w:val="none" w:sz="0" w:space="0" w:color="auto"/>
              </w:divBdr>
              <w:divsChild>
                <w:div w:id="18635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2550">
      <w:bodyDiv w:val="1"/>
      <w:marLeft w:val="0"/>
      <w:marRight w:val="0"/>
      <w:marTop w:val="0"/>
      <w:marBottom w:val="0"/>
      <w:divBdr>
        <w:top w:val="none" w:sz="0" w:space="0" w:color="auto"/>
        <w:left w:val="none" w:sz="0" w:space="0" w:color="auto"/>
        <w:bottom w:val="none" w:sz="0" w:space="0" w:color="auto"/>
        <w:right w:val="none" w:sz="0" w:space="0" w:color="auto"/>
      </w:divBdr>
    </w:div>
    <w:div w:id="1921720483">
      <w:bodyDiv w:val="1"/>
      <w:marLeft w:val="0"/>
      <w:marRight w:val="0"/>
      <w:marTop w:val="0"/>
      <w:marBottom w:val="0"/>
      <w:divBdr>
        <w:top w:val="none" w:sz="0" w:space="0" w:color="auto"/>
        <w:left w:val="none" w:sz="0" w:space="0" w:color="auto"/>
        <w:bottom w:val="none" w:sz="0" w:space="0" w:color="auto"/>
        <w:right w:val="none" w:sz="0" w:space="0" w:color="auto"/>
      </w:divBdr>
      <w:divsChild>
        <w:div w:id="967854622">
          <w:marLeft w:val="0"/>
          <w:marRight w:val="0"/>
          <w:marTop w:val="0"/>
          <w:marBottom w:val="0"/>
          <w:divBdr>
            <w:top w:val="none" w:sz="0" w:space="0" w:color="auto"/>
            <w:left w:val="none" w:sz="0" w:space="0" w:color="auto"/>
            <w:bottom w:val="none" w:sz="0" w:space="0" w:color="auto"/>
            <w:right w:val="none" w:sz="0" w:space="0" w:color="auto"/>
          </w:divBdr>
          <w:divsChild>
            <w:div w:id="878128533">
              <w:marLeft w:val="0"/>
              <w:marRight w:val="0"/>
              <w:marTop w:val="0"/>
              <w:marBottom w:val="0"/>
              <w:divBdr>
                <w:top w:val="none" w:sz="0" w:space="0" w:color="auto"/>
                <w:left w:val="none" w:sz="0" w:space="0" w:color="auto"/>
                <w:bottom w:val="none" w:sz="0" w:space="0" w:color="auto"/>
                <w:right w:val="none" w:sz="0" w:space="0" w:color="auto"/>
              </w:divBdr>
              <w:divsChild>
                <w:div w:id="623460504">
                  <w:marLeft w:val="0"/>
                  <w:marRight w:val="0"/>
                  <w:marTop w:val="0"/>
                  <w:marBottom w:val="0"/>
                  <w:divBdr>
                    <w:top w:val="none" w:sz="0" w:space="0" w:color="auto"/>
                    <w:left w:val="none" w:sz="0" w:space="0" w:color="auto"/>
                    <w:bottom w:val="none" w:sz="0" w:space="0" w:color="auto"/>
                    <w:right w:val="none" w:sz="0" w:space="0" w:color="auto"/>
                  </w:divBdr>
                  <w:divsChild>
                    <w:div w:id="595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51977">
      <w:bodyDiv w:val="1"/>
      <w:marLeft w:val="0"/>
      <w:marRight w:val="0"/>
      <w:marTop w:val="0"/>
      <w:marBottom w:val="0"/>
      <w:divBdr>
        <w:top w:val="none" w:sz="0" w:space="0" w:color="auto"/>
        <w:left w:val="none" w:sz="0" w:space="0" w:color="auto"/>
        <w:bottom w:val="none" w:sz="0" w:space="0" w:color="auto"/>
        <w:right w:val="none" w:sz="0" w:space="0" w:color="auto"/>
      </w:divBdr>
    </w:div>
    <w:div w:id="1942565158">
      <w:bodyDiv w:val="1"/>
      <w:marLeft w:val="0"/>
      <w:marRight w:val="0"/>
      <w:marTop w:val="0"/>
      <w:marBottom w:val="0"/>
      <w:divBdr>
        <w:top w:val="none" w:sz="0" w:space="0" w:color="auto"/>
        <w:left w:val="none" w:sz="0" w:space="0" w:color="auto"/>
        <w:bottom w:val="none" w:sz="0" w:space="0" w:color="auto"/>
        <w:right w:val="none" w:sz="0" w:space="0" w:color="auto"/>
      </w:divBdr>
      <w:divsChild>
        <w:div w:id="921521727">
          <w:marLeft w:val="0"/>
          <w:marRight w:val="0"/>
          <w:marTop w:val="0"/>
          <w:marBottom w:val="0"/>
          <w:divBdr>
            <w:top w:val="none" w:sz="0" w:space="0" w:color="auto"/>
            <w:left w:val="none" w:sz="0" w:space="0" w:color="auto"/>
            <w:bottom w:val="none" w:sz="0" w:space="0" w:color="auto"/>
            <w:right w:val="none" w:sz="0" w:space="0" w:color="auto"/>
          </w:divBdr>
          <w:divsChild>
            <w:div w:id="1984580955">
              <w:marLeft w:val="0"/>
              <w:marRight w:val="0"/>
              <w:marTop w:val="0"/>
              <w:marBottom w:val="0"/>
              <w:divBdr>
                <w:top w:val="none" w:sz="0" w:space="0" w:color="auto"/>
                <w:left w:val="none" w:sz="0" w:space="0" w:color="auto"/>
                <w:bottom w:val="none" w:sz="0" w:space="0" w:color="auto"/>
                <w:right w:val="none" w:sz="0" w:space="0" w:color="auto"/>
              </w:divBdr>
              <w:divsChild>
                <w:div w:id="1596132990">
                  <w:marLeft w:val="0"/>
                  <w:marRight w:val="0"/>
                  <w:marTop w:val="0"/>
                  <w:marBottom w:val="0"/>
                  <w:divBdr>
                    <w:top w:val="none" w:sz="0" w:space="0" w:color="auto"/>
                    <w:left w:val="none" w:sz="0" w:space="0" w:color="auto"/>
                    <w:bottom w:val="none" w:sz="0" w:space="0" w:color="auto"/>
                    <w:right w:val="none" w:sz="0" w:space="0" w:color="auto"/>
                  </w:divBdr>
                  <w:divsChild>
                    <w:div w:id="20435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1077">
      <w:bodyDiv w:val="1"/>
      <w:marLeft w:val="0"/>
      <w:marRight w:val="0"/>
      <w:marTop w:val="0"/>
      <w:marBottom w:val="0"/>
      <w:divBdr>
        <w:top w:val="none" w:sz="0" w:space="0" w:color="auto"/>
        <w:left w:val="none" w:sz="0" w:space="0" w:color="auto"/>
        <w:bottom w:val="none" w:sz="0" w:space="0" w:color="auto"/>
        <w:right w:val="none" w:sz="0" w:space="0" w:color="auto"/>
      </w:divBdr>
      <w:divsChild>
        <w:div w:id="211694231">
          <w:marLeft w:val="0"/>
          <w:marRight w:val="0"/>
          <w:marTop w:val="0"/>
          <w:marBottom w:val="0"/>
          <w:divBdr>
            <w:top w:val="none" w:sz="0" w:space="0" w:color="auto"/>
            <w:left w:val="none" w:sz="0" w:space="0" w:color="auto"/>
            <w:bottom w:val="none" w:sz="0" w:space="0" w:color="auto"/>
            <w:right w:val="none" w:sz="0" w:space="0" w:color="auto"/>
          </w:divBdr>
          <w:divsChild>
            <w:div w:id="781416006">
              <w:marLeft w:val="0"/>
              <w:marRight w:val="0"/>
              <w:marTop w:val="0"/>
              <w:marBottom w:val="0"/>
              <w:divBdr>
                <w:top w:val="none" w:sz="0" w:space="0" w:color="auto"/>
                <w:left w:val="none" w:sz="0" w:space="0" w:color="auto"/>
                <w:bottom w:val="none" w:sz="0" w:space="0" w:color="auto"/>
                <w:right w:val="none" w:sz="0" w:space="0" w:color="auto"/>
              </w:divBdr>
              <w:divsChild>
                <w:div w:id="11916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9162">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E37E61-554E-3C49-8BC2-D558D89C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126</TotalTime>
  <Pages>1</Pages>
  <Words>7161</Words>
  <Characters>40818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HuaJianian</dc:creator>
  <cp:keywords/>
  <dc:description/>
  <cp:lastModifiedBy>JN Hua</cp:lastModifiedBy>
  <cp:revision>14</cp:revision>
  <cp:lastPrinted>2013-10-03T12:51:00Z</cp:lastPrinted>
  <dcterms:created xsi:type="dcterms:W3CDTF">2020-08-30T01:32:00Z</dcterms:created>
  <dcterms:modified xsi:type="dcterms:W3CDTF">2020-09-03T02:35:00Z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false</vt:bool>
  </property>
  <property fmtid="{D5CDD505-2E9C-101B-9397-08002B2CF9AE}" pid="3" name="LastTick">
    <vt:r8>43901.5722337963</vt:r8>
  </property>
</Properties>
</file>