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66AE" w:rsidRPr="004D64CA" w:rsidRDefault="000666AE" w:rsidP="000666AE">
      <w:pPr>
        <w:pStyle w:val="Head"/>
        <w:spacing w:before="0"/>
        <w:contextualSpacing/>
        <w:jc w:val="both"/>
        <w:rPr>
          <w:rFonts w:ascii="Helvetica Neue" w:hAnsi="Helvetica Neue"/>
          <w:b w:val="0"/>
          <w:color w:val="000000" w:themeColor="text1"/>
          <w:sz w:val="24"/>
          <w:szCs w:val="24"/>
        </w:rPr>
      </w:pPr>
      <w:r w:rsidRPr="004D64CA">
        <w:rPr>
          <w:rFonts w:ascii="Helvetica Neue" w:hAnsi="Helvetica Neue"/>
          <w:color w:val="000000" w:themeColor="text1"/>
          <w:sz w:val="24"/>
          <w:szCs w:val="24"/>
        </w:rPr>
        <w:t xml:space="preserve">Title: </w:t>
      </w:r>
      <w:r w:rsidRPr="004D64CA">
        <w:rPr>
          <w:rFonts w:ascii="Helvetica Neue" w:hAnsi="Helvetica Neue"/>
          <w:b w:val="0"/>
          <w:color w:val="000000" w:themeColor="text1"/>
          <w:sz w:val="24"/>
          <w:szCs w:val="24"/>
        </w:rPr>
        <w:t>Digital droplet PCR accurately quantifies SARS-CoV-2 viral load from crude lysate without nucleic acid purification</w:t>
      </w:r>
    </w:p>
    <w:p w:rsidR="000666AE" w:rsidRDefault="000666AE" w:rsidP="000666AE">
      <w:pPr>
        <w:contextualSpacing/>
        <w:jc w:val="both"/>
        <w:rPr>
          <w:rFonts w:ascii="Helvetica Neue" w:hAnsi="Helvetica Neue"/>
          <w:b/>
          <w:color w:val="000000" w:themeColor="text1"/>
        </w:rPr>
      </w:pPr>
    </w:p>
    <w:p w:rsidR="000666AE" w:rsidRPr="004D64CA" w:rsidRDefault="000666AE" w:rsidP="000666AE">
      <w:pPr>
        <w:contextualSpacing/>
        <w:jc w:val="both"/>
        <w:rPr>
          <w:rFonts w:ascii="Helvetica Neue" w:hAnsi="Helvetica Neue" w:cs="Arial"/>
          <w:color w:val="000000" w:themeColor="text1"/>
          <w:vertAlign w:val="superscript"/>
        </w:rPr>
      </w:pPr>
      <w:r w:rsidRPr="004D64CA">
        <w:rPr>
          <w:rFonts w:ascii="Helvetica Neue" w:hAnsi="Helvetica Neue"/>
          <w:b/>
          <w:color w:val="000000" w:themeColor="text1"/>
        </w:rPr>
        <w:t xml:space="preserve">Authors: </w:t>
      </w:r>
      <w:r w:rsidRPr="004D64CA">
        <w:rPr>
          <w:rFonts w:ascii="Helvetica Neue" w:hAnsi="Helvetica Neue"/>
          <w:color w:val="000000" w:themeColor="text1"/>
        </w:rPr>
        <w:t xml:space="preserve">Harish N. </w:t>
      </w:r>
      <w:proofErr w:type="spellStart"/>
      <w:proofErr w:type="gramStart"/>
      <w:r w:rsidRPr="004D64CA">
        <w:rPr>
          <w:rFonts w:ascii="Helvetica Neue" w:hAnsi="Helvetica Neue" w:cs="Arial"/>
          <w:color w:val="000000" w:themeColor="text1"/>
        </w:rPr>
        <w:t>Vasudevan,</w:t>
      </w:r>
      <w:r w:rsidRPr="004D64CA">
        <w:rPr>
          <w:rFonts w:ascii="Helvetica Neue" w:hAnsi="Helvetica Neue" w:cs="Arial"/>
          <w:color w:val="000000" w:themeColor="text1"/>
          <w:vertAlign w:val="superscript"/>
        </w:rPr>
        <w:t>a</w:t>
      </w:r>
      <w:proofErr w:type="gramEnd"/>
      <w:r w:rsidRPr="004D64CA">
        <w:rPr>
          <w:rFonts w:ascii="Helvetica Neue" w:hAnsi="Helvetica Neue" w:cs="Arial"/>
          <w:color w:val="000000" w:themeColor="text1"/>
          <w:vertAlign w:val="superscript"/>
        </w:rPr>
        <w:t>,b</w:t>
      </w:r>
      <w:proofErr w:type="spellEnd"/>
      <w:r>
        <w:rPr>
          <w:rFonts w:ascii="Helvetica Neue" w:hAnsi="Helvetica Neue" w:cs="Arial"/>
          <w:color w:val="000000" w:themeColor="text1"/>
          <w:vertAlign w:val="superscript"/>
        </w:rPr>
        <w:t>,*</w:t>
      </w:r>
      <w:r w:rsidRPr="004D64CA">
        <w:rPr>
          <w:rFonts w:ascii="Helvetica Neue" w:hAnsi="Helvetica Neue" w:cs="Arial"/>
          <w:color w:val="000000" w:themeColor="text1"/>
        </w:rPr>
        <w:t xml:space="preserve"> Peng </w:t>
      </w:r>
      <w:proofErr w:type="spellStart"/>
      <w:r w:rsidRPr="004D64CA">
        <w:rPr>
          <w:rFonts w:ascii="Helvetica Neue" w:hAnsi="Helvetica Neue" w:cs="Arial"/>
          <w:color w:val="000000" w:themeColor="text1"/>
        </w:rPr>
        <w:t>Xu,</w:t>
      </w:r>
      <w:r w:rsidRPr="004D64CA">
        <w:rPr>
          <w:rFonts w:ascii="Helvetica Neue" w:hAnsi="Helvetica Neue" w:cs="Arial"/>
          <w:color w:val="000000" w:themeColor="text1"/>
          <w:vertAlign w:val="superscript"/>
        </w:rPr>
        <w:t>a</w:t>
      </w:r>
      <w:proofErr w:type="spellEnd"/>
      <w:r>
        <w:rPr>
          <w:rFonts w:ascii="Helvetica Neue" w:hAnsi="Helvetica Neue" w:cs="Arial"/>
          <w:color w:val="000000" w:themeColor="text1"/>
          <w:vertAlign w:val="superscript"/>
        </w:rPr>
        <w:t>,*</w:t>
      </w:r>
      <w:r w:rsidRPr="004D64CA">
        <w:rPr>
          <w:rFonts w:ascii="Helvetica Neue" w:hAnsi="Helvetica Neue" w:cs="Arial"/>
          <w:color w:val="000000" w:themeColor="text1"/>
        </w:rPr>
        <w:t xml:space="preserve"> Venice </w:t>
      </w:r>
      <w:proofErr w:type="spellStart"/>
      <w:r w:rsidRPr="004D64CA">
        <w:rPr>
          <w:rFonts w:ascii="Helvetica Neue" w:hAnsi="Helvetica Neue" w:cs="Arial"/>
          <w:color w:val="000000" w:themeColor="text1"/>
        </w:rPr>
        <w:t>Serv</w:t>
      </w:r>
      <w:r>
        <w:rPr>
          <w:rFonts w:ascii="Helvetica Neue" w:hAnsi="Helvetica Neue" w:cs="Arial"/>
          <w:color w:val="000000" w:themeColor="text1"/>
        </w:rPr>
        <w:t>e</w:t>
      </w:r>
      <w:r w:rsidRPr="004D64CA">
        <w:rPr>
          <w:rFonts w:ascii="Helvetica Neue" w:hAnsi="Helvetica Neue" w:cs="Arial"/>
          <w:color w:val="000000" w:themeColor="text1"/>
        </w:rPr>
        <w:t>ll</w:t>
      </w:r>
      <w:r>
        <w:rPr>
          <w:rFonts w:ascii="Helvetica Neue" w:hAnsi="Helvetica Neue" w:cs="Arial"/>
          <w:color w:val="000000" w:themeColor="text1"/>
        </w:rPr>
        <w:t>i</w:t>
      </w:r>
      <w:r w:rsidRPr="004D64CA">
        <w:rPr>
          <w:rFonts w:ascii="Helvetica Neue" w:hAnsi="Helvetica Neue" w:cs="Arial"/>
          <w:color w:val="000000" w:themeColor="text1"/>
        </w:rPr>
        <w:t>ta,</w:t>
      </w:r>
      <w:r w:rsidRPr="004D64CA">
        <w:rPr>
          <w:rFonts w:ascii="Helvetica Neue" w:hAnsi="Helvetica Neue" w:cs="Arial"/>
          <w:color w:val="000000" w:themeColor="text1"/>
          <w:vertAlign w:val="superscript"/>
        </w:rPr>
        <w:t>c,d</w:t>
      </w:r>
      <w:proofErr w:type="spellEnd"/>
      <w:r w:rsidRPr="004D64CA">
        <w:rPr>
          <w:rFonts w:ascii="Helvetica Neue" w:hAnsi="Helvetica Neue" w:cs="Arial"/>
          <w:color w:val="000000" w:themeColor="text1"/>
        </w:rPr>
        <w:t xml:space="preserve"> </w:t>
      </w:r>
      <w:r>
        <w:rPr>
          <w:rFonts w:ascii="Helvetica Neue" w:hAnsi="Helvetica Neue" w:cs="Arial"/>
          <w:color w:val="000000" w:themeColor="text1"/>
        </w:rPr>
        <w:t xml:space="preserve">Steve </w:t>
      </w:r>
      <w:proofErr w:type="spellStart"/>
      <w:r w:rsidRPr="00EA0D58">
        <w:rPr>
          <w:rFonts w:ascii="Helvetica Neue" w:hAnsi="Helvetica Neue" w:cs="Arial"/>
          <w:color w:val="000000" w:themeColor="text1"/>
        </w:rPr>
        <w:t>Miller</w:t>
      </w:r>
      <w:r>
        <w:rPr>
          <w:rFonts w:ascii="Helvetica Neue" w:hAnsi="Helvetica Neue" w:cs="Arial"/>
          <w:color w:val="000000" w:themeColor="text1"/>
        </w:rPr>
        <w:t>,</w:t>
      </w:r>
      <w:r w:rsidRPr="00EA0D58">
        <w:rPr>
          <w:rFonts w:ascii="Helvetica Neue" w:hAnsi="Helvetica Neue" w:cs="Arial"/>
          <w:color w:val="000000" w:themeColor="text1"/>
          <w:vertAlign w:val="superscript"/>
        </w:rPr>
        <w:t>c</w:t>
      </w:r>
      <w:proofErr w:type="spellEnd"/>
      <w:r w:rsidRPr="004D64CA">
        <w:rPr>
          <w:rFonts w:ascii="Helvetica Neue" w:hAnsi="Helvetica Neue" w:cs="Arial"/>
          <w:color w:val="000000" w:themeColor="text1"/>
        </w:rPr>
        <w:t xml:space="preserve"> </w:t>
      </w:r>
      <w:proofErr w:type="spellStart"/>
      <w:r w:rsidRPr="004D64CA">
        <w:rPr>
          <w:rFonts w:ascii="Helvetica Neue" w:hAnsi="Helvetica Neue" w:cs="Arial"/>
          <w:color w:val="000000" w:themeColor="text1"/>
        </w:rPr>
        <w:t>Leqian</w:t>
      </w:r>
      <w:proofErr w:type="spellEnd"/>
      <w:r w:rsidRPr="004D64CA">
        <w:rPr>
          <w:rFonts w:ascii="Helvetica Neue" w:hAnsi="Helvetica Neue" w:cs="Arial"/>
          <w:color w:val="000000" w:themeColor="text1"/>
        </w:rPr>
        <w:t xml:space="preserve"> </w:t>
      </w:r>
      <w:proofErr w:type="spellStart"/>
      <w:r w:rsidRPr="004D64CA">
        <w:rPr>
          <w:rFonts w:ascii="Helvetica Neue" w:hAnsi="Helvetica Neue" w:cs="Arial"/>
          <w:color w:val="000000" w:themeColor="text1"/>
        </w:rPr>
        <w:t>Liu,</w:t>
      </w:r>
      <w:r w:rsidRPr="004D64CA">
        <w:rPr>
          <w:rFonts w:ascii="Helvetica Neue" w:hAnsi="Helvetica Neue" w:cs="Arial"/>
          <w:color w:val="000000" w:themeColor="text1"/>
          <w:vertAlign w:val="superscript"/>
        </w:rPr>
        <w:t>a</w:t>
      </w:r>
      <w:proofErr w:type="spellEnd"/>
      <w:r w:rsidRPr="004D64CA">
        <w:rPr>
          <w:rFonts w:ascii="Helvetica Neue" w:hAnsi="Helvetica Neue" w:cs="Arial"/>
          <w:color w:val="000000" w:themeColor="text1"/>
        </w:rPr>
        <w:t xml:space="preserve"> Allan </w:t>
      </w:r>
      <w:proofErr w:type="spellStart"/>
      <w:r w:rsidRPr="004D64CA">
        <w:rPr>
          <w:rFonts w:ascii="Helvetica Neue" w:hAnsi="Helvetica Neue" w:cs="Arial"/>
          <w:color w:val="000000" w:themeColor="text1"/>
        </w:rPr>
        <w:t>Gopez,</w:t>
      </w:r>
      <w:r w:rsidRPr="004D64CA">
        <w:rPr>
          <w:rFonts w:ascii="Helvetica Neue" w:hAnsi="Helvetica Neue" w:cs="Arial"/>
          <w:color w:val="000000" w:themeColor="text1"/>
          <w:vertAlign w:val="superscript"/>
        </w:rPr>
        <w:t>c</w:t>
      </w:r>
      <w:proofErr w:type="spellEnd"/>
      <w:r w:rsidRPr="004D64CA">
        <w:rPr>
          <w:rFonts w:ascii="Helvetica Neue" w:hAnsi="Helvetica Neue" w:cs="Arial"/>
          <w:color w:val="000000" w:themeColor="text1"/>
        </w:rPr>
        <w:t xml:space="preserve"> Charles Y. </w:t>
      </w:r>
      <w:proofErr w:type="spellStart"/>
      <w:r w:rsidRPr="004D64CA">
        <w:rPr>
          <w:rFonts w:ascii="Helvetica Neue" w:hAnsi="Helvetica Neue" w:cs="Arial"/>
          <w:color w:val="000000" w:themeColor="text1"/>
        </w:rPr>
        <w:t>Chiu,</w:t>
      </w:r>
      <w:r w:rsidRPr="004D64CA">
        <w:rPr>
          <w:rFonts w:ascii="Helvetica Neue" w:hAnsi="Helvetica Neue" w:cs="Arial"/>
          <w:color w:val="000000" w:themeColor="text1"/>
          <w:vertAlign w:val="superscript"/>
        </w:rPr>
        <w:t>c,d,e</w:t>
      </w:r>
      <w:proofErr w:type="spellEnd"/>
      <w:r w:rsidRPr="004D64CA">
        <w:rPr>
          <w:rFonts w:ascii="Helvetica Neue" w:hAnsi="Helvetica Neue" w:cs="Arial"/>
          <w:color w:val="000000" w:themeColor="text1"/>
        </w:rPr>
        <w:t xml:space="preserve"> Adam R. </w:t>
      </w:r>
      <w:proofErr w:type="spellStart"/>
      <w:r w:rsidRPr="004D64CA">
        <w:rPr>
          <w:rFonts w:ascii="Helvetica Neue" w:hAnsi="Helvetica Neue" w:cs="Arial"/>
          <w:color w:val="000000" w:themeColor="text1"/>
        </w:rPr>
        <w:t>Abate</w:t>
      </w:r>
      <w:r w:rsidRPr="004D64CA">
        <w:rPr>
          <w:rFonts w:ascii="Helvetica Neue" w:hAnsi="Helvetica Neue" w:cs="Arial"/>
          <w:color w:val="000000" w:themeColor="text1"/>
          <w:vertAlign w:val="superscript"/>
        </w:rPr>
        <w:t>a,f</w:t>
      </w:r>
      <w:proofErr w:type="spellEnd"/>
      <w:r w:rsidRPr="004D64CA">
        <w:rPr>
          <w:rFonts w:ascii="Helvetica Neue" w:hAnsi="Helvetica Neue" w:cs="Arial"/>
          <w:color w:val="000000" w:themeColor="text1"/>
          <w:vertAlign w:val="superscript"/>
        </w:rPr>
        <w:t>,#</w:t>
      </w:r>
    </w:p>
    <w:p w:rsidR="000666AE" w:rsidRPr="004D64CA" w:rsidRDefault="000666AE" w:rsidP="000666AE">
      <w:pPr>
        <w:contextualSpacing/>
        <w:jc w:val="both"/>
        <w:rPr>
          <w:rFonts w:ascii="Helvetica Neue" w:hAnsi="Helvetica Neue"/>
          <w:b/>
          <w:color w:val="000000" w:themeColor="text1"/>
        </w:rPr>
      </w:pPr>
    </w:p>
    <w:p w:rsidR="000666AE" w:rsidRPr="004D64CA" w:rsidRDefault="000666AE" w:rsidP="000666AE">
      <w:pPr>
        <w:pStyle w:val="Paragraph"/>
        <w:spacing w:before="0"/>
        <w:ind w:firstLine="0"/>
        <w:contextualSpacing/>
        <w:jc w:val="both"/>
        <w:rPr>
          <w:rFonts w:ascii="Helvetica Neue" w:hAnsi="Helvetica Neue"/>
          <w:b/>
          <w:color w:val="000000" w:themeColor="text1"/>
        </w:rPr>
      </w:pPr>
      <w:r w:rsidRPr="004D64CA">
        <w:rPr>
          <w:rFonts w:ascii="Helvetica Neue" w:hAnsi="Helvetica Neue"/>
          <w:b/>
          <w:color w:val="000000" w:themeColor="text1"/>
        </w:rPr>
        <w:t>Affiliations</w:t>
      </w:r>
    </w:p>
    <w:p w:rsidR="000666AE" w:rsidRPr="004D64CA" w:rsidRDefault="000666AE" w:rsidP="000666AE">
      <w:pPr>
        <w:contextualSpacing/>
        <w:jc w:val="both"/>
        <w:rPr>
          <w:rFonts w:ascii="Helvetica Neue" w:hAnsi="Helvetica Neue" w:cs="Arial"/>
          <w:color w:val="000000" w:themeColor="text1"/>
        </w:rPr>
      </w:pPr>
      <w:proofErr w:type="spellStart"/>
      <w:r w:rsidRPr="004D64CA">
        <w:rPr>
          <w:rFonts w:ascii="Helvetica Neue" w:hAnsi="Helvetica Neue" w:cs="Arial"/>
          <w:color w:val="000000" w:themeColor="text1"/>
          <w:vertAlign w:val="superscript"/>
        </w:rPr>
        <w:t>a</w:t>
      </w:r>
      <w:r w:rsidRPr="004D64CA">
        <w:rPr>
          <w:rFonts w:ascii="Helvetica Neue" w:hAnsi="Helvetica Neue" w:cs="Arial"/>
          <w:color w:val="000000" w:themeColor="text1"/>
        </w:rPr>
        <w:t>Department</w:t>
      </w:r>
      <w:proofErr w:type="spellEnd"/>
      <w:r w:rsidRPr="004D64CA">
        <w:rPr>
          <w:rFonts w:ascii="Helvetica Neue" w:hAnsi="Helvetica Neue" w:cs="Arial"/>
          <w:color w:val="000000" w:themeColor="text1"/>
        </w:rPr>
        <w:t xml:space="preserve"> of Bioengineering and Therapeutic Sciences, </w:t>
      </w:r>
      <w:r w:rsidRPr="004D64CA">
        <w:rPr>
          <w:rFonts w:ascii="Helvetica Neue" w:hAnsi="Helvetica Neue"/>
          <w:color w:val="000000" w:themeColor="text1"/>
        </w:rPr>
        <w:t>University of California San Francisco, CA, USA</w:t>
      </w:r>
    </w:p>
    <w:p w:rsidR="000666AE" w:rsidRPr="004D64CA" w:rsidRDefault="000666AE" w:rsidP="000666AE">
      <w:pPr>
        <w:contextualSpacing/>
        <w:jc w:val="both"/>
        <w:rPr>
          <w:rFonts w:ascii="Helvetica Neue" w:hAnsi="Helvetica Neue"/>
          <w:color w:val="000000" w:themeColor="text1"/>
        </w:rPr>
      </w:pPr>
      <w:proofErr w:type="spellStart"/>
      <w:r w:rsidRPr="004D64CA">
        <w:rPr>
          <w:rFonts w:ascii="Helvetica Neue" w:hAnsi="Helvetica Neue"/>
          <w:color w:val="000000" w:themeColor="text1"/>
          <w:vertAlign w:val="superscript"/>
        </w:rPr>
        <w:t>b</w:t>
      </w:r>
      <w:r w:rsidRPr="004D64CA">
        <w:rPr>
          <w:rFonts w:ascii="Helvetica Neue" w:hAnsi="Helvetica Neue"/>
          <w:color w:val="000000" w:themeColor="text1"/>
        </w:rPr>
        <w:t>Department</w:t>
      </w:r>
      <w:proofErr w:type="spellEnd"/>
      <w:r w:rsidRPr="004D64CA">
        <w:rPr>
          <w:rFonts w:ascii="Helvetica Neue" w:hAnsi="Helvetica Neue"/>
          <w:color w:val="000000" w:themeColor="text1"/>
        </w:rPr>
        <w:t xml:space="preserve"> of Radiation Oncology, University of California San Francisco, CA, USA</w:t>
      </w:r>
    </w:p>
    <w:p w:rsidR="000666AE" w:rsidRPr="004D64CA" w:rsidRDefault="000666AE" w:rsidP="000666AE">
      <w:pPr>
        <w:contextualSpacing/>
        <w:jc w:val="both"/>
        <w:rPr>
          <w:rFonts w:ascii="Helvetica Neue" w:hAnsi="Helvetica Neue"/>
          <w:color w:val="000000" w:themeColor="text1"/>
        </w:rPr>
      </w:pPr>
      <w:proofErr w:type="spellStart"/>
      <w:r w:rsidRPr="004D64CA">
        <w:rPr>
          <w:rFonts w:ascii="Helvetica Neue" w:hAnsi="Helvetica Neue"/>
          <w:color w:val="000000" w:themeColor="text1"/>
          <w:vertAlign w:val="superscript"/>
        </w:rPr>
        <w:t>c</w:t>
      </w:r>
      <w:r w:rsidRPr="004D64CA">
        <w:rPr>
          <w:rFonts w:ascii="Helvetica Neue" w:hAnsi="Helvetica Neue"/>
          <w:color w:val="000000" w:themeColor="text1"/>
        </w:rPr>
        <w:t>Department</w:t>
      </w:r>
      <w:proofErr w:type="spellEnd"/>
      <w:r w:rsidRPr="004D64CA">
        <w:rPr>
          <w:rFonts w:ascii="Helvetica Neue" w:hAnsi="Helvetica Neue"/>
          <w:color w:val="000000" w:themeColor="text1"/>
        </w:rPr>
        <w:t xml:space="preserve"> of Laboratory Medicine, University of California San Francisco, CA, USA</w:t>
      </w:r>
    </w:p>
    <w:p w:rsidR="000666AE" w:rsidRPr="004D64CA" w:rsidRDefault="000666AE" w:rsidP="000666AE">
      <w:pPr>
        <w:contextualSpacing/>
        <w:jc w:val="both"/>
        <w:rPr>
          <w:rFonts w:ascii="Helvetica Neue" w:hAnsi="Helvetica Neue"/>
          <w:color w:val="000000" w:themeColor="text1"/>
        </w:rPr>
      </w:pPr>
      <w:proofErr w:type="spellStart"/>
      <w:r w:rsidRPr="004D64CA">
        <w:rPr>
          <w:rFonts w:ascii="Helvetica Neue" w:hAnsi="Helvetica Neue"/>
          <w:color w:val="000000" w:themeColor="text1"/>
          <w:vertAlign w:val="superscript"/>
        </w:rPr>
        <w:t>d</w:t>
      </w:r>
      <w:r w:rsidRPr="004D64CA">
        <w:rPr>
          <w:rFonts w:ascii="Helvetica Neue" w:hAnsi="Helvetica Neue"/>
          <w:color w:val="000000" w:themeColor="text1"/>
        </w:rPr>
        <w:t>UCSF</w:t>
      </w:r>
      <w:proofErr w:type="spellEnd"/>
      <w:r w:rsidRPr="004D64CA">
        <w:rPr>
          <w:rFonts w:ascii="Helvetica Neue" w:hAnsi="Helvetica Neue"/>
          <w:color w:val="000000" w:themeColor="text1"/>
        </w:rPr>
        <w:t xml:space="preserve">-Abbott Viral </w:t>
      </w:r>
      <w:r w:rsidRPr="004D64CA">
        <w:rPr>
          <w:rFonts w:ascii="Courier New" w:hAnsi="Courier New" w:cs="Courier New"/>
          <w:color w:val="000000" w:themeColor="text1"/>
        </w:rPr>
        <w:t>﻿</w:t>
      </w:r>
      <w:r w:rsidRPr="004D64CA">
        <w:rPr>
          <w:rFonts w:ascii="Helvetica Neue" w:hAnsi="Helvetica Neue"/>
          <w:color w:val="000000" w:themeColor="text1"/>
        </w:rPr>
        <w:t>Diagnostics and Discovery Center, San Francisco, CA, USA</w:t>
      </w:r>
    </w:p>
    <w:p w:rsidR="000666AE" w:rsidRPr="004D64CA" w:rsidRDefault="000666AE" w:rsidP="000666AE">
      <w:pPr>
        <w:contextualSpacing/>
        <w:jc w:val="both"/>
        <w:rPr>
          <w:rFonts w:ascii="Helvetica Neue" w:hAnsi="Helvetica Neue"/>
          <w:color w:val="000000" w:themeColor="text1"/>
        </w:rPr>
      </w:pPr>
      <w:proofErr w:type="spellStart"/>
      <w:r w:rsidRPr="004D64CA">
        <w:rPr>
          <w:rFonts w:ascii="Helvetica Neue" w:hAnsi="Helvetica Neue"/>
          <w:color w:val="000000" w:themeColor="text1"/>
          <w:vertAlign w:val="superscript"/>
        </w:rPr>
        <w:t>e</w:t>
      </w:r>
      <w:r w:rsidRPr="004D64CA">
        <w:rPr>
          <w:rFonts w:ascii="Helvetica Neue" w:hAnsi="Helvetica Neue"/>
          <w:color w:val="000000" w:themeColor="text1"/>
        </w:rPr>
        <w:t>Department</w:t>
      </w:r>
      <w:proofErr w:type="spellEnd"/>
      <w:r w:rsidRPr="004D64CA">
        <w:rPr>
          <w:rFonts w:ascii="Helvetica Neue" w:hAnsi="Helvetica Neue"/>
          <w:color w:val="000000" w:themeColor="text1"/>
        </w:rPr>
        <w:t xml:space="preserve"> of Medicine, Division of Infectious Diseases, University of California San Francisco, CA, USA</w:t>
      </w:r>
    </w:p>
    <w:p w:rsidR="000666AE" w:rsidRDefault="000666AE" w:rsidP="000666AE">
      <w:pPr>
        <w:contextualSpacing/>
        <w:jc w:val="both"/>
        <w:rPr>
          <w:rFonts w:ascii="Helvetica Neue" w:hAnsi="Helvetica Neue"/>
          <w:color w:val="000000" w:themeColor="text1"/>
        </w:rPr>
      </w:pPr>
      <w:proofErr w:type="spellStart"/>
      <w:r w:rsidRPr="004D64CA">
        <w:rPr>
          <w:rFonts w:ascii="Helvetica Neue" w:hAnsi="Helvetica Neue"/>
          <w:color w:val="000000" w:themeColor="text1"/>
          <w:vertAlign w:val="superscript"/>
        </w:rPr>
        <w:t>f</w:t>
      </w:r>
      <w:r w:rsidRPr="004D64CA">
        <w:rPr>
          <w:rFonts w:ascii="Helvetica Neue" w:hAnsi="Helvetica Neue"/>
          <w:color w:val="000000" w:themeColor="text1"/>
        </w:rPr>
        <w:t>Chan</w:t>
      </w:r>
      <w:proofErr w:type="spellEnd"/>
      <w:r w:rsidRPr="004D64CA">
        <w:rPr>
          <w:rFonts w:ascii="Helvetica Neue" w:hAnsi="Helvetica Neue"/>
          <w:color w:val="000000" w:themeColor="text1"/>
        </w:rPr>
        <w:t xml:space="preserve"> Zuckerberg </w:t>
      </w:r>
      <w:proofErr w:type="spellStart"/>
      <w:r w:rsidRPr="004D64CA">
        <w:rPr>
          <w:rFonts w:ascii="Helvetica Neue" w:hAnsi="Helvetica Neue"/>
          <w:color w:val="000000" w:themeColor="text1"/>
        </w:rPr>
        <w:t>Biohub</w:t>
      </w:r>
      <w:proofErr w:type="spellEnd"/>
      <w:r w:rsidRPr="004D64CA">
        <w:rPr>
          <w:rFonts w:ascii="Helvetica Neue" w:hAnsi="Helvetica Neue"/>
          <w:color w:val="000000" w:themeColor="text1"/>
        </w:rPr>
        <w:t>, San Francisco, California, USA</w:t>
      </w:r>
    </w:p>
    <w:p w:rsidR="000666AE" w:rsidRPr="004D64CA" w:rsidRDefault="000666AE" w:rsidP="000666AE">
      <w:pPr>
        <w:contextualSpacing/>
        <w:jc w:val="both"/>
        <w:rPr>
          <w:rFonts w:ascii="Helvetica Neue" w:hAnsi="Helvetica Neue"/>
          <w:color w:val="000000" w:themeColor="text1"/>
        </w:rPr>
      </w:pPr>
      <w:r>
        <w:rPr>
          <w:rFonts w:ascii="Helvetica Neue" w:hAnsi="Helvetica Neue"/>
          <w:color w:val="000000" w:themeColor="text1"/>
        </w:rPr>
        <w:t xml:space="preserve">* These authors contributed equally to this study. </w:t>
      </w:r>
    </w:p>
    <w:p w:rsidR="000666AE" w:rsidRPr="004D64CA" w:rsidRDefault="000666AE" w:rsidP="000666AE">
      <w:pPr>
        <w:contextualSpacing/>
        <w:jc w:val="both"/>
        <w:rPr>
          <w:rFonts w:ascii="Helvetica Neue" w:hAnsi="Helvetica Neue"/>
          <w:color w:val="000000" w:themeColor="text1"/>
        </w:rPr>
      </w:pPr>
    </w:p>
    <w:p w:rsidR="000666AE" w:rsidRPr="004D64CA" w:rsidRDefault="000666AE" w:rsidP="000666AE">
      <w:pPr>
        <w:contextualSpacing/>
        <w:jc w:val="both"/>
        <w:rPr>
          <w:rFonts w:ascii="Helvetica Neue" w:hAnsi="Helvetica Neue"/>
          <w:b/>
          <w:color w:val="000000" w:themeColor="text1"/>
        </w:rPr>
      </w:pPr>
      <w:r w:rsidRPr="004D64CA">
        <w:rPr>
          <w:rFonts w:ascii="Helvetica Neue" w:hAnsi="Helvetica Neue"/>
          <w:b/>
          <w:color w:val="000000" w:themeColor="text1"/>
        </w:rPr>
        <w:t>Corresponding Author</w:t>
      </w:r>
    </w:p>
    <w:p w:rsidR="000666AE" w:rsidRPr="004D64CA" w:rsidRDefault="000666AE" w:rsidP="000666AE">
      <w:pPr>
        <w:contextualSpacing/>
        <w:jc w:val="both"/>
        <w:rPr>
          <w:rFonts w:ascii="Helvetica Neue" w:hAnsi="Helvetica Neue"/>
          <w:color w:val="000000" w:themeColor="text1"/>
        </w:rPr>
      </w:pPr>
      <w:r w:rsidRPr="004D64CA">
        <w:rPr>
          <w:rFonts w:ascii="Helvetica Neue" w:hAnsi="Helvetica Neue"/>
          <w:color w:val="000000" w:themeColor="text1"/>
          <w:vertAlign w:val="superscript"/>
        </w:rPr>
        <w:t>#</w:t>
      </w:r>
      <w:r w:rsidRPr="004D64CA">
        <w:rPr>
          <w:rFonts w:ascii="Helvetica Neue" w:hAnsi="Helvetica Neue"/>
          <w:color w:val="000000" w:themeColor="text1"/>
        </w:rPr>
        <w:t>Adam R. Abate, Ph.D.</w:t>
      </w:r>
    </w:p>
    <w:p w:rsidR="000666AE" w:rsidRPr="004D64CA" w:rsidRDefault="000666AE" w:rsidP="000666AE">
      <w:pPr>
        <w:contextualSpacing/>
        <w:jc w:val="both"/>
        <w:rPr>
          <w:rFonts w:ascii="Helvetica Neue" w:hAnsi="Helvetica Neue"/>
          <w:color w:val="000000" w:themeColor="text1"/>
        </w:rPr>
      </w:pPr>
      <w:r w:rsidRPr="004D64CA">
        <w:rPr>
          <w:rFonts w:ascii="Helvetica Neue" w:hAnsi="Helvetica Neue"/>
          <w:color w:val="000000" w:themeColor="text1"/>
        </w:rPr>
        <w:t>Department of Bioengineering and Therapeutic Sciences, University of California, San Francisco, 1700 4</w:t>
      </w:r>
      <w:r w:rsidRPr="004D64CA">
        <w:rPr>
          <w:rFonts w:ascii="Helvetica Neue" w:hAnsi="Helvetica Neue"/>
          <w:color w:val="000000" w:themeColor="text1"/>
          <w:vertAlign w:val="superscript"/>
        </w:rPr>
        <w:t>th</w:t>
      </w:r>
      <w:r w:rsidRPr="004D64CA">
        <w:rPr>
          <w:rFonts w:ascii="Helvetica Neue" w:hAnsi="Helvetica Neue"/>
          <w:color w:val="000000" w:themeColor="text1"/>
        </w:rPr>
        <w:t xml:space="preserve"> St, San Francisco, California, USA</w:t>
      </w:r>
    </w:p>
    <w:p w:rsidR="000666AE" w:rsidRDefault="000666AE" w:rsidP="000666AE">
      <w:pPr>
        <w:contextualSpacing/>
        <w:jc w:val="both"/>
        <w:rPr>
          <w:rStyle w:val="Hyperlink"/>
          <w:rFonts w:ascii="Helvetica Neue" w:hAnsi="Helvetica Neue"/>
        </w:rPr>
      </w:pPr>
      <w:r w:rsidRPr="004D64CA">
        <w:rPr>
          <w:rFonts w:ascii="Helvetica Neue" w:hAnsi="Helvetica Neue"/>
          <w:color w:val="000000" w:themeColor="text1"/>
        </w:rPr>
        <w:t xml:space="preserve">Email: </w:t>
      </w:r>
      <w:hyperlink r:id="rId4" w:history="1">
        <w:r w:rsidRPr="004D64CA">
          <w:rPr>
            <w:rStyle w:val="Hyperlink"/>
            <w:rFonts w:ascii="Helvetica Neue" w:hAnsi="Helvetica Neue"/>
          </w:rPr>
          <w:t>adam@abatelab.org</w:t>
        </w:r>
      </w:hyperlink>
    </w:p>
    <w:p w:rsidR="000666AE" w:rsidRDefault="000666AE" w:rsidP="000666AE">
      <w:pPr>
        <w:contextualSpacing/>
        <w:jc w:val="both"/>
        <w:rPr>
          <w:rFonts w:ascii="Helvetica Neue" w:hAnsi="Helvetica Neue"/>
          <w:color w:val="000000" w:themeColor="text1"/>
        </w:rPr>
      </w:pPr>
    </w:p>
    <w:p w:rsidR="000666AE" w:rsidRDefault="000666AE" w:rsidP="000666AE">
      <w:pPr>
        <w:contextualSpacing/>
        <w:jc w:val="both"/>
        <w:rPr>
          <w:rFonts w:ascii="Helvetica Neue" w:hAnsi="Helvetica Neue"/>
          <w:color w:val="000000" w:themeColor="text1"/>
        </w:rPr>
      </w:pPr>
    </w:p>
    <w:p w:rsidR="000666AE" w:rsidRPr="000666AE" w:rsidRDefault="000666AE" w:rsidP="000666AE">
      <w:pPr>
        <w:contextualSpacing/>
        <w:jc w:val="both"/>
        <w:rPr>
          <w:rFonts w:ascii="Helvetica Neue" w:hAnsi="Helvetica Neue"/>
          <w:b/>
          <w:color w:val="000000" w:themeColor="text1"/>
        </w:rPr>
      </w:pPr>
      <w:r>
        <w:rPr>
          <w:rFonts w:ascii="Helvetica Neue" w:hAnsi="Helvetica Neue"/>
          <w:b/>
          <w:color w:val="000000" w:themeColor="text1"/>
        </w:rPr>
        <w:t>Supplementary Figures.</w:t>
      </w:r>
      <w:bookmarkStart w:id="0" w:name="_GoBack"/>
      <w:bookmarkEnd w:id="0"/>
    </w:p>
    <w:p w:rsidR="000666AE" w:rsidRPr="004D64CA" w:rsidRDefault="000666AE" w:rsidP="000666AE">
      <w:pPr>
        <w:widowControl w:val="0"/>
        <w:autoSpaceDE w:val="0"/>
        <w:autoSpaceDN w:val="0"/>
        <w:adjustRightInd w:val="0"/>
        <w:ind w:left="640" w:hanging="640"/>
        <w:jc w:val="both"/>
        <w:rPr>
          <w:rFonts w:ascii="Helvetica Neue" w:hAnsi="Helvetica Neue"/>
          <w:b/>
          <w:color w:val="000000" w:themeColor="text1"/>
        </w:rPr>
      </w:pPr>
      <w:r>
        <w:rPr>
          <w:rFonts w:ascii="Helvetica Neue" w:hAnsi="Helvetica Neue"/>
          <w:b/>
          <w:noProof/>
          <w:color w:val="000000" w:themeColor="text1"/>
        </w:rPr>
        <w:lastRenderedPageBreak/>
        <w:drawing>
          <wp:inline distT="0" distB="0" distL="0" distR="0" wp14:anchorId="6688DC4A" wp14:editId="2B77EC75">
            <wp:extent cx="6199797" cy="8077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S1_patientBioradDropReader_080720-01.tif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02085" cy="808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6AE" w:rsidRDefault="000666AE" w:rsidP="000666AE">
      <w:pPr>
        <w:widowControl w:val="0"/>
        <w:autoSpaceDE w:val="0"/>
        <w:autoSpaceDN w:val="0"/>
        <w:adjustRightInd w:val="0"/>
        <w:jc w:val="both"/>
        <w:rPr>
          <w:rFonts w:ascii="Helvetica Neue" w:hAnsi="Helvetica Neue"/>
        </w:rPr>
      </w:pPr>
      <w:r w:rsidRPr="004D64CA">
        <w:rPr>
          <w:rFonts w:ascii="Helvetica Neue" w:hAnsi="Helvetica Neue"/>
          <w:b/>
          <w:color w:val="000000" w:themeColor="text1"/>
        </w:rPr>
        <w:lastRenderedPageBreak/>
        <w:t>Supplemental Figure 1.</w:t>
      </w:r>
      <w:r w:rsidRPr="004D64CA">
        <w:rPr>
          <w:rFonts w:ascii="Helvetica Neue" w:hAnsi="Helvetica Neue"/>
          <w:color w:val="000000" w:themeColor="text1"/>
        </w:rPr>
        <w:t xml:space="preserve"> </w:t>
      </w:r>
      <w:r>
        <w:rPr>
          <w:rFonts w:ascii="Helvetica Neue" w:hAnsi="Helvetica Neue"/>
          <w:color w:val="000000" w:themeColor="text1"/>
        </w:rPr>
        <w:t xml:space="preserve">(a) </w:t>
      </w:r>
      <w:r w:rsidRPr="004D64CA">
        <w:rPr>
          <w:rFonts w:ascii="Helvetica Neue" w:hAnsi="Helvetica Neue"/>
        </w:rPr>
        <w:t xml:space="preserve">Fluorescence intensities as measured by </w:t>
      </w:r>
      <w:proofErr w:type="spellStart"/>
      <w:r w:rsidRPr="004D64CA">
        <w:rPr>
          <w:rFonts w:ascii="Helvetica Neue" w:hAnsi="Helvetica Neue"/>
        </w:rPr>
        <w:t>BioRad</w:t>
      </w:r>
      <w:proofErr w:type="spellEnd"/>
      <w:r>
        <w:rPr>
          <w:rFonts w:ascii="Helvetica Neue" w:hAnsi="Helvetica Neue"/>
        </w:rPr>
        <w:t xml:space="preserve"> QX200</w:t>
      </w:r>
      <w:r w:rsidRPr="004D64CA">
        <w:rPr>
          <w:rFonts w:ascii="Helvetica Neue" w:hAnsi="Helvetica Neue"/>
        </w:rPr>
        <w:t xml:space="preserve"> Droplet Reader</w:t>
      </w:r>
      <w:r>
        <w:rPr>
          <w:rFonts w:ascii="Helvetica Neue" w:hAnsi="Helvetica Neue"/>
        </w:rPr>
        <w:t xml:space="preserve"> </w:t>
      </w:r>
      <w:r w:rsidRPr="004D64CA">
        <w:rPr>
          <w:rFonts w:ascii="Helvetica Neue" w:hAnsi="Helvetica Neue"/>
        </w:rPr>
        <w:t xml:space="preserve">for </w:t>
      </w:r>
      <w:r>
        <w:rPr>
          <w:rFonts w:ascii="Helvetica Neue" w:hAnsi="Helvetica Neue"/>
        </w:rPr>
        <w:t xml:space="preserve">example clinical nasopharyngeal patient samples 1-8 and a </w:t>
      </w:r>
      <w:proofErr w:type="spellStart"/>
      <w:r>
        <w:rPr>
          <w:rFonts w:ascii="Helvetica Neue" w:hAnsi="Helvetica Neue"/>
        </w:rPr>
        <w:t>SeraCare</w:t>
      </w:r>
      <w:proofErr w:type="spellEnd"/>
      <w:r>
        <w:rPr>
          <w:rFonts w:ascii="Helvetica Neue" w:hAnsi="Helvetica Neue"/>
        </w:rPr>
        <w:t xml:space="preserve"> no template control. </w:t>
      </w:r>
      <w:r w:rsidRPr="004D64CA">
        <w:rPr>
          <w:rFonts w:ascii="Helvetica Neue" w:hAnsi="Helvetica Neue"/>
        </w:rPr>
        <w:t>(</w:t>
      </w:r>
      <w:r>
        <w:rPr>
          <w:rFonts w:ascii="Helvetica Neue" w:hAnsi="Helvetica Neue"/>
        </w:rPr>
        <w:t>b</w:t>
      </w:r>
      <w:r w:rsidRPr="004D64CA">
        <w:rPr>
          <w:rFonts w:ascii="Helvetica Neue" w:hAnsi="Helvetica Neue"/>
        </w:rPr>
        <w:t>)</w:t>
      </w:r>
      <w:r>
        <w:rPr>
          <w:rFonts w:ascii="Helvetica Neue" w:hAnsi="Helvetica Neue"/>
        </w:rPr>
        <w:t xml:space="preserve"> Absolute quantification by </w:t>
      </w:r>
      <w:proofErr w:type="spellStart"/>
      <w:r>
        <w:rPr>
          <w:rFonts w:ascii="Helvetica Neue" w:hAnsi="Helvetica Neue"/>
        </w:rPr>
        <w:t>ddPCR</w:t>
      </w:r>
      <w:proofErr w:type="spellEnd"/>
      <w:r>
        <w:rPr>
          <w:rFonts w:ascii="Helvetica Neue" w:hAnsi="Helvetica Neue"/>
        </w:rPr>
        <w:t xml:space="preserve"> from crude lysate show strong concordance with </w:t>
      </w:r>
      <w:proofErr w:type="spellStart"/>
      <w:r>
        <w:rPr>
          <w:rFonts w:ascii="Helvetica Neue" w:hAnsi="Helvetica Neue"/>
        </w:rPr>
        <w:t>qRT</w:t>
      </w:r>
      <w:proofErr w:type="spellEnd"/>
      <w:r>
        <w:rPr>
          <w:rFonts w:ascii="Helvetica Neue" w:hAnsi="Helvetica Neue"/>
        </w:rPr>
        <w:t xml:space="preserve">-PCR from purified RNA in contrast to </w:t>
      </w:r>
      <w:proofErr w:type="spellStart"/>
      <w:r>
        <w:rPr>
          <w:rFonts w:ascii="Helvetica Neue" w:hAnsi="Helvetica Neue"/>
        </w:rPr>
        <w:t>qRT</w:t>
      </w:r>
      <w:proofErr w:type="spellEnd"/>
      <w:r>
        <w:rPr>
          <w:rFonts w:ascii="Helvetica Neue" w:hAnsi="Helvetica Neue"/>
        </w:rPr>
        <w:t>-PCR from crude lysate (n=22 samples).</w:t>
      </w:r>
    </w:p>
    <w:p w:rsidR="000666AE" w:rsidRDefault="000666AE" w:rsidP="000666AE">
      <w:pPr>
        <w:rPr>
          <w:rFonts w:ascii="Helvetica Neue" w:hAnsi="Helvetica Neue"/>
          <w:b/>
          <w:color w:val="000000" w:themeColor="text1"/>
        </w:rPr>
      </w:pPr>
      <w:r>
        <w:rPr>
          <w:rFonts w:ascii="Helvetica Neue" w:hAnsi="Helvetica Neue"/>
          <w:b/>
          <w:color w:val="000000" w:themeColor="text1"/>
        </w:rPr>
        <w:br w:type="page"/>
      </w:r>
    </w:p>
    <w:p w:rsidR="00221992" w:rsidRDefault="00221992"/>
    <w:sectPr w:rsidR="00221992" w:rsidSect="00E67A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6AE"/>
    <w:rsid w:val="000666AE"/>
    <w:rsid w:val="00221992"/>
    <w:rsid w:val="00E6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B71BB9"/>
  <w15:chartTrackingRefBased/>
  <w15:docId w15:val="{FB3B9A17-84D4-EF48-9567-7F165E1A9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6A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66AE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0666AE"/>
    <w:pPr>
      <w:spacing w:before="120"/>
      <w:ind w:firstLine="720"/>
    </w:pPr>
  </w:style>
  <w:style w:type="paragraph" w:customStyle="1" w:styleId="Head">
    <w:name w:val="Head"/>
    <w:basedOn w:val="Normal"/>
    <w:rsid w:val="000666AE"/>
    <w:pPr>
      <w:keepNext/>
      <w:spacing w:before="120" w:after="120"/>
      <w:jc w:val="center"/>
      <w:outlineLvl w:val="0"/>
    </w:pPr>
    <w:rPr>
      <w:b/>
      <w:bCs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hyperlink" Target="mailto:adam@abatelab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Harish Vasudevan</dc:creator>
  <cp:keywords/>
  <dc:description/>
  <cp:lastModifiedBy>Harish Vasudevan</cp:lastModifiedBy>
  <cp:revision>1</cp:revision>
  <dcterms:created xsi:type="dcterms:W3CDTF">2020-08-28T15:47:00Z</dcterms:created>
  <dcterms:modified xsi:type="dcterms:W3CDTF">2020-08-28T15:49:00Z</dcterms:modified>
</cp:coreProperties>
</file>